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8F" w:rsidRP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</w:t>
      </w:r>
      <w:r w:rsidR="00D40EFF"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           ПРОЕКТ</w:t>
      </w:r>
      <w:r>
        <w:rPr>
          <w:rFonts w:eastAsia="Times New Roman" w:cs="Times New Roman"/>
          <w:b/>
          <w:sz w:val="32"/>
          <w:szCs w:val="20"/>
          <w:lang w:eastAsia="ru-RU"/>
        </w:rPr>
        <w:t xml:space="preserve">                                   </w:t>
      </w:r>
      <w:r w:rsidRPr="00E91CAB">
        <w:rPr>
          <w:rFonts w:eastAsia="Times New Roman" w:cs="Times New Roman"/>
          <w:sz w:val="32"/>
          <w:szCs w:val="20"/>
          <w:lang w:eastAsia="ru-RU"/>
        </w:rPr>
        <w:t xml:space="preserve">                 </w:t>
      </w:r>
    </w:p>
    <w:p w:rsidR="00E91CAB" w:rsidRDefault="00E91CAB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Комитет по агропромышленному и </w:t>
      </w:r>
      <w:proofErr w:type="spellStart"/>
      <w:r w:rsidRPr="0078332F">
        <w:rPr>
          <w:rFonts w:eastAsia="Times New Roman" w:cs="Times New Roman"/>
          <w:b/>
          <w:sz w:val="32"/>
          <w:szCs w:val="20"/>
          <w:lang w:eastAsia="ru-RU"/>
        </w:rPr>
        <w:t>рыбохозяйственному</w:t>
      </w:r>
      <w:proofErr w:type="spellEnd"/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 комплексу Ленинградской области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sz w:val="32"/>
          <w:szCs w:val="20"/>
          <w:lang w:eastAsia="ru-RU"/>
        </w:rPr>
      </w:pPr>
    </w:p>
    <w:p w:rsidR="005156CF" w:rsidRPr="0078332F" w:rsidRDefault="00E408C9" w:rsidP="00E408C9">
      <w:pPr>
        <w:keepNext/>
        <w:tabs>
          <w:tab w:val="left" w:pos="3494"/>
        </w:tabs>
        <w:outlineLvl w:val="0"/>
        <w:rPr>
          <w:rFonts w:eastAsia="Times New Roman" w:cs="Times New Roman"/>
          <w:b/>
          <w:sz w:val="36"/>
          <w:szCs w:val="20"/>
          <w:lang w:eastAsia="ru-RU"/>
        </w:rPr>
      </w:pPr>
      <w:r>
        <w:rPr>
          <w:rFonts w:eastAsia="Times New Roman" w:cs="Times New Roman"/>
          <w:b/>
          <w:sz w:val="36"/>
          <w:szCs w:val="20"/>
          <w:lang w:eastAsia="ru-RU"/>
        </w:rPr>
        <w:t xml:space="preserve">                             ________</w:t>
      </w:r>
      <w:r w:rsidR="005156CF" w:rsidRPr="0078332F">
        <w:rPr>
          <w:rFonts w:eastAsia="Times New Roman" w:cs="Times New Roman"/>
          <w:b/>
          <w:sz w:val="36"/>
          <w:szCs w:val="20"/>
          <w:lang w:eastAsia="ru-RU"/>
        </w:rPr>
        <w:t>Приказ</w:t>
      </w:r>
      <w:r>
        <w:rPr>
          <w:rFonts w:eastAsia="Times New Roman" w:cs="Times New Roman"/>
          <w:b/>
          <w:sz w:val="36"/>
          <w:szCs w:val="20"/>
          <w:lang w:eastAsia="ru-RU"/>
        </w:rPr>
        <w:t xml:space="preserve">   №_______</w:t>
      </w:r>
    </w:p>
    <w:p w:rsidR="005156CF" w:rsidRPr="0078332F" w:rsidRDefault="005156CF" w:rsidP="005156CF">
      <w:pPr>
        <w:tabs>
          <w:tab w:val="left" w:pos="3494"/>
        </w:tabs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985E09" w:rsidRPr="005B1A88" w:rsidRDefault="005156CF" w:rsidP="005156CF">
      <w:pPr>
        <w:jc w:val="center"/>
        <w:rPr>
          <w:rFonts w:eastAsia="Times New Roman" w:cs="Times New Roman"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0"/>
          <w:lang w:eastAsia="ru-RU"/>
        </w:rPr>
        <w:t xml:space="preserve">    </w:t>
      </w:r>
      <w:r w:rsidRPr="0078332F">
        <w:rPr>
          <w:rFonts w:eastAsia="Times New Roman" w:cs="Times New Roman"/>
          <w:b/>
          <w:sz w:val="32"/>
          <w:szCs w:val="20"/>
          <w:lang w:eastAsia="ru-RU"/>
        </w:rPr>
        <w:t xml:space="preserve">Санкт-Петербург </w:t>
      </w:r>
      <w:r>
        <w:rPr>
          <w:rFonts w:eastAsia="Times New Roman" w:cs="Times New Roman"/>
          <w:b/>
          <w:sz w:val="32"/>
          <w:szCs w:val="20"/>
          <w:lang w:eastAsia="ru-RU"/>
        </w:rPr>
        <w:t xml:space="preserve">    </w:t>
      </w: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860D0C" w:rsidRDefault="00860D0C" w:rsidP="005156CF">
      <w:pPr>
        <w:jc w:val="center"/>
        <w:rPr>
          <w:rFonts w:eastAsia="Times New Roman" w:cs="Times New Roman"/>
          <w:b/>
          <w:sz w:val="32"/>
          <w:szCs w:val="20"/>
          <w:lang w:eastAsia="ru-RU"/>
        </w:rPr>
      </w:pPr>
    </w:p>
    <w:p w:rsidR="00860D0C" w:rsidRDefault="00860D0C" w:rsidP="00860D0C">
      <w:pPr>
        <w:rPr>
          <w:i/>
          <w:sz w:val="24"/>
          <w:szCs w:val="24"/>
        </w:rPr>
      </w:pPr>
      <w:r w:rsidRPr="00860D0C">
        <w:rPr>
          <w:rFonts w:eastAsia="Times New Roman" w:cs="Times New Roman"/>
          <w:i/>
          <w:sz w:val="24"/>
          <w:szCs w:val="24"/>
          <w:lang w:eastAsia="ru-RU"/>
        </w:rPr>
        <w:t xml:space="preserve">О распределении </w:t>
      </w:r>
      <w:r w:rsidR="00104E6D">
        <w:rPr>
          <w:rFonts w:eastAsia="Times New Roman" w:cs="Times New Roman"/>
          <w:i/>
          <w:sz w:val="24"/>
          <w:szCs w:val="24"/>
          <w:lang w:eastAsia="ru-RU"/>
        </w:rPr>
        <w:t>на</w:t>
      </w:r>
      <w:r w:rsidRPr="00860D0C">
        <w:rPr>
          <w:rFonts w:eastAsia="Times New Roman" w:cs="Times New Roman"/>
          <w:i/>
          <w:sz w:val="24"/>
          <w:szCs w:val="24"/>
          <w:lang w:eastAsia="ru-RU"/>
        </w:rPr>
        <w:t xml:space="preserve"> 201</w:t>
      </w:r>
      <w:r w:rsidR="003533A3">
        <w:rPr>
          <w:rFonts w:eastAsia="Times New Roman" w:cs="Times New Roman"/>
          <w:i/>
          <w:sz w:val="24"/>
          <w:szCs w:val="24"/>
          <w:lang w:eastAsia="ru-RU"/>
        </w:rPr>
        <w:t>9</w:t>
      </w:r>
      <w:r w:rsidRPr="00860D0C">
        <w:rPr>
          <w:rFonts w:eastAsia="Times New Roman" w:cs="Times New Roman"/>
          <w:i/>
          <w:sz w:val="24"/>
          <w:szCs w:val="24"/>
          <w:lang w:eastAsia="ru-RU"/>
        </w:rPr>
        <w:t xml:space="preserve"> год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860D0C">
        <w:rPr>
          <w:i/>
          <w:sz w:val="24"/>
          <w:szCs w:val="24"/>
        </w:rPr>
        <w:t>средств</w:t>
      </w:r>
    </w:p>
    <w:p w:rsidR="00860D0C" w:rsidRDefault="00860D0C" w:rsidP="00860D0C">
      <w:pPr>
        <w:rPr>
          <w:i/>
          <w:sz w:val="24"/>
          <w:szCs w:val="24"/>
        </w:rPr>
      </w:pPr>
      <w:r w:rsidRPr="00860D0C">
        <w:rPr>
          <w:i/>
          <w:sz w:val="24"/>
          <w:szCs w:val="24"/>
        </w:rPr>
        <w:t>субсидии на содействие достижению</w:t>
      </w:r>
    </w:p>
    <w:p w:rsidR="00860D0C" w:rsidRDefault="00860D0C" w:rsidP="00860D0C">
      <w:pPr>
        <w:rPr>
          <w:i/>
          <w:sz w:val="24"/>
          <w:szCs w:val="24"/>
        </w:rPr>
      </w:pPr>
      <w:r w:rsidRPr="00860D0C">
        <w:rPr>
          <w:i/>
          <w:sz w:val="24"/>
          <w:szCs w:val="24"/>
        </w:rPr>
        <w:t>целевых показателей региональных программ</w:t>
      </w:r>
    </w:p>
    <w:p w:rsidR="00860D0C" w:rsidRDefault="00860D0C" w:rsidP="00860D0C">
      <w:pPr>
        <w:rPr>
          <w:i/>
          <w:sz w:val="24"/>
          <w:szCs w:val="24"/>
        </w:rPr>
      </w:pPr>
      <w:r w:rsidRPr="00860D0C">
        <w:rPr>
          <w:i/>
          <w:sz w:val="24"/>
          <w:szCs w:val="24"/>
        </w:rPr>
        <w:t xml:space="preserve"> развития агропромышленного комплекс</w:t>
      </w:r>
      <w:r>
        <w:rPr>
          <w:i/>
          <w:sz w:val="24"/>
          <w:szCs w:val="24"/>
        </w:rPr>
        <w:t>а,</w:t>
      </w:r>
    </w:p>
    <w:p w:rsidR="00860D0C" w:rsidRDefault="00860D0C" w:rsidP="00860D0C">
      <w:pPr>
        <w:rPr>
          <w:i/>
          <w:sz w:val="24"/>
          <w:szCs w:val="24"/>
        </w:rPr>
      </w:pPr>
      <w:proofErr w:type="gramStart"/>
      <w:r w:rsidRPr="00860D0C">
        <w:rPr>
          <w:i/>
          <w:sz w:val="24"/>
          <w:szCs w:val="24"/>
        </w:rPr>
        <w:t>поступивших</w:t>
      </w:r>
      <w:proofErr w:type="gramEnd"/>
      <w:r w:rsidRPr="00860D0C">
        <w:rPr>
          <w:i/>
          <w:sz w:val="24"/>
          <w:szCs w:val="24"/>
        </w:rPr>
        <w:t xml:space="preserve"> в порядке </w:t>
      </w:r>
      <w:proofErr w:type="spellStart"/>
      <w:r w:rsidRPr="00860D0C">
        <w:rPr>
          <w:i/>
          <w:sz w:val="24"/>
          <w:szCs w:val="24"/>
        </w:rPr>
        <w:t>софинансирования</w:t>
      </w:r>
      <w:proofErr w:type="spellEnd"/>
    </w:p>
    <w:p w:rsidR="00860D0C" w:rsidRDefault="00860D0C" w:rsidP="00860D0C">
      <w:pPr>
        <w:rPr>
          <w:i/>
          <w:sz w:val="24"/>
          <w:szCs w:val="24"/>
        </w:rPr>
      </w:pPr>
      <w:r>
        <w:rPr>
          <w:i/>
          <w:sz w:val="24"/>
          <w:szCs w:val="24"/>
        </w:rPr>
        <w:t>из федерального бюджета</w:t>
      </w:r>
    </w:p>
    <w:p w:rsidR="00860D0C" w:rsidRDefault="00860D0C" w:rsidP="00860D0C">
      <w:pPr>
        <w:rPr>
          <w:i/>
          <w:sz w:val="24"/>
          <w:szCs w:val="24"/>
        </w:rPr>
      </w:pPr>
    </w:p>
    <w:p w:rsidR="00860D0C" w:rsidRPr="00860D0C" w:rsidRDefault="00860D0C" w:rsidP="00860D0C">
      <w:pPr>
        <w:ind w:firstLine="60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ab/>
      </w:r>
      <w:r w:rsidRPr="00860D0C">
        <w:rPr>
          <w:rFonts w:eastAsia="Times New Roman" w:cs="Times New Roman"/>
          <w:szCs w:val="28"/>
          <w:lang w:eastAsia="ru-RU"/>
        </w:rPr>
        <w:t xml:space="preserve">В целях 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60D0C">
        <w:rPr>
          <w:rFonts w:eastAsia="Times New Roman" w:cs="Times New Roman"/>
          <w:szCs w:val="28"/>
          <w:lang w:eastAsia="ru-RU"/>
        </w:rPr>
        <w:t>софинансирования</w:t>
      </w:r>
      <w:proofErr w:type="spellEnd"/>
      <w:r w:rsidRPr="00860D0C">
        <w:rPr>
          <w:rFonts w:eastAsia="Times New Roman" w:cs="Times New Roman"/>
          <w:szCs w:val="28"/>
          <w:lang w:eastAsia="ru-RU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 утвержденных постановлением Правительства Ленинградской области от 4 февраля 2014 года №15</w:t>
      </w:r>
    </w:p>
    <w:p w:rsidR="00AA3E56" w:rsidRDefault="00AA3E56" w:rsidP="00860D0C">
      <w:pPr>
        <w:rPr>
          <w:szCs w:val="28"/>
        </w:rPr>
      </w:pPr>
    </w:p>
    <w:p w:rsidR="00860D0C" w:rsidRDefault="00860D0C" w:rsidP="00860D0C">
      <w:pPr>
        <w:rPr>
          <w:szCs w:val="28"/>
        </w:rPr>
      </w:pPr>
      <w:r>
        <w:rPr>
          <w:szCs w:val="28"/>
        </w:rPr>
        <w:t>ПРИКАЗЫВАЮ:</w:t>
      </w:r>
    </w:p>
    <w:p w:rsidR="0077445C" w:rsidRDefault="0077445C" w:rsidP="00860D0C">
      <w:pPr>
        <w:rPr>
          <w:szCs w:val="28"/>
        </w:rPr>
      </w:pPr>
    </w:p>
    <w:p w:rsidR="0077445C" w:rsidRDefault="00E408C9" w:rsidP="0077445C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р</w:t>
      </w:r>
      <w:r w:rsidR="0077445C" w:rsidRPr="0077445C">
        <w:rPr>
          <w:szCs w:val="28"/>
        </w:rPr>
        <w:t xml:space="preserve">аспределение </w:t>
      </w:r>
      <w:r w:rsidR="00104E6D">
        <w:rPr>
          <w:szCs w:val="28"/>
        </w:rPr>
        <w:t>на</w:t>
      </w:r>
      <w:r w:rsidR="0077445C" w:rsidRPr="0077445C">
        <w:rPr>
          <w:szCs w:val="28"/>
        </w:rPr>
        <w:t xml:space="preserve"> 201</w:t>
      </w:r>
      <w:r w:rsidR="003533A3">
        <w:rPr>
          <w:szCs w:val="28"/>
        </w:rPr>
        <w:t>9</w:t>
      </w:r>
      <w:r w:rsidR="0077445C" w:rsidRPr="0077445C">
        <w:rPr>
          <w:szCs w:val="28"/>
        </w:rPr>
        <w:t xml:space="preserve"> год средств</w:t>
      </w:r>
      <w:r w:rsidR="0077445C" w:rsidRPr="0077445C">
        <w:t xml:space="preserve"> </w:t>
      </w:r>
      <w:r w:rsidR="0077445C" w:rsidRPr="0077445C">
        <w:rPr>
          <w:szCs w:val="28"/>
        </w:rPr>
        <w:t xml:space="preserve">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="0077445C" w:rsidRPr="0077445C">
        <w:rPr>
          <w:szCs w:val="28"/>
        </w:rPr>
        <w:t>софинансирования</w:t>
      </w:r>
      <w:proofErr w:type="spellEnd"/>
      <w:r w:rsidR="0077445C">
        <w:rPr>
          <w:szCs w:val="28"/>
        </w:rPr>
        <w:t xml:space="preserve"> </w:t>
      </w:r>
      <w:r w:rsidR="0077445C" w:rsidRPr="0077445C">
        <w:rPr>
          <w:szCs w:val="28"/>
        </w:rPr>
        <w:t>из федерального бюджета</w:t>
      </w:r>
      <w:r>
        <w:rPr>
          <w:szCs w:val="28"/>
        </w:rPr>
        <w:t>, согласно</w:t>
      </w:r>
      <w:r w:rsidR="00AA3E56">
        <w:rPr>
          <w:szCs w:val="28"/>
        </w:rPr>
        <w:t xml:space="preserve"> приложению к настоящему приказу</w:t>
      </w:r>
      <w:r w:rsidR="0077445C">
        <w:rPr>
          <w:szCs w:val="28"/>
        </w:rPr>
        <w:t>.</w:t>
      </w: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jc w:val="both"/>
        <w:rPr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Заместитель</w:t>
      </w:r>
    </w:p>
    <w:p w:rsidR="0077445C" w:rsidRPr="0077445C" w:rsidRDefault="0077445C" w:rsidP="0077445C">
      <w:pPr>
        <w:rPr>
          <w:rFonts w:ascii="Calibri" w:eastAsia="Times New Roman" w:hAnsi="Calibri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Председателя Правительства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Ленинградской области –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>председатель комитета</w:t>
      </w:r>
    </w:p>
    <w:p w:rsidR="0077445C" w:rsidRP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по агропромышленному </w:t>
      </w:r>
    </w:p>
    <w:p w:rsidR="0077445C" w:rsidRDefault="0077445C" w:rsidP="0077445C">
      <w:pPr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и </w:t>
      </w:r>
      <w:proofErr w:type="spellStart"/>
      <w:r w:rsidRPr="0077445C">
        <w:rPr>
          <w:rFonts w:eastAsia="Times New Roman" w:cs="Times New Roman"/>
          <w:szCs w:val="28"/>
        </w:rPr>
        <w:t>рыбохозяйственному</w:t>
      </w:r>
      <w:proofErr w:type="spellEnd"/>
      <w:r w:rsidRPr="0077445C">
        <w:rPr>
          <w:rFonts w:eastAsia="Times New Roman" w:cs="Times New Roman"/>
          <w:szCs w:val="28"/>
        </w:rPr>
        <w:t xml:space="preserve"> комплексу                                            О.М. Малащенко</w:t>
      </w: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77445C" w:rsidRDefault="0077445C" w:rsidP="0077445C">
      <w:pPr>
        <w:rPr>
          <w:rFonts w:eastAsia="Times New Roman" w:cs="Times New Roman"/>
          <w:szCs w:val="28"/>
        </w:rPr>
      </w:pPr>
    </w:p>
    <w:p w:rsidR="001C778D" w:rsidRDefault="001C778D" w:rsidP="0077445C">
      <w:pPr>
        <w:rPr>
          <w:rFonts w:eastAsia="Times New Roman" w:cs="Times New Roman"/>
          <w:szCs w:val="28"/>
        </w:rPr>
      </w:pPr>
    </w:p>
    <w:p w:rsidR="001C778D" w:rsidRDefault="001C778D" w:rsidP="0077445C">
      <w:pPr>
        <w:rPr>
          <w:rFonts w:eastAsia="Times New Roman" w:cs="Times New Roman"/>
          <w:szCs w:val="28"/>
        </w:rPr>
      </w:pPr>
    </w:p>
    <w:p w:rsidR="0049726C" w:rsidRDefault="0049726C" w:rsidP="0049726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                                                                                                УТВЕРЖДЕНО</w:t>
      </w:r>
    </w:p>
    <w:p w:rsidR="0049726C" w:rsidRDefault="0049726C" w:rsidP="0049726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приказом комитета  по </w:t>
      </w:r>
      <w:proofErr w:type="gramStart"/>
      <w:r>
        <w:rPr>
          <w:rFonts w:eastAsia="Times New Roman" w:cs="Times New Roman"/>
          <w:szCs w:val="28"/>
        </w:rPr>
        <w:t>агропромышленному</w:t>
      </w:r>
      <w:proofErr w:type="gramEnd"/>
    </w:p>
    <w:p w:rsidR="0049726C" w:rsidRDefault="0049726C" w:rsidP="0049726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и </w:t>
      </w:r>
      <w:proofErr w:type="spellStart"/>
      <w:r>
        <w:rPr>
          <w:rFonts w:eastAsia="Times New Roman" w:cs="Times New Roman"/>
          <w:szCs w:val="28"/>
        </w:rPr>
        <w:t>рыбохозяйственному</w:t>
      </w:r>
      <w:proofErr w:type="spellEnd"/>
      <w:r>
        <w:rPr>
          <w:rFonts w:eastAsia="Times New Roman" w:cs="Times New Roman"/>
          <w:szCs w:val="28"/>
        </w:rPr>
        <w:t xml:space="preserve"> комплексу </w:t>
      </w:r>
    </w:p>
    <w:p w:rsidR="0049726C" w:rsidRDefault="0049726C" w:rsidP="0049726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Ленинградской области </w:t>
      </w:r>
      <w:proofErr w:type="gramStart"/>
      <w:r>
        <w:rPr>
          <w:rFonts w:eastAsia="Times New Roman" w:cs="Times New Roman"/>
          <w:szCs w:val="28"/>
        </w:rPr>
        <w:t>от</w:t>
      </w:r>
      <w:proofErr w:type="gramEnd"/>
      <w:r>
        <w:rPr>
          <w:rFonts w:eastAsia="Times New Roman" w:cs="Times New Roman"/>
          <w:szCs w:val="28"/>
        </w:rPr>
        <w:t xml:space="preserve">           № </w:t>
      </w:r>
    </w:p>
    <w:p w:rsidR="0049726C" w:rsidRDefault="0049726C" w:rsidP="0049726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(Приложение)</w:t>
      </w:r>
    </w:p>
    <w:p w:rsidR="0049726C" w:rsidRDefault="0049726C" w:rsidP="0049726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</w:t>
      </w:r>
    </w:p>
    <w:p w:rsidR="0049726C" w:rsidRDefault="0049726C" w:rsidP="0049726C">
      <w:pPr>
        <w:jc w:val="right"/>
        <w:rPr>
          <w:rFonts w:eastAsia="Times New Roman" w:cs="Times New Roman"/>
          <w:szCs w:val="28"/>
        </w:rPr>
      </w:pPr>
    </w:p>
    <w:p w:rsidR="0049726C" w:rsidRDefault="0049726C" w:rsidP="0049726C">
      <w:pPr>
        <w:jc w:val="right"/>
        <w:rPr>
          <w:rFonts w:eastAsia="Times New Roman" w:cs="Times New Roman"/>
          <w:szCs w:val="28"/>
        </w:rPr>
      </w:pPr>
    </w:p>
    <w:p w:rsidR="0049726C" w:rsidRDefault="0049726C" w:rsidP="0049726C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РАСПРЕДЕЛЕНИЕ на 2019 год</w:t>
      </w:r>
    </w:p>
    <w:p w:rsidR="0049726C" w:rsidRDefault="0049726C" w:rsidP="0049726C">
      <w:pPr>
        <w:jc w:val="center"/>
        <w:rPr>
          <w:rFonts w:eastAsia="Times New Roman" w:cs="Times New Roman"/>
          <w:szCs w:val="28"/>
        </w:rPr>
      </w:pPr>
      <w:r w:rsidRPr="0077445C">
        <w:rPr>
          <w:rFonts w:eastAsia="Times New Roman" w:cs="Times New Roman"/>
          <w:szCs w:val="28"/>
        </w:rPr>
        <w:t xml:space="preserve">средств субсидии на содействие достижению целевых показателей региональных программ развития агропромышленного комплекса, поступивших в порядке </w:t>
      </w:r>
      <w:proofErr w:type="spellStart"/>
      <w:r w:rsidRPr="0077445C">
        <w:rPr>
          <w:rFonts w:eastAsia="Times New Roman" w:cs="Times New Roman"/>
          <w:szCs w:val="28"/>
        </w:rPr>
        <w:t>софинансирования</w:t>
      </w:r>
      <w:proofErr w:type="spellEnd"/>
      <w:r w:rsidRPr="0077445C">
        <w:rPr>
          <w:rFonts w:eastAsia="Times New Roman" w:cs="Times New Roman"/>
          <w:szCs w:val="28"/>
        </w:rPr>
        <w:t xml:space="preserve"> из федерального бюджета</w:t>
      </w:r>
    </w:p>
    <w:p w:rsidR="0049726C" w:rsidRDefault="0049726C" w:rsidP="0049726C">
      <w:pPr>
        <w:jc w:val="center"/>
        <w:rPr>
          <w:rFonts w:eastAsia="Times New Roman" w:cs="Times New Roman"/>
          <w:szCs w:val="28"/>
        </w:rPr>
      </w:pPr>
    </w:p>
    <w:p w:rsidR="0049726C" w:rsidRDefault="0049726C" w:rsidP="0049726C">
      <w:pPr>
        <w:jc w:val="center"/>
        <w:rPr>
          <w:rFonts w:eastAsia="Times New Roman"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896"/>
      </w:tblGrid>
      <w:tr w:rsidR="0049726C" w:rsidRPr="00701A60" w:rsidTr="007D41EF">
        <w:tc>
          <w:tcPr>
            <w:tcW w:w="6912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Направление предоставления субсидии</w:t>
            </w:r>
          </w:p>
        </w:tc>
        <w:tc>
          <w:tcPr>
            <w:tcW w:w="1896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Сумма, тыс. руб.</w:t>
            </w:r>
          </w:p>
        </w:tc>
      </w:tr>
      <w:tr w:rsidR="0049726C" w:rsidRPr="00701A60" w:rsidTr="007D41EF">
        <w:tc>
          <w:tcPr>
            <w:tcW w:w="6912" w:type="dxa"/>
          </w:tcPr>
          <w:p w:rsidR="0049726C" w:rsidRPr="00701A60" w:rsidRDefault="0049726C" w:rsidP="007D41E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 в области растениеводства и (или) животноводства</w:t>
            </w:r>
          </w:p>
        </w:tc>
        <w:tc>
          <w:tcPr>
            <w:tcW w:w="1896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11 529,41176</w:t>
            </w:r>
          </w:p>
        </w:tc>
      </w:tr>
      <w:tr w:rsidR="0049726C" w:rsidRPr="00701A60" w:rsidTr="007D41EF">
        <w:tc>
          <w:tcPr>
            <w:tcW w:w="6912" w:type="dxa"/>
          </w:tcPr>
          <w:p w:rsidR="0049726C" w:rsidRPr="00701A60" w:rsidRDefault="0049726C" w:rsidP="007D41E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поддержку начинающих фермеров</w:t>
            </w:r>
          </w:p>
        </w:tc>
        <w:tc>
          <w:tcPr>
            <w:tcW w:w="1896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14 700,00</w:t>
            </w:r>
          </w:p>
        </w:tc>
      </w:tr>
      <w:tr w:rsidR="0049726C" w:rsidRPr="00701A60" w:rsidTr="007D41EF">
        <w:tc>
          <w:tcPr>
            <w:tcW w:w="6912" w:type="dxa"/>
          </w:tcPr>
          <w:p w:rsidR="0049726C" w:rsidRPr="00701A60" w:rsidRDefault="0049726C" w:rsidP="007D41E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развитие семейных животноводческих ферм</w:t>
            </w:r>
          </w:p>
        </w:tc>
        <w:tc>
          <w:tcPr>
            <w:tcW w:w="1896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35 597,05882</w:t>
            </w:r>
          </w:p>
        </w:tc>
      </w:tr>
      <w:tr w:rsidR="0049726C" w:rsidRPr="00701A60" w:rsidTr="007D41EF">
        <w:tc>
          <w:tcPr>
            <w:tcW w:w="6912" w:type="dxa"/>
          </w:tcPr>
          <w:p w:rsidR="0049726C" w:rsidRPr="00701A60" w:rsidRDefault="0049726C" w:rsidP="007D41E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на приобретение элитных семян</w:t>
            </w:r>
          </w:p>
        </w:tc>
        <w:tc>
          <w:tcPr>
            <w:tcW w:w="1896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22 050,0</w:t>
            </w:r>
          </w:p>
        </w:tc>
      </w:tr>
      <w:tr w:rsidR="0049726C" w:rsidRPr="00701A60" w:rsidTr="007D41EF">
        <w:tc>
          <w:tcPr>
            <w:tcW w:w="6912" w:type="dxa"/>
          </w:tcPr>
          <w:p w:rsidR="0049726C" w:rsidRPr="00701A60" w:rsidRDefault="0049726C" w:rsidP="007D41E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в племенном животноводстве</w:t>
            </w:r>
          </w:p>
        </w:tc>
        <w:tc>
          <w:tcPr>
            <w:tcW w:w="1896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261 825,52942</w:t>
            </w:r>
          </w:p>
        </w:tc>
      </w:tr>
      <w:tr w:rsidR="0049726C" w:rsidRPr="00701A60" w:rsidTr="007D41EF">
        <w:tc>
          <w:tcPr>
            <w:tcW w:w="6912" w:type="dxa"/>
          </w:tcPr>
          <w:p w:rsidR="0049726C" w:rsidRPr="00701A60" w:rsidRDefault="0049726C" w:rsidP="007D41E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поддержку развития  материально-технической базы сельскохозяйственных потребительских кооперативов</w:t>
            </w:r>
          </w:p>
        </w:tc>
        <w:tc>
          <w:tcPr>
            <w:tcW w:w="1896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 xml:space="preserve"> 8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820,00</w:t>
            </w:r>
          </w:p>
        </w:tc>
      </w:tr>
      <w:tr w:rsidR="0049726C" w:rsidRPr="00701A60" w:rsidTr="007D41EF">
        <w:tc>
          <w:tcPr>
            <w:tcW w:w="6912" w:type="dxa"/>
          </w:tcPr>
          <w:p w:rsidR="0049726C" w:rsidRPr="00701A60" w:rsidRDefault="0049726C" w:rsidP="007D41EF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На возмещение части затрат на закладку и уход за многолетними насаждениями</w:t>
            </w:r>
          </w:p>
        </w:tc>
        <w:tc>
          <w:tcPr>
            <w:tcW w:w="1896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color w:val="000000" w:themeColor="text1"/>
                <w:szCs w:val="28"/>
              </w:rPr>
              <w:t>3 234,00</w:t>
            </w:r>
          </w:p>
        </w:tc>
      </w:tr>
      <w:tr w:rsidR="0049726C" w:rsidRPr="00701A60" w:rsidTr="007D41EF">
        <w:tc>
          <w:tcPr>
            <w:tcW w:w="6912" w:type="dxa"/>
          </w:tcPr>
          <w:p w:rsidR="0049726C" w:rsidRPr="00701A60" w:rsidRDefault="0049726C" w:rsidP="007D41EF">
            <w:pPr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701A60">
              <w:rPr>
                <w:rFonts w:eastAsia="Times New Roman" w:cs="Times New Roman"/>
                <w:b/>
                <w:color w:val="000000" w:themeColor="text1"/>
                <w:szCs w:val="28"/>
              </w:rPr>
              <w:t>ИТОГО</w:t>
            </w:r>
          </w:p>
        </w:tc>
        <w:tc>
          <w:tcPr>
            <w:tcW w:w="1896" w:type="dxa"/>
          </w:tcPr>
          <w:p w:rsidR="0049726C" w:rsidRPr="00701A60" w:rsidRDefault="0049726C" w:rsidP="007D41EF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</w:rPr>
              <w:t>357 756,00</w:t>
            </w:r>
          </w:p>
        </w:tc>
      </w:tr>
    </w:tbl>
    <w:p w:rsidR="0049726C" w:rsidRPr="00701A60" w:rsidRDefault="0049726C" w:rsidP="0049726C">
      <w:pPr>
        <w:jc w:val="center"/>
        <w:rPr>
          <w:rFonts w:eastAsia="Times New Roman" w:cs="Times New Roman"/>
          <w:color w:val="000000" w:themeColor="text1"/>
          <w:szCs w:val="28"/>
        </w:rPr>
      </w:pPr>
    </w:p>
    <w:p w:rsidR="0049726C" w:rsidRPr="0077445C" w:rsidRDefault="0049726C" w:rsidP="0049726C">
      <w:pPr>
        <w:ind w:left="708"/>
        <w:jc w:val="both"/>
        <w:rPr>
          <w:szCs w:val="28"/>
        </w:rPr>
      </w:pPr>
    </w:p>
    <w:p w:rsidR="0049726C" w:rsidRDefault="0049726C" w:rsidP="0077445C">
      <w:pPr>
        <w:rPr>
          <w:rFonts w:eastAsia="Times New Roman" w:cs="Times New Roman"/>
          <w:szCs w:val="28"/>
        </w:rPr>
      </w:pPr>
    </w:p>
    <w:p w:rsidR="0049726C" w:rsidRDefault="0049726C" w:rsidP="0077445C">
      <w:pPr>
        <w:rPr>
          <w:rFonts w:eastAsia="Times New Roman" w:cs="Times New Roman"/>
          <w:szCs w:val="28"/>
        </w:rPr>
      </w:pPr>
    </w:p>
    <w:p w:rsidR="0049726C" w:rsidRDefault="0049726C" w:rsidP="0077445C">
      <w:pPr>
        <w:rPr>
          <w:rFonts w:eastAsia="Times New Roman" w:cs="Times New Roman"/>
          <w:szCs w:val="28"/>
        </w:rPr>
      </w:pPr>
    </w:p>
    <w:sectPr w:rsidR="0049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5068"/>
    <w:multiLevelType w:val="hybridMultilevel"/>
    <w:tmpl w:val="C5D6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5D5A"/>
    <w:multiLevelType w:val="hybridMultilevel"/>
    <w:tmpl w:val="4A90F57E"/>
    <w:lvl w:ilvl="0" w:tplc="7E12E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FA5B10"/>
    <w:multiLevelType w:val="hybridMultilevel"/>
    <w:tmpl w:val="93B8779E"/>
    <w:lvl w:ilvl="0" w:tplc="82126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F"/>
    <w:rsid w:val="000B3C01"/>
    <w:rsid w:val="000E6FC6"/>
    <w:rsid w:val="00104E6D"/>
    <w:rsid w:val="00124485"/>
    <w:rsid w:val="001C778D"/>
    <w:rsid w:val="001F170C"/>
    <w:rsid w:val="002E65D2"/>
    <w:rsid w:val="003533A3"/>
    <w:rsid w:val="0049726C"/>
    <w:rsid w:val="005156CF"/>
    <w:rsid w:val="005B1A88"/>
    <w:rsid w:val="005D2CA5"/>
    <w:rsid w:val="0076122D"/>
    <w:rsid w:val="0077445C"/>
    <w:rsid w:val="00860D0C"/>
    <w:rsid w:val="008D4B37"/>
    <w:rsid w:val="00914605"/>
    <w:rsid w:val="009357F0"/>
    <w:rsid w:val="00985E09"/>
    <w:rsid w:val="00A0228F"/>
    <w:rsid w:val="00A12603"/>
    <w:rsid w:val="00AA3E56"/>
    <w:rsid w:val="00B672FE"/>
    <w:rsid w:val="00B85AE4"/>
    <w:rsid w:val="00C539D0"/>
    <w:rsid w:val="00CF477F"/>
    <w:rsid w:val="00D14322"/>
    <w:rsid w:val="00D40EFF"/>
    <w:rsid w:val="00E408C9"/>
    <w:rsid w:val="00E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5C"/>
    <w:pPr>
      <w:ind w:left="720"/>
      <w:contextualSpacing/>
    </w:pPr>
  </w:style>
  <w:style w:type="table" w:styleId="a4">
    <w:name w:val="Table Grid"/>
    <w:basedOn w:val="a1"/>
    <w:uiPriority w:val="59"/>
    <w:rsid w:val="0012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Мацаян</dc:creator>
  <cp:lastModifiedBy>Наталья Владимировна Прокофьева</cp:lastModifiedBy>
  <cp:revision>2</cp:revision>
  <cp:lastPrinted>2018-12-19T10:09:00Z</cp:lastPrinted>
  <dcterms:created xsi:type="dcterms:W3CDTF">2019-02-22T12:48:00Z</dcterms:created>
  <dcterms:modified xsi:type="dcterms:W3CDTF">2019-02-22T12:48:00Z</dcterms:modified>
</cp:coreProperties>
</file>