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79B" w:rsidRDefault="00B1579B" w:rsidP="00B1579B">
      <w:pPr>
        <w:pStyle w:val="ConsPlusNormal"/>
        <w:jc w:val="both"/>
        <w:outlineLvl w:val="0"/>
      </w:pPr>
    </w:p>
    <w:p w:rsidR="00B1579B" w:rsidRDefault="00B1579B" w:rsidP="00B1579B">
      <w:pPr>
        <w:pStyle w:val="ConsPlusTitle"/>
        <w:jc w:val="center"/>
        <w:outlineLvl w:val="0"/>
      </w:pPr>
      <w:r>
        <w:t>ПРАВИТЕЛЬСТВО ЛЕНИНГРАДСКОЙ ОБЛАСТИ</w:t>
      </w:r>
    </w:p>
    <w:p w:rsidR="00B1579B" w:rsidRDefault="00B1579B" w:rsidP="00B1579B">
      <w:pPr>
        <w:pStyle w:val="ConsPlusTitle"/>
        <w:jc w:val="center"/>
      </w:pPr>
      <w:bookmarkStart w:id="0" w:name="_GoBack"/>
      <w:bookmarkEnd w:id="0"/>
    </w:p>
    <w:p w:rsidR="00B1579B" w:rsidRDefault="00B1579B" w:rsidP="00B1579B">
      <w:pPr>
        <w:pStyle w:val="ConsPlusTitle"/>
        <w:jc w:val="center"/>
      </w:pPr>
      <w:r>
        <w:t>ПОСТАНОВЛЕНИЕ</w:t>
      </w:r>
    </w:p>
    <w:p w:rsidR="00B1579B" w:rsidRDefault="00B1579B" w:rsidP="00B1579B">
      <w:pPr>
        <w:pStyle w:val="ConsPlusTitle"/>
        <w:jc w:val="center"/>
      </w:pPr>
      <w:r>
        <w:t>от 29 декабря 2012 г. N 463</w:t>
      </w:r>
    </w:p>
    <w:p w:rsidR="00B1579B" w:rsidRDefault="00B1579B" w:rsidP="00B1579B">
      <w:pPr>
        <w:pStyle w:val="ConsPlusTitle"/>
        <w:jc w:val="center"/>
      </w:pPr>
    </w:p>
    <w:p w:rsidR="00B1579B" w:rsidRDefault="00B1579B" w:rsidP="00B1579B">
      <w:pPr>
        <w:pStyle w:val="ConsPlusTitle"/>
        <w:jc w:val="center"/>
      </w:pPr>
      <w:r>
        <w:t>О ГОСУДАРСТВЕННОЙ ПРОГРАММЕ ЛЕНИНГРАДСКОЙ ОБЛАСТИ</w:t>
      </w:r>
    </w:p>
    <w:p w:rsidR="00B1579B" w:rsidRDefault="00B1579B" w:rsidP="00B1579B">
      <w:pPr>
        <w:pStyle w:val="ConsPlusTitle"/>
        <w:jc w:val="center"/>
      </w:pPr>
      <w:r>
        <w:t>"РАЗВИТИЕ СЕЛЬСКОГО ХОЗЯЙСТВА ЛЕНИНГРАДСКОЙ ОБЛАСТИ"</w:t>
      </w:r>
    </w:p>
    <w:p w:rsidR="00B1579B" w:rsidRDefault="00B1579B" w:rsidP="00B1579B">
      <w:pPr>
        <w:spacing w:after="0"/>
      </w:pPr>
    </w:p>
    <w:tbl>
      <w:tblPr>
        <w:tblW w:w="1457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2"/>
      </w:tblGrid>
      <w:tr w:rsidR="00B1579B">
        <w:trPr>
          <w:jc w:val="center"/>
        </w:trPr>
        <w:tc>
          <w:tcPr>
            <w:tcW w:w="14512" w:type="dxa"/>
            <w:tcBorders>
              <w:top w:val="nil"/>
              <w:left w:val="single" w:sz="24" w:space="0" w:color="CED3F1"/>
              <w:bottom w:val="nil"/>
              <w:right w:val="single" w:sz="24" w:space="0" w:color="F4F3F8"/>
            </w:tcBorders>
            <w:shd w:val="clear" w:color="auto" w:fill="F4F3F8"/>
          </w:tcPr>
          <w:p w:rsidR="00B1579B" w:rsidRDefault="00B1579B" w:rsidP="00B1579B">
            <w:pPr>
              <w:pStyle w:val="ConsPlusNormal"/>
              <w:jc w:val="center"/>
            </w:pPr>
            <w:r>
              <w:rPr>
                <w:color w:val="392C69"/>
              </w:rPr>
              <w:t>Список изменяющих документов</w:t>
            </w:r>
          </w:p>
          <w:p w:rsidR="00B1579B" w:rsidRDefault="00B1579B" w:rsidP="00B1579B">
            <w:pPr>
              <w:pStyle w:val="ConsPlusNormal"/>
              <w:jc w:val="center"/>
            </w:pPr>
            <w:proofErr w:type="gramStart"/>
            <w:r>
              <w:rPr>
                <w:color w:val="392C69"/>
              </w:rPr>
              <w:t>(в ред. Постановлений Правительства Ленинградской области</w:t>
            </w:r>
            <w:proofErr w:type="gramEnd"/>
          </w:p>
          <w:p w:rsidR="00B1579B" w:rsidRDefault="00B1579B" w:rsidP="00B1579B">
            <w:pPr>
              <w:pStyle w:val="ConsPlusNormal"/>
              <w:jc w:val="center"/>
            </w:pPr>
            <w:r>
              <w:rPr>
                <w:color w:val="392C69"/>
              </w:rPr>
              <w:t xml:space="preserve">от 27.12.2013 </w:t>
            </w:r>
            <w:hyperlink r:id="rId5" w:history="1">
              <w:r>
                <w:rPr>
                  <w:color w:val="0000FF"/>
                </w:rPr>
                <w:t>N 528</w:t>
              </w:r>
            </w:hyperlink>
            <w:r>
              <w:rPr>
                <w:color w:val="392C69"/>
              </w:rPr>
              <w:t xml:space="preserve">, от 13.08.2014 </w:t>
            </w:r>
            <w:hyperlink r:id="rId6" w:history="1">
              <w:r>
                <w:rPr>
                  <w:color w:val="0000FF"/>
                </w:rPr>
                <w:t>N 372</w:t>
              </w:r>
            </w:hyperlink>
            <w:r>
              <w:rPr>
                <w:color w:val="392C69"/>
              </w:rPr>
              <w:t xml:space="preserve">, от 31.10.2014 </w:t>
            </w:r>
            <w:hyperlink r:id="rId7" w:history="1">
              <w:r>
                <w:rPr>
                  <w:color w:val="0000FF"/>
                </w:rPr>
                <w:t>N 508</w:t>
              </w:r>
            </w:hyperlink>
            <w:r>
              <w:rPr>
                <w:color w:val="392C69"/>
              </w:rPr>
              <w:t>,</w:t>
            </w:r>
          </w:p>
          <w:p w:rsidR="00B1579B" w:rsidRDefault="00B1579B" w:rsidP="00B1579B">
            <w:pPr>
              <w:pStyle w:val="ConsPlusNormal"/>
              <w:jc w:val="center"/>
            </w:pPr>
            <w:r>
              <w:rPr>
                <w:color w:val="392C69"/>
              </w:rPr>
              <w:t xml:space="preserve">от 23.12.2014 </w:t>
            </w:r>
            <w:hyperlink r:id="rId8" w:history="1">
              <w:r>
                <w:rPr>
                  <w:color w:val="0000FF"/>
                </w:rPr>
                <w:t>N 616</w:t>
              </w:r>
            </w:hyperlink>
            <w:r>
              <w:rPr>
                <w:color w:val="392C69"/>
              </w:rPr>
              <w:t xml:space="preserve">, от 04.08.2015 </w:t>
            </w:r>
            <w:hyperlink r:id="rId9" w:history="1">
              <w:r>
                <w:rPr>
                  <w:color w:val="0000FF"/>
                </w:rPr>
                <w:t>N 306</w:t>
              </w:r>
            </w:hyperlink>
            <w:r>
              <w:rPr>
                <w:color w:val="392C69"/>
              </w:rPr>
              <w:t xml:space="preserve">, от 22.12.2015 </w:t>
            </w:r>
            <w:hyperlink r:id="rId10" w:history="1">
              <w:r>
                <w:rPr>
                  <w:color w:val="0000FF"/>
                </w:rPr>
                <w:t>N 492</w:t>
              </w:r>
            </w:hyperlink>
            <w:r>
              <w:rPr>
                <w:color w:val="392C69"/>
              </w:rPr>
              <w:t>,</w:t>
            </w:r>
          </w:p>
          <w:p w:rsidR="00B1579B" w:rsidRDefault="00B1579B" w:rsidP="00B1579B">
            <w:pPr>
              <w:pStyle w:val="ConsPlusNormal"/>
              <w:jc w:val="center"/>
            </w:pPr>
            <w:r>
              <w:rPr>
                <w:color w:val="392C69"/>
              </w:rPr>
              <w:t xml:space="preserve">от 09.03.2016 </w:t>
            </w:r>
            <w:hyperlink r:id="rId11" w:history="1">
              <w:r>
                <w:rPr>
                  <w:color w:val="0000FF"/>
                </w:rPr>
                <w:t>N 54</w:t>
              </w:r>
            </w:hyperlink>
            <w:r>
              <w:rPr>
                <w:color w:val="392C69"/>
              </w:rPr>
              <w:t xml:space="preserve">, от 12.07.2016 </w:t>
            </w:r>
            <w:hyperlink r:id="rId12" w:history="1">
              <w:r>
                <w:rPr>
                  <w:color w:val="0000FF"/>
                </w:rPr>
                <w:t>N 233</w:t>
              </w:r>
            </w:hyperlink>
            <w:r>
              <w:rPr>
                <w:color w:val="392C69"/>
              </w:rPr>
              <w:t xml:space="preserve">, от 12.12.2016 </w:t>
            </w:r>
            <w:hyperlink r:id="rId13" w:history="1">
              <w:r>
                <w:rPr>
                  <w:color w:val="0000FF"/>
                </w:rPr>
                <w:t>N 478</w:t>
              </w:r>
            </w:hyperlink>
            <w:r>
              <w:rPr>
                <w:color w:val="392C69"/>
              </w:rPr>
              <w:t>,</w:t>
            </w:r>
          </w:p>
          <w:p w:rsidR="00B1579B" w:rsidRDefault="00B1579B" w:rsidP="00B1579B">
            <w:pPr>
              <w:pStyle w:val="ConsPlusNormal"/>
              <w:jc w:val="center"/>
            </w:pPr>
            <w:r>
              <w:rPr>
                <w:color w:val="392C69"/>
              </w:rPr>
              <w:t xml:space="preserve">от 28.12.2016 </w:t>
            </w:r>
            <w:hyperlink r:id="rId14" w:history="1">
              <w:r>
                <w:rPr>
                  <w:color w:val="0000FF"/>
                </w:rPr>
                <w:t>N 524</w:t>
              </w:r>
            </w:hyperlink>
            <w:r>
              <w:rPr>
                <w:color w:val="392C69"/>
              </w:rPr>
              <w:t xml:space="preserve">, от 07.07.2017 </w:t>
            </w:r>
            <w:hyperlink r:id="rId15" w:history="1">
              <w:r>
                <w:rPr>
                  <w:color w:val="0000FF"/>
                </w:rPr>
                <w:t>N 261</w:t>
              </w:r>
            </w:hyperlink>
            <w:r>
              <w:rPr>
                <w:color w:val="392C69"/>
              </w:rPr>
              <w:t xml:space="preserve">, от 27.12.2017 </w:t>
            </w:r>
            <w:hyperlink r:id="rId16" w:history="1">
              <w:r>
                <w:rPr>
                  <w:color w:val="0000FF"/>
                </w:rPr>
                <w:t>N 618</w:t>
              </w:r>
            </w:hyperlink>
            <w:r>
              <w:rPr>
                <w:color w:val="392C69"/>
              </w:rPr>
              <w:t>,</w:t>
            </w:r>
          </w:p>
          <w:p w:rsidR="00B1579B" w:rsidRDefault="00B1579B" w:rsidP="00B1579B">
            <w:pPr>
              <w:pStyle w:val="ConsPlusNormal"/>
              <w:jc w:val="center"/>
            </w:pPr>
            <w:r>
              <w:rPr>
                <w:color w:val="392C69"/>
              </w:rPr>
              <w:t xml:space="preserve">от 22.03.2018 </w:t>
            </w:r>
            <w:hyperlink r:id="rId17" w:history="1">
              <w:r>
                <w:rPr>
                  <w:color w:val="0000FF"/>
                </w:rPr>
                <w:t>N 91</w:t>
              </w:r>
            </w:hyperlink>
            <w:r>
              <w:rPr>
                <w:color w:val="392C69"/>
              </w:rPr>
              <w:t xml:space="preserve">, от 20.06.2018 </w:t>
            </w:r>
            <w:hyperlink r:id="rId18" w:history="1">
              <w:r>
                <w:rPr>
                  <w:color w:val="0000FF"/>
                </w:rPr>
                <w:t>N 201</w:t>
              </w:r>
            </w:hyperlink>
            <w:r>
              <w:rPr>
                <w:color w:val="392C69"/>
              </w:rPr>
              <w:t xml:space="preserve">, от 25.12.2018 </w:t>
            </w:r>
            <w:hyperlink r:id="rId19" w:history="1">
              <w:r>
                <w:rPr>
                  <w:color w:val="0000FF"/>
                </w:rPr>
                <w:t>N 516</w:t>
              </w:r>
            </w:hyperlink>
            <w:r>
              <w:rPr>
                <w:color w:val="392C69"/>
              </w:rPr>
              <w:t>,</w:t>
            </w:r>
          </w:p>
          <w:p w:rsidR="00B1579B" w:rsidRDefault="00B1579B" w:rsidP="00B1579B">
            <w:pPr>
              <w:pStyle w:val="ConsPlusNormal"/>
              <w:jc w:val="center"/>
            </w:pPr>
            <w:r>
              <w:rPr>
                <w:color w:val="392C69"/>
              </w:rPr>
              <w:t xml:space="preserve">от 06.03.2019 </w:t>
            </w:r>
            <w:hyperlink r:id="rId20" w:history="1">
              <w:r>
                <w:rPr>
                  <w:color w:val="0000FF"/>
                </w:rPr>
                <w:t>N 92</w:t>
              </w:r>
            </w:hyperlink>
            <w:r>
              <w:rPr>
                <w:color w:val="392C69"/>
              </w:rPr>
              <w:t xml:space="preserve">, от 23.05.2019 </w:t>
            </w:r>
            <w:hyperlink r:id="rId21" w:history="1">
              <w:r>
                <w:rPr>
                  <w:color w:val="0000FF"/>
                </w:rPr>
                <w:t>N 229</w:t>
              </w:r>
            </w:hyperlink>
            <w:r>
              <w:rPr>
                <w:color w:val="392C69"/>
              </w:rPr>
              <w:t>)</w:t>
            </w:r>
          </w:p>
        </w:tc>
      </w:tr>
    </w:tbl>
    <w:p w:rsidR="00B1579B" w:rsidRDefault="00B1579B" w:rsidP="00B1579B">
      <w:pPr>
        <w:pStyle w:val="ConsPlusNormal"/>
        <w:jc w:val="both"/>
      </w:pPr>
    </w:p>
    <w:p w:rsidR="00B1579B" w:rsidRDefault="00B1579B" w:rsidP="00B1579B">
      <w:pPr>
        <w:pStyle w:val="ConsPlusNormal"/>
        <w:ind w:firstLine="540"/>
        <w:jc w:val="both"/>
      </w:pPr>
      <w:r>
        <w:t xml:space="preserve">В целях реализации государственной социально-экономической политики Ленинградской области в сфере развития сельского хозяйства, в соответствии с </w:t>
      </w:r>
      <w:hyperlink r:id="rId22" w:history="1">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 на 2013-2020 годы" Правительство Ленинградской области постановляет:</w:t>
      </w:r>
    </w:p>
    <w:p w:rsidR="00B1579B" w:rsidRDefault="00B1579B" w:rsidP="00B1579B">
      <w:pPr>
        <w:pStyle w:val="ConsPlusNormal"/>
        <w:jc w:val="both"/>
      </w:pPr>
    </w:p>
    <w:p w:rsidR="00B1579B" w:rsidRDefault="00B1579B" w:rsidP="00B1579B">
      <w:pPr>
        <w:pStyle w:val="ConsPlusNormal"/>
        <w:ind w:firstLine="540"/>
        <w:jc w:val="both"/>
      </w:pPr>
      <w:r>
        <w:t xml:space="preserve">1. Утвердить прилагаемую государственную </w:t>
      </w:r>
      <w:hyperlink w:anchor="P43" w:history="1">
        <w:r>
          <w:rPr>
            <w:color w:val="0000FF"/>
          </w:rPr>
          <w:t>программу</w:t>
        </w:r>
      </w:hyperlink>
      <w:r>
        <w:t xml:space="preserve"> Ленинградской области "Развитие сельского хозяйства Ленинградской области".</w:t>
      </w:r>
    </w:p>
    <w:p w:rsidR="00B1579B" w:rsidRDefault="00B1579B" w:rsidP="00B1579B">
      <w:pPr>
        <w:pStyle w:val="ConsPlusNormal"/>
        <w:jc w:val="both"/>
      </w:pPr>
      <w:r>
        <w:t xml:space="preserve">(в ред. </w:t>
      </w:r>
      <w:hyperlink r:id="rId23" w:history="1">
        <w:r>
          <w:rPr>
            <w:color w:val="0000FF"/>
          </w:rPr>
          <w:t>Постановления</w:t>
        </w:r>
      </w:hyperlink>
      <w:r>
        <w:t xml:space="preserve"> Правительства Ленинградской области от 27.12.2013 N 528)</w:t>
      </w:r>
    </w:p>
    <w:p w:rsidR="00B1579B" w:rsidRDefault="00B1579B" w:rsidP="00B1579B">
      <w:pPr>
        <w:pStyle w:val="ConsPlusNormal"/>
        <w:ind w:firstLine="540"/>
        <w:jc w:val="both"/>
      </w:pPr>
      <w:r>
        <w:t xml:space="preserve">2. Комитету по агропромышленному и рыбохозяйственному комплексу Ленинградской области заключить в установленном порядке с Министерством сельского хозяйства Российской Федерации соглашение о реализации мероприятий государственной </w:t>
      </w:r>
      <w:hyperlink w:anchor="P43" w:history="1">
        <w:r>
          <w:rPr>
            <w:color w:val="0000FF"/>
          </w:rPr>
          <w:t>программы</w:t>
        </w:r>
      </w:hyperlink>
      <w:r>
        <w:t xml:space="preserve"> Ленинградской области "Развитие сельского хозяйства Ленинградской области".</w:t>
      </w:r>
    </w:p>
    <w:p w:rsidR="00B1579B" w:rsidRDefault="00B1579B" w:rsidP="00B1579B">
      <w:pPr>
        <w:pStyle w:val="ConsPlusNormal"/>
        <w:jc w:val="both"/>
      </w:pPr>
      <w:r>
        <w:t>(</w:t>
      </w:r>
      <w:proofErr w:type="gramStart"/>
      <w:r>
        <w:t>в</w:t>
      </w:r>
      <w:proofErr w:type="gramEnd"/>
      <w:r>
        <w:t xml:space="preserve"> ред. </w:t>
      </w:r>
      <w:hyperlink r:id="rId24" w:history="1">
        <w:r>
          <w:rPr>
            <w:color w:val="0000FF"/>
          </w:rPr>
          <w:t>Постановления</w:t>
        </w:r>
      </w:hyperlink>
      <w:r>
        <w:t xml:space="preserve"> Правительства Ленинградской области от 27.12.2013 N 528)</w:t>
      </w:r>
    </w:p>
    <w:p w:rsidR="00B1579B" w:rsidRDefault="00B1579B" w:rsidP="00B1579B">
      <w:pPr>
        <w:pStyle w:val="ConsPlusNormal"/>
        <w:ind w:firstLine="540"/>
        <w:jc w:val="both"/>
      </w:pPr>
      <w:r>
        <w:t xml:space="preserve">3. Рекомендовать органам местного самоуправления учитывать положения государственной </w:t>
      </w:r>
      <w:hyperlink w:anchor="P43" w:history="1">
        <w:r>
          <w:rPr>
            <w:color w:val="0000FF"/>
          </w:rPr>
          <w:t>программы</w:t>
        </w:r>
      </w:hyperlink>
      <w:r>
        <w:t xml:space="preserve"> Ленинградской области "Развитие сельского хозяйства Ленинградской области" при принятии муниципальных программ, направленных на развитие сельского хозяйства.</w:t>
      </w:r>
    </w:p>
    <w:p w:rsidR="00B1579B" w:rsidRDefault="00B1579B" w:rsidP="00B1579B">
      <w:pPr>
        <w:pStyle w:val="ConsPlusNormal"/>
        <w:jc w:val="both"/>
      </w:pPr>
      <w:r>
        <w:t>(</w:t>
      </w:r>
      <w:proofErr w:type="gramStart"/>
      <w:r>
        <w:t>в</w:t>
      </w:r>
      <w:proofErr w:type="gramEnd"/>
      <w:r>
        <w:t xml:space="preserve"> ред. </w:t>
      </w:r>
      <w:hyperlink r:id="rId25" w:history="1">
        <w:r>
          <w:rPr>
            <w:color w:val="0000FF"/>
          </w:rPr>
          <w:t>Постановления</w:t>
        </w:r>
      </w:hyperlink>
      <w:r>
        <w:t xml:space="preserve"> Правительства Ленинградской области от 27.12.2013 N 528)</w:t>
      </w:r>
    </w:p>
    <w:p w:rsidR="00B1579B" w:rsidRDefault="00B1579B" w:rsidP="00B1579B">
      <w:pPr>
        <w:pStyle w:val="ConsPlusNormal"/>
        <w:ind w:firstLine="540"/>
        <w:jc w:val="both"/>
      </w:pPr>
      <w:r>
        <w:t xml:space="preserve">4. Настоящее постановление вступает в силу со дня вступления в силу областного </w:t>
      </w:r>
      <w:hyperlink r:id="rId26" w:history="1">
        <w:r>
          <w:rPr>
            <w:color w:val="0000FF"/>
          </w:rPr>
          <w:t>закона</w:t>
        </w:r>
      </w:hyperlink>
      <w:r>
        <w:t xml:space="preserve"> "О внесении изменений в областной закон "О стратегическом планировании социально-экономического развития Ленинградской области", устанавливающего полномочия органов исполнительной власти Ленинградской области по разработке, реализации и оценке эффективности государственных программ Ленинградской области.</w:t>
      </w:r>
    </w:p>
    <w:p w:rsidR="00B1579B" w:rsidRDefault="00B1579B" w:rsidP="00B1579B">
      <w:pPr>
        <w:pStyle w:val="ConsPlusNormal"/>
        <w:ind w:firstLine="540"/>
        <w:jc w:val="both"/>
      </w:pPr>
      <w:r>
        <w:t xml:space="preserve">5. </w:t>
      </w:r>
      <w:proofErr w:type="gramStart"/>
      <w:r>
        <w:t>Контроль за</w:t>
      </w:r>
      <w:proofErr w:type="gramEnd"/>
      <w:r>
        <w:t xml:space="preserve"> исполнением постановления возложить на заместителя Председателя Правительства Ленинградской области - председателя комитета по агропромышленному и рыбохозяйственному комплексу.</w:t>
      </w:r>
    </w:p>
    <w:p w:rsidR="00B1579B" w:rsidRDefault="00B1579B" w:rsidP="00B1579B">
      <w:pPr>
        <w:pStyle w:val="ConsPlusNormal"/>
        <w:jc w:val="both"/>
      </w:pPr>
      <w:r>
        <w:t>(</w:t>
      </w:r>
      <w:proofErr w:type="gramStart"/>
      <w:r>
        <w:t>п</w:t>
      </w:r>
      <w:proofErr w:type="gramEnd"/>
      <w:r>
        <w:t xml:space="preserve">. 5 в ред. </w:t>
      </w:r>
      <w:hyperlink r:id="rId27" w:history="1">
        <w:r>
          <w:rPr>
            <w:color w:val="0000FF"/>
          </w:rPr>
          <w:t>Постановления</w:t>
        </w:r>
      </w:hyperlink>
      <w:r>
        <w:t xml:space="preserve"> Правительства Ленинградской области от 22.03.2018 N 91)</w:t>
      </w:r>
    </w:p>
    <w:p w:rsidR="00B1579B" w:rsidRDefault="00B1579B" w:rsidP="00B1579B">
      <w:pPr>
        <w:pStyle w:val="ConsPlusNormal"/>
        <w:jc w:val="both"/>
      </w:pPr>
    </w:p>
    <w:p w:rsidR="00B1579B" w:rsidRDefault="00B1579B" w:rsidP="00B1579B">
      <w:pPr>
        <w:pStyle w:val="ConsPlusNormal"/>
        <w:jc w:val="right"/>
      </w:pPr>
      <w:r>
        <w:t>Губернатор</w:t>
      </w:r>
    </w:p>
    <w:p w:rsidR="00B1579B" w:rsidRDefault="00B1579B" w:rsidP="00B1579B">
      <w:pPr>
        <w:pStyle w:val="ConsPlusNormal"/>
        <w:jc w:val="right"/>
      </w:pPr>
      <w:r>
        <w:t>Ленинградской области</w:t>
      </w:r>
    </w:p>
    <w:p w:rsidR="00B1579B" w:rsidRDefault="00B1579B" w:rsidP="00B1579B">
      <w:pPr>
        <w:pStyle w:val="ConsPlusNormal"/>
        <w:jc w:val="right"/>
      </w:pPr>
      <w:proofErr w:type="spellStart"/>
      <w:r>
        <w:t>А.Дрозденко</w:t>
      </w:r>
      <w:proofErr w:type="spellEnd"/>
    </w:p>
    <w:p w:rsidR="00B1579B" w:rsidRDefault="00B1579B" w:rsidP="00B1579B">
      <w:pPr>
        <w:pStyle w:val="ConsPlusNormal"/>
        <w:jc w:val="both"/>
      </w:pPr>
    </w:p>
    <w:p w:rsidR="00B1579B" w:rsidRDefault="00B1579B" w:rsidP="00B1579B">
      <w:pPr>
        <w:pStyle w:val="ConsPlusNormal"/>
        <w:jc w:val="both"/>
      </w:pPr>
    </w:p>
    <w:p w:rsidR="00B1579B" w:rsidRDefault="00B1579B" w:rsidP="00B1579B">
      <w:pPr>
        <w:pStyle w:val="ConsPlusNormal"/>
        <w:jc w:val="both"/>
      </w:pPr>
    </w:p>
    <w:p w:rsidR="00B1579B" w:rsidRDefault="00B1579B" w:rsidP="00B1579B">
      <w:pPr>
        <w:pStyle w:val="ConsPlusNormal"/>
        <w:jc w:val="both"/>
      </w:pPr>
    </w:p>
    <w:p w:rsidR="00B1579B" w:rsidRDefault="00B1579B" w:rsidP="00B1579B">
      <w:pPr>
        <w:pStyle w:val="ConsPlusNormal"/>
        <w:jc w:val="both"/>
      </w:pPr>
    </w:p>
    <w:p w:rsidR="00B1579B" w:rsidRDefault="00B1579B" w:rsidP="00B1579B">
      <w:pPr>
        <w:pStyle w:val="ConsPlusNormal"/>
        <w:jc w:val="right"/>
        <w:outlineLvl w:val="0"/>
      </w:pPr>
      <w:r>
        <w:lastRenderedPageBreak/>
        <w:t>УТВЕРЖДЕНА</w:t>
      </w:r>
    </w:p>
    <w:p w:rsidR="00B1579B" w:rsidRDefault="00B1579B" w:rsidP="00B1579B">
      <w:pPr>
        <w:pStyle w:val="ConsPlusNormal"/>
        <w:jc w:val="right"/>
      </w:pPr>
      <w:r>
        <w:t>постановлением Правительства</w:t>
      </w:r>
    </w:p>
    <w:p w:rsidR="00B1579B" w:rsidRDefault="00B1579B" w:rsidP="00B1579B">
      <w:pPr>
        <w:pStyle w:val="ConsPlusNormal"/>
        <w:jc w:val="right"/>
      </w:pPr>
      <w:r>
        <w:t>Ленинградской области</w:t>
      </w:r>
    </w:p>
    <w:p w:rsidR="00B1579B" w:rsidRDefault="00B1579B" w:rsidP="00B1579B">
      <w:pPr>
        <w:pStyle w:val="ConsPlusNormal"/>
        <w:jc w:val="right"/>
      </w:pPr>
      <w:r>
        <w:t>от 29.12.2012 N 463</w:t>
      </w:r>
    </w:p>
    <w:p w:rsidR="00B1579B" w:rsidRDefault="00B1579B" w:rsidP="00B1579B">
      <w:pPr>
        <w:pStyle w:val="ConsPlusNormal"/>
        <w:jc w:val="right"/>
      </w:pPr>
      <w:r>
        <w:t>(приложение)</w:t>
      </w:r>
    </w:p>
    <w:p w:rsidR="00B1579B" w:rsidRDefault="00B1579B" w:rsidP="00B1579B">
      <w:pPr>
        <w:pStyle w:val="ConsPlusNormal"/>
        <w:jc w:val="both"/>
      </w:pPr>
    </w:p>
    <w:p w:rsidR="00B1579B" w:rsidRDefault="00B1579B" w:rsidP="00B1579B">
      <w:pPr>
        <w:pStyle w:val="ConsPlusTitle"/>
        <w:jc w:val="center"/>
      </w:pPr>
      <w:bookmarkStart w:id="1" w:name="P43"/>
      <w:bookmarkEnd w:id="1"/>
      <w:r>
        <w:t>ГОСУДАРСТВЕННАЯ ПРОГРАММА</w:t>
      </w:r>
    </w:p>
    <w:p w:rsidR="00B1579B" w:rsidRDefault="00B1579B" w:rsidP="00B1579B">
      <w:pPr>
        <w:pStyle w:val="ConsPlusTitle"/>
        <w:jc w:val="center"/>
      </w:pPr>
      <w:r>
        <w:t>ЛЕНИНГРАДСКОЙ ОБЛАСТИ "РАЗВИТИЕ СЕЛЬСКОГО ХОЗЯЙСТВА</w:t>
      </w:r>
    </w:p>
    <w:p w:rsidR="00B1579B" w:rsidRDefault="00B1579B" w:rsidP="00B1579B">
      <w:pPr>
        <w:pStyle w:val="ConsPlusTitle"/>
        <w:jc w:val="center"/>
      </w:pPr>
      <w:r>
        <w:t>ЛЕНИНГРАДСКОЙ ОБЛАСТИ"</w:t>
      </w:r>
    </w:p>
    <w:p w:rsidR="00B1579B" w:rsidRDefault="00B1579B" w:rsidP="00B1579B">
      <w:pPr>
        <w:spacing w:after="0"/>
      </w:pPr>
    </w:p>
    <w:tbl>
      <w:tblPr>
        <w:tblW w:w="1457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2"/>
      </w:tblGrid>
      <w:tr w:rsidR="00B1579B">
        <w:trPr>
          <w:jc w:val="center"/>
        </w:trPr>
        <w:tc>
          <w:tcPr>
            <w:tcW w:w="14512" w:type="dxa"/>
            <w:tcBorders>
              <w:top w:val="nil"/>
              <w:left w:val="single" w:sz="24" w:space="0" w:color="CED3F1"/>
              <w:bottom w:val="nil"/>
              <w:right w:val="single" w:sz="24" w:space="0" w:color="F4F3F8"/>
            </w:tcBorders>
            <w:shd w:val="clear" w:color="auto" w:fill="F4F3F8"/>
          </w:tcPr>
          <w:p w:rsidR="00B1579B" w:rsidRDefault="00B1579B" w:rsidP="00B1579B">
            <w:pPr>
              <w:pStyle w:val="ConsPlusNormal"/>
              <w:jc w:val="center"/>
            </w:pPr>
            <w:r>
              <w:rPr>
                <w:color w:val="392C69"/>
              </w:rPr>
              <w:t>Список изменяющих документов</w:t>
            </w:r>
          </w:p>
          <w:p w:rsidR="00B1579B" w:rsidRDefault="00B1579B" w:rsidP="00B1579B">
            <w:pPr>
              <w:pStyle w:val="ConsPlusNormal"/>
              <w:jc w:val="center"/>
            </w:pPr>
            <w:proofErr w:type="gramStart"/>
            <w:r>
              <w:rPr>
                <w:color w:val="392C69"/>
              </w:rPr>
              <w:t>(в ред. Постановлений Правительства Ленинградской области</w:t>
            </w:r>
            <w:proofErr w:type="gramEnd"/>
          </w:p>
          <w:p w:rsidR="00B1579B" w:rsidRDefault="00B1579B" w:rsidP="00B1579B">
            <w:pPr>
              <w:pStyle w:val="ConsPlusNormal"/>
              <w:jc w:val="center"/>
            </w:pPr>
            <w:r>
              <w:rPr>
                <w:color w:val="392C69"/>
              </w:rPr>
              <w:t xml:space="preserve">от 22.03.2018 </w:t>
            </w:r>
            <w:hyperlink r:id="rId28" w:history="1">
              <w:r>
                <w:rPr>
                  <w:color w:val="0000FF"/>
                </w:rPr>
                <w:t>N 91</w:t>
              </w:r>
            </w:hyperlink>
            <w:r>
              <w:rPr>
                <w:color w:val="392C69"/>
              </w:rPr>
              <w:t xml:space="preserve">, от 20.06.2018 </w:t>
            </w:r>
            <w:hyperlink r:id="rId29" w:history="1">
              <w:r>
                <w:rPr>
                  <w:color w:val="0000FF"/>
                </w:rPr>
                <w:t>N 201</w:t>
              </w:r>
            </w:hyperlink>
            <w:r>
              <w:rPr>
                <w:color w:val="392C69"/>
              </w:rPr>
              <w:t xml:space="preserve">, от 25.12.2018 </w:t>
            </w:r>
            <w:hyperlink r:id="rId30" w:history="1">
              <w:r>
                <w:rPr>
                  <w:color w:val="0000FF"/>
                </w:rPr>
                <w:t>N 516</w:t>
              </w:r>
            </w:hyperlink>
            <w:r>
              <w:rPr>
                <w:color w:val="392C69"/>
              </w:rPr>
              <w:t>,</w:t>
            </w:r>
          </w:p>
          <w:p w:rsidR="00B1579B" w:rsidRDefault="00B1579B" w:rsidP="00B1579B">
            <w:pPr>
              <w:pStyle w:val="ConsPlusNormal"/>
              <w:jc w:val="center"/>
            </w:pPr>
            <w:r>
              <w:rPr>
                <w:color w:val="392C69"/>
              </w:rPr>
              <w:t xml:space="preserve">от 06.03.2019 </w:t>
            </w:r>
            <w:hyperlink r:id="rId31" w:history="1">
              <w:r>
                <w:rPr>
                  <w:color w:val="0000FF"/>
                </w:rPr>
                <w:t>N 92</w:t>
              </w:r>
            </w:hyperlink>
            <w:r>
              <w:rPr>
                <w:color w:val="392C69"/>
              </w:rPr>
              <w:t xml:space="preserve">, от 23.05.2019 </w:t>
            </w:r>
            <w:hyperlink r:id="rId32" w:history="1">
              <w:r>
                <w:rPr>
                  <w:color w:val="0000FF"/>
                </w:rPr>
                <w:t>N 229</w:t>
              </w:r>
            </w:hyperlink>
            <w:r>
              <w:rPr>
                <w:color w:val="392C69"/>
              </w:rPr>
              <w:t>)</w:t>
            </w:r>
          </w:p>
        </w:tc>
      </w:tr>
    </w:tbl>
    <w:p w:rsidR="00B1579B" w:rsidRDefault="00B1579B" w:rsidP="00B1579B">
      <w:pPr>
        <w:pStyle w:val="ConsPlusNormal"/>
        <w:jc w:val="both"/>
      </w:pPr>
    </w:p>
    <w:p w:rsidR="00B1579B" w:rsidRDefault="00B1579B" w:rsidP="00B1579B">
      <w:pPr>
        <w:pStyle w:val="ConsPlusTitle"/>
        <w:jc w:val="center"/>
        <w:outlineLvl w:val="1"/>
      </w:pPr>
      <w:r>
        <w:t>ПАСПОРТ</w:t>
      </w:r>
    </w:p>
    <w:p w:rsidR="00B1579B" w:rsidRDefault="00B1579B" w:rsidP="00B1579B">
      <w:pPr>
        <w:pStyle w:val="ConsPlusTitle"/>
        <w:jc w:val="center"/>
      </w:pPr>
      <w:r>
        <w:t>государственной программы Ленинградской области</w:t>
      </w:r>
    </w:p>
    <w:p w:rsidR="00B1579B" w:rsidRDefault="00B1579B" w:rsidP="00B1579B">
      <w:pPr>
        <w:pStyle w:val="ConsPlusTitle"/>
        <w:jc w:val="center"/>
      </w:pPr>
      <w:r>
        <w:t>"Развитие сельского хозяйства Ленинградской области"</w:t>
      </w:r>
    </w:p>
    <w:p w:rsidR="00B1579B" w:rsidRDefault="00B1579B" w:rsidP="00B1579B">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B1579B">
        <w:tc>
          <w:tcPr>
            <w:tcW w:w="1984" w:type="dxa"/>
          </w:tcPr>
          <w:p w:rsidR="00B1579B" w:rsidRDefault="00B1579B" w:rsidP="00B1579B">
            <w:pPr>
              <w:pStyle w:val="ConsPlusNormal"/>
            </w:pPr>
            <w:r>
              <w:t>Полное наименование</w:t>
            </w:r>
          </w:p>
        </w:tc>
        <w:tc>
          <w:tcPr>
            <w:tcW w:w="7087" w:type="dxa"/>
          </w:tcPr>
          <w:p w:rsidR="00B1579B" w:rsidRDefault="00B1579B" w:rsidP="00B1579B">
            <w:pPr>
              <w:pStyle w:val="ConsPlusNormal"/>
              <w:jc w:val="both"/>
            </w:pPr>
            <w:r>
              <w:t>Государственная программа Ленинградской области "Развитие сельского хозяйства Ленинградской области" (далее - Государственная программа)</w:t>
            </w:r>
          </w:p>
        </w:tc>
      </w:tr>
      <w:tr w:rsidR="00B1579B">
        <w:tc>
          <w:tcPr>
            <w:tcW w:w="1984" w:type="dxa"/>
          </w:tcPr>
          <w:p w:rsidR="00B1579B" w:rsidRDefault="00B1579B" w:rsidP="00B1579B">
            <w:pPr>
              <w:pStyle w:val="ConsPlusNormal"/>
            </w:pPr>
            <w:r>
              <w:t>Ответственный исполнитель Государственной программы</w:t>
            </w:r>
          </w:p>
        </w:tc>
        <w:tc>
          <w:tcPr>
            <w:tcW w:w="7087" w:type="dxa"/>
          </w:tcPr>
          <w:p w:rsidR="00B1579B" w:rsidRDefault="00B1579B" w:rsidP="00B1579B">
            <w:pPr>
              <w:pStyle w:val="ConsPlusNormal"/>
              <w:jc w:val="both"/>
            </w:pPr>
            <w:r>
              <w:t>Комитет по агропромышленному и рыбохозяйственному комплексу Ленинградской области</w:t>
            </w:r>
          </w:p>
        </w:tc>
      </w:tr>
      <w:tr w:rsidR="00B1579B">
        <w:tc>
          <w:tcPr>
            <w:tcW w:w="1984" w:type="dxa"/>
          </w:tcPr>
          <w:p w:rsidR="00B1579B" w:rsidRDefault="00B1579B" w:rsidP="00B1579B">
            <w:pPr>
              <w:pStyle w:val="ConsPlusNormal"/>
            </w:pPr>
            <w:r>
              <w:t>Соисполнитель Государственной программы</w:t>
            </w:r>
          </w:p>
        </w:tc>
        <w:tc>
          <w:tcPr>
            <w:tcW w:w="7087" w:type="dxa"/>
          </w:tcPr>
          <w:p w:rsidR="00B1579B" w:rsidRDefault="00B1579B" w:rsidP="00B1579B">
            <w:pPr>
              <w:pStyle w:val="ConsPlusNormal"/>
              <w:jc w:val="both"/>
            </w:pPr>
            <w:r>
              <w:t>Управление ветеринарии Ленинградской области; комитет по агропромышленному и рыбохозяйственному комплексу Ленинградской области</w:t>
            </w:r>
          </w:p>
        </w:tc>
      </w:tr>
      <w:tr w:rsidR="00B1579B">
        <w:tblPrEx>
          <w:tblBorders>
            <w:insideH w:val="nil"/>
          </w:tblBorders>
        </w:tblPrEx>
        <w:tc>
          <w:tcPr>
            <w:tcW w:w="1984" w:type="dxa"/>
            <w:tcBorders>
              <w:bottom w:val="nil"/>
            </w:tcBorders>
          </w:tcPr>
          <w:p w:rsidR="00B1579B" w:rsidRDefault="00B1579B" w:rsidP="00B1579B">
            <w:pPr>
              <w:pStyle w:val="ConsPlusNormal"/>
            </w:pPr>
            <w:r>
              <w:t>Участники Государственной программы</w:t>
            </w:r>
          </w:p>
        </w:tc>
        <w:tc>
          <w:tcPr>
            <w:tcW w:w="7087" w:type="dxa"/>
            <w:tcBorders>
              <w:bottom w:val="nil"/>
            </w:tcBorders>
          </w:tcPr>
          <w:p w:rsidR="00B1579B" w:rsidRDefault="00B1579B" w:rsidP="00B1579B">
            <w:pPr>
              <w:pStyle w:val="ConsPlusNormal"/>
              <w:jc w:val="both"/>
            </w:pPr>
            <w:r>
              <w:t>Комитет по агропромышленному и рыбохозяйственному комплексу Ленинградской области;</w:t>
            </w:r>
          </w:p>
          <w:p w:rsidR="00B1579B" w:rsidRDefault="00B1579B" w:rsidP="00B1579B">
            <w:pPr>
              <w:pStyle w:val="ConsPlusNormal"/>
              <w:jc w:val="both"/>
            </w:pPr>
            <w:r>
              <w:t>Управление ветеринарии Ленинградской области;</w:t>
            </w:r>
          </w:p>
          <w:p w:rsidR="00B1579B" w:rsidRDefault="00B1579B" w:rsidP="00B1579B">
            <w:pPr>
              <w:pStyle w:val="ConsPlusNormal"/>
              <w:jc w:val="both"/>
            </w:pPr>
            <w:r>
              <w:t>комитет по строительству Ленинградской области;</w:t>
            </w:r>
          </w:p>
          <w:p w:rsidR="00B1579B" w:rsidRDefault="00B1579B" w:rsidP="00B1579B">
            <w:pPr>
              <w:pStyle w:val="ConsPlusNormal"/>
              <w:jc w:val="both"/>
            </w:pPr>
            <w:r>
              <w:t>комитет общего и профессионального образования Ленинградской области;</w:t>
            </w:r>
          </w:p>
          <w:p w:rsidR="00B1579B" w:rsidRDefault="00B1579B" w:rsidP="00B1579B">
            <w:pPr>
              <w:pStyle w:val="ConsPlusNormal"/>
              <w:jc w:val="both"/>
            </w:pPr>
            <w:r>
              <w:t>комитет по культуре Ленинградской области;</w:t>
            </w:r>
          </w:p>
          <w:p w:rsidR="00B1579B" w:rsidRDefault="00B1579B" w:rsidP="00B1579B">
            <w:pPr>
              <w:pStyle w:val="ConsPlusNormal"/>
              <w:jc w:val="both"/>
            </w:pPr>
            <w:r>
              <w:t>комитет по жилищно-коммунальному хозяйству Ленинградской области;</w:t>
            </w:r>
          </w:p>
          <w:p w:rsidR="00B1579B" w:rsidRDefault="00B1579B" w:rsidP="00B1579B">
            <w:pPr>
              <w:pStyle w:val="ConsPlusNormal"/>
              <w:jc w:val="both"/>
            </w:pPr>
            <w:r>
              <w:t>комитет по топливно-энергетическому комплексу Ленинградской области;</w:t>
            </w:r>
          </w:p>
          <w:p w:rsidR="00B1579B" w:rsidRDefault="00B1579B" w:rsidP="00B1579B">
            <w:pPr>
              <w:pStyle w:val="ConsPlusNormal"/>
              <w:jc w:val="both"/>
            </w:pPr>
            <w:r>
              <w:t>Комитет по здравоохранению Ленинградской области;</w:t>
            </w:r>
          </w:p>
          <w:p w:rsidR="00B1579B" w:rsidRDefault="00B1579B" w:rsidP="00B1579B">
            <w:pPr>
              <w:pStyle w:val="ConsPlusNormal"/>
              <w:jc w:val="both"/>
            </w:pPr>
            <w:r>
              <w:t>комитет по физической культуре и спорту Ленинградской области;</w:t>
            </w:r>
          </w:p>
          <w:p w:rsidR="00B1579B" w:rsidRDefault="00B1579B" w:rsidP="00B1579B">
            <w:pPr>
              <w:pStyle w:val="ConsPlusNormal"/>
              <w:jc w:val="both"/>
            </w:pPr>
            <w:r>
              <w:t>Комитет по дорожному хозяйству Ленинградской области;</w:t>
            </w:r>
          </w:p>
          <w:p w:rsidR="00B1579B" w:rsidRDefault="00B1579B" w:rsidP="00B1579B">
            <w:pPr>
              <w:pStyle w:val="ConsPlusNormal"/>
              <w:jc w:val="both"/>
            </w:pPr>
            <w:r>
              <w:t>Ленинградский областной комитет по управлению государственным имуществом</w:t>
            </w:r>
          </w:p>
        </w:tc>
      </w:tr>
      <w:tr w:rsidR="00B1579B">
        <w:tblPrEx>
          <w:tblBorders>
            <w:insideH w:val="nil"/>
          </w:tblBorders>
        </w:tblPrEx>
        <w:tc>
          <w:tcPr>
            <w:tcW w:w="9071" w:type="dxa"/>
            <w:gridSpan w:val="2"/>
            <w:tcBorders>
              <w:top w:val="nil"/>
            </w:tcBorders>
          </w:tcPr>
          <w:p w:rsidR="00B1579B" w:rsidRDefault="00B1579B" w:rsidP="00B1579B">
            <w:pPr>
              <w:pStyle w:val="ConsPlusNormal"/>
              <w:jc w:val="both"/>
            </w:pPr>
            <w:r>
              <w:t xml:space="preserve">(в ред. </w:t>
            </w:r>
            <w:hyperlink r:id="rId33" w:history="1">
              <w:r>
                <w:rPr>
                  <w:color w:val="0000FF"/>
                </w:rPr>
                <w:t>Постановления</w:t>
              </w:r>
            </w:hyperlink>
            <w:r>
              <w:t xml:space="preserve"> Правительства Ленинградской области от 20.06.2018 N 201)</w:t>
            </w:r>
          </w:p>
        </w:tc>
      </w:tr>
      <w:tr w:rsidR="00B1579B">
        <w:tc>
          <w:tcPr>
            <w:tcW w:w="1984" w:type="dxa"/>
          </w:tcPr>
          <w:p w:rsidR="00B1579B" w:rsidRDefault="00B1579B" w:rsidP="00B1579B">
            <w:pPr>
              <w:pStyle w:val="ConsPlusNormal"/>
            </w:pPr>
            <w:r>
              <w:t>Подпрограммы Государственной программы</w:t>
            </w:r>
          </w:p>
        </w:tc>
        <w:tc>
          <w:tcPr>
            <w:tcW w:w="7087" w:type="dxa"/>
          </w:tcPr>
          <w:p w:rsidR="00B1579B" w:rsidRDefault="00B1579B" w:rsidP="00B1579B">
            <w:pPr>
              <w:pStyle w:val="ConsPlusNormal"/>
              <w:jc w:val="both"/>
            </w:pPr>
            <w:r>
              <w:t>Развитие отраслей растениеводства.</w:t>
            </w:r>
          </w:p>
          <w:p w:rsidR="00B1579B" w:rsidRDefault="00B1579B" w:rsidP="00B1579B">
            <w:pPr>
              <w:pStyle w:val="ConsPlusNormal"/>
              <w:jc w:val="both"/>
            </w:pPr>
            <w:r>
              <w:t>Развитие отраслей животноводства.</w:t>
            </w:r>
          </w:p>
          <w:p w:rsidR="00B1579B" w:rsidRDefault="00B1579B" w:rsidP="00B1579B">
            <w:pPr>
              <w:pStyle w:val="ConsPlusNormal"/>
              <w:jc w:val="both"/>
            </w:pPr>
            <w:r>
              <w:t>Развитие пищевой, перерабатывающей промышленности и рыбохозяйственного комплекса.</w:t>
            </w:r>
          </w:p>
          <w:p w:rsidR="00B1579B" w:rsidRDefault="00B1579B" w:rsidP="00B1579B">
            <w:pPr>
              <w:pStyle w:val="ConsPlusNormal"/>
              <w:jc w:val="both"/>
            </w:pPr>
            <w:r>
              <w:lastRenderedPageBreak/>
              <w:t>Поддержка малых форм хозяйствования.</w:t>
            </w:r>
          </w:p>
          <w:p w:rsidR="00B1579B" w:rsidRDefault="00B1579B" w:rsidP="00B1579B">
            <w:pPr>
              <w:pStyle w:val="ConsPlusNormal"/>
              <w:jc w:val="both"/>
            </w:pPr>
            <w:r>
              <w:t>Техническая и технологическая модернизация, инновационное развитие.</w:t>
            </w:r>
          </w:p>
          <w:p w:rsidR="00B1579B" w:rsidRDefault="00B1579B" w:rsidP="00B1579B">
            <w:pPr>
              <w:pStyle w:val="ConsPlusNormal"/>
              <w:jc w:val="both"/>
            </w:pPr>
            <w:r>
              <w:t>Обеспечение реализации государственной программы Ленинградской области "Развитие сельского хозяйства Ленинградской области".</w:t>
            </w:r>
          </w:p>
          <w:p w:rsidR="00B1579B" w:rsidRDefault="00B1579B" w:rsidP="00B1579B">
            <w:pPr>
              <w:pStyle w:val="ConsPlusNormal"/>
              <w:jc w:val="both"/>
            </w:pPr>
            <w:r>
              <w:t>Устойчивое развитие сельских территорий Ленинградской области.</w:t>
            </w:r>
          </w:p>
          <w:p w:rsidR="00B1579B" w:rsidRDefault="00B1579B" w:rsidP="00B1579B">
            <w:pPr>
              <w:pStyle w:val="ConsPlusNormal"/>
              <w:jc w:val="both"/>
            </w:pPr>
            <w:r>
              <w:t>Развитие мелиорации земель сельскохозяйственного назначения Ленинградской области.</w:t>
            </w:r>
          </w:p>
          <w:p w:rsidR="00B1579B" w:rsidRDefault="00B1579B" w:rsidP="00B1579B">
            <w:pPr>
              <w:pStyle w:val="ConsPlusNormal"/>
              <w:jc w:val="both"/>
            </w:pPr>
            <w:r>
              <w:t>Обеспечение эпизоотического благополучия на территории Ленинградской области</w:t>
            </w:r>
          </w:p>
        </w:tc>
      </w:tr>
      <w:tr w:rsidR="00B1579B">
        <w:tblPrEx>
          <w:tblBorders>
            <w:insideH w:val="nil"/>
          </w:tblBorders>
        </w:tblPrEx>
        <w:tc>
          <w:tcPr>
            <w:tcW w:w="1984" w:type="dxa"/>
            <w:tcBorders>
              <w:bottom w:val="nil"/>
            </w:tcBorders>
          </w:tcPr>
          <w:p w:rsidR="00B1579B" w:rsidRDefault="00B1579B" w:rsidP="00B1579B">
            <w:pPr>
              <w:pStyle w:val="ConsPlusNormal"/>
            </w:pPr>
            <w:r>
              <w:lastRenderedPageBreak/>
              <w:t>Проекты, реализуемые в рамках государственной программы</w:t>
            </w:r>
          </w:p>
        </w:tc>
        <w:tc>
          <w:tcPr>
            <w:tcW w:w="7087" w:type="dxa"/>
            <w:tcBorders>
              <w:bottom w:val="nil"/>
            </w:tcBorders>
          </w:tcPr>
          <w:p w:rsidR="00B1579B" w:rsidRDefault="00B1579B" w:rsidP="00B1579B">
            <w:pPr>
              <w:pStyle w:val="ConsPlusNormal"/>
              <w:jc w:val="both"/>
            </w:pPr>
            <w:r>
              <w:t>Федеральный (региональный) проект "Развитие системы оказания первичной медико-санитарной помощи";</w:t>
            </w:r>
          </w:p>
          <w:p w:rsidR="00B1579B" w:rsidRDefault="00B1579B" w:rsidP="00B1579B">
            <w:pPr>
              <w:pStyle w:val="ConsPlusNormal"/>
              <w:jc w:val="both"/>
            </w:pPr>
            <w:r>
              <w:t>Федеральный (региональный) проект "Спорт - норма жизни";</w:t>
            </w:r>
          </w:p>
          <w:p w:rsidR="00B1579B" w:rsidRDefault="00B1579B" w:rsidP="00B1579B">
            <w:pPr>
              <w:pStyle w:val="ConsPlusNormal"/>
              <w:jc w:val="both"/>
            </w:pPr>
            <w:r>
              <w:t>Федеральный (региональный) проект "Создание системы поддержки фермеров и развитие сельской кооперации"</w:t>
            </w:r>
          </w:p>
        </w:tc>
      </w:tr>
      <w:tr w:rsidR="00B1579B">
        <w:tblPrEx>
          <w:tblBorders>
            <w:insideH w:val="nil"/>
          </w:tblBorders>
        </w:tblPrEx>
        <w:tc>
          <w:tcPr>
            <w:tcW w:w="9071" w:type="dxa"/>
            <w:gridSpan w:val="2"/>
            <w:tcBorders>
              <w:top w:val="nil"/>
            </w:tcBorders>
          </w:tcPr>
          <w:p w:rsidR="00B1579B" w:rsidRDefault="00B1579B" w:rsidP="00B1579B">
            <w:pPr>
              <w:pStyle w:val="ConsPlusNormal"/>
              <w:jc w:val="both"/>
            </w:pPr>
            <w:r>
              <w:t xml:space="preserve">(введено </w:t>
            </w:r>
            <w:hyperlink r:id="rId34" w:history="1">
              <w:r>
                <w:rPr>
                  <w:color w:val="0000FF"/>
                </w:rPr>
                <w:t>Постановлением</w:t>
              </w:r>
            </w:hyperlink>
            <w:r>
              <w:t xml:space="preserve"> Правительства Ленинградской области от 23.05.2019 N 229)</w:t>
            </w:r>
          </w:p>
        </w:tc>
      </w:tr>
      <w:tr w:rsidR="00B1579B">
        <w:tc>
          <w:tcPr>
            <w:tcW w:w="1984" w:type="dxa"/>
          </w:tcPr>
          <w:p w:rsidR="00B1579B" w:rsidRDefault="00B1579B" w:rsidP="00B1579B">
            <w:pPr>
              <w:pStyle w:val="ConsPlusNormal"/>
            </w:pPr>
            <w:r>
              <w:t>Цель Государственной программы</w:t>
            </w:r>
          </w:p>
        </w:tc>
        <w:tc>
          <w:tcPr>
            <w:tcW w:w="7087" w:type="dxa"/>
          </w:tcPr>
          <w:p w:rsidR="00B1579B" w:rsidRDefault="00B1579B" w:rsidP="00B1579B">
            <w:pPr>
              <w:pStyle w:val="ConsPlusNormal"/>
              <w:jc w:val="both"/>
            </w:pPr>
            <w:proofErr w:type="gramStart"/>
            <w:r>
              <w:t>Обеспечение качественными продуктами питания жителей Ленинградской области и соседних регионов, постепенное замещение импортной продукции, увеличение своей доли в сельском хозяйстве, обеспечение экономического роста и высокой конкурентоспособности на внутреннем и межрегиональных рынках</w:t>
            </w:r>
            <w:proofErr w:type="gramEnd"/>
          </w:p>
        </w:tc>
      </w:tr>
      <w:tr w:rsidR="00B1579B">
        <w:tc>
          <w:tcPr>
            <w:tcW w:w="1984" w:type="dxa"/>
          </w:tcPr>
          <w:p w:rsidR="00B1579B" w:rsidRDefault="00B1579B" w:rsidP="00B1579B">
            <w:pPr>
              <w:pStyle w:val="ConsPlusNormal"/>
            </w:pPr>
            <w:r>
              <w:t>Задачи Государственной программы</w:t>
            </w:r>
          </w:p>
        </w:tc>
        <w:tc>
          <w:tcPr>
            <w:tcW w:w="7087" w:type="dxa"/>
          </w:tcPr>
          <w:p w:rsidR="00B1579B" w:rsidRDefault="00B1579B" w:rsidP="00B1579B">
            <w:pPr>
              <w:pStyle w:val="ConsPlusNormal"/>
              <w:jc w:val="both"/>
            </w:pPr>
            <w:r>
              <w:t xml:space="preserve">Стимулирование </w:t>
            </w:r>
            <w:proofErr w:type="gramStart"/>
            <w:r>
              <w:t>увеличения объемов производства основных видов продукции растениеводства</w:t>
            </w:r>
            <w:proofErr w:type="gramEnd"/>
            <w:r>
              <w:t>.</w:t>
            </w:r>
          </w:p>
          <w:p w:rsidR="00B1579B" w:rsidRDefault="00B1579B" w:rsidP="00B1579B">
            <w:pPr>
              <w:pStyle w:val="ConsPlusNormal"/>
              <w:jc w:val="both"/>
            </w:pPr>
            <w:r>
              <w:t xml:space="preserve">Увеличение </w:t>
            </w:r>
            <w:proofErr w:type="gramStart"/>
            <w:r>
              <w:t>объемов производства основных видов продукции животноводства</w:t>
            </w:r>
            <w:proofErr w:type="gramEnd"/>
            <w:r>
              <w:t>.</w:t>
            </w:r>
          </w:p>
          <w:p w:rsidR="00B1579B" w:rsidRDefault="00B1579B" w:rsidP="00B1579B">
            <w:pPr>
              <w:pStyle w:val="ConsPlusNormal"/>
              <w:jc w:val="both"/>
            </w:pPr>
            <w:r>
              <w:t>Повышение конкурентоспособности рыбной продукции и закрепление позиций производителей Ленинградской области на межрегиональных продовольственных рынках.</w:t>
            </w:r>
          </w:p>
          <w:p w:rsidR="00B1579B" w:rsidRDefault="00B1579B" w:rsidP="00B1579B">
            <w:pPr>
              <w:pStyle w:val="ConsPlusNormal"/>
              <w:jc w:val="both"/>
            </w:pPr>
            <w:r>
              <w:t>Формирование среды, способствующей увеличению количества малых форм хозяйствования в Ленинградской области.</w:t>
            </w:r>
          </w:p>
          <w:p w:rsidR="00B1579B" w:rsidRDefault="00B1579B" w:rsidP="00B1579B">
            <w:pPr>
              <w:pStyle w:val="ConsPlusNormal"/>
              <w:jc w:val="both"/>
            </w:pPr>
            <w:r>
              <w:t>Повышение эффективности и конкурентоспособности продукции сельскохозяйственных товаропроизводителей за счет технической и технологической модернизации производства.</w:t>
            </w:r>
          </w:p>
          <w:p w:rsidR="00B1579B" w:rsidRDefault="00B1579B" w:rsidP="00B1579B">
            <w:pPr>
              <w:pStyle w:val="ConsPlusNormal"/>
              <w:jc w:val="both"/>
            </w:pPr>
            <w:r>
              <w:t>Модернизация механизмов взаимодействия комитета по агропромышленному и рыбохозяйственному комплексу Ленинградской области с администрациями муниципальных образований, хозяйствующими субъектами агропромышленного комплекса по реализации мероприятий Государственной программы.</w:t>
            </w:r>
          </w:p>
          <w:p w:rsidR="00B1579B" w:rsidRDefault="00B1579B" w:rsidP="00B1579B">
            <w:pPr>
              <w:pStyle w:val="ConsPlusNormal"/>
              <w:jc w:val="both"/>
            </w:pPr>
            <w:r>
              <w:t>Долгосрочное, экономически эффективное развитие сельских территорий, сохранение окружающей среды.</w:t>
            </w:r>
          </w:p>
          <w:p w:rsidR="00B1579B" w:rsidRDefault="00B1579B" w:rsidP="00B1579B">
            <w:pPr>
              <w:pStyle w:val="ConsPlusNormal"/>
              <w:jc w:val="both"/>
            </w:pPr>
            <w:r>
              <w:t>Повышение продукционного потенциала мелиорируемых земель и эффективного использования природных ресурсов.</w:t>
            </w:r>
          </w:p>
          <w:p w:rsidR="00B1579B" w:rsidRDefault="00B1579B" w:rsidP="00B1579B">
            <w:pPr>
              <w:pStyle w:val="ConsPlusNormal"/>
              <w:jc w:val="both"/>
            </w:pPr>
            <w:r>
              <w:t>Создание условий для сохранения эпизоотического благополучия региона</w:t>
            </w:r>
          </w:p>
        </w:tc>
      </w:tr>
      <w:tr w:rsidR="00B1579B">
        <w:tc>
          <w:tcPr>
            <w:tcW w:w="1984" w:type="dxa"/>
          </w:tcPr>
          <w:p w:rsidR="00B1579B" w:rsidRDefault="00B1579B" w:rsidP="00B1579B">
            <w:pPr>
              <w:pStyle w:val="ConsPlusNormal"/>
            </w:pPr>
            <w:r>
              <w:t>Срок реализации Государственной программы</w:t>
            </w:r>
          </w:p>
        </w:tc>
        <w:tc>
          <w:tcPr>
            <w:tcW w:w="7087" w:type="dxa"/>
          </w:tcPr>
          <w:p w:rsidR="00B1579B" w:rsidRDefault="00B1579B" w:rsidP="00B1579B">
            <w:pPr>
              <w:pStyle w:val="ConsPlusNormal"/>
              <w:jc w:val="both"/>
            </w:pPr>
            <w:r>
              <w:t>2018-2024 годы</w:t>
            </w:r>
          </w:p>
        </w:tc>
      </w:tr>
      <w:tr w:rsidR="00B1579B">
        <w:tblPrEx>
          <w:tblBorders>
            <w:insideH w:val="nil"/>
          </w:tblBorders>
        </w:tblPrEx>
        <w:tc>
          <w:tcPr>
            <w:tcW w:w="1984" w:type="dxa"/>
            <w:tcBorders>
              <w:bottom w:val="nil"/>
            </w:tcBorders>
          </w:tcPr>
          <w:p w:rsidR="00B1579B" w:rsidRDefault="00B1579B" w:rsidP="00B1579B">
            <w:pPr>
              <w:pStyle w:val="ConsPlusNormal"/>
            </w:pPr>
            <w:r>
              <w:t xml:space="preserve">Финансовое обеспечение </w:t>
            </w:r>
            <w:r>
              <w:lastRenderedPageBreak/>
              <w:t>Государственной программы</w:t>
            </w:r>
          </w:p>
        </w:tc>
        <w:tc>
          <w:tcPr>
            <w:tcW w:w="7087" w:type="dxa"/>
            <w:tcBorders>
              <w:bottom w:val="nil"/>
            </w:tcBorders>
          </w:tcPr>
          <w:p w:rsidR="00B1579B" w:rsidRDefault="00B1579B" w:rsidP="00B1579B">
            <w:pPr>
              <w:pStyle w:val="ConsPlusNormal"/>
              <w:jc w:val="both"/>
            </w:pPr>
            <w:r>
              <w:lastRenderedPageBreak/>
              <w:t>Финансовое обеспечение Государственной программы составляет 39790837,385 тыс. рублей, в том числе:</w:t>
            </w:r>
          </w:p>
          <w:p w:rsidR="00B1579B" w:rsidRDefault="00B1579B" w:rsidP="00B1579B">
            <w:pPr>
              <w:pStyle w:val="ConsPlusNormal"/>
              <w:jc w:val="both"/>
            </w:pPr>
            <w:r>
              <w:lastRenderedPageBreak/>
              <w:t>2018 год - 6835281,591 тыс. рублей;</w:t>
            </w:r>
          </w:p>
          <w:p w:rsidR="00B1579B" w:rsidRDefault="00B1579B" w:rsidP="00B1579B">
            <w:pPr>
              <w:pStyle w:val="ConsPlusNormal"/>
              <w:jc w:val="both"/>
            </w:pPr>
            <w:r>
              <w:t>2019 год - 6731453,826 тыс. рублей;</w:t>
            </w:r>
          </w:p>
          <w:p w:rsidR="00B1579B" w:rsidRDefault="00B1579B" w:rsidP="00B1579B">
            <w:pPr>
              <w:pStyle w:val="ConsPlusNormal"/>
              <w:jc w:val="both"/>
            </w:pPr>
            <w:r>
              <w:t>2020 год - 5975933,377 тыс. рублей;</w:t>
            </w:r>
          </w:p>
          <w:p w:rsidR="00B1579B" w:rsidRDefault="00B1579B" w:rsidP="00B1579B">
            <w:pPr>
              <w:pStyle w:val="ConsPlusNormal"/>
              <w:jc w:val="both"/>
            </w:pPr>
            <w:r>
              <w:t>2021 год - 6070463,537 тыс. рублей;</w:t>
            </w:r>
          </w:p>
          <w:p w:rsidR="00B1579B" w:rsidRDefault="00B1579B" w:rsidP="00B1579B">
            <w:pPr>
              <w:pStyle w:val="ConsPlusNormal"/>
              <w:jc w:val="both"/>
            </w:pPr>
            <w:r>
              <w:t>2022 год - 4725901,685 тыс. рублей;</w:t>
            </w:r>
          </w:p>
          <w:p w:rsidR="00B1579B" w:rsidRDefault="00B1579B" w:rsidP="00B1579B">
            <w:pPr>
              <w:pStyle w:val="ConsPlusNormal"/>
              <w:jc w:val="both"/>
            </w:pPr>
            <w:r>
              <w:t>2023 год - 4725901,685 тыс. рублей;</w:t>
            </w:r>
          </w:p>
          <w:p w:rsidR="00B1579B" w:rsidRDefault="00B1579B" w:rsidP="00B1579B">
            <w:pPr>
              <w:pStyle w:val="ConsPlusNormal"/>
              <w:jc w:val="both"/>
            </w:pPr>
            <w:r>
              <w:t>2024 год - 4725901,685 тыс. рублей</w:t>
            </w:r>
          </w:p>
        </w:tc>
      </w:tr>
      <w:tr w:rsidR="00B1579B">
        <w:tblPrEx>
          <w:tblBorders>
            <w:insideH w:val="nil"/>
          </w:tblBorders>
        </w:tblPrEx>
        <w:tc>
          <w:tcPr>
            <w:tcW w:w="9071" w:type="dxa"/>
            <w:gridSpan w:val="2"/>
            <w:tcBorders>
              <w:top w:val="nil"/>
            </w:tcBorders>
          </w:tcPr>
          <w:p w:rsidR="00B1579B" w:rsidRDefault="00B1579B" w:rsidP="00B1579B">
            <w:pPr>
              <w:pStyle w:val="ConsPlusNormal"/>
              <w:jc w:val="both"/>
            </w:pPr>
            <w:r>
              <w:lastRenderedPageBreak/>
              <w:t xml:space="preserve">(в ред. </w:t>
            </w:r>
            <w:hyperlink r:id="rId35" w:history="1">
              <w:r>
                <w:rPr>
                  <w:color w:val="0000FF"/>
                </w:rPr>
                <w:t>Постановления</w:t>
              </w:r>
            </w:hyperlink>
            <w:r>
              <w:t xml:space="preserve"> Правительства Ленинградской области от 23.05.2019 N 229)</w:t>
            </w:r>
          </w:p>
        </w:tc>
      </w:tr>
      <w:tr w:rsidR="00B1579B">
        <w:tblPrEx>
          <w:tblBorders>
            <w:insideH w:val="nil"/>
          </w:tblBorders>
        </w:tblPrEx>
        <w:tc>
          <w:tcPr>
            <w:tcW w:w="1984" w:type="dxa"/>
            <w:tcBorders>
              <w:bottom w:val="nil"/>
            </w:tcBorders>
          </w:tcPr>
          <w:p w:rsidR="00B1579B" w:rsidRDefault="00B1579B" w:rsidP="00B1579B">
            <w:pPr>
              <w:pStyle w:val="ConsPlusNormal"/>
            </w:pPr>
            <w:r>
              <w:t>Ожидаемые результаты реализации Государственной программы</w:t>
            </w:r>
          </w:p>
        </w:tc>
        <w:tc>
          <w:tcPr>
            <w:tcW w:w="7087" w:type="dxa"/>
            <w:tcBorders>
              <w:bottom w:val="nil"/>
            </w:tcBorders>
          </w:tcPr>
          <w:p w:rsidR="00B1579B" w:rsidRDefault="00B1579B" w:rsidP="00B1579B">
            <w:pPr>
              <w:pStyle w:val="ConsPlusNormal"/>
              <w:jc w:val="both"/>
            </w:pPr>
            <w:r>
              <w:t>Индекс производства продукции растениеводства (в сопоставимых ценах) к 2024 году составит 101,2 проц.</w:t>
            </w:r>
          </w:p>
          <w:p w:rsidR="00B1579B" w:rsidRDefault="00B1579B" w:rsidP="00B1579B">
            <w:pPr>
              <w:pStyle w:val="ConsPlusNormal"/>
              <w:jc w:val="both"/>
            </w:pPr>
            <w:r>
              <w:t>Индекс производства продукции животноводства (в сопоставимых ценах) к 2024 году составит 101,8 проц.</w:t>
            </w:r>
          </w:p>
          <w:p w:rsidR="00B1579B" w:rsidRDefault="00B1579B" w:rsidP="00B1579B">
            <w:pPr>
              <w:pStyle w:val="ConsPlusNormal"/>
              <w:jc w:val="both"/>
            </w:pPr>
            <w:r>
              <w:t>Индекс производства пищевых продуктов (в сопоставимых ценах) к 2024 году составит 103,4 проц.</w:t>
            </w:r>
          </w:p>
          <w:p w:rsidR="00B1579B" w:rsidRDefault="00B1579B" w:rsidP="00B1579B">
            <w:pPr>
              <w:pStyle w:val="ConsPlusNormal"/>
              <w:jc w:val="both"/>
            </w:pPr>
            <w:r>
              <w:t>Индекс производства продукции сельского хозяйства в хозяйствах всех категорий (в сопоставимых ценах) к 2024 году составит 101,7 проц.</w:t>
            </w:r>
          </w:p>
          <w:p w:rsidR="00B1579B" w:rsidRDefault="00B1579B" w:rsidP="00B1579B">
            <w:pPr>
              <w:pStyle w:val="ConsPlusNormal"/>
              <w:jc w:val="both"/>
            </w:pPr>
            <w:r>
              <w:t>Количество высокопроизводительных рабочих мест к 2024 году составит 7705 единиц.</w:t>
            </w:r>
          </w:p>
          <w:p w:rsidR="00B1579B" w:rsidRDefault="00B1579B" w:rsidP="00B1579B">
            <w:pPr>
              <w:pStyle w:val="ConsPlusNormal"/>
              <w:jc w:val="both"/>
            </w:pPr>
            <w:r>
              <w:t>Рентабельность сельскохозяйственных организаций (с учетом субсидий) к 2024 году составит 17,0 проц.</w:t>
            </w:r>
          </w:p>
          <w:p w:rsidR="00B1579B" w:rsidRDefault="00B1579B" w:rsidP="00B1579B">
            <w:pPr>
              <w:pStyle w:val="ConsPlusNormal"/>
              <w:jc w:val="both"/>
            </w:pPr>
            <w:r>
              <w:t>Повышение качества среды проживания в сельских поселениях Ленинградской области и рост инвестиционной привлекательности отдельных территорий Ленинградской области.</w:t>
            </w:r>
          </w:p>
          <w:p w:rsidR="00B1579B" w:rsidRDefault="00B1579B" w:rsidP="00B1579B">
            <w:pPr>
              <w:pStyle w:val="ConsPlusNormal"/>
              <w:jc w:val="both"/>
            </w:pPr>
            <w:r>
              <w:t>Восстановление мелиоративного фонда, включая реализацию мер по осушению земель, с защитой земель от подтопления и затопления и вовлечение в оборот выбывших угодий.</w:t>
            </w:r>
          </w:p>
          <w:p w:rsidR="00B1579B" w:rsidRDefault="00B1579B" w:rsidP="00B1579B">
            <w:pPr>
              <w:pStyle w:val="ConsPlusNormal"/>
              <w:jc w:val="both"/>
            </w:pPr>
            <w:r>
              <w:t>Полная экологическая и эпизоотическая безопасность продуктов и сырья животного происхождения, произведенных на территории Ленинградской области</w:t>
            </w:r>
          </w:p>
        </w:tc>
      </w:tr>
      <w:tr w:rsidR="00B1579B">
        <w:tblPrEx>
          <w:tblBorders>
            <w:insideH w:val="nil"/>
          </w:tblBorders>
        </w:tblPrEx>
        <w:tc>
          <w:tcPr>
            <w:tcW w:w="9071" w:type="dxa"/>
            <w:gridSpan w:val="2"/>
            <w:tcBorders>
              <w:top w:val="nil"/>
            </w:tcBorders>
          </w:tcPr>
          <w:p w:rsidR="00B1579B" w:rsidRDefault="00B1579B" w:rsidP="00B1579B">
            <w:pPr>
              <w:pStyle w:val="ConsPlusNormal"/>
              <w:jc w:val="both"/>
            </w:pPr>
            <w:r>
              <w:t xml:space="preserve">(в ред. </w:t>
            </w:r>
            <w:hyperlink r:id="rId36" w:history="1">
              <w:r>
                <w:rPr>
                  <w:color w:val="0000FF"/>
                </w:rPr>
                <w:t>Постановления</w:t>
              </w:r>
            </w:hyperlink>
            <w:r>
              <w:t xml:space="preserve"> Правительства Ленинградской области от 25.12.2018 N 516)</w:t>
            </w:r>
          </w:p>
        </w:tc>
      </w:tr>
      <w:tr w:rsidR="00B1579B">
        <w:tblPrEx>
          <w:tblBorders>
            <w:insideH w:val="nil"/>
          </w:tblBorders>
        </w:tblPrEx>
        <w:tc>
          <w:tcPr>
            <w:tcW w:w="1984" w:type="dxa"/>
            <w:tcBorders>
              <w:bottom w:val="nil"/>
            </w:tcBorders>
          </w:tcPr>
          <w:p w:rsidR="00B1579B" w:rsidRDefault="00B1579B" w:rsidP="00B1579B">
            <w:pPr>
              <w:pStyle w:val="ConsPlusNormal"/>
            </w:pPr>
            <w:r>
              <w:t>Финансовое обеспечение проектов, реализуемых в рамках государственной программы, - всего, в том числе по годам реализации</w:t>
            </w:r>
          </w:p>
        </w:tc>
        <w:tc>
          <w:tcPr>
            <w:tcW w:w="7087" w:type="dxa"/>
            <w:tcBorders>
              <w:bottom w:val="nil"/>
            </w:tcBorders>
          </w:tcPr>
          <w:p w:rsidR="00B1579B" w:rsidRDefault="00B1579B" w:rsidP="00B1579B">
            <w:pPr>
              <w:pStyle w:val="ConsPlusNormal"/>
              <w:jc w:val="both"/>
            </w:pPr>
            <w:r>
              <w:t>Общий объем финансирования проектов, реализуемых в рамках государственной программы, составляет 107525,164 тыс. рублей, в том числе:</w:t>
            </w:r>
          </w:p>
          <w:p w:rsidR="00B1579B" w:rsidRDefault="00B1579B" w:rsidP="00B1579B">
            <w:pPr>
              <w:pStyle w:val="ConsPlusNormal"/>
              <w:jc w:val="both"/>
            </w:pPr>
            <w:r>
              <w:t>2019 год - 44577,104 тыс. рублей;</w:t>
            </w:r>
          </w:p>
          <w:p w:rsidR="00B1579B" w:rsidRDefault="00B1579B" w:rsidP="00B1579B">
            <w:pPr>
              <w:pStyle w:val="ConsPlusNormal"/>
              <w:jc w:val="both"/>
            </w:pPr>
            <w:r>
              <w:t>2020 год - 34422,090 тыс. рублей;</w:t>
            </w:r>
          </w:p>
          <w:p w:rsidR="00B1579B" w:rsidRDefault="00B1579B" w:rsidP="00B1579B">
            <w:pPr>
              <w:pStyle w:val="ConsPlusNormal"/>
              <w:jc w:val="both"/>
            </w:pPr>
            <w:r>
              <w:t>2021 год - 28525,970 тыс. рублей</w:t>
            </w:r>
          </w:p>
        </w:tc>
      </w:tr>
      <w:tr w:rsidR="00B1579B">
        <w:tblPrEx>
          <w:tblBorders>
            <w:insideH w:val="nil"/>
          </w:tblBorders>
        </w:tblPrEx>
        <w:tc>
          <w:tcPr>
            <w:tcW w:w="9071" w:type="dxa"/>
            <w:gridSpan w:val="2"/>
            <w:tcBorders>
              <w:top w:val="nil"/>
            </w:tcBorders>
          </w:tcPr>
          <w:p w:rsidR="00B1579B" w:rsidRDefault="00B1579B" w:rsidP="00B1579B">
            <w:pPr>
              <w:pStyle w:val="ConsPlusNormal"/>
              <w:jc w:val="both"/>
            </w:pPr>
            <w:r>
              <w:t xml:space="preserve">(введено </w:t>
            </w:r>
            <w:hyperlink r:id="rId37" w:history="1">
              <w:r>
                <w:rPr>
                  <w:color w:val="0000FF"/>
                </w:rPr>
                <w:t>Постановлением</w:t>
              </w:r>
            </w:hyperlink>
            <w:r>
              <w:t xml:space="preserve"> Правительства Ленинградской области от 23.05.2019 N 229)</w:t>
            </w:r>
          </w:p>
        </w:tc>
      </w:tr>
    </w:tbl>
    <w:p w:rsidR="00B1579B" w:rsidRDefault="00B1579B" w:rsidP="00B1579B">
      <w:pPr>
        <w:pStyle w:val="ConsPlusNormal"/>
      </w:pPr>
    </w:p>
    <w:p w:rsidR="00B1579B" w:rsidRDefault="00B1579B" w:rsidP="00B1579B">
      <w:pPr>
        <w:pStyle w:val="ConsPlusTitle"/>
        <w:jc w:val="center"/>
        <w:outlineLvl w:val="1"/>
      </w:pPr>
      <w:r>
        <w:t>1. Общая характеристика, основные проблемы и прогноз</w:t>
      </w:r>
    </w:p>
    <w:p w:rsidR="00B1579B" w:rsidRDefault="00B1579B" w:rsidP="00B1579B">
      <w:pPr>
        <w:pStyle w:val="ConsPlusTitle"/>
        <w:jc w:val="center"/>
      </w:pPr>
      <w:r>
        <w:t>развития сферы реализации Государственной программы</w:t>
      </w:r>
    </w:p>
    <w:p w:rsidR="00B1579B" w:rsidRDefault="00B1579B" w:rsidP="00B1579B">
      <w:pPr>
        <w:pStyle w:val="ConsPlusNormal"/>
        <w:ind w:firstLine="540"/>
        <w:jc w:val="both"/>
      </w:pPr>
    </w:p>
    <w:p w:rsidR="00B1579B" w:rsidRDefault="00B1579B" w:rsidP="00B1579B">
      <w:pPr>
        <w:pStyle w:val="ConsPlusNormal"/>
        <w:ind w:firstLine="540"/>
        <w:jc w:val="both"/>
      </w:pPr>
      <w:r>
        <w:t xml:space="preserve">В состав агропромышленного комплекса Ленинградской области входит 527 крупных и средних предприятий различных форм собственности: 269 сельскохозяйственных предприятий, 106 предприятий пищевой и перерабатывающей промышленности, 152 предприятия рыбохозяйственного комплекса. В регионе работают восемь сельскохозяйственных потребительских кооперативов, более 1000 крестьянских </w:t>
      </w:r>
      <w:r>
        <w:lastRenderedPageBreak/>
        <w:t>(фермерских) хозяйств и 104 тыс. личных подсобных хозяйств, а также около 3500 садоводческих и огороднических некоммерческих товариществ.</w:t>
      </w:r>
    </w:p>
    <w:p w:rsidR="00B1579B" w:rsidRDefault="00B1579B" w:rsidP="00B1579B">
      <w:pPr>
        <w:pStyle w:val="ConsPlusNormal"/>
        <w:jc w:val="both"/>
      </w:pPr>
      <w:r>
        <w:t xml:space="preserve">(в ред. </w:t>
      </w:r>
      <w:hyperlink r:id="rId38" w:history="1">
        <w:r>
          <w:rPr>
            <w:color w:val="0000FF"/>
          </w:rPr>
          <w:t>Постановления</w:t>
        </w:r>
      </w:hyperlink>
      <w:r>
        <w:t xml:space="preserve"> Правительства Ленинградской области от 25.12.2018 N 516)</w:t>
      </w:r>
    </w:p>
    <w:p w:rsidR="00B1579B" w:rsidRDefault="00B1579B" w:rsidP="00B1579B">
      <w:pPr>
        <w:pStyle w:val="ConsPlusNormal"/>
        <w:ind w:firstLine="540"/>
        <w:jc w:val="both"/>
      </w:pPr>
      <w:proofErr w:type="gramStart"/>
      <w:r>
        <w:t xml:space="preserve">Агропромышленный комплекс Ленинградской области включает следующие направления: животноводство (молочное и мясное скотоводство, свиноводство, птицеводство, звероводство, кролиководство и пчеловодство), растениеводство (выращивание зерновых и кормовых культур, картофеля, овощей, цветов, </w:t>
      </w:r>
      <w:proofErr w:type="spellStart"/>
      <w:r>
        <w:t>грибоводство</w:t>
      </w:r>
      <w:proofErr w:type="spellEnd"/>
      <w:r>
        <w:t xml:space="preserve">), </w:t>
      </w:r>
      <w:proofErr w:type="spellStart"/>
      <w:r>
        <w:t>рыбохозяйственный</w:t>
      </w:r>
      <w:proofErr w:type="spellEnd"/>
      <w:r>
        <w:t xml:space="preserve"> комплекс (рыболовство, рыбоводство и </w:t>
      </w:r>
      <w:proofErr w:type="spellStart"/>
      <w:r>
        <w:t>рыбопереработка</w:t>
      </w:r>
      <w:proofErr w:type="spellEnd"/>
      <w:r>
        <w:t>), пищевая и перерабатывающая промышленность (мясная, молочная, хлебопекарная, кондитерская, макаронная, консервная и комбикормовая отрасли, производство безалкогольных напитков, а также фасовка чая и кофе).</w:t>
      </w:r>
      <w:proofErr w:type="gramEnd"/>
    </w:p>
    <w:p w:rsidR="00B1579B" w:rsidRDefault="00B1579B" w:rsidP="00B1579B">
      <w:pPr>
        <w:pStyle w:val="ConsPlusNormal"/>
        <w:jc w:val="both"/>
      </w:pPr>
      <w:r>
        <w:t xml:space="preserve">(в ред. </w:t>
      </w:r>
      <w:hyperlink r:id="rId39" w:history="1">
        <w:r>
          <w:rPr>
            <w:color w:val="0000FF"/>
          </w:rPr>
          <w:t>Постановления</w:t>
        </w:r>
      </w:hyperlink>
      <w:r>
        <w:t xml:space="preserve"> Правительства Ленинградской области от 20.06.2018 N 201)</w:t>
      </w:r>
    </w:p>
    <w:p w:rsidR="00B1579B" w:rsidRDefault="00B1579B" w:rsidP="00B1579B">
      <w:pPr>
        <w:pStyle w:val="ConsPlusNormal"/>
        <w:ind w:firstLine="540"/>
        <w:jc w:val="both"/>
      </w:pPr>
      <w:r>
        <w:t>Ведущей отраслью сельского хозяйства Ленинградской области является животноводство. Основные отрасли животноводства - молочное скотоводство, мясное и яичное птицеводство и свиноводство.</w:t>
      </w:r>
    </w:p>
    <w:p w:rsidR="00B1579B" w:rsidRDefault="00B1579B" w:rsidP="00B1579B">
      <w:pPr>
        <w:pStyle w:val="ConsPlusNormal"/>
        <w:ind w:firstLine="540"/>
        <w:jc w:val="both"/>
      </w:pPr>
      <w:r>
        <w:t xml:space="preserve">С 2013 по 2016 год объем производства продукции животноводства вырос на 41 проц. - до 68,2 </w:t>
      </w:r>
      <w:proofErr w:type="gramStart"/>
      <w:r>
        <w:t>млрд</w:t>
      </w:r>
      <w:proofErr w:type="gramEnd"/>
      <w:r>
        <w:t xml:space="preserve"> руб.</w:t>
      </w:r>
    </w:p>
    <w:p w:rsidR="00B1579B" w:rsidRDefault="00B1579B" w:rsidP="00B1579B">
      <w:pPr>
        <w:pStyle w:val="ConsPlusNormal"/>
        <w:ind w:firstLine="540"/>
        <w:jc w:val="both"/>
      </w:pPr>
      <w:r>
        <w:t>Производство продукции животноводства в хозяйствах всех категорий увеличилось:</w:t>
      </w:r>
    </w:p>
    <w:p w:rsidR="00B1579B" w:rsidRDefault="00B1579B" w:rsidP="00B1579B">
      <w:pPr>
        <w:pStyle w:val="ConsPlusNormal"/>
        <w:ind w:firstLine="540"/>
        <w:jc w:val="both"/>
      </w:pPr>
      <w:r>
        <w:t xml:space="preserve">молоко - до 615 тыс. тонн (110 проц. к 2013 году), в том числе в </w:t>
      </w:r>
      <w:proofErr w:type="spellStart"/>
      <w:r>
        <w:t>сельхозорганизациях</w:t>
      </w:r>
      <w:proofErr w:type="spellEnd"/>
      <w:r>
        <w:t xml:space="preserve"> - 566,6 тыс. тонн (110 проц.), надой на одну фуражную корову в </w:t>
      </w:r>
      <w:proofErr w:type="spellStart"/>
      <w:r>
        <w:t>сельхозорганизациях</w:t>
      </w:r>
      <w:proofErr w:type="spellEnd"/>
      <w:r>
        <w:t xml:space="preserve"> вырос на 957 кг - до 8172 кг (113 проц.),</w:t>
      </w:r>
    </w:p>
    <w:p w:rsidR="00B1579B" w:rsidRDefault="00B1579B" w:rsidP="00B1579B">
      <w:pPr>
        <w:pStyle w:val="ConsPlusNormal"/>
        <w:ind w:firstLine="540"/>
        <w:jc w:val="both"/>
      </w:pPr>
      <w:r>
        <w:t xml:space="preserve">мясо (скот и птица на убой в ж. </w:t>
      </w:r>
      <w:proofErr w:type="gramStart"/>
      <w:r>
        <w:t>в</w:t>
      </w:r>
      <w:proofErr w:type="gramEnd"/>
      <w:r>
        <w:t xml:space="preserve">.) - до 373,1 тыс. </w:t>
      </w:r>
      <w:proofErr w:type="gramStart"/>
      <w:r>
        <w:t>тонн</w:t>
      </w:r>
      <w:proofErr w:type="gramEnd"/>
      <w:r>
        <w:t xml:space="preserve"> (106,8 проц.), в том числе в </w:t>
      </w:r>
      <w:proofErr w:type="spellStart"/>
      <w:r>
        <w:t>сельхозорганизациях</w:t>
      </w:r>
      <w:proofErr w:type="spellEnd"/>
      <w:r>
        <w:t xml:space="preserve"> - 361,9 тыс. тонн (106,7 проц.).</w:t>
      </w:r>
    </w:p>
    <w:p w:rsidR="00B1579B" w:rsidRDefault="00B1579B" w:rsidP="00B1579B">
      <w:pPr>
        <w:pStyle w:val="ConsPlusNormal"/>
        <w:ind w:firstLine="540"/>
        <w:jc w:val="both"/>
      </w:pPr>
      <w:r>
        <w:t xml:space="preserve">Производство яйца снизилось до 3 </w:t>
      </w:r>
      <w:proofErr w:type="gramStart"/>
      <w:r>
        <w:t>млрд</w:t>
      </w:r>
      <w:proofErr w:type="gramEnd"/>
      <w:r>
        <w:t xml:space="preserve"> штук (94 проц.), в том числе в </w:t>
      </w:r>
      <w:proofErr w:type="spellStart"/>
      <w:r>
        <w:t>сельхозорганизациях</w:t>
      </w:r>
      <w:proofErr w:type="spellEnd"/>
      <w:r>
        <w:t xml:space="preserve"> - 2,9 млрд штук (93 проц.), в расчете на одну курицу-несушку получено в среднем по 313 шт. яиц (98 проц.).</w:t>
      </w:r>
    </w:p>
    <w:p w:rsidR="00B1579B" w:rsidRDefault="00B1579B" w:rsidP="00B1579B">
      <w:pPr>
        <w:pStyle w:val="ConsPlusNormal"/>
        <w:ind w:firstLine="540"/>
        <w:jc w:val="both"/>
      </w:pPr>
      <w:r>
        <w:t>Поголовье скота и птицы в хозяйствах всех категорий в 2016 году составило:</w:t>
      </w:r>
    </w:p>
    <w:p w:rsidR="00B1579B" w:rsidRDefault="00B1579B" w:rsidP="00B1579B">
      <w:pPr>
        <w:pStyle w:val="ConsPlusNormal"/>
        <w:ind w:firstLine="540"/>
        <w:jc w:val="both"/>
      </w:pPr>
      <w:proofErr w:type="gramStart"/>
      <w:r>
        <w:t xml:space="preserve">крупный рогатый скот - 183,3 тыс. гол. (103,5 проц. к 2013 году), в том числе в </w:t>
      </w:r>
      <w:proofErr w:type="spellStart"/>
      <w:r>
        <w:t>сельхозорганизациях</w:t>
      </w:r>
      <w:proofErr w:type="spellEnd"/>
      <w:r>
        <w:t xml:space="preserve"> - 165 тыс. голов (101,5 проц.), из них: коровы - 80,7 тыс. гол. (105%), в том числе в </w:t>
      </w:r>
      <w:proofErr w:type="spellStart"/>
      <w:r>
        <w:t>сельхозорганизациях</w:t>
      </w:r>
      <w:proofErr w:type="spellEnd"/>
      <w:r>
        <w:t xml:space="preserve"> - 72,4 тыс. голов (103 проц.);</w:t>
      </w:r>
      <w:proofErr w:type="gramEnd"/>
    </w:p>
    <w:p w:rsidR="00B1579B" w:rsidRDefault="00B1579B" w:rsidP="00B1579B">
      <w:pPr>
        <w:pStyle w:val="ConsPlusNormal"/>
        <w:ind w:firstLine="540"/>
        <w:jc w:val="both"/>
      </w:pPr>
      <w:r>
        <w:t xml:space="preserve">свиньи - 186,6 тыс. гол. (98 проц.), в том числе в </w:t>
      </w:r>
      <w:proofErr w:type="spellStart"/>
      <w:r>
        <w:t>сельхозорганизациях</w:t>
      </w:r>
      <w:proofErr w:type="spellEnd"/>
      <w:r>
        <w:t xml:space="preserve"> - 177,6 тыс. голов (98 проц.);</w:t>
      </w:r>
    </w:p>
    <w:p w:rsidR="00B1579B" w:rsidRDefault="00B1579B" w:rsidP="00B1579B">
      <w:pPr>
        <w:pStyle w:val="ConsPlusNormal"/>
        <w:ind w:firstLine="540"/>
        <w:jc w:val="both"/>
      </w:pPr>
      <w:r>
        <w:t xml:space="preserve">овцы и козы - 34,5 тыс. гол. (147 проц.), в том числе в </w:t>
      </w:r>
      <w:proofErr w:type="spellStart"/>
      <w:r>
        <w:t>сельхозорганизациях</w:t>
      </w:r>
      <w:proofErr w:type="spellEnd"/>
      <w:r>
        <w:t xml:space="preserve"> - 5,5 тыс. голов (157 проц.);</w:t>
      </w:r>
    </w:p>
    <w:p w:rsidR="00B1579B" w:rsidRDefault="00B1579B" w:rsidP="00B1579B">
      <w:pPr>
        <w:pStyle w:val="ConsPlusNormal"/>
        <w:ind w:firstLine="540"/>
        <w:jc w:val="both"/>
      </w:pPr>
      <w:r>
        <w:t xml:space="preserve">птица - 29,2 </w:t>
      </w:r>
      <w:proofErr w:type="gramStart"/>
      <w:r>
        <w:t>млн</w:t>
      </w:r>
      <w:proofErr w:type="gramEnd"/>
      <w:r>
        <w:t xml:space="preserve"> гол. (98 проц.), в том числе в </w:t>
      </w:r>
      <w:proofErr w:type="spellStart"/>
      <w:r>
        <w:t>сельхозорганизациях</w:t>
      </w:r>
      <w:proofErr w:type="spellEnd"/>
      <w:r>
        <w:t xml:space="preserve"> - 28,9 тыс. голов (98 проц.).</w:t>
      </w:r>
    </w:p>
    <w:p w:rsidR="00B1579B" w:rsidRDefault="00B1579B" w:rsidP="00B1579B">
      <w:pPr>
        <w:pStyle w:val="ConsPlusNormal"/>
        <w:ind w:firstLine="540"/>
        <w:jc w:val="both"/>
      </w:pPr>
      <w:r>
        <w:t xml:space="preserve">С 2013 по 2016 год объем производства продукции растениеводства вырос на 32 проц. - до 29,1 </w:t>
      </w:r>
      <w:proofErr w:type="gramStart"/>
      <w:r>
        <w:t>млрд</w:t>
      </w:r>
      <w:proofErr w:type="gramEnd"/>
      <w:r>
        <w:t xml:space="preserve"> руб.</w:t>
      </w:r>
    </w:p>
    <w:p w:rsidR="00B1579B" w:rsidRDefault="00B1579B" w:rsidP="00B1579B">
      <w:pPr>
        <w:pStyle w:val="ConsPlusNormal"/>
        <w:ind w:firstLine="540"/>
        <w:jc w:val="both"/>
      </w:pPr>
      <w:r>
        <w:t>Общая посевная площадь увеличена на 9 тыс. га - до 240,3 тыс. га (104 проц.), посевная площадь под зерновыми культурами увеличена на 11,4 тыс. га - до 46,7 тыс. га (132 проц.).</w:t>
      </w:r>
    </w:p>
    <w:p w:rsidR="00B1579B" w:rsidRDefault="00B1579B" w:rsidP="00B1579B">
      <w:pPr>
        <w:pStyle w:val="ConsPlusNormal"/>
        <w:ind w:firstLine="540"/>
        <w:jc w:val="both"/>
      </w:pPr>
      <w:r>
        <w:t xml:space="preserve">В 2016 году в результате постоянных затяжных дождей в течение двух летних месяцев подряд, в отдельные дни превышающих критический уровень, во всех районах произошло сильное длительное переувлажнение верхних слоев почвы, сформировался комплекс неблагоприятных факторов, который привел к гибели на части площади </w:t>
      </w:r>
      <w:proofErr w:type="spellStart"/>
      <w:r>
        <w:t>сельхозкультур</w:t>
      </w:r>
      <w:proofErr w:type="spellEnd"/>
      <w:r>
        <w:t>, снижению урожайности, осложнению уборки урожая и сева озимых.</w:t>
      </w:r>
    </w:p>
    <w:p w:rsidR="00B1579B" w:rsidRDefault="00B1579B" w:rsidP="00B1579B">
      <w:pPr>
        <w:pStyle w:val="ConsPlusNormal"/>
        <w:ind w:firstLine="540"/>
        <w:jc w:val="both"/>
      </w:pPr>
      <w:r>
        <w:t>Вместе с тем производство основных видов продукции растениеводства в хозяйствах всех категорий составило:</w:t>
      </w:r>
    </w:p>
    <w:p w:rsidR="00B1579B" w:rsidRDefault="00B1579B" w:rsidP="00B1579B">
      <w:pPr>
        <w:pStyle w:val="ConsPlusNormal"/>
        <w:ind w:firstLine="540"/>
        <w:jc w:val="both"/>
      </w:pPr>
      <w:r>
        <w:t>зерновые культуры (в весе после доработки) - 117,4 тыс. тонн (92 проц. к 2013 году);</w:t>
      </w:r>
    </w:p>
    <w:p w:rsidR="00B1579B" w:rsidRDefault="00B1579B" w:rsidP="00B1579B">
      <w:pPr>
        <w:pStyle w:val="ConsPlusNormal"/>
        <w:ind w:firstLine="540"/>
        <w:jc w:val="both"/>
      </w:pPr>
      <w:r>
        <w:t>картофель - 191 тыс. тонн (67 проц.);</w:t>
      </w:r>
    </w:p>
    <w:p w:rsidR="00B1579B" w:rsidRDefault="00B1579B" w:rsidP="00B1579B">
      <w:pPr>
        <w:pStyle w:val="ConsPlusNormal"/>
        <w:ind w:firstLine="540"/>
        <w:jc w:val="both"/>
      </w:pPr>
      <w:r>
        <w:t>овощи (всего) - 177,2 тыс. тонн (62 проц. к уровню 2013 года);</w:t>
      </w:r>
    </w:p>
    <w:p w:rsidR="00B1579B" w:rsidRDefault="00B1579B" w:rsidP="00B1579B">
      <w:pPr>
        <w:pStyle w:val="ConsPlusNormal"/>
        <w:ind w:firstLine="540"/>
        <w:jc w:val="both"/>
      </w:pPr>
      <w:r>
        <w:t>грибы (шампиньоны) - 1450 тонн (121 проц. к 2013 году, что составляет 15 проц. от российского производства).</w:t>
      </w:r>
    </w:p>
    <w:p w:rsidR="00B1579B" w:rsidRDefault="00B1579B" w:rsidP="00B1579B">
      <w:pPr>
        <w:pStyle w:val="ConsPlusNormal"/>
        <w:ind w:firstLine="540"/>
        <w:jc w:val="both"/>
      </w:pPr>
      <w:r>
        <w:t>В рамках реализации мероприятий, направленных на развитие и поддержание рыбоводства и добычи водных биоресурсов, предприятиям оказывалась государственная поддержка в виде субсидий на возмещение части затрат на производство товарной пищевой рыбной продукции, произведенной из водных биоресурсов, добытых во внутренних водоемах Ленинградской области.</w:t>
      </w:r>
    </w:p>
    <w:p w:rsidR="00B1579B" w:rsidRDefault="00B1579B" w:rsidP="00B1579B">
      <w:pPr>
        <w:pStyle w:val="ConsPlusNormal"/>
        <w:ind w:firstLine="540"/>
        <w:jc w:val="both"/>
      </w:pPr>
      <w:r>
        <w:t>За 2016 год улов водных биоресурсов по всем районам промысла по сравнению с 2013 годом вырос до 25,9 тыс. тонн (155 проц. к 2013 году), объем производства (выращивания) рыбоводной продукции вырос до 7,6 тыс. тонн (110 проц. к уровню 2013 года). Товарный выпуск пищевой рыбной продукции, включая консервы, вырос до 48,6 тыс. тонн (в 2,5 раза).</w:t>
      </w:r>
    </w:p>
    <w:p w:rsidR="00B1579B" w:rsidRDefault="00B1579B" w:rsidP="00B1579B">
      <w:pPr>
        <w:pStyle w:val="ConsPlusNormal"/>
        <w:ind w:firstLine="540"/>
        <w:jc w:val="both"/>
      </w:pPr>
      <w:r>
        <w:t xml:space="preserve">С 2013 по 2016 год из средств федерального и областного бюджетов оказывалась государственная </w:t>
      </w:r>
      <w:r>
        <w:lastRenderedPageBreak/>
        <w:t>поддержка крестьянским фермерским хозяйствам.</w:t>
      </w:r>
    </w:p>
    <w:p w:rsidR="00B1579B" w:rsidRDefault="00B1579B" w:rsidP="00B1579B">
      <w:pPr>
        <w:pStyle w:val="ConsPlusNormal"/>
        <w:ind w:firstLine="540"/>
        <w:jc w:val="both"/>
      </w:pPr>
      <w:r>
        <w:t>132 начинающим фермерам предоставлены единовременная помощь на бытовое обустройство, а также средства на создание и развитие крестьянских (фермерских) хозяйств, 60 фермерским хозяйствам - на развитие семейных животноводческих ферм, 24 хозяйствам - на развитие малых птицеводческих ферм.</w:t>
      </w:r>
    </w:p>
    <w:p w:rsidR="00B1579B" w:rsidRDefault="00B1579B" w:rsidP="00B1579B">
      <w:pPr>
        <w:pStyle w:val="ConsPlusNormal"/>
        <w:ind w:firstLine="540"/>
        <w:jc w:val="both"/>
      </w:pPr>
      <w:r>
        <w:t xml:space="preserve">В 2016 году с участием средств областного бюджета проведена реконструкция и модернизация инженерной инфраструктуры, а также строительство и реконструкция животноводческих помещений в пяти малых птицеводческих фермах, проведено подключение к инженерным сетям электроснабжения, водоснабжения и канализации, реконструированы подъездные и внутрихозяйственные дороги и площадки. За 2016 год на малых птицефермах - участниках мероприятий по поддержке строительства, реконструкции ферм и инженерной инфраструктуры малых птицеводческих ферм произведены 498,23 тыс. штук куриного яйца, 30,483 </w:t>
      </w:r>
      <w:proofErr w:type="gramStart"/>
      <w:r>
        <w:t>млн</w:t>
      </w:r>
      <w:proofErr w:type="gramEnd"/>
      <w:r>
        <w:t xml:space="preserve"> штук перепелиного яйца, 3156 тонн мяса индейки, 11,18 тонн мяса кур, 0,5 тонн мяса уток и гусей.</w:t>
      </w:r>
    </w:p>
    <w:p w:rsidR="00B1579B" w:rsidRDefault="00B1579B" w:rsidP="00B1579B">
      <w:pPr>
        <w:pStyle w:val="ConsPlusNormal"/>
        <w:ind w:firstLine="540"/>
        <w:jc w:val="both"/>
      </w:pPr>
      <w:r>
        <w:t>Также за счет средств областного бюджета в 2016 году оказана поддержка 29 садоводческим некоммерческим товариществам. На территориях данных садоводств построено и реконструировано 34 км линий электропередач, проложено 7,6 км водопровода, смонтированы четыре автоматизированные системы и 254 счетчика учета электроэнергии, 3 км дорог, 300 метров и шесть отводов газопровода.</w:t>
      </w:r>
    </w:p>
    <w:p w:rsidR="00B1579B" w:rsidRDefault="00B1579B" w:rsidP="00B1579B">
      <w:pPr>
        <w:pStyle w:val="ConsPlusNormal"/>
        <w:ind w:firstLine="540"/>
        <w:jc w:val="both"/>
      </w:pPr>
      <w:r>
        <w:t>Для повышения уровня конкурентоспособности сельскохозяйственного производства и переработки осуществлялся переход к инновационному типу развития, включающему обновление технической, технологической и научно-информационной баз агропромышленного комплекса Ленинградской области. Так, за 2016 год и девять месяцев 2017 года сельскохозяйственными товаропроизводителями, в том числе крестьянскими фермерскими хозяйствами, заявившимися на предоставление субсидии, приобретено 790 единиц техники. ЗАО "Племенной завод "</w:t>
      </w:r>
      <w:proofErr w:type="spellStart"/>
      <w:r>
        <w:t>Приневское</w:t>
      </w:r>
      <w:proofErr w:type="spellEnd"/>
      <w:r>
        <w:t xml:space="preserve">" завершено строительство хранилища для картофеля мощностью 10000 тонн единовременного хранения в дер. </w:t>
      </w:r>
      <w:proofErr w:type="spellStart"/>
      <w:r>
        <w:t>Терпилицы</w:t>
      </w:r>
      <w:proofErr w:type="spellEnd"/>
      <w:r>
        <w:t xml:space="preserve"> </w:t>
      </w:r>
      <w:proofErr w:type="spellStart"/>
      <w:r>
        <w:t>Волосовского</w:t>
      </w:r>
      <w:proofErr w:type="spellEnd"/>
      <w:r>
        <w:t xml:space="preserve"> муниципального района.</w:t>
      </w:r>
    </w:p>
    <w:p w:rsidR="00B1579B" w:rsidRDefault="00B1579B" w:rsidP="00B1579B">
      <w:pPr>
        <w:pStyle w:val="ConsPlusNormal"/>
        <w:ind w:firstLine="540"/>
        <w:jc w:val="both"/>
      </w:pPr>
      <w:r>
        <w:t>В рамках Государственной программы осуществлялись мероприятия по повышению качества среды проживания в сельских поселениях Ленинградской области и росту инвестиционной привлекательности отдельных территорий Ленинградской области такие, как улучшение жилищных условий, обеспечение населенных пунктов инженерной инфраструктурой.</w:t>
      </w:r>
    </w:p>
    <w:p w:rsidR="00B1579B" w:rsidRDefault="00B1579B" w:rsidP="00B1579B">
      <w:pPr>
        <w:pStyle w:val="ConsPlusNormal"/>
        <w:ind w:firstLine="540"/>
        <w:jc w:val="both"/>
      </w:pPr>
      <w:r>
        <w:t>За 2016 год и девять месяцев 2017 года оказана поддержка 73 молодым специалистам, изъявившим желание работать в сельскохозяйственных предприятиях Ленинградской области.</w:t>
      </w:r>
    </w:p>
    <w:p w:rsidR="00B1579B" w:rsidRDefault="00B1579B" w:rsidP="00B1579B">
      <w:pPr>
        <w:pStyle w:val="ConsPlusNormal"/>
        <w:ind w:firstLine="540"/>
        <w:jc w:val="both"/>
      </w:pPr>
      <w:r>
        <w:t>Осуществлялись мероприятия по обеспечению предприятий агропромышленного комплекса квалифицированными кадрами: стимулирование мероприятий по переподготовке и повышению квалификации кадров, обучению персонала на производстве, проведению производственной практики студентов образовательных организаций сельскохозяйственного профиля.</w:t>
      </w:r>
    </w:p>
    <w:p w:rsidR="00B1579B" w:rsidRDefault="00B1579B" w:rsidP="00B1579B">
      <w:pPr>
        <w:pStyle w:val="ConsPlusNormal"/>
        <w:ind w:firstLine="540"/>
        <w:jc w:val="both"/>
      </w:pPr>
      <w:r>
        <w:t>Вместе с тем отрицательное влияние на развитие агропромышленного комплекса региона оказывают:</w:t>
      </w:r>
    </w:p>
    <w:p w:rsidR="00B1579B" w:rsidRDefault="00B1579B" w:rsidP="00B1579B">
      <w:pPr>
        <w:pStyle w:val="ConsPlusNormal"/>
        <w:ind w:firstLine="540"/>
        <w:jc w:val="both"/>
      </w:pPr>
      <w:proofErr w:type="spellStart"/>
      <w:r>
        <w:t>диспаритет</w:t>
      </w:r>
      <w:proofErr w:type="spellEnd"/>
      <w:r>
        <w:t xml:space="preserve"> цен: низкий уровень закупочных цен на продукцию </w:t>
      </w:r>
      <w:proofErr w:type="spellStart"/>
      <w:r>
        <w:t>сельхозтоваропроизводителей</w:t>
      </w:r>
      <w:proofErr w:type="spellEnd"/>
      <w:r>
        <w:t xml:space="preserve"> (картофель, овощи, молоко, мясо, яйцо), устанавливаемый предприятиями пищевой и перерабатывающей промышленности и представителями розничной торговли, на фоне постоянно растущих цен на энергоносители и расходные материалы;</w:t>
      </w:r>
    </w:p>
    <w:p w:rsidR="00B1579B" w:rsidRDefault="00B1579B" w:rsidP="00B1579B">
      <w:pPr>
        <w:pStyle w:val="ConsPlusNormal"/>
        <w:ind w:firstLine="540"/>
        <w:jc w:val="both"/>
      </w:pPr>
      <w:r>
        <w:t>неупорядоченность прав собственности на земельные участки и неэффективное использование сельскохозяйственных угодий собственниками;</w:t>
      </w:r>
    </w:p>
    <w:p w:rsidR="00B1579B" w:rsidRDefault="00B1579B" w:rsidP="00B1579B">
      <w:pPr>
        <w:pStyle w:val="ConsPlusNormal"/>
        <w:ind w:firstLine="540"/>
        <w:jc w:val="both"/>
      </w:pPr>
      <w:r>
        <w:t>отсутствие доступных финансовых инструментов реализации проектов, в том числе высокий уровень процентных ставок по краткосрочным и инвестиционным кредитам;</w:t>
      </w:r>
    </w:p>
    <w:p w:rsidR="00B1579B" w:rsidRDefault="00B1579B" w:rsidP="00B1579B">
      <w:pPr>
        <w:pStyle w:val="ConsPlusNormal"/>
        <w:ind w:firstLine="540"/>
        <w:jc w:val="both"/>
      </w:pPr>
      <w:r>
        <w:t xml:space="preserve">низкий уровень доходности, </w:t>
      </w:r>
      <w:proofErr w:type="spellStart"/>
      <w:r>
        <w:t>закредитованность</w:t>
      </w:r>
      <w:proofErr w:type="spellEnd"/>
      <w:r>
        <w:t xml:space="preserve"> </w:t>
      </w:r>
      <w:proofErr w:type="spellStart"/>
      <w:r>
        <w:t>сельхозтоваропроизводителей</w:t>
      </w:r>
      <w:proofErr w:type="spellEnd"/>
      <w:r>
        <w:t>, высокие процентные ставки, недостаточность модернизации и обновления технической базы.</w:t>
      </w:r>
    </w:p>
    <w:p w:rsidR="00B1579B" w:rsidRDefault="00B1579B" w:rsidP="00B1579B">
      <w:pPr>
        <w:pStyle w:val="ConsPlusNormal"/>
        <w:ind w:firstLine="540"/>
        <w:jc w:val="both"/>
      </w:pPr>
      <w:r>
        <w:t>В рамках реализации Государственной программы планируется выработать эффективную продовольственную политику, повысить эффективность сельхозпроизводства и конкурентоспособность отечественной продукции.</w:t>
      </w:r>
    </w:p>
    <w:p w:rsidR="00B1579B" w:rsidRDefault="00B1579B" w:rsidP="00B1579B">
      <w:pPr>
        <w:pStyle w:val="ConsPlusNormal"/>
      </w:pPr>
    </w:p>
    <w:p w:rsidR="00B1579B" w:rsidRDefault="00B1579B" w:rsidP="00B1579B">
      <w:pPr>
        <w:pStyle w:val="ConsPlusTitle"/>
        <w:jc w:val="center"/>
        <w:outlineLvl w:val="1"/>
      </w:pPr>
      <w:r>
        <w:t>2. Приоритеты и цели государственной политики в сфере</w:t>
      </w:r>
    </w:p>
    <w:p w:rsidR="00B1579B" w:rsidRDefault="00B1579B" w:rsidP="00B1579B">
      <w:pPr>
        <w:pStyle w:val="ConsPlusTitle"/>
        <w:jc w:val="center"/>
      </w:pPr>
      <w:r>
        <w:t>реализации Государственной программы</w:t>
      </w:r>
    </w:p>
    <w:p w:rsidR="00B1579B" w:rsidRDefault="00B1579B" w:rsidP="00B1579B">
      <w:pPr>
        <w:pStyle w:val="ConsPlusNormal"/>
      </w:pPr>
    </w:p>
    <w:p w:rsidR="00B1579B" w:rsidRDefault="00B1579B" w:rsidP="00B1579B">
      <w:pPr>
        <w:pStyle w:val="ConsPlusNormal"/>
        <w:ind w:firstLine="540"/>
        <w:jc w:val="both"/>
      </w:pPr>
      <w:r>
        <w:t>Приоритеты государственной политики в сфере реализации Государственной программы в сфере агропромышленного комплекса определены следующими правовыми актами:</w:t>
      </w:r>
    </w:p>
    <w:p w:rsidR="00B1579B" w:rsidRDefault="00B1579B" w:rsidP="00B1579B">
      <w:pPr>
        <w:pStyle w:val="ConsPlusNormal"/>
        <w:ind w:firstLine="540"/>
        <w:jc w:val="both"/>
      </w:pPr>
      <w:r>
        <w:t xml:space="preserve">Федеральный </w:t>
      </w:r>
      <w:hyperlink r:id="rId40" w:history="1">
        <w:r>
          <w:rPr>
            <w:color w:val="0000FF"/>
          </w:rPr>
          <w:t>закон</w:t>
        </w:r>
      </w:hyperlink>
      <w:r>
        <w:t xml:space="preserve"> от 29 декабря 2006 года N 264-ФЗ "О развитии сельского хозяйства";</w:t>
      </w:r>
    </w:p>
    <w:p w:rsidR="00B1579B" w:rsidRDefault="00B1579B" w:rsidP="00B1579B">
      <w:pPr>
        <w:pStyle w:val="ConsPlusNormal"/>
        <w:ind w:firstLine="540"/>
        <w:jc w:val="both"/>
      </w:pPr>
      <w:hyperlink r:id="rId41" w:history="1">
        <w:r>
          <w:rPr>
            <w:color w:val="0000FF"/>
          </w:rPr>
          <w:t>постановление</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 на 2013-2020 годы";</w:t>
      </w:r>
    </w:p>
    <w:p w:rsidR="00B1579B" w:rsidRDefault="00B1579B" w:rsidP="00B1579B">
      <w:pPr>
        <w:pStyle w:val="ConsPlusNormal"/>
        <w:ind w:firstLine="540"/>
        <w:jc w:val="both"/>
      </w:pPr>
      <w:hyperlink r:id="rId42" w:history="1">
        <w:r>
          <w:rPr>
            <w:color w:val="0000FF"/>
          </w:rPr>
          <w:t>Указ</w:t>
        </w:r>
      </w:hyperlink>
      <w:r>
        <w:t xml:space="preserve"> Президента Российской Федерации от 30 января 2010 года N 120 "Об утверждении Доктрины продовольственной безопасности Российской Федерации";</w:t>
      </w:r>
    </w:p>
    <w:p w:rsidR="00B1579B" w:rsidRDefault="00B1579B" w:rsidP="00B1579B">
      <w:pPr>
        <w:pStyle w:val="ConsPlusNormal"/>
        <w:ind w:firstLine="540"/>
        <w:jc w:val="both"/>
      </w:pPr>
      <w:hyperlink r:id="rId43" w:history="1">
        <w:r>
          <w:rPr>
            <w:color w:val="0000FF"/>
          </w:rPr>
          <w:t>распоряжение</w:t>
        </w:r>
      </w:hyperlink>
      <w:r>
        <w:t xml:space="preserve"> Правительства Российской Федерации от 17 ноября 2008 года N 1662-р "О Концепции долгосрочного социально-экономического развития Российской Федерации на период до 2020 года";</w:t>
      </w:r>
    </w:p>
    <w:p w:rsidR="00B1579B" w:rsidRDefault="00B1579B" w:rsidP="00B1579B">
      <w:pPr>
        <w:pStyle w:val="ConsPlusNormal"/>
        <w:ind w:firstLine="540"/>
        <w:jc w:val="both"/>
      </w:pPr>
      <w:hyperlink r:id="rId44" w:history="1">
        <w:r>
          <w:rPr>
            <w:color w:val="0000FF"/>
          </w:rPr>
          <w:t>распоряжение</w:t>
        </w:r>
      </w:hyperlink>
      <w:r>
        <w:t xml:space="preserve"> Правительства Российской Федерации от 25 октября 2010 года N 1873-р "Об основах государственной политики Российской Федерации в области здорового питания населения на период до 2020 года";</w:t>
      </w:r>
    </w:p>
    <w:p w:rsidR="00B1579B" w:rsidRDefault="00B1579B" w:rsidP="00B1579B">
      <w:pPr>
        <w:pStyle w:val="ConsPlusNormal"/>
        <w:ind w:firstLine="540"/>
        <w:jc w:val="both"/>
      </w:pPr>
      <w:hyperlink r:id="rId45" w:history="1">
        <w:r>
          <w:rPr>
            <w:color w:val="0000FF"/>
          </w:rPr>
          <w:t>распоряжение</w:t>
        </w:r>
      </w:hyperlink>
      <w:r>
        <w:t xml:space="preserve"> Правительства Российской Федерации от 18 ноября 2011 года N 2074-р "Об утверждении Стратегии социально-экономического развития Северо-Западного федерального округа на период до 2020 года";</w:t>
      </w:r>
    </w:p>
    <w:p w:rsidR="00B1579B" w:rsidRDefault="00B1579B" w:rsidP="00B1579B">
      <w:pPr>
        <w:pStyle w:val="ConsPlusNormal"/>
        <w:ind w:firstLine="540"/>
        <w:jc w:val="both"/>
      </w:pPr>
      <w:hyperlink r:id="rId46" w:history="1">
        <w:r>
          <w:rPr>
            <w:color w:val="0000FF"/>
          </w:rPr>
          <w:t>распоряжение</w:t>
        </w:r>
      </w:hyperlink>
      <w:r>
        <w:t xml:space="preserve"> Правительства Российской Федерации от 17 апреля 2012 года N 559-р "Об утверждении Стратегии развития пищевой и перерабатывающей промышленности Российской Федерации на период до 2020 года";</w:t>
      </w:r>
    </w:p>
    <w:p w:rsidR="00B1579B" w:rsidRDefault="00B1579B" w:rsidP="00B1579B">
      <w:pPr>
        <w:pStyle w:val="ConsPlusNormal"/>
        <w:ind w:firstLine="540"/>
        <w:jc w:val="both"/>
      </w:pPr>
      <w:hyperlink r:id="rId47" w:history="1">
        <w:r>
          <w:rPr>
            <w:color w:val="0000FF"/>
          </w:rPr>
          <w:t>распоряжение</w:t>
        </w:r>
      </w:hyperlink>
      <w:r>
        <w:t xml:space="preserve"> Правительства Российской Федерации от 2 февраля 2015 года N 151-р "Об утверждении Стратегии устойчивого развития сельских территорий Российской Федерации на период до 2030 года";</w:t>
      </w:r>
    </w:p>
    <w:p w:rsidR="00B1579B" w:rsidRDefault="00B1579B" w:rsidP="00B1579B">
      <w:pPr>
        <w:pStyle w:val="ConsPlusNormal"/>
        <w:ind w:firstLine="540"/>
        <w:jc w:val="both"/>
      </w:pPr>
      <w:r>
        <w:t xml:space="preserve">областной </w:t>
      </w:r>
      <w:hyperlink r:id="rId48" w:history="1">
        <w:r>
          <w:rPr>
            <w:color w:val="0000FF"/>
          </w:rPr>
          <w:t>закон</w:t>
        </w:r>
      </w:hyperlink>
      <w:r>
        <w:t xml:space="preserve"> от 12 декабря 2007 года N 177-оз "О развитии сельского хозяйства в Ленинградской области";</w:t>
      </w:r>
    </w:p>
    <w:p w:rsidR="00B1579B" w:rsidRDefault="00B1579B" w:rsidP="00B1579B">
      <w:pPr>
        <w:pStyle w:val="ConsPlusNormal"/>
        <w:ind w:firstLine="540"/>
        <w:jc w:val="both"/>
      </w:pPr>
      <w:r>
        <w:t xml:space="preserve">областной </w:t>
      </w:r>
      <w:hyperlink r:id="rId49" w:history="1">
        <w:r>
          <w:rPr>
            <w:color w:val="0000FF"/>
          </w:rPr>
          <w:t>закон</w:t>
        </w:r>
      </w:hyperlink>
      <w:r>
        <w:t xml:space="preserve"> от 8 августа 2016 года N 76-оз "О Стратегии социально-экономического развития Ленинградской области до 2030 года и признании </w:t>
      </w:r>
      <w:proofErr w:type="gramStart"/>
      <w:r>
        <w:t>утратившим</w:t>
      </w:r>
      <w:proofErr w:type="gramEnd"/>
      <w:r>
        <w:t xml:space="preserve"> силу областного закона "О Концепции социально-экономического развития Ленинградской области на период до 2025 года".</w:t>
      </w:r>
    </w:p>
    <w:p w:rsidR="00B1579B" w:rsidRDefault="00B1579B" w:rsidP="00B1579B">
      <w:pPr>
        <w:pStyle w:val="ConsPlusNormal"/>
        <w:ind w:firstLine="540"/>
        <w:jc w:val="both"/>
      </w:pPr>
      <w:proofErr w:type="gramStart"/>
      <w:r>
        <w:t xml:space="preserve">Основные цели и задачи долгосрочного развития агропромышленного комплекса Ленинградской области определены </w:t>
      </w:r>
      <w:hyperlink r:id="rId50" w:history="1">
        <w:r>
          <w:rPr>
            <w:color w:val="0000FF"/>
          </w:rPr>
          <w:t>Стратегией</w:t>
        </w:r>
      </w:hyperlink>
      <w:r>
        <w:t xml:space="preserve"> социально-экономического развития Ленинградской области до 2030 года, утвержденной областным законом Ленинградской области от 8 августа 2016 года N 76-оз, в рамках проектных инициатив "Продовольственная безопасность" и "Комфортные поселения".</w:t>
      </w:r>
      <w:proofErr w:type="gramEnd"/>
    </w:p>
    <w:p w:rsidR="00B1579B" w:rsidRDefault="00B1579B" w:rsidP="00B1579B">
      <w:pPr>
        <w:pStyle w:val="ConsPlusNormal"/>
        <w:ind w:firstLine="540"/>
        <w:jc w:val="both"/>
      </w:pPr>
      <w:r>
        <w:t>Результатом реализации проектной инициативы "Продовольственная безопасность" станет обеспечение продуктами питания населения Ленинградской области, Санкт-Петербурга и России в целом, а также развитие инфраструктуры агропромышленного комплекса.</w:t>
      </w:r>
    </w:p>
    <w:p w:rsidR="00B1579B" w:rsidRDefault="00B1579B" w:rsidP="00B1579B">
      <w:pPr>
        <w:pStyle w:val="ConsPlusNormal"/>
        <w:ind w:firstLine="540"/>
        <w:jc w:val="both"/>
      </w:pPr>
      <w:r>
        <w:t>Целями проектной инициативы "Продовольственная безопасность" являются:</w:t>
      </w:r>
    </w:p>
    <w:p w:rsidR="00B1579B" w:rsidRDefault="00B1579B" w:rsidP="00B1579B">
      <w:pPr>
        <w:pStyle w:val="ConsPlusNormal"/>
        <w:ind w:firstLine="540"/>
        <w:jc w:val="both"/>
      </w:pPr>
      <w:r>
        <w:t>замещение импортной продукции агропромышленного комплекса на потребительском рынке Ленинградской области, Санкт-Петербурга и других регионов страны;</w:t>
      </w:r>
    </w:p>
    <w:p w:rsidR="00B1579B" w:rsidRDefault="00B1579B" w:rsidP="00B1579B">
      <w:pPr>
        <w:pStyle w:val="ConsPlusNormal"/>
        <w:ind w:firstLine="540"/>
        <w:jc w:val="both"/>
      </w:pPr>
      <w:r>
        <w:t>вхождение Ленинградской области в число 15 ведущих регионов России по объему производства сельскохозяйственной продукции.</w:t>
      </w:r>
    </w:p>
    <w:p w:rsidR="00B1579B" w:rsidRDefault="00B1579B" w:rsidP="00B1579B">
      <w:pPr>
        <w:pStyle w:val="ConsPlusNormal"/>
        <w:ind w:firstLine="540"/>
        <w:jc w:val="both"/>
      </w:pPr>
      <w:r>
        <w:t>Задачами реализации проектной инициативы являются:</w:t>
      </w:r>
    </w:p>
    <w:p w:rsidR="00B1579B" w:rsidRDefault="00B1579B" w:rsidP="00B1579B">
      <w:pPr>
        <w:pStyle w:val="ConsPlusNormal"/>
        <w:ind w:firstLine="540"/>
        <w:jc w:val="both"/>
      </w:pPr>
      <w:r>
        <w:t>рост объемов сельскохозяйственного производства (ежегодно не менее 1-1,5 проц.);</w:t>
      </w:r>
    </w:p>
    <w:p w:rsidR="00B1579B" w:rsidRDefault="00B1579B" w:rsidP="00B1579B">
      <w:pPr>
        <w:pStyle w:val="ConsPlusNormal"/>
        <w:ind w:firstLine="540"/>
        <w:jc w:val="both"/>
      </w:pPr>
      <w:r>
        <w:t>развитие логистической инфраструктуры регионального рынка сельскохозяйственной продукции;</w:t>
      </w:r>
    </w:p>
    <w:p w:rsidR="00B1579B" w:rsidRDefault="00B1579B" w:rsidP="00B1579B">
      <w:pPr>
        <w:pStyle w:val="ConsPlusNormal"/>
        <w:ind w:firstLine="540"/>
        <w:jc w:val="both"/>
      </w:pPr>
      <w:r>
        <w:t>внедрение на предприятиях агропромышленного комплекса современных технологий в области региональной селекции и генетики с целью снижения зависимости сельского хозяйства области от импортного племенного и семенного материала.</w:t>
      </w:r>
    </w:p>
    <w:p w:rsidR="00B1579B" w:rsidRDefault="00B1579B" w:rsidP="00B1579B">
      <w:pPr>
        <w:pStyle w:val="ConsPlusNormal"/>
        <w:ind w:firstLine="540"/>
        <w:jc w:val="both"/>
      </w:pPr>
      <w:r>
        <w:t>Проектная инициатива включает несколько основных направлений развития агропромышленного комплекса Ленинградской области:</w:t>
      </w:r>
    </w:p>
    <w:p w:rsidR="00B1579B" w:rsidRDefault="00B1579B" w:rsidP="00B1579B">
      <w:pPr>
        <w:pStyle w:val="ConsPlusNormal"/>
        <w:ind w:firstLine="540"/>
        <w:jc w:val="both"/>
      </w:pPr>
      <w:r>
        <w:t>1. Современные технологии в области селекции и генетики (создание (восстановление) системы воспроизводства племенного и семенного материала и доведение племенного и семенного материала до сельскохозяйственных предприятий Ленинградской области и соседних регионов).</w:t>
      </w:r>
    </w:p>
    <w:p w:rsidR="00B1579B" w:rsidRDefault="00B1579B" w:rsidP="00B1579B">
      <w:pPr>
        <w:pStyle w:val="ConsPlusNormal"/>
        <w:ind w:firstLine="540"/>
        <w:jc w:val="both"/>
      </w:pPr>
      <w:r>
        <w:t>2. Развитие логистики и сбыта (выстраивание эффективной системы реализации сельхозпродукции на внутреннем и внешнем рынках).</w:t>
      </w:r>
    </w:p>
    <w:p w:rsidR="00B1579B" w:rsidRDefault="00B1579B" w:rsidP="00B1579B">
      <w:pPr>
        <w:pStyle w:val="ConsPlusNormal"/>
        <w:ind w:firstLine="540"/>
        <w:jc w:val="both"/>
      </w:pPr>
      <w:r>
        <w:t>3. Стимулирование инвестиционной деятельности в сфере агропромышленного комплекса с целью его диверсификации.</w:t>
      </w:r>
    </w:p>
    <w:p w:rsidR="00B1579B" w:rsidRDefault="00B1579B" w:rsidP="00B1579B">
      <w:pPr>
        <w:pStyle w:val="ConsPlusNormal"/>
        <w:ind w:firstLine="540"/>
        <w:jc w:val="both"/>
      </w:pPr>
      <w:r>
        <w:t>Реализация стратегической проектной инициативы "Продовольственная безопасность" позволит:</w:t>
      </w:r>
    </w:p>
    <w:p w:rsidR="00B1579B" w:rsidRDefault="00B1579B" w:rsidP="00B1579B">
      <w:pPr>
        <w:pStyle w:val="ConsPlusNormal"/>
        <w:ind w:firstLine="540"/>
        <w:jc w:val="both"/>
      </w:pPr>
      <w:r>
        <w:t xml:space="preserve">интегрировать региональных производителей в национальную цепочку поставок в результате реализации программы </w:t>
      </w:r>
      <w:proofErr w:type="spellStart"/>
      <w:r>
        <w:t>импортозамещения</w:t>
      </w:r>
      <w:proofErr w:type="spellEnd"/>
      <w:r>
        <w:t>;</w:t>
      </w:r>
    </w:p>
    <w:p w:rsidR="00B1579B" w:rsidRDefault="00B1579B" w:rsidP="00B1579B">
      <w:pPr>
        <w:pStyle w:val="ConsPlusNormal"/>
        <w:ind w:firstLine="540"/>
        <w:jc w:val="both"/>
      </w:pPr>
      <w:r>
        <w:t>достичь мультипликативного эффекта развития смежных с сельским хозяйством отраслей;</w:t>
      </w:r>
    </w:p>
    <w:p w:rsidR="00B1579B" w:rsidRDefault="00B1579B" w:rsidP="00B1579B">
      <w:pPr>
        <w:pStyle w:val="ConsPlusNormal"/>
        <w:ind w:firstLine="540"/>
        <w:jc w:val="both"/>
      </w:pPr>
      <w:r>
        <w:lastRenderedPageBreak/>
        <w:t>привлечь инвестиции в благоустройство и социальную инфраструктуру сельских населенных пунктов;</w:t>
      </w:r>
    </w:p>
    <w:p w:rsidR="00B1579B" w:rsidRDefault="00B1579B" w:rsidP="00B1579B">
      <w:pPr>
        <w:pStyle w:val="ConsPlusNormal"/>
        <w:ind w:firstLine="540"/>
        <w:jc w:val="both"/>
      </w:pPr>
      <w:r>
        <w:t>повысить качество жизни на селе, создать условия для привлечения и удержания квалифицированных кадров;</w:t>
      </w:r>
    </w:p>
    <w:p w:rsidR="00B1579B" w:rsidRDefault="00B1579B" w:rsidP="00B1579B">
      <w:pPr>
        <w:pStyle w:val="ConsPlusNormal"/>
        <w:ind w:firstLine="540"/>
        <w:jc w:val="both"/>
      </w:pPr>
      <w:r>
        <w:t>увеличить поступление налоговых поступлений в бюджет.</w:t>
      </w:r>
    </w:p>
    <w:p w:rsidR="00B1579B" w:rsidRDefault="00B1579B" w:rsidP="00B1579B">
      <w:pPr>
        <w:pStyle w:val="ConsPlusNormal"/>
        <w:ind w:firstLine="540"/>
        <w:jc w:val="both"/>
      </w:pPr>
      <w:r>
        <w:t>Результатом реализации проектной инициативы "Комфортные поселения" станет создание удобных мест проживания в Ленинградской области в непосредственной близости от мест приложения труда.</w:t>
      </w:r>
    </w:p>
    <w:p w:rsidR="00B1579B" w:rsidRDefault="00B1579B" w:rsidP="00B1579B">
      <w:pPr>
        <w:pStyle w:val="ConsPlusNormal"/>
        <w:ind w:firstLine="540"/>
        <w:jc w:val="both"/>
      </w:pPr>
      <w:r>
        <w:t>Целями проектной инициативы "Комфортные поселения" являются:</w:t>
      </w:r>
    </w:p>
    <w:p w:rsidR="00B1579B" w:rsidRDefault="00B1579B" w:rsidP="00B1579B">
      <w:pPr>
        <w:pStyle w:val="ConsPlusNormal"/>
        <w:ind w:firstLine="540"/>
        <w:jc w:val="both"/>
      </w:pPr>
      <w:r>
        <w:t>повышение качества среды проживания в городских и сельских поселениях Ленинградской области;</w:t>
      </w:r>
    </w:p>
    <w:p w:rsidR="00B1579B" w:rsidRDefault="00B1579B" w:rsidP="00B1579B">
      <w:pPr>
        <w:pStyle w:val="ConsPlusNormal"/>
        <w:ind w:firstLine="540"/>
        <w:jc w:val="both"/>
      </w:pPr>
      <w:r>
        <w:t>рост инвестиционной привлекательности отдельных территорий Ленинградской области.</w:t>
      </w:r>
    </w:p>
    <w:p w:rsidR="00B1579B" w:rsidRDefault="00B1579B" w:rsidP="00B1579B">
      <w:pPr>
        <w:pStyle w:val="ConsPlusNormal"/>
        <w:ind w:firstLine="540"/>
        <w:jc w:val="both"/>
      </w:pPr>
      <w:r>
        <w:t>Задачами проектной инициативы "Комфортные поселения" являются:</w:t>
      </w:r>
    </w:p>
    <w:p w:rsidR="00B1579B" w:rsidRDefault="00B1579B" w:rsidP="00B1579B">
      <w:pPr>
        <w:pStyle w:val="ConsPlusNormal"/>
        <w:ind w:firstLine="540"/>
        <w:jc w:val="both"/>
      </w:pPr>
      <w:r>
        <w:t>формирование нового облика населенных пунктов Ленинградской области за счет реализации комплекса проектов по благоустройству;</w:t>
      </w:r>
    </w:p>
    <w:p w:rsidR="00B1579B" w:rsidRDefault="00B1579B" w:rsidP="00B1579B">
      <w:pPr>
        <w:pStyle w:val="ConsPlusNormal"/>
        <w:ind w:firstLine="540"/>
        <w:jc w:val="both"/>
      </w:pPr>
      <w:r>
        <w:t>создание (реконструкция) промышленных, транспортно-логистических, рекреационных, торговых и иных комплексов и объектов в поселениях Ленинградской области;</w:t>
      </w:r>
    </w:p>
    <w:p w:rsidR="00B1579B" w:rsidRDefault="00B1579B" w:rsidP="00B1579B">
      <w:pPr>
        <w:pStyle w:val="ConsPlusNormal"/>
        <w:ind w:firstLine="540"/>
        <w:jc w:val="both"/>
      </w:pPr>
      <w:r>
        <w:t>повышение привлекательности населенных пунктов для квалифицированных кадров;</w:t>
      </w:r>
    </w:p>
    <w:p w:rsidR="00B1579B" w:rsidRDefault="00B1579B" w:rsidP="00B1579B">
      <w:pPr>
        <w:pStyle w:val="ConsPlusNormal"/>
        <w:ind w:firstLine="540"/>
        <w:jc w:val="both"/>
      </w:pPr>
      <w:r>
        <w:t>создание новых рабочих мест, в том числе в сфере услуг.</w:t>
      </w:r>
    </w:p>
    <w:p w:rsidR="00B1579B" w:rsidRDefault="00B1579B" w:rsidP="00B1579B">
      <w:pPr>
        <w:pStyle w:val="ConsPlusNormal"/>
        <w:ind w:firstLine="540"/>
        <w:jc w:val="both"/>
      </w:pPr>
      <w:r>
        <w:t>В состав комплексных проектов проектной инициативы "Комфортные поселения", направленных на повышение качества среды проживания, входит направление "Комфортные сельские поселения".</w:t>
      </w:r>
    </w:p>
    <w:p w:rsidR="00B1579B" w:rsidRDefault="00B1579B" w:rsidP="00B1579B">
      <w:pPr>
        <w:pStyle w:val="ConsPlusNormal"/>
        <w:ind w:firstLine="540"/>
        <w:jc w:val="both"/>
      </w:pPr>
      <w:r>
        <w:t>Целью проектного направления "Комфортные сельские поселения" является сохранение сельских поселений и улучшение условий жизни граждан, проживающих в сельской местности. В рамках реализации проектного направления "Комфортные сельские поселения" планируются:</w:t>
      </w:r>
    </w:p>
    <w:p w:rsidR="00B1579B" w:rsidRDefault="00B1579B" w:rsidP="00B1579B">
      <w:pPr>
        <w:pStyle w:val="ConsPlusNormal"/>
        <w:ind w:firstLine="540"/>
        <w:jc w:val="both"/>
      </w:pPr>
      <w:r>
        <w:t>реализация на территориях перспективных сельских населенных пунктов крупных инвестиционных проектов в агропромышленном комплексе;</w:t>
      </w:r>
    </w:p>
    <w:p w:rsidR="00B1579B" w:rsidRDefault="00B1579B" w:rsidP="00B1579B">
      <w:pPr>
        <w:pStyle w:val="ConsPlusNormal"/>
        <w:ind w:firstLine="540"/>
        <w:jc w:val="both"/>
      </w:pPr>
      <w:r>
        <w:t>развитие и поддержка экотуризма (</w:t>
      </w:r>
      <w:proofErr w:type="spellStart"/>
      <w:r>
        <w:t>агротуризма</w:t>
      </w:r>
      <w:proofErr w:type="spellEnd"/>
      <w:r>
        <w:t>);</w:t>
      </w:r>
    </w:p>
    <w:p w:rsidR="00B1579B" w:rsidRDefault="00B1579B" w:rsidP="00B1579B">
      <w:pPr>
        <w:pStyle w:val="ConsPlusNormal"/>
        <w:ind w:firstLine="540"/>
        <w:jc w:val="both"/>
      </w:pPr>
      <w:r>
        <w:t xml:space="preserve">расширение программ </w:t>
      </w:r>
      <w:proofErr w:type="spellStart"/>
      <w:r>
        <w:t>самозанятости</w:t>
      </w:r>
      <w:proofErr w:type="spellEnd"/>
      <w:r>
        <w:t xml:space="preserve"> сельского населения и форм поддержки малого бизнеса на селе;</w:t>
      </w:r>
    </w:p>
    <w:p w:rsidR="00B1579B" w:rsidRDefault="00B1579B" w:rsidP="00B1579B">
      <w:pPr>
        <w:pStyle w:val="ConsPlusNormal"/>
        <w:ind w:firstLine="540"/>
        <w:jc w:val="both"/>
      </w:pPr>
      <w:r>
        <w:t xml:space="preserve">расширение площадей используемых земель </w:t>
      </w:r>
      <w:proofErr w:type="spellStart"/>
      <w:r>
        <w:t>сельхозназначения</w:t>
      </w:r>
      <w:proofErr w:type="spellEnd"/>
      <w:r>
        <w:t>, в том числе частных сельхозугодий;</w:t>
      </w:r>
    </w:p>
    <w:p w:rsidR="00B1579B" w:rsidRDefault="00B1579B" w:rsidP="00B1579B">
      <w:pPr>
        <w:pStyle w:val="ConsPlusNormal"/>
        <w:ind w:firstLine="540"/>
        <w:jc w:val="both"/>
      </w:pPr>
      <w:r>
        <w:t>строительство и модернизация социальных объектов в сельских поселениях;</w:t>
      </w:r>
    </w:p>
    <w:p w:rsidR="00B1579B" w:rsidRDefault="00B1579B" w:rsidP="00B1579B">
      <w:pPr>
        <w:pStyle w:val="ConsPlusNormal"/>
        <w:ind w:firstLine="540"/>
        <w:jc w:val="both"/>
      </w:pPr>
      <w:r>
        <w:t>инфраструктурное обеспечение села, в том числе увеличение доли автомобильных дорог с твердым покрытием;</w:t>
      </w:r>
    </w:p>
    <w:p w:rsidR="00B1579B" w:rsidRDefault="00B1579B" w:rsidP="00B1579B">
      <w:pPr>
        <w:pStyle w:val="ConsPlusNormal"/>
        <w:ind w:firstLine="540"/>
        <w:jc w:val="both"/>
      </w:pPr>
      <w:r>
        <w:t>развитие жилищного строительства в сельской местности;</w:t>
      </w:r>
    </w:p>
    <w:p w:rsidR="00B1579B" w:rsidRDefault="00B1579B" w:rsidP="00B1579B">
      <w:pPr>
        <w:pStyle w:val="ConsPlusNormal"/>
        <w:ind w:firstLine="540"/>
        <w:jc w:val="both"/>
      </w:pPr>
      <w:r>
        <w:t xml:space="preserve">пересмотр принципов территориального планирования с учетом рационального размещения промышленных и инфраструктурных объектов на землях </w:t>
      </w:r>
      <w:proofErr w:type="spellStart"/>
      <w:r>
        <w:t>сельхозназначения</w:t>
      </w:r>
      <w:proofErr w:type="spellEnd"/>
      <w:r>
        <w:t>;</w:t>
      </w:r>
    </w:p>
    <w:p w:rsidR="00B1579B" w:rsidRDefault="00B1579B" w:rsidP="00B1579B">
      <w:pPr>
        <w:pStyle w:val="ConsPlusNormal"/>
        <w:ind w:firstLine="540"/>
        <w:jc w:val="both"/>
      </w:pPr>
      <w:r>
        <w:t>поддержка межмуниципальных проектов кооперации отдельных сельских населенных пунктов.</w:t>
      </w:r>
    </w:p>
    <w:p w:rsidR="00B1579B" w:rsidRDefault="00B1579B" w:rsidP="00B1579B">
      <w:pPr>
        <w:pStyle w:val="ConsPlusNormal"/>
      </w:pPr>
    </w:p>
    <w:p w:rsidR="00B1579B" w:rsidRDefault="00B1579B" w:rsidP="00B1579B">
      <w:pPr>
        <w:pStyle w:val="ConsPlusTitle"/>
        <w:jc w:val="center"/>
        <w:outlineLvl w:val="1"/>
      </w:pPr>
      <w:r>
        <w:t>3. Цель, задачи и ожидаемые результаты</w:t>
      </w:r>
    </w:p>
    <w:p w:rsidR="00B1579B" w:rsidRDefault="00B1579B" w:rsidP="00B1579B">
      <w:pPr>
        <w:pStyle w:val="ConsPlusTitle"/>
        <w:jc w:val="center"/>
      </w:pPr>
      <w:r>
        <w:t>Государственной программы</w:t>
      </w:r>
    </w:p>
    <w:p w:rsidR="00B1579B" w:rsidRDefault="00B1579B" w:rsidP="00B1579B">
      <w:pPr>
        <w:pStyle w:val="ConsPlusNormal"/>
      </w:pPr>
    </w:p>
    <w:p w:rsidR="00B1579B" w:rsidRDefault="00B1579B" w:rsidP="00B1579B">
      <w:pPr>
        <w:pStyle w:val="ConsPlusNormal"/>
        <w:ind w:firstLine="540"/>
        <w:jc w:val="both"/>
      </w:pPr>
      <w:proofErr w:type="gramStart"/>
      <w:r>
        <w:t>Целью Государственной программы является обеспечение качественными продуктами питания жителей Ленинградской области и соседних регионов, постепенное замещение импортной продукции и увеличение своей доли в сельском хозяйстве, обеспечение экономического роста и высокой конкурентоспособности на внутреннем и межрегиональных рынках.</w:t>
      </w:r>
      <w:proofErr w:type="gramEnd"/>
    </w:p>
    <w:p w:rsidR="00B1579B" w:rsidRDefault="00B1579B" w:rsidP="00B1579B">
      <w:pPr>
        <w:pStyle w:val="ConsPlusNormal"/>
        <w:ind w:firstLine="540"/>
        <w:jc w:val="both"/>
      </w:pPr>
      <w:r>
        <w:t>Достижение целей Государственной программы обеспечивается в ходе решения следующих задач:</w:t>
      </w:r>
    </w:p>
    <w:p w:rsidR="00B1579B" w:rsidRDefault="00B1579B" w:rsidP="00B1579B">
      <w:pPr>
        <w:pStyle w:val="ConsPlusNormal"/>
        <w:ind w:firstLine="540"/>
        <w:jc w:val="both"/>
      </w:pPr>
      <w:r>
        <w:t xml:space="preserve">стимулирование </w:t>
      </w:r>
      <w:proofErr w:type="gramStart"/>
      <w:r>
        <w:t>увеличения объемов производства основных видов продукции растениеводства</w:t>
      </w:r>
      <w:proofErr w:type="gramEnd"/>
      <w:r>
        <w:t>;</w:t>
      </w:r>
    </w:p>
    <w:p w:rsidR="00B1579B" w:rsidRDefault="00B1579B" w:rsidP="00B1579B">
      <w:pPr>
        <w:pStyle w:val="ConsPlusNormal"/>
        <w:ind w:firstLine="540"/>
        <w:jc w:val="both"/>
      </w:pPr>
      <w:r>
        <w:t xml:space="preserve">увеличение </w:t>
      </w:r>
      <w:proofErr w:type="gramStart"/>
      <w:r>
        <w:t>объемов производства основных видов продукции животноводства</w:t>
      </w:r>
      <w:proofErr w:type="gramEnd"/>
      <w:r>
        <w:t>;</w:t>
      </w:r>
    </w:p>
    <w:p w:rsidR="00B1579B" w:rsidRDefault="00B1579B" w:rsidP="00B1579B">
      <w:pPr>
        <w:pStyle w:val="ConsPlusNormal"/>
        <w:ind w:firstLine="540"/>
        <w:jc w:val="both"/>
      </w:pPr>
      <w:r>
        <w:t>повышение конкурентоспособности пищевой и рыбной продукции и закрепление позиций производителей Ленинградской области на межрегиональных продовольственных рынках;</w:t>
      </w:r>
    </w:p>
    <w:p w:rsidR="00B1579B" w:rsidRDefault="00B1579B" w:rsidP="00B1579B">
      <w:pPr>
        <w:pStyle w:val="ConsPlusNormal"/>
        <w:ind w:firstLine="540"/>
        <w:jc w:val="both"/>
      </w:pPr>
      <w:r>
        <w:t>формирование среды, способствующей увеличению количества малых форм хозяйствования в Ленинградской области;</w:t>
      </w:r>
    </w:p>
    <w:p w:rsidR="00B1579B" w:rsidRDefault="00B1579B" w:rsidP="00B1579B">
      <w:pPr>
        <w:pStyle w:val="ConsPlusNormal"/>
        <w:ind w:firstLine="540"/>
        <w:jc w:val="both"/>
      </w:pPr>
      <w:r>
        <w:t>повышение эффективности и конкурентоспособности продукции сельскохозяйственных товаропроизводителей за счет технической и технологической модернизации производства;</w:t>
      </w:r>
    </w:p>
    <w:p w:rsidR="00B1579B" w:rsidRDefault="00B1579B" w:rsidP="00B1579B">
      <w:pPr>
        <w:pStyle w:val="ConsPlusNormal"/>
        <w:ind w:firstLine="540"/>
        <w:jc w:val="both"/>
      </w:pPr>
      <w:r>
        <w:t>модернизация механизмов взаимодействия комитета по агропромышленному и рыбохозяйственному комплексу Ленинградской области с администрациями муниципальных образований, хозяйствующими субъектами агропромышленного комплекса по реализации мероприятий Государственной программы;</w:t>
      </w:r>
    </w:p>
    <w:p w:rsidR="00B1579B" w:rsidRDefault="00B1579B" w:rsidP="00B1579B">
      <w:pPr>
        <w:pStyle w:val="ConsPlusNormal"/>
        <w:ind w:firstLine="540"/>
        <w:jc w:val="both"/>
      </w:pPr>
      <w:r>
        <w:t xml:space="preserve">долгосрочное, экономически эффективное развитие сельских территорий, сохранение окружающей </w:t>
      </w:r>
      <w:r>
        <w:lastRenderedPageBreak/>
        <w:t>среды;</w:t>
      </w:r>
    </w:p>
    <w:p w:rsidR="00B1579B" w:rsidRDefault="00B1579B" w:rsidP="00B1579B">
      <w:pPr>
        <w:pStyle w:val="ConsPlusNormal"/>
        <w:ind w:firstLine="540"/>
        <w:jc w:val="both"/>
      </w:pPr>
      <w:r>
        <w:t>повышение продукционного потенциала мелиорируемых земель и эффективного использования природных ресурсов;</w:t>
      </w:r>
    </w:p>
    <w:p w:rsidR="00B1579B" w:rsidRDefault="00B1579B" w:rsidP="00B1579B">
      <w:pPr>
        <w:pStyle w:val="ConsPlusNormal"/>
        <w:ind w:firstLine="540"/>
        <w:jc w:val="both"/>
      </w:pPr>
      <w:r>
        <w:t>создание условий для сохранения эпизоотического благополучия региона.</w:t>
      </w:r>
    </w:p>
    <w:p w:rsidR="00B1579B" w:rsidRDefault="00B1579B" w:rsidP="00B1579B">
      <w:pPr>
        <w:pStyle w:val="ConsPlusNormal"/>
        <w:ind w:firstLine="540"/>
        <w:jc w:val="both"/>
      </w:pPr>
      <w:r>
        <w:t>Ожидаемыми результатами реализации Государственной программы являются:</w:t>
      </w:r>
    </w:p>
    <w:p w:rsidR="00B1579B" w:rsidRDefault="00B1579B" w:rsidP="00B1579B">
      <w:pPr>
        <w:pStyle w:val="ConsPlusNormal"/>
        <w:ind w:firstLine="540"/>
        <w:jc w:val="both"/>
      </w:pPr>
      <w:r>
        <w:t>индекс производства продукции растениеводства (в сопоставимых ценах) к 2024 году - 101,2 проц.;</w:t>
      </w:r>
    </w:p>
    <w:p w:rsidR="00B1579B" w:rsidRDefault="00B1579B" w:rsidP="00B1579B">
      <w:pPr>
        <w:pStyle w:val="ConsPlusNormal"/>
        <w:ind w:firstLine="540"/>
        <w:jc w:val="both"/>
      </w:pPr>
      <w:r>
        <w:t>индекс производства продукции животноводства (в сопоставимых ценах) к 2024 году - 101,8 проц.;</w:t>
      </w:r>
    </w:p>
    <w:p w:rsidR="00B1579B" w:rsidRDefault="00B1579B" w:rsidP="00B1579B">
      <w:pPr>
        <w:pStyle w:val="ConsPlusNormal"/>
        <w:ind w:firstLine="540"/>
        <w:jc w:val="both"/>
      </w:pPr>
      <w:r>
        <w:t>индекс производства пищевых продуктов (в сопоставимых ценах) к 2024 году - 103,4 проц.;</w:t>
      </w:r>
    </w:p>
    <w:p w:rsidR="00B1579B" w:rsidRDefault="00B1579B" w:rsidP="00B1579B">
      <w:pPr>
        <w:pStyle w:val="ConsPlusNormal"/>
        <w:jc w:val="both"/>
      </w:pPr>
      <w:r>
        <w:t xml:space="preserve">(в ред. </w:t>
      </w:r>
      <w:hyperlink r:id="rId51" w:history="1">
        <w:r>
          <w:rPr>
            <w:color w:val="0000FF"/>
          </w:rPr>
          <w:t>Постановления</w:t>
        </w:r>
      </w:hyperlink>
      <w:r>
        <w:t xml:space="preserve"> Правительства Ленинградской области от 25.12.2018 N 516)</w:t>
      </w:r>
    </w:p>
    <w:p w:rsidR="00B1579B" w:rsidRDefault="00B1579B" w:rsidP="00B1579B">
      <w:pPr>
        <w:pStyle w:val="ConsPlusNormal"/>
        <w:ind w:firstLine="540"/>
        <w:jc w:val="both"/>
      </w:pPr>
      <w:r>
        <w:t>индекс производства продукции сельского хозяйства в хозяйствах всех категорий (в сопоставимых ценах) к 2024 году - 101,7 проц.;</w:t>
      </w:r>
    </w:p>
    <w:p w:rsidR="00B1579B" w:rsidRDefault="00B1579B" w:rsidP="00B1579B">
      <w:pPr>
        <w:pStyle w:val="ConsPlusNormal"/>
        <w:ind w:firstLine="540"/>
        <w:jc w:val="both"/>
      </w:pPr>
      <w:r>
        <w:t>количество высокопроизводительных рабочих мест к 2024 году - 7705 единиц;</w:t>
      </w:r>
    </w:p>
    <w:p w:rsidR="00B1579B" w:rsidRDefault="00B1579B" w:rsidP="00B1579B">
      <w:pPr>
        <w:pStyle w:val="ConsPlusNormal"/>
        <w:ind w:firstLine="540"/>
        <w:jc w:val="both"/>
      </w:pPr>
      <w:r>
        <w:t>рентабельность сельскохозяйственных организаций (с учетом субсидий) к 2024 году - 17,0 проц.;</w:t>
      </w:r>
    </w:p>
    <w:p w:rsidR="00B1579B" w:rsidRDefault="00B1579B" w:rsidP="00B1579B">
      <w:pPr>
        <w:pStyle w:val="ConsPlusNormal"/>
        <w:ind w:firstLine="540"/>
        <w:jc w:val="both"/>
      </w:pPr>
      <w:r>
        <w:t xml:space="preserve">повышение качества среды проживания сельских </w:t>
      </w:r>
      <w:proofErr w:type="gramStart"/>
      <w:r>
        <w:t>поселениях</w:t>
      </w:r>
      <w:proofErr w:type="gramEnd"/>
      <w:r>
        <w:t xml:space="preserve"> Ленинградской области и рост инвестиционной привлекательности отдельных территорий Ленинградской области;</w:t>
      </w:r>
    </w:p>
    <w:p w:rsidR="00B1579B" w:rsidRDefault="00B1579B" w:rsidP="00B1579B">
      <w:pPr>
        <w:pStyle w:val="ConsPlusNormal"/>
        <w:ind w:firstLine="540"/>
        <w:jc w:val="both"/>
      </w:pPr>
      <w:r>
        <w:t>восстановление мелиоративного фонда, включая реализацию мер по осушению земель, с защитой земель от подтопления и затопления и вовлечение в оборот выбывших угодий;</w:t>
      </w:r>
    </w:p>
    <w:p w:rsidR="00B1579B" w:rsidRDefault="00B1579B" w:rsidP="00B1579B">
      <w:pPr>
        <w:pStyle w:val="ConsPlusNormal"/>
        <w:ind w:firstLine="540"/>
        <w:jc w:val="both"/>
      </w:pPr>
      <w:r>
        <w:t>полная экологическая и эпизоотическая безопасность продуктов и сырья животного происхождения, произведенных на территории Ленинградской области.</w:t>
      </w:r>
    </w:p>
    <w:p w:rsidR="00B1579B" w:rsidRDefault="00B1579B" w:rsidP="00B1579B">
      <w:pPr>
        <w:pStyle w:val="ConsPlusNormal"/>
        <w:ind w:firstLine="540"/>
        <w:jc w:val="both"/>
      </w:pPr>
      <w:r>
        <w:t xml:space="preserve">Абзац исключен с 23 мая 2019 года. - </w:t>
      </w:r>
      <w:hyperlink r:id="rId52" w:history="1">
        <w:r>
          <w:rPr>
            <w:color w:val="0000FF"/>
          </w:rPr>
          <w:t>Постановление</w:t>
        </w:r>
      </w:hyperlink>
      <w:r>
        <w:t xml:space="preserve"> Правительства Ленинградской области от 23.05.2019 N 229.</w:t>
      </w:r>
    </w:p>
    <w:p w:rsidR="00B1579B" w:rsidRDefault="00B1579B" w:rsidP="00B1579B">
      <w:pPr>
        <w:pStyle w:val="ConsPlusNormal"/>
      </w:pPr>
    </w:p>
    <w:p w:rsidR="00B1579B" w:rsidRDefault="00B1579B" w:rsidP="00B1579B">
      <w:pPr>
        <w:pStyle w:val="ConsPlusTitle"/>
        <w:jc w:val="center"/>
        <w:outlineLvl w:val="1"/>
      </w:pPr>
      <w:r>
        <w:t>Подпрограмма</w:t>
      </w:r>
    </w:p>
    <w:p w:rsidR="00B1579B" w:rsidRDefault="00B1579B" w:rsidP="00B1579B">
      <w:pPr>
        <w:pStyle w:val="ConsPlusTitle"/>
        <w:jc w:val="center"/>
      </w:pPr>
      <w:r>
        <w:t>"Развитие отраслей растениеводства"</w:t>
      </w:r>
    </w:p>
    <w:p w:rsidR="00B1579B" w:rsidRDefault="00B1579B" w:rsidP="00B1579B">
      <w:pPr>
        <w:pStyle w:val="ConsPlusNormal"/>
        <w:jc w:val="center"/>
      </w:pPr>
    </w:p>
    <w:p w:rsidR="00B1579B" w:rsidRDefault="00B1579B" w:rsidP="00B1579B">
      <w:pPr>
        <w:pStyle w:val="ConsPlusTitle"/>
        <w:jc w:val="center"/>
        <w:outlineLvl w:val="2"/>
      </w:pPr>
      <w:r>
        <w:t>ПАСПОРТ</w:t>
      </w:r>
    </w:p>
    <w:p w:rsidR="00B1579B" w:rsidRDefault="00B1579B" w:rsidP="00B1579B">
      <w:pPr>
        <w:pStyle w:val="ConsPlusTitle"/>
        <w:jc w:val="center"/>
      </w:pPr>
      <w:r>
        <w:t>подпрограммы "Развитие отраслей растениеводства"</w:t>
      </w:r>
    </w:p>
    <w:p w:rsidR="00B1579B" w:rsidRDefault="00B1579B" w:rsidP="00B1579B">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B1579B">
        <w:tc>
          <w:tcPr>
            <w:tcW w:w="1984" w:type="dxa"/>
          </w:tcPr>
          <w:p w:rsidR="00B1579B" w:rsidRDefault="00B1579B" w:rsidP="00B1579B">
            <w:pPr>
              <w:pStyle w:val="ConsPlusNormal"/>
            </w:pPr>
            <w:r>
              <w:t>Полное наименование</w:t>
            </w:r>
          </w:p>
        </w:tc>
        <w:tc>
          <w:tcPr>
            <w:tcW w:w="7087" w:type="dxa"/>
          </w:tcPr>
          <w:p w:rsidR="00B1579B" w:rsidRDefault="00B1579B" w:rsidP="00B1579B">
            <w:pPr>
              <w:pStyle w:val="ConsPlusNormal"/>
              <w:jc w:val="both"/>
            </w:pPr>
            <w:r>
              <w:t>Подпрограмма "Развитие отраслей растениеводства" (далее - подпрограмма)</w:t>
            </w:r>
          </w:p>
        </w:tc>
      </w:tr>
      <w:tr w:rsidR="00B1579B">
        <w:tc>
          <w:tcPr>
            <w:tcW w:w="1984" w:type="dxa"/>
          </w:tcPr>
          <w:p w:rsidR="00B1579B" w:rsidRDefault="00B1579B" w:rsidP="00B1579B">
            <w:pPr>
              <w:pStyle w:val="ConsPlusNormal"/>
            </w:pPr>
            <w:r>
              <w:t>Ответственный исполнитель подпрограммы</w:t>
            </w:r>
          </w:p>
        </w:tc>
        <w:tc>
          <w:tcPr>
            <w:tcW w:w="7087" w:type="dxa"/>
          </w:tcPr>
          <w:p w:rsidR="00B1579B" w:rsidRDefault="00B1579B" w:rsidP="00B1579B">
            <w:pPr>
              <w:pStyle w:val="ConsPlusNormal"/>
              <w:jc w:val="both"/>
            </w:pPr>
            <w:r>
              <w:t>Комитет по агропромышленному и рыбохозяйственному комплексу Ленинградской области</w:t>
            </w:r>
          </w:p>
        </w:tc>
      </w:tr>
      <w:tr w:rsidR="00B1579B">
        <w:tc>
          <w:tcPr>
            <w:tcW w:w="1984" w:type="dxa"/>
          </w:tcPr>
          <w:p w:rsidR="00B1579B" w:rsidRDefault="00B1579B" w:rsidP="00B1579B">
            <w:pPr>
              <w:pStyle w:val="ConsPlusNormal"/>
            </w:pPr>
            <w:r>
              <w:t>Участники подпрограммы</w:t>
            </w:r>
          </w:p>
        </w:tc>
        <w:tc>
          <w:tcPr>
            <w:tcW w:w="7087" w:type="dxa"/>
          </w:tcPr>
          <w:p w:rsidR="00B1579B" w:rsidRDefault="00B1579B" w:rsidP="00B1579B">
            <w:pPr>
              <w:pStyle w:val="ConsPlusNormal"/>
              <w:jc w:val="both"/>
            </w:pPr>
            <w:r>
              <w:t>Комитет по агропромышленному и рыбохозяйственному комплексу Ленинградской области</w:t>
            </w:r>
          </w:p>
        </w:tc>
      </w:tr>
      <w:tr w:rsidR="00B1579B">
        <w:tc>
          <w:tcPr>
            <w:tcW w:w="1984" w:type="dxa"/>
          </w:tcPr>
          <w:p w:rsidR="00B1579B" w:rsidRDefault="00B1579B" w:rsidP="00B1579B">
            <w:pPr>
              <w:pStyle w:val="ConsPlusNormal"/>
            </w:pPr>
            <w:r>
              <w:t>Цель подпрограммы</w:t>
            </w:r>
          </w:p>
        </w:tc>
        <w:tc>
          <w:tcPr>
            <w:tcW w:w="7087" w:type="dxa"/>
          </w:tcPr>
          <w:p w:rsidR="00B1579B" w:rsidRDefault="00B1579B" w:rsidP="00B1579B">
            <w:pPr>
              <w:pStyle w:val="ConsPlusNormal"/>
              <w:jc w:val="both"/>
            </w:pPr>
            <w:r>
              <w:t xml:space="preserve">Стимулирование </w:t>
            </w:r>
            <w:proofErr w:type="gramStart"/>
            <w:r>
              <w:t>увеличения объемов производства основных видов продукции растениеводства</w:t>
            </w:r>
            <w:proofErr w:type="gramEnd"/>
          </w:p>
        </w:tc>
      </w:tr>
      <w:tr w:rsidR="00B1579B">
        <w:tc>
          <w:tcPr>
            <w:tcW w:w="1984" w:type="dxa"/>
          </w:tcPr>
          <w:p w:rsidR="00B1579B" w:rsidRDefault="00B1579B" w:rsidP="00B1579B">
            <w:pPr>
              <w:pStyle w:val="ConsPlusNormal"/>
            </w:pPr>
            <w:r>
              <w:t>Задачи подпрограммы</w:t>
            </w:r>
          </w:p>
        </w:tc>
        <w:tc>
          <w:tcPr>
            <w:tcW w:w="7087" w:type="dxa"/>
          </w:tcPr>
          <w:p w:rsidR="00B1579B" w:rsidRDefault="00B1579B" w:rsidP="00B1579B">
            <w:pPr>
              <w:pStyle w:val="ConsPlusNormal"/>
              <w:jc w:val="both"/>
            </w:pPr>
            <w:r>
              <w:t>Поддержка развития семеноводства и обеспечение сельскохозяйственных товаропроизводителей качественным семенным материалом;</w:t>
            </w:r>
          </w:p>
          <w:p w:rsidR="00B1579B" w:rsidRDefault="00B1579B" w:rsidP="00B1579B">
            <w:pPr>
              <w:pStyle w:val="ConsPlusNormal"/>
              <w:jc w:val="both"/>
            </w:pPr>
            <w:r>
              <w:t>стимулирование роста объемов производства и реализации картофеля и овощей в хозяйствах всех категорий</w:t>
            </w:r>
          </w:p>
        </w:tc>
      </w:tr>
      <w:tr w:rsidR="00B1579B">
        <w:tc>
          <w:tcPr>
            <w:tcW w:w="1984" w:type="dxa"/>
          </w:tcPr>
          <w:p w:rsidR="00B1579B" w:rsidRDefault="00B1579B" w:rsidP="00B1579B">
            <w:pPr>
              <w:pStyle w:val="ConsPlusNormal"/>
            </w:pPr>
            <w:r>
              <w:t>Сроки реализации подпрограммы</w:t>
            </w:r>
          </w:p>
        </w:tc>
        <w:tc>
          <w:tcPr>
            <w:tcW w:w="7087" w:type="dxa"/>
          </w:tcPr>
          <w:p w:rsidR="00B1579B" w:rsidRDefault="00B1579B" w:rsidP="00B1579B">
            <w:pPr>
              <w:pStyle w:val="ConsPlusNormal"/>
              <w:jc w:val="both"/>
            </w:pPr>
            <w:r>
              <w:t>2018-2024 годы</w:t>
            </w:r>
          </w:p>
        </w:tc>
      </w:tr>
      <w:tr w:rsidR="00B1579B">
        <w:tblPrEx>
          <w:tblBorders>
            <w:insideH w:val="nil"/>
          </w:tblBorders>
        </w:tblPrEx>
        <w:tc>
          <w:tcPr>
            <w:tcW w:w="1984" w:type="dxa"/>
            <w:tcBorders>
              <w:bottom w:val="nil"/>
            </w:tcBorders>
          </w:tcPr>
          <w:p w:rsidR="00B1579B" w:rsidRDefault="00B1579B" w:rsidP="00B1579B">
            <w:pPr>
              <w:pStyle w:val="ConsPlusNormal"/>
            </w:pPr>
            <w:r>
              <w:t>Финансовое обеспечение подпрограммы</w:t>
            </w:r>
          </w:p>
        </w:tc>
        <w:tc>
          <w:tcPr>
            <w:tcW w:w="7087" w:type="dxa"/>
            <w:tcBorders>
              <w:bottom w:val="nil"/>
            </w:tcBorders>
          </w:tcPr>
          <w:p w:rsidR="00B1579B" w:rsidRDefault="00B1579B" w:rsidP="00B1579B">
            <w:pPr>
              <w:pStyle w:val="ConsPlusNormal"/>
              <w:jc w:val="both"/>
            </w:pPr>
            <w:r>
              <w:t>Финансовое обеспечение подпрограммы составляет 4795320,488 тыс. рублей, в том числе:</w:t>
            </w:r>
          </w:p>
          <w:p w:rsidR="00B1579B" w:rsidRDefault="00B1579B" w:rsidP="00B1579B">
            <w:pPr>
              <w:pStyle w:val="ConsPlusNormal"/>
              <w:jc w:val="both"/>
            </w:pPr>
            <w:r>
              <w:t>2018 год - 751425,988 тыс. рублей;</w:t>
            </w:r>
          </w:p>
          <w:p w:rsidR="00B1579B" w:rsidRDefault="00B1579B" w:rsidP="00B1579B">
            <w:pPr>
              <w:pStyle w:val="ConsPlusNormal"/>
              <w:jc w:val="both"/>
            </w:pPr>
            <w:r>
              <w:t>2019 год - 712989,900 тыс. рублей;</w:t>
            </w:r>
          </w:p>
          <w:p w:rsidR="00B1579B" w:rsidRDefault="00B1579B" w:rsidP="00B1579B">
            <w:pPr>
              <w:pStyle w:val="ConsPlusNormal"/>
              <w:jc w:val="both"/>
            </w:pPr>
            <w:r>
              <w:lastRenderedPageBreak/>
              <w:t>2020 год - 712876,700 тыс. рублей;</w:t>
            </w:r>
          </w:p>
          <w:p w:rsidR="00B1579B" w:rsidRDefault="00B1579B" w:rsidP="00B1579B">
            <w:pPr>
              <w:pStyle w:val="ConsPlusNormal"/>
              <w:jc w:val="both"/>
            </w:pPr>
            <w:r>
              <w:t>2021 год - 713027,900 тыс. рублей;</w:t>
            </w:r>
          </w:p>
          <w:p w:rsidR="00B1579B" w:rsidRDefault="00B1579B" w:rsidP="00B1579B">
            <w:pPr>
              <w:pStyle w:val="ConsPlusNormal"/>
              <w:jc w:val="both"/>
            </w:pPr>
            <w:r>
              <w:t>2022 год - 635000,000 тыс. рублей;</w:t>
            </w:r>
          </w:p>
          <w:p w:rsidR="00B1579B" w:rsidRDefault="00B1579B" w:rsidP="00B1579B">
            <w:pPr>
              <w:pStyle w:val="ConsPlusNormal"/>
              <w:jc w:val="both"/>
            </w:pPr>
            <w:r>
              <w:t>2023 год - 635000,000 тыс. рублей;</w:t>
            </w:r>
          </w:p>
          <w:p w:rsidR="00B1579B" w:rsidRDefault="00B1579B" w:rsidP="00B1579B">
            <w:pPr>
              <w:pStyle w:val="ConsPlusNormal"/>
              <w:jc w:val="both"/>
            </w:pPr>
            <w:r>
              <w:t>2024 год - 635000,000 тыс. рублей</w:t>
            </w:r>
          </w:p>
        </w:tc>
      </w:tr>
      <w:tr w:rsidR="00B1579B">
        <w:tblPrEx>
          <w:tblBorders>
            <w:insideH w:val="nil"/>
          </w:tblBorders>
        </w:tblPrEx>
        <w:tc>
          <w:tcPr>
            <w:tcW w:w="9071" w:type="dxa"/>
            <w:gridSpan w:val="2"/>
            <w:tcBorders>
              <w:top w:val="nil"/>
            </w:tcBorders>
          </w:tcPr>
          <w:p w:rsidR="00B1579B" w:rsidRDefault="00B1579B" w:rsidP="00B1579B">
            <w:pPr>
              <w:pStyle w:val="ConsPlusNormal"/>
              <w:jc w:val="both"/>
            </w:pPr>
            <w:r>
              <w:lastRenderedPageBreak/>
              <w:t xml:space="preserve">(в ред. </w:t>
            </w:r>
            <w:hyperlink r:id="rId53" w:history="1">
              <w:r>
                <w:rPr>
                  <w:color w:val="0000FF"/>
                </w:rPr>
                <w:t>Постановления</w:t>
              </w:r>
            </w:hyperlink>
            <w:r>
              <w:t xml:space="preserve"> Правительства Ленинградской области от 23.05.2019 N 229)</w:t>
            </w:r>
          </w:p>
        </w:tc>
      </w:tr>
      <w:tr w:rsidR="00B1579B">
        <w:tc>
          <w:tcPr>
            <w:tcW w:w="1984" w:type="dxa"/>
          </w:tcPr>
          <w:p w:rsidR="00B1579B" w:rsidRDefault="00B1579B" w:rsidP="00B1579B">
            <w:pPr>
              <w:pStyle w:val="ConsPlusNormal"/>
            </w:pPr>
            <w:r>
              <w:t>Ожидаемые результаты реализации подпрограммы</w:t>
            </w:r>
          </w:p>
        </w:tc>
        <w:tc>
          <w:tcPr>
            <w:tcW w:w="7087" w:type="dxa"/>
          </w:tcPr>
          <w:p w:rsidR="00B1579B" w:rsidRDefault="00B1579B" w:rsidP="00B1579B">
            <w:pPr>
              <w:pStyle w:val="ConsPlusNormal"/>
              <w:jc w:val="both"/>
            </w:pPr>
            <w:r>
              <w:t>Увеличение производства семян многолетних трав до 260 тонн;</w:t>
            </w:r>
          </w:p>
          <w:p w:rsidR="00B1579B" w:rsidRDefault="00B1579B" w:rsidP="00B1579B">
            <w:pPr>
              <w:pStyle w:val="ConsPlusNormal"/>
              <w:jc w:val="both"/>
            </w:pPr>
            <w:r>
              <w:t>увеличение объема валового сбора овощей открытого грунта в сельскохозяйственных организациях, крестьянских (фермерских) хозяйствах, включая индивидуальных предпринимателей, до 110,1 тыс. тонн</w:t>
            </w:r>
          </w:p>
        </w:tc>
      </w:tr>
    </w:tbl>
    <w:p w:rsidR="00B1579B" w:rsidRDefault="00B1579B" w:rsidP="00B1579B">
      <w:pPr>
        <w:pStyle w:val="ConsPlusNormal"/>
      </w:pPr>
    </w:p>
    <w:p w:rsidR="00B1579B" w:rsidRDefault="00B1579B" w:rsidP="00B1579B">
      <w:pPr>
        <w:pStyle w:val="ConsPlusTitle"/>
        <w:jc w:val="center"/>
        <w:outlineLvl w:val="2"/>
      </w:pPr>
      <w:r>
        <w:t>1. Цель, задачи и ожидаемые результаты реализации</w:t>
      </w:r>
    </w:p>
    <w:p w:rsidR="00B1579B" w:rsidRDefault="00B1579B" w:rsidP="00B1579B">
      <w:pPr>
        <w:pStyle w:val="ConsPlusTitle"/>
        <w:jc w:val="center"/>
      </w:pPr>
      <w:r>
        <w:t>подпрограммы</w:t>
      </w:r>
    </w:p>
    <w:p w:rsidR="00B1579B" w:rsidRDefault="00B1579B" w:rsidP="00B1579B">
      <w:pPr>
        <w:pStyle w:val="ConsPlusNormal"/>
        <w:ind w:firstLine="540"/>
        <w:jc w:val="both"/>
      </w:pPr>
    </w:p>
    <w:p w:rsidR="00B1579B" w:rsidRDefault="00B1579B" w:rsidP="00B1579B">
      <w:pPr>
        <w:pStyle w:val="ConsPlusNormal"/>
        <w:ind w:firstLine="540"/>
        <w:jc w:val="both"/>
      </w:pPr>
      <w:r>
        <w:t xml:space="preserve">Подпрограмма разработана в целях </w:t>
      </w:r>
      <w:proofErr w:type="gramStart"/>
      <w:r>
        <w:t>создания системы устойчивого производства семян районированных сортов сельскохозяйственных</w:t>
      </w:r>
      <w:proofErr w:type="gramEnd"/>
      <w:r>
        <w:t xml:space="preserve"> культур, способствующих росту производства продукции растениеводства, а также обеспечения сельскохозяйственных товаропроизводителей, включая хозяйства населения, высококачественными семенами сельскохозяйственных культур и повышения рентабельности производства и реализации продукции растениеводства. Основной целью подпрограммы является стимулирование </w:t>
      </w:r>
      <w:proofErr w:type="gramStart"/>
      <w:r>
        <w:t>увеличения объемов производства основных видов продукции растениеводства</w:t>
      </w:r>
      <w:proofErr w:type="gramEnd"/>
      <w:r>
        <w:t>.</w:t>
      </w:r>
    </w:p>
    <w:p w:rsidR="00B1579B" w:rsidRDefault="00B1579B" w:rsidP="00B1579B">
      <w:pPr>
        <w:pStyle w:val="ConsPlusNormal"/>
        <w:ind w:firstLine="540"/>
        <w:jc w:val="both"/>
      </w:pPr>
      <w:r>
        <w:t>Задачами подпрограммы являются:</w:t>
      </w:r>
    </w:p>
    <w:p w:rsidR="00B1579B" w:rsidRDefault="00B1579B" w:rsidP="00B1579B">
      <w:pPr>
        <w:pStyle w:val="ConsPlusNormal"/>
        <w:ind w:firstLine="540"/>
        <w:jc w:val="both"/>
      </w:pPr>
      <w:r>
        <w:t>поддержка развития семеноводства и обеспечение сельскохозяйственных товаропроизводителей качественным семенным материалом;</w:t>
      </w:r>
    </w:p>
    <w:p w:rsidR="00B1579B" w:rsidRDefault="00B1579B" w:rsidP="00B1579B">
      <w:pPr>
        <w:pStyle w:val="ConsPlusNormal"/>
        <w:ind w:firstLine="540"/>
        <w:jc w:val="both"/>
      </w:pPr>
      <w:r>
        <w:t>стимулирование роста объемов производства и реализации картофеля и овощей в хозяйствах всех категорий.</w:t>
      </w:r>
    </w:p>
    <w:p w:rsidR="00B1579B" w:rsidRDefault="00B1579B" w:rsidP="00B1579B">
      <w:pPr>
        <w:pStyle w:val="ConsPlusNormal"/>
        <w:ind w:firstLine="540"/>
        <w:jc w:val="both"/>
      </w:pPr>
      <w:r>
        <w:t>Ожидаемыми результатами реализации подпрограммы являются:</w:t>
      </w:r>
    </w:p>
    <w:p w:rsidR="00B1579B" w:rsidRDefault="00B1579B" w:rsidP="00B1579B">
      <w:pPr>
        <w:pStyle w:val="ConsPlusNormal"/>
        <w:ind w:firstLine="540"/>
        <w:jc w:val="both"/>
      </w:pPr>
      <w:r>
        <w:t>увеличение производства семян многолетних трав до 260 тонн;</w:t>
      </w:r>
    </w:p>
    <w:p w:rsidR="00B1579B" w:rsidRDefault="00B1579B" w:rsidP="00B1579B">
      <w:pPr>
        <w:pStyle w:val="ConsPlusNormal"/>
        <w:ind w:firstLine="540"/>
        <w:jc w:val="both"/>
      </w:pPr>
      <w:r>
        <w:t>увеличение объема валового сбора овощей открытого грунта в сельскохозяйственных организациях, крестьянских (фермерских) хозяйствах, включая индивидуальных предпринимателей, до 110,1 тыс. тонн.</w:t>
      </w:r>
    </w:p>
    <w:p w:rsidR="00B1579B" w:rsidRDefault="00B1579B" w:rsidP="00B1579B">
      <w:pPr>
        <w:pStyle w:val="ConsPlusNormal"/>
        <w:jc w:val="center"/>
      </w:pPr>
    </w:p>
    <w:p w:rsidR="00B1579B" w:rsidRDefault="00B1579B" w:rsidP="00B1579B">
      <w:pPr>
        <w:pStyle w:val="ConsPlusTitle"/>
        <w:jc w:val="center"/>
        <w:outlineLvl w:val="2"/>
      </w:pPr>
      <w:r>
        <w:t>2. Характеристика основных мероприятий подпрограммы</w:t>
      </w:r>
    </w:p>
    <w:p w:rsidR="00B1579B" w:rsidRDefault="00B1579B" w:rsidP="00B1579B">
      <w:pPr>
        <w:pStyle w:val="ConsPlusNormal"/>
        <w:ind w:firstLine="540"/>
        <w:jc w:val="both"/>
      </w:pPr>
    </w:p>
    <w:p w:rsidR="00B1579B" w:rsidRDefault="00B1579B" w:rsidP="00B1579B">
      <w:pPr>
        <w:pStyle w:val="ConsPlusTitle"/>
        <w:jc w:val="center"/>
        <w:outlineLvl w:val="3"/>
      </w:pPr>
      <w:r>
        <w:t>2.1. Основное мероприятие "Развитие семеноводства"</w:t>
      </w:r>
    </w:p>
    <w:p w:rsidR="00B1579B" w:rsidRDefault="00B1579B" w:rsidP="00B1579B">
      <w:pPr>
        <w:pStyle w:val="ConsPlusNormal"/>
        <w:ind w:firstLine="540"/>
        <w:jc w:val="both"/>
      </w:pPr>
    </w:p>
    <w:p w:rsidR="00B1579B" w:rsidRDefault="00B1579B" w:rsidP="00B1579B">
      <w:pPr>
        <w:pStyle w:val="ConsPlusNormal"/>
        <w:ind w:firstLine="540"/>
        <w:jc w:val="both"/>
      </w:pPr>
      <w:r>
        <w:t>В рамках основного мероприятия предполагается реализация следующих мероприятий:</w:t>
      </w:r>
    </w:p>
    <w:p w:rsidR="00B1579B" w:rsidRDefault="00B1579B" w:rsidP="00B1579B">
      <w:pPr>
        <w:pStyle w:val="ConsPlusNormal"/>
        <w:ind w:firstLine="540"/>
        <w:jc w:val="both"/>
      </w:pPr>
      <w:r>
        <w:t>1) поддержка производства семян многолетних трав.</w:t>
      </w:r>
    </w:p>
    <w:p w:rsidR="00B1579B" w:rsidRDefault="00B1579B" w:rsidP="00B1579B">
      <w:pPr>
        <w:pStyle w:val="ConsPlusNormal"/>
        <w:ind w:firstLine="540"/>
        <w:jc w:val="both"/>
      </w:pPr>
      <w:r>
        <w:t>Мероприятие реализуется путем предоставления субсидий на возмещение части затрат на приобретение семян многолетних трав и направлено на развитие кормопроизводства и укрепление кормовой базы животноводства;</w:t>
      </w:r>
    </w:p>
    <w:p w:rsidR="00B1579B" w:rsidRDefault="00B1579B" w:rsidP="00B1579B">
      <w:pPr>
        <w:pStyle w:val="ConsPlusNormal"/>
        <w:ind w:firstLine="540"/>
        <w:jc w:val="both"/>
      </w:pPr>
      <w:r>
        <w:t>2) поддержка приобретения оригинальных и репродукционных семян.</w:t>
      </w:r>
    </w:p>
    <w:p w:rsidR="00B1579B" w:rsidRDefault="00B1579B" w:rsidP="00B1579B">
      <w:pPr>
        <w:pStyle w:val="ConsPlusNormal"/>
        <w:ind w:firstLine="540"/>
        <w:jc w:val="both"/>
      </w:pPr>
      <w:r>
        <w:t>Мероприятие реализуется путем предоставления субсидий на возмещение части затрат на приобретение оригинальных и репродукционных семян, использование которых обеспечит рост урожайности сельскохозяйственных культур и рост производства продукции растениеводства в целом.</w:t>
      </w:r>
    </w:p>
    <w:p w:rsidR="00B1579B" w:rsidRDefault="00B1579B" w:rsidP="00B1579B">
      <w:pPr>
        <w:pStyle w:val="ConsPlusNormal"/>
        <w:jc w:val="center"/>
      </w:pPr>
    </w:p>
    <w:p w:rsidR="00B1579B" w:rsidRDefault="00B1579B" w:rsidP="00B1579B">
      <w:pPr>
        <w:pStyle w:val="ConsPlusTitle"/>
        <w:jc w:val="center"/>
        <w:outlineLvl w:val="3"/>
      </w:pPr>
      <w:r>
        <w:t>2.2. Основное мероприятие "Поддержка доходов</w:t>
      </w:r>
    </w:p>
    <w:p w:rsidR="00B1579B" w:rsidRDefault="00B1579B" w:rsidP="00B1579B">
      <w:pPr>
        <w:pStyle w:val="ConsPlusTitle"/>
        <w:jc w:val="center"/>
      </w:pPr>
      <w:r>
        <w:t>сельскохозяйственных товаропроизводителей</w:t>
      </w:r>
    </w:p>
    <w:p w:rsidR="00B1579B" w:rsidRDefault="00B1579B" w:rsidP="00B1579B">
      <w:pPr>
        <w:pStyle w:val="ConsPlusTitle"/>
        <w:jc w:val="center"/>
      </w:pPr>
      <w:r>
        <w:t>в области растениеводства"</w:t>
      </w:r>
    </w:p>
    <w:p w:rsidR="00B1579B" w:rsidRDefault="00B1579B" w:rsidP="00B1579B">
      <w:pPr>
        <w:pStyle w:val="ConsPlusNormal"/>
        <w:jc w:val="center"/>
      </w:pPr>
    </w:p>
    <w:p w:rsidR="00B1579B" w:rsidRDefault="00B1579B" w:rsidP="00B1579B">
      <w:pPr>
        <w:pStyle w:val="ConsPlusNormal"/>
        <w:ind w:firstLine="540"/>
        <w:jc w:val="both"/>
      </w:pPr>
      <w:r>
        <w:t xml:space="preserve">Реализация основного мероприятия предполагает выделение субсидий на повышение доходов сельскохозяйственных товаропроизводителей (кроме граждан, ведущих личное подсобное хозяйство) на </w:t>
      </w:r>
      <w:r>
        <w:lastRenderedPageBreak/>
        <w:t>основании правовых актов Правительства Российской Федерации и Министерства сельского хозяйства Российской Федерации. Реализация основного мероприятия будет способствовать повышению доходов сельскохозяйственных товаропроизводителей продукции растениеводства, обеспечению более рационального использования биоклиматического потенциала муниципальных районов.</w:t>
      </w:r>
    </w:p>
    <w:p w:rsidR="00B1579B" w:rsidRDefault="00B1579B" w:rsidP="00B1579B">
      <w:pPr>
        <w:pStyle w:val="ConsPlusNormal"/>
        <w:ind w:firstLine="540"/>
        <w:jc w:val="both"/>
      </w:pPr>
      <w:r>
        <w:t>Мероприятие реализуется путем предоставления субсидий на оказание несвязанной поддержки сельскохозяйственным товаропроизводителям в области растениеводства.</w:t>
      </w:r>
    </w:p>
    <w:p w:rsidR="00B1579B" w:rsidRDefault="00B1579B" w:rsidP="00B1579B">
      <w:pPr>
        <w:pStyle w:val="ConsPlusNormal"/>
        <w:ind w:firstLine="540"/>
        <w:jc w:val="both"/>
      </w:pPr>
    </w:p>
    <w:p w:rsidR="00B1579B" w:rsidRDefault="00B1579B" w:rsidP="00B1579B">
      <w:pPr>
        <w:pStyle w:val="ConsPlusTitle"/>
        <w:jc w:val="center"/>
        <w:outlineLvl w:val="2"/>
      </w:pPr>
      <w:r>
        <w:t>3. Сведения об участии органов местного самоуправления,</w:t>
      </w:r>
    </w:p>
    <w:p w:rsidR="00B1579B" w:rsidRDefault="00B1579B" w:rsidP="00B1579B">
      <w:pPr>
        <w:pStyle w:val="ConsPlusTitle"/>
        <w:jc w:val="center"/>
      </w:pPr>
      <w:r>
        <w:t>юридических и физических лиц в реализации подпрограммы</w:t>
      </w:r>
    </w:p>
    <w:p w:rsidR="00B1579B" w:rsidRDefault="00B1579B" w:rsidP="00B1579B">
      <w:pPr>
        <w:pStyle w:val="ConsPlusNormal"/>
        <w:ind w:firstLine="540"/>
        <w:jc w:val="both"/>
      </w:pPr>
    </w:p>
    <w:p w:rsidR="00B1579B" w:rsidRDefault="00B1579B" w:rsidP="00B1579B">
      <w:pPr>
        <w:pStyle w:val="ConsPlusNormal"/>
        <w:ind w:firstLine="540"/>
        <w:jc w:val="both"/>
      </w:pPr>
      <w:r>
        <w:t>Участие органов местного самоуправления муниципальных образований Ленинградской области в реализации мероприятий подпрограммы не предусмотрено.</w:t>
      </w:r>
    </w:p>
    <w:p w:rsidR="00B1579B" w:rsidRDefault="00B1579B" w:rsidP="00B1579B">
      <w:pPr>
        <w:pStyle w:val="ConsPlusNormal"/>
        <w:ind w:firstLine="540"/>
        <w:jc w:val="both"/>
      </w:pPr>
      <w:r>
        <w:t>Участие юридических и физических лиц предусмотрено в качестве получателей субсидий на возмещение части затрат на приобретение семян многолетних трав, на возмещение части затрат на приобретение оригинальных и репродукционных семян и на оказание несвязанной поддержки сельскохозяйственным товаропроизводителям в области растениеводства.</w:t>
      </w:r>
    </w:p>
    <w:p w:rsidR="00B1579B" w:rsidRDefault="00B1579B" w:rsidP="00B1579B">
      <w:pPr>
        <w:pStyle w:val="ConsPlusNormal"/>
        <w:ind w:firstLine="540"/>
        <w:jc w:val="both"/>
      </w:pPr>
    </w:p>
    <w:p w:rsidR="00B1579B" w:rsidRDefault="00B1579B" w:rsidP="00B1579B">
      <w:pPr>
        <w:pStyle w:val="ConsPlusTitle"/>
        <w:jc w:val="center"/>
        <w:outlineLvl w:val="1"/>
      </w:pPr>
      <w:r>
        <w:t>Подпрограмма</w:t>
      </w:r>
    </w:p>
    <w:p w:rsidR="00B1579B" w:rsidRDefault="00B1579B" w:rsidP="00B1579B">
      <w:pPr>
        <w:pStyle w:val="ConsPlusTitle"/>
        <w:jc w:val="center"/>
      </w:pPr>
      <w:r>
        <w:t>"Развитие отраслей животноводства"</w:t>
      </w:r>
    </w:p>
    <w:p w:rsidR="00B1579B" w:rsidRDefault="00B1579B" w:rsidP="00B1579B">
      <w:pPr>
        <w:pStyle w:val="ConsPlusNormal"/>
        <w:jc w:val="center"/>
      </w:pPr>
    </w:p>
    <w:p w:rsidR="00B1579B" w:rsidRDefault="00B1579B" w:rsidP="00B1579B">
      <w:pPr>
        <w:pStyle w:val="ConsPlusTitle"/>
        <w:jc w:val="center"/>
        <w:outlineLvl w:val="2"/>
      </w:pPr>
      <w:r>
        <w:t>ПАСПОРТ</w:t>
      </w:r>
    </w:p>
    <w:p w:rsidR="00B1579B" w:rsidRDefault="00B1579B" w:rsidP="00B1579B">
      <w:pPr>
        <w:pStyle w:val="ConsPlusTitle"/>
        <w:jc w:val="center"/>
      </w:pPr>
      <w:r>
        <w:t>подпрограммы "Развитие отраслей животноводства"</w:t>
      </w:r>
    </w:p>
    <w:p w:rsidR="00B1579B" w:rsidRDefault="00B1579B" w:rsidP="00B1579B">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B1579B">
        <w:tc>
          <w:tcPr>
            <w:tcW w:w="1984" w:type="dxa"/>
          </w:tcPr>
          <w:p w:rsidR="00B1579B" w:rsidRDefault="00B1579B" w:rsidP="00B1579B">
            <w:pPr>
              <w:pStyle w:val="ConsPlusNormal"/>
            </w:pPr>
            <w:r>
              <w:t>Полное наименование</w:t>
            </w:r>
          </w:p>
        </w:tc>
        <w:tc>
          <w:tcPr>
            <w:tcW w:w="7087" w:type="dxa"/>
          </w:tcPr>
          <w:p w:rsidR="00B1579B" w:rsidRDefault="00B1579B" w:rsidP="00B1579B">
            <w:pPr>
              <w:pStyle w:val="ConsPlusNormal"/>
              <w:jc w:val="both"/>
            </w:pPr>
            <w:r>
              <w:t>Подпрограмма "Развитие отраслей животноводства" (далее - подпрограмма)</w:t>
            </w:r>
          </w:p>
        </w:tc>
      </w:tr>
      <w:tr w:rsidR="00B1579B">
        <w:tc>
          <w:tcPr>
            <w:tcW w:w="1984" w:type="dxa"/>
          </w:tcPr>
          <w:p w:rsidR="00B1579B" w:rsidRDefault="00B1579B" w:rsidP="00B1579B">
            <w:pPr>
              <w:pStyle w:val="ConsPlusNormal"/>
            </w:pPr>
            <w:r>
              <w:t>Ответственный исполнитель подпрограммы</w:t>
            </w:r>
          </w:p>
        </w:tc>
        <w:tc>
          <w:tcPr>
            <w:tcW w:w="7087" w:type="dxa"/>
          </w:tcPr>
          <w:p w:rsidR="00B1579B" w:rsidRDefault="00B1579B" w:rsidP="00B1579B">
            <w:pPr>
              <w:pStyle w:val="ConsPlusNormal"/>
              <w:jc w:val="both"/>
            </w:pPr>
            <w:r>
              <w:t>Комитет по агропромышленному и рыбохозяйственному комплексу Ленинградской области</w:t>
            </w:r>
          </w:p>
        </w:tc>
      </w:tr>
      <w:tr w:rsidR="00B1579B">
        <w:tc>
          <w:tcPr>
            <w:tcW w:w="1984" w:type="dxa"/>
          </w:tcPr>
          <w:p w:rsidR="00B1579B" w:rsidRDefault="00B1579B" w:rsidP="00B1579B">
            <w:pPr>
              <w:pStyle w:val="ConsPlusNormal"/>
            </w:pPr>
            <w:r>
              <w:t>Участники подпрограммы</w:t>
            </w:r>
          </w:p>
        </w:tc>
        <w:tc>
          <w:tcPr>
            <w:tcW w:w="7087" w:type="dxa"/>
          </w:tcPr>
          <w:p w:rsidR="00B1579B" w:rsidRDefault="00B1579B" w:rsidP="00B1579B">
            <w:pPr>
              <w:pStyle w:val="ConsPlusNormal"/>
              <w:jc w:val="both"/>
            </w:pPr>
            <w:r>
              <w:t>Комитет по агропромышленному и рыбохозяйственному комплексу Ленинградской области</w:t>
            </w:r>
          </w:p>
        </w:tc>
      </w:tr>
      <w:tr w:rsidR="00B1579B">
        <w:tc>
          <w:tcPr>
            <w:tcW w:w="1984" w:type="dxa"/>
          </w:tcPr>
          <w:p w:rsidR="00B1579B" w:rsidRDefault="00B1579B" w:rsidP="00B1579B">
            <w:pPr>
              <w:pStyle w:val="ConsPlusNormal"/>
            </w:pPr>
            <w:r>
              <w:t>Цель подпрограммы</w:t>
            </w:r>
          </w:p>
        </w:tc>
        <w:tc>
          <w:tcPr>
            <w:tcW w:w="7087" w:type="dxa"/>
          </w:tcPr>
          <w:p w:rsidR="00B1579B" w:rsidRDefault="00B1579B" w:rsidP="00B1579B">
            <w:pPr>
              <w:pStyle w:val="ConsPlusNormal"/>
              <w:jc w:val="both"/>
            </w:pPr>
            <w:r>
              <w:t xml:space="preserve">Увеличение </w:t>
            </w:r>
            <w:proofErr w:type="gramStart"/>
            <w:r>
              <w:t>объемов производства основных видов продукции животноводства</w:t>
            </w:r>
            <w:proofErr w:type="gramEnd"/>
          </w:p>
        </w:tc>
      </w:tr>
      <w:tr w:rsidR="00B1579B">
        <w:tc>
          <w:tcPr>
            <w:tcW w:w="1984" w:type="dxa"/>
          </w:tcPr>
          <w:p w:rsidR="00B1579B" w:rsidRDefault="00B1579B" w:rsidP="00B1579B">
            <w:pPr>
              <w:pStyle w:val="ConsPlusNormal"/>
            </w:pPr>
            <w:r>
              <w:t>Задача подпрограммы</w:t>
            </w:r>
          </w:p>
        </w:tc>
        <w:tc>
          <w:tcPr>
            <w:tcW w:w="7087" w:type="dxa"/>
          </w:tcPr>
          <w:p w:rsidR="00B1579B" w:rsidRDefault="00B1579B" w:rsidP="00B1579B">
            <w:pPr>
              <w:pStyle w:val="ConsPlusNormal"/>
              <w:jc w:val="both"/>
            </w:pPr>
            <w:r>
              <w:t>Стимулирование повышения продуктивности в молочном скотоводстве;</w:t>
            </w:r>
          </w:p>
          <w:p w:rsidR="00B1579B" w:rsidRDefault="00B1579B" w:rsidP="00B1579B">
            <w:pPr>
              <w:pStyle w:val="ConsPlusNormal"/>
              <w:jc w:val="both"/>
            </w:pPr>
            <w:r>
              <w:t>стимулирование прироста поголовья крупного рогатого скота специализированных мясных пород;</w:t>
            </w:r>
          </w:p>
          <w:p w:rsidR="00B1579B" w:rsidRDefault="00B1579B" w:rsidP="00B1579B">
            <w:pPr>
              <w:pStyle w:val="ConsPlusNormal"/>
              <w:jc w:val="both"/>
            </w:pPr>
            <w:r>
              <w:t>стимулирование роста генетического потенциала в животноводстве;</w:t>
            </w:r>
          </w:p>
          <w:p w:rsidR="00B1579B" w:rsidRDefault="00B1579B" w:rsidP="00B1579B">
            <w:pPr>
              <w:pStyle w:val="ConsPlusNormal"/>
              <w:jc w:val="both"/>
            </w:pPr>
            <w:r>
              <w:t>создание условий для формирования устойчивой кормовой базы</w:t>
            </w:r>
          </w:p>
        </w:tc>
      </w:tr>
      <w:tr w:rsidR="00B1579B">
        <w:tc>
          <w:tcPr>
            <w:tcW w:w="1984" w:type="dxa"/>
          </w:tcPr>
          <w:p w:rsidR="00B1579B" w:rsidRDefault="00B1579B" w:rsidP="00B1579B">
            <w:pPr>
              <w:pStyle w:val="ConsPlusNormal"/>
            </w:pPr>
            <w:r>
              <w:t>Срок реализации подпрограммы</w:t>
            </w:r>
          </w:p>
        </w:tc>
        <w:tc>
          <w:tcPr>
            <w:tcW w:w="7087" w:type="dxa"/>
          </w:tcPr>
          <w:p w:rsidR="00B1579B" w:rsidRDefault="00B1579B" w:rsidP="00B1579B">
            <w:pPr>
              <w:pStyle w:val="ConsPlusNormal"/>
              <w:jc w:val="both"/>
            </w:pPr>
            <w:r>
              <w:t>2018-2024 годы</w:t>
            </w:r>
          </w:p>
        </w:tc>
      </w:tr>
      <w:tr w:rsidR="00B1579B">
        <w:tblPrEx>
          <w:tblBorders>
            <w:insideH w:val="nil"/>
          </w:tblBorders>
        </w:tblPrEx>
        <w:tc>
          <w:tcPr>
            <w:tcW w:w="1984" w:type="dxa"/>
            <w:tcBorders>
              <w:bottom w:val="nil"/>
            </w:tcBorders>
          </w:tcPr>
          <w:p w:rsidR="00B1579B" w:rsidRDefault="00B1579B" w:rsidP="00B1579B">
            <w:pPr>
              <w:pStyle w:val="ConsPlusNormal"/>
            </w:pPr>
            <w:r>
              <w:t>Финансовое обеспечение подпрограммы</w:t>
            </w:r>
          </w:p>
        </w:tc>
        <w:tc>
          <w:tcPr>
            <w:tcW w:w="7087" w:type="dxa"/>
            <w:tcBorders>
              <w:bottom w:val="nil"/>
            </w:tcBorders>
          </w:tcPr>
          <w:p w:rsidR="00B1579B" w:rsidRDefault="00B1579B" w:rsidP="00B1579B">
            <w:pPr>
              <w:pStyle w:val="ConsPlusNormal"/>
              <w:jc w:val="both"/>
            </w:pPr>
            <w:r>
              <w:t>Финансовое обеспечение подпрограммы составляет 5673919,546 тыс. рублей, в том числе:</w:t>
            </w:r>
          </w:p>
          <w:p w:rsidR="00B1579B" w:rsidRDefault="00B1579B" w:rsidP="00B1579B">
            <w:pPr>
              <w:pStyle w:val="ConsPlusNormal"/>
              <w:jc w:val="both"/>
            </w:pPr>
            <w:r>
              <w:t>2018 год - 888257,889 тыс. рублей;</w:t>
            </w:r>
          </w:p>
          <w:p w:rsidR="00B1579B" w:rsidRDefault="00B1579B" w:rsidP="00B1579B">
            <w:pPr>
              <w:pStyle w:val="ConsPlusNormal"/>
              <w:jc w:val="both"/>
            </w:pPr>
            <w:r>
              <w:t>2019 год - 1237951,823 тыс. рублей;</w:t>
            </w:r>
          </w:p>
          <w:p w:rsidR="00B1579B" w:rsidRDefault="00B1579B" w:rsidP="00B1579B">
            <w:pPr>
              <w:pStyle w:val="ConsPlusNormal"/>
              <w:jc w:val="both"/>
            </w:pPr>
            <w:r>
              <w:t>2020 год - 905204,917 тыс. рублей;</w:t>
            </w:r>
          </w:p>
          <w:p w:rsidR="00B1579B" w:rsidRDefault="00B1579B" w:rsidP="00B1579B">
            <w:pPr>
              <w:pStyle w:val="ConsPlusNormal"/>
              <w:jc w:val="both"/>
            </w:pPr>
            <w:r>
              <w:t>2021 год - 905204,917 тыс. рублей;</w:t>
            </w:r>
          </w:p>
          <w:p w:rsidR="00B1579B" w:rsidRDefault="00B1579B" w:rsidP="00B1579B">
            <w:pPr>
              <w:pStyle w:val="ConsPlusNormal"/>
              <w:jc w:val="both"/>
            </w:pPr>
            <w:r>
              <w:t>2022 год - 579100,000 тыс. рублей;</w:t>
            </w:r>
          </w:p>
          <w:p w:rsidR="00B1579B" w:rsidRDefault="00B1579B" w:rsidP="00B1579B">
            <w:pPr>
              <w:pStyle w:val="ConsPlusNormal"/>
              <w:jc w:val="both"/>
            </w:pPr>
            <w:r>
              <w:t>2023 год - 579100,000 тыс. рублей;</w:t>
            </w:r>
          </w:p>
          <w:p w:rsidR="00B1579B" w:rsidRDefault="00B1579B" w:rsidP="00B1579B">
            <w:pPr>
              <w:pStyle w:val="ConsPlusNormal"/>
              <w:jc w:val="both"/>
            </w:pPr>
            <w:r>
              <w:t>2024 год - 579100,000 тыс. рублей</w:t>
            </w:r>
          </w:p>
        </w:tc>
      </w:tr>
      <w:tr w:rsidR="00B1579B">
        <w:tblPrEx>
          <w:tblBorders>
            <w:insideH w:val="nil"/>
          </w:tblBorders>
        </w:tblPrEx>
        <w:tc>
          <w:tcPr>
            <w:tcW w:w="9071" w:type="dxa"/>
            <w:gridSpan w:val="2"/>
            <w:tcBorders>
              <w:top w:val="nil"/>
            </w:tcBorders>
          </w:tcPr>
          <w:p w:rsidR="00B1579B" w:rsidRDefault="00B1579B" w:rsidP="00B1579B">
            <w:pPr>
              <w:pStyle w:val="ConsPlusNormal"/>
              <w:jc w:val="both"/>
            </w:pPr>
            <w:r>
              <w:lastRenderedPageBreak/>
              <w:t xml:space="preserve">(в ред. </w:t>
            </w:r>
            <w:hyperlink r:id="rId54" w:history="1">
              <w:r>
                <w:rPr>
                  <w:color w:val="0000FF"/>
                </w:rPr>
                <w:t>Постановления</w:t>
              </w:r>
            </w:hyperlink>
            <w:r>
              <w:t xml:space="preserve"> Правительства Ленинградской области от 23.05.2019 N 229)</w:t>
            </w:r>
          </w:p>
        </w:tc>
      </w:tr>
      <w:tr w:rsidR="00B1579B">
        <w:tblPrEx>
          <w:tblBorders>
            <w:insideH w:val="nil"/>
          </w:tblBorders>
        </w:tblPrEx>
        <w:tc>
          <w:tcPr>
            <w:tcW w:w="1984" w:type="dxa"/>
            <w:tcBorders>
              <w:bottom w:val="nil"/>
            </w:tcBorders>
          </w:tcPr>
          <w:p w:rsidR="00B1579B" w:rsidRDefault="00B1579B" w:rsidP="00B1579B">
            <w:pPr>
              <w:pStyle w:val="ConsPlusNormal"/>
            </w:pPr>
            <w:r>
              <w:t>Ожидаемые результаты реализации подпрограммы</w:t>
            </w:r>
          </w:p>
        </w:tc>
        <w:tc>
          <w:tcPr>
            <w:tcW w:w="7087" w:type="dxa"/>
            <w:tcBorders>
              <w:bottom w:val="nil"/>
            </w:tcBorders>
          </w:tcPr>
          <w:p w:rsidR="00B1579B" w:rsidRDefault="00B1579B" w:rsidP="00B1579B">
            <w:pPr>
              <w:pStyle w:val="ConsPlusNormal"/>
              <w:jc w:val="both"/>
            </w:pPr>
            <w:r>
              <w:t>Увеличение объема производства молока в хозяйствах всех категорий до 669,1 тыс. тонн;</w:t>
            </w:r>
          </w:p>
          <w:p w:rsidR="00B1579B" w:rsidRDefault="00B1579B" w:rsidP="00B1579B">
            <w:pPr>
              <w:pStyle w:val="ConsPlusNormal"/>
              <w:jc w:val="both"/>
            </w:pPr>
            <w:r>
              <w:t>увеличение производства высококачественной говядины в живом весе в хозяйствах всех категорий до 10,8 тыс. тонн;</w:t>
            </w:r>
          </w:p>
          <w:p w:rsidR="00B1579B" w:rsidRDefault="00B1579B" w:rsidP="00B1579B">
            <w:pPr>
              <w:pStyle w:val="ConsPlusNormal"/>
            </w:pPr>
            <w:r>
              <w:t>сохранение количества поголовья основных свиноматок на уровне 9100 голов;</w:t>
            </w:r>
          </w:p>
          <w:p w:rsidR="00B1579B" w:rsidRDefault="00B1579B" w:rsidP="00B1579B">
            <w:pPr>
              <w:pStyle w:val="ConsPlusNormal"/>
              <w:jc w:val="both"/>
            </w:pPr>
            <w:r>
              <w:t xml:space="preserve">сохранение производства яиц на уровне 3000 </w:t>
            </w:r>
            <w:proofErr w:type="gramStart"/>
            <w:r>
              <w:t>млн</w:t>
            </w:r>
            <w:proofErr w:type="gramEnd"/>
            <w:r>
              <w:t xml:space="preserve"> штук</w:t>
            </w:r>
          </w:p>
        </w:tc>
      </w:tr>
      <w:tr w:rsidR="00B1579B">
        <w:tblPrEx>
          <w:tblBorders>
            <w:insideH w:val="nil"/>
          </w:tblBorders>
        </w:tblPrEx>
        <w:tc>
          <w:tcPr>
            <w:tcW w:w="9071" w:type="dxa"/>
            <w:gridSpan w:val="2"/>
            <w:tcBorders>
              <w:top w:val="nil"/>
            </w:tcBorders>
          </w:tcPr>
          <w:p w:rsidR="00B1579B" w:rsidRDefault="00B1579B" w:rsidP="00B1579B">
            <w:pPr>
              <w:pStyle w:val="ConsPlusNormal"/>
              <w:jc w:val="both"/>
            </w:pPr>
            <w:r>
              <w:t xml:space="preserve">(в ред. Постановлений Правительства Ленинградской области от 20.06.2018 </w:t>
            </w:r>
            <w:hyperlink r:id="rId55" w:history="1">
              <w:r>
                <w:rPr>
                  <w:color w:val="0000FF"/>
                </w:rPr>
                <w:t>N 201</w:t>
              </w:r>
            </w:hyperlink>
            <w:r>
              <w:t xml:space="preserve">, от 25.12.2018 </w:t>
            </w:r>
            <w:hyperlink r:id="rId56" w:history="1">
              <w:r>
                <w:rPr>
                  <w:color w:val="0000FF"/>
                </w:rPr>
                <w:t>N 516</w:t>
              </w:r>
            </w:hyperlink>
            <w:r>
              <w:t xml:space="preserve">, от 23.05.2019 </w:t>
            </w:r>
            <w:hyperlink r:id="rId57" w:history="1">
              <w:r>
                <w:rPr>
                  <w:color w:val="0000FF"/>
                </w:rPr>
                <w:t>N 229</w:t>
              </w:r>
            </w:hyperlink>
            <w:r>
              <w:t>)</w:t>
            </w:r>
          </w:p>
        </w:tc>
      </w:tr>
    </w:tbl>
    <w:p w:rsidR="00B1579B" w:rsidRDefault="00B1579B" w:rsidP="00B1579B">
      <w:pPr>
        <w:pStyle w:val="ConsPlusNormal"/>
        <w:ind w:firstLine="540"/>
        <w:jc w:val="both"/>
      </w:pPr>
    </w:p>
    <w:p w:rsidR="00B1579B" w:rsidRDefault="00B1579B" w:rsidP="00B1579B">
      <w:pPr>
        <w:pStyle w:val="ConsPlusTitle"/>
        <w:jc w:val="center"/>
        <w:outlineLvl w:val="2"/>
      </w:pPr>
      <w:r>
        <w:t>1. Цель, задачи и ожидаемые результаты реализации</w:t>
      </w:r>
    </w:p>
    <w:p w:rsidR="00B1579B" w:rsidRDefault="00B1579B" w:rsidP="00B1579B">
      <w:pPr>
        <w:pStyle w:val="ConsPlusTitle"/>
        <w:jc w:val="center"/>
      </w:pPr>
      <w:r>
        <w:t>подпрограммы</w:t>
      </w:r>
    </w:p>
    <w:p w:rsidR="00B1579B" w:rsidRDefault="00B1579B" w:rsidP="00B1579B">
      <w:pPr>
        <w:pStyle w:val="ConsPlusNormal"/>
        <w:ind w:firstLine="540"/>
        <w:jc w:val="both"/>
      </w:pPr>
    </w:p>
    <w:p w:rsidR="00B1579B" w:rsidRDefault="00B1579B" w:rsidP="00B1579B">
      <w:pPr>
        <w:pStyle w:val="ConsPlusNormal"/>
        <w:ind w:firstLine="540"/>
        <w:jc w:val="both"/>
      </w:pPr>
      <w:r>
        <w:t xml:space="preserve">Подпрограмма разработана в целях стимулирования развития молочного и мясного скотоводства, поддержки развития племенного животноводства, поддержания высокого уровня развития яичного и мясного птицеводства, ориентированного на емкий рынок Санкт-Петербурга и других регионов Северо-Западного федерального округа. Целью подпрограммы является увеличение </w:t>
      </w:r>
      <w:proofErr w:type="gramStart"/>
      <w:r>
        <w:t>объемов производства основных видов продукции животноводства</w:t>
      </w:r>
      <w:proofErr w:type="gramEnd"/>
      <w:r>
        <w:t>. Реализация мероприятий подпрограммы будет способствовать обеспечению доступности для населения Ленинградской области сельскохозяйственной продукции регионального производства.</w:t>
      </w:r>
    </w:p>
    <w:p w:rsidR="00B1579B" w:rsidRDefault="00B1579B" w:rsidP="00B1579B">
      <w:pPr>
        <w:pStyle w:val="ConsPlusNormal"/>
        <w:ind w:firstLine="540"/>
        <w:jc w:val="both"/>
      </w:pPr>
      <w:r>
        <w:t>Задачами подпрограммы являются:</w:t>
      </w:r>
    </w:p>
    <w:p w:rsidR="00B1579B" w:rsidRDefault="00B1579B" w:rsidP="00B1579B">
      <w:pPr>
        <w:pStyle w:val="ConsPlusNormal"/>
        <w:ind w:firstLine="540"/>
        <w:jc w:val="both"/>
      </w:pPr>
      <w:r>
        <w:t>стимулирование повышения продуктивности в молочном скотоводстве;</w:t>
      </w:r>
    </w:p>
    <w:p w:rsidR="00B1579B" w:rsidRDefault="00B1579B" w:rsidP="00B1579B">
      <w:pPr>
        <w:pStyle w:val="ConsPlusNormal"/>
        <w:ind w:firstLine="540"/>
        <w:jc w:val="both"/>
      </w:pPr>
      <w:r>
        <w:t>стимулирование прироста поголовья крупного рогатого скота специализированных мясных пород;</w:t>
      </w:r>
    </w:p>
    <w:p w:rsidR="00B1579B" w:rsidRDefault="00B1579B" w:rsidP="00B1579B">
      <w:pPr>
        <w:pStyle w:val="ConsPlusNormal"/>
        <w:ind w:firstLine="540"/>
        <w:jc w:val="both"/>
      </w:pPr>
      <w:r>
        <w:t>стимулирование роста генетического потенциала в животноводстве;</w:t>
      </w:r>
    </w:p>
    <w:p w:rsidR="00B1579B" w:rsidRDefault="00B1579B" w:rsidP="00B1579B">
      <w:pPr>
        <w:pStyle w:val="ConsPlusNormal"/>
        <w:ind w:firstLine="540"/>
        <w:jc w:val="both"/>
      </w:pPr>
      <w:r>
        <w:t>создание условий для формирования устойчивой кормовой базы.</w:t>
      </w:r>
    </w:p>
    <w:p w:rsidR="00B1579B" w:rsidRDefault="00B1579B" w:rsidP="00B1579B">
      <w:pPr>
        <w:pStyle w:val="ConsPlusNormal"/>
        <w:ind w:firstLine="540"/>
        <w:jc w:val="both"/>
      </w:pPr>
      <w:r>
        <w:t>Ожидаемыми результатами реализации подпрограммы являются:</w:t>
      </w:r>
    </w:p>
    <w:p w:rsidR="00B1579B" w:rsidRDefault="00B1579B" w:rsidP="00B1579B">
      <w:pPr>
        <w:pStyle w:val="ConsPlusNormal"/>
        <w:ind w:firstLine="540"/>
        <w:jc w:val="both"/>
      </w:pPr>
      <w:r>
        <w:t>увеличение объема производства молока в хозяйствах всех категорий до 669,1 тыс. тонн;</w:t>
      </w:r>
    </w:p>
    <w:p w:rsidR="00B1579B" w:rsidRDefault="00B1579B" w:rsidP="00B1579B">
      <w:pPr>
        <w:pStyle w:val="ConsPlusNormal"/>
        <w:jc w:val="both"/>
      </w:pPr>
      <w:r>
        <w:t xml:space="preserve">(в ред. Постановлений Правительства Ленинградской области от 20.06.2018 </w:t>
      </w:r>
      <w:hyperlink r:id="rId58" w:history="1">
        <w:r>
          <w:rPr>
            <w:color w:val="0000FF"/>
          </w:rPr>
          <w:t>N 201</w:t>
        </w:r>
      </w:hyperlink>
      <w:r>
        <w:t xml:space="preserve">, от 25.12.2018 </w:t>
      </w:r>
      <w:hyperlink r:id="rId59" w:history="1">
        <w:r>
          <w:rPr>
            <w:color w:val="0000FF"/>
          </w:rPr>
          <w:t>N 516</w:t>
        </w:r>
      </w:hyperlink>
      <w:r>
        <w:t xml:space="preserve">, от 23.05.2019 </w:t>
      </w:r>
      <w:hyperlink r:id="rId60" w:history="1">
        <w:r>
          <w:rPr>
            <w:color w:val="0000FF"/>
          </w:rPr>
          <w:t>N 229</w:t>
        </w:r>
      </w:hyperlink>
      <w:r>
        <w:t>)</w:t>
      </w:r>
    </w:p>
    <w:p w:rsidR="00B1579B" w:rsidRDefault="00B1579B" w:rsidP="00B1579B">
      <w:pPr>
        <w:pStyle w:val="ConsPlusNormal"/>
        <w:ind w:firstLine="540"/>
        <w:jc w:val="both"/>
      </w:pPr>
      <w:r>
        <w:t>увеличение производства высококачественной говядины в живом весе в хозяйствах всех категорий до 10,8 тыс. тонн;</w:t>
      </w:r>
    </w:p>
    <w:p w:rsidR="00B1579B" w:rsidRDefault="00B1579B" w:rsidP="00B1579B">
      <w:pPr>
        <w:pStyle w:val="ConsPlusNormal"/>
        <w:ind w:firstLine="540"/>
        <w:jc w:val="both"/>
      </w:pPr>
      <w:r>
        <w:t>сохранение количества поголовья основных свиноматок на уровне 9100 голов;</w:t>
      </w:r>
    </w:p>
    <w:p w:rsidR="00B1579B" w:rsidRDefault="00B1579B" w:rsidP="00B1579B">
      <w:pPr>
        <w:pStyle w:val="ConsPlusNormal"/>
        <w:ind w:firstLine="540"/>
        <w:jc w:val="both"/>
      </w:pPr>
      <w:r>
        <w:t xml:space="preserve">сохранение производства яиц на уровне 3000 </w:t>
      </w:r>
      <w:proofErr w:type="gramStart"/>
      <w:r>
        <w:t>млн</w:t>
      </w:r>
      <w:proofErr w:type="gramEnd"/>
      <w:r>
        <w:t xml:space="preserve"> штук.</w:t>
      </w:r>
    </w:p>
    <w:p w:rsidR="00B1579B" w:rsidRDefault="00B1579B" w:rsidP="00B1579B">
      <w:pPr>
        <w:pStyle w:val="ConsPlusNormal"/>
        <w:jc w:val="both"/>
      </w:pPr>
      <w:r>
        <w:t xml:space="preserve">(в ред. </w:t>
      </w:r>
      <w:hyperlink r:id="rId61" w:history="1">
        <w:r>
          <w:rPr>
            <w:color w:val="0000FF"/>
          </w:rPr>
          <w:t>Постановления</w:t>
        </w:r>
      </w:hyperlink>
      <w:r>
        <w:t xml:space="preserve"> Правительства Ленинградской области от 25.12.2018 N 516)</w:t>
      </w:r>
    </w:p>
    <w:p w:rsidR="00B1579B" w:rsidRDefault="00B1579B" w:rsidP="00B1579B">
      <w:pPr>
        <w:pStyle w:val="ConsPlusNormal"/>
      </w:pPr>
    </w:p>
    <w:p w:rsidR="00B1579B" w:rsidRDefault="00B1579B" w:rsidP="00B1579B">
      <w:pPr>
        <w:pStyle w:val="ConsPlusTitle"/>
        <w:jc w:val="center"/>
        <w:outlineLvl w:val="2"/>
      </w:pPr>
      <w:r>
        <w:t>2. Характеристика основных мероприятий подпрограммы</w:t>
      </w:r>
    </w:p>
    <w:p w:rsidR="00B1579B" w:rsidRDefault="00B1579B" w:rsidP="00B1579B">
      <w:pPr>
        <w:pStyle w:val="ConsPlusNormal"/>
        <w:ind w:firstLine="540"/>
        <w:jc w:val="both"/>
      </w:pPr>
    </w:p>
    <w:p w:rsidR="00B1579B" w:rsidRDefault="00B1579B" w:rsidP="00B1579B">
      <w:pPr>
        <w:pStyle w:val="ConsPlusTitle"/>
        <w:jc w:val="center"/>
        <w:outlineLvl w:val="3"/>
      </w:pPr>
      <w:r>
        <w:t>2.1. Основное мероприятие "Развитие молочного скотоводства"</w:t>
      </w:r>
    </w:p>
    <w:p w:rsidR="00B1579B" w:rsidRDefault="00B1579B" w:rsidP="00B1579B">
      <w:pPr>
        <w:pStyle w:val="ConsPlusNormal"/>
      </w:pPr>
    </w:p>
    <w:p w:rsidR="00B1579B" w:rsidRDefault="00B1579B" w:rsidP="00B1579B">
      <w:pPr>
        <w:pStyle w:val="ConsPlusNormal"/>
        <w:ind w:firstLine="540"/>
        <w:jc w:val="both"/>
      </w:pPr>
      <w:r>
        <w:t xml:space="preserve">Основное мероприятие реализуется посредством предоставления субсидии на повышение продуктивности в молочном скотоводстве путем возмещения части затрат на один килограмм реализованного </w:t>
      </w:r>
      <w:proofErr w:type="gramStart"/>
      <w:r>
        <w:t>и(</w:t>
      </w:r>
      <w:proofErr w:type="gramEnd"/>
      <w:r>
        <w:t>или) отгруженного на собственную переработку коровьего и(или) козьего молока.</w:t>
      </w:r>
    </w:p>
    <w:p w:rsidR="00B1579B" w:rsidRDefault="00B1579B" w:rsidP="00B1579B">
      <w:pPr>
        <w:pStyle w:val="ConsPlusNormal"/>
        <w:ind w:firstLine="540"/>
        <w:jc w:val="both"/>
      </w:pPr>
    </w:p>
    <w:p w:rsidR="00B1579B" w:rsidRDefault="00B1579B" w:rsidP="00B1579B">
      <w:pPr>
        <w:pStyle w:val="ConsPlusTitle"/>
        <w:jc w:val="center"/>
        <w:outlineLvl w:val="3"/>
      </w:pPr>
      <w:r>
        <w:t>2.2. Основное мероприятие "Развитие мясного скотоводства"</w:t>
      </w:r>
    </w:p>
    <w:p w:rsidR="00B1579B" w:rsidRDefault="00B1579B" w:rsidP="00B1579B">
      <w:pPr>
        <w:pStyle w:val="ConsPlusNormal"/>
        <w:ind w:firstLine="540"/>
        <w:jc w:val="both"/>
      </w:pPr>
    </w:p>
    <w:p w:rsidR="00B1579B" w:rsidRDefault="00B1579B" w:rsidP="00B1579B">
      <w:pPr>
        <w:pStyle w:val="ConsPlusNormal"/>
        <w:ind w:firstLine="540"/>
        <w:jc w:val="both"/>
      </w:pPr>
      <w:r>
        <w:t>В рамках основного мероприятия предполагается реализация следующих мероприятий:</w:t>
      </w:r>
    </w:p>
    <w:p w:rsidR="00B1579B" w:rsidRDefault="00B1579B" w:rsidP="00B1579B">
      <w:pPr>
        <w:pStyle w:val="ConsPlusNormal"/>
        <w:ind w:firstLine="540"/>
        <w:jc w:val="both"/>
      </w:pPr>
      <w:r>
        <w:t>1) стимулирование производства мяса крупного рогатого скота.</w:t>
      </w:r>
    </w:p>
    <w:p w:rsidR="00B1579B" w:rsidRDefault="00B1579B" w:rsidP="00B1579B">
      <w:pPr>
        <w:pStyle w:val="ConsPlusNormal"/>
        <w:ind w:firstLine="540"/>
        <w:jc w:val="both"/>
      </w:pPr>
      <w:r>
        <w:t xml:space="preserve">Мероприятие реализуется посредством предоставления субсидии на возмещение части затрат, связанных с производством мяса крупного рогатого скота, сельскохозяйственным товаропроизводителям и крестьянским (фермерским) хозяйствам, занимающимся мясным скотоводством и откормом быков для </w:t>
      </w:r>
      <w:r>
        <w:lastRenderedPageBreak/>
        <w:t xml:space="preserve">реализации на убой </w:t>
      </w:r>
      <w:proofErr w:type="gramStart"/>
      <w:r>
        <w:t>и(</w:t>
      </w:r>
      <w:proofErr w:type="gramEnd"/>
      <w:r>
        <w:t>или) передачи на собственную переработку живым весом не менее 350 килограммов;</w:t>
      </w:r>
    </w:p>
    <w:p w:rsidR="00B1579B" w:rsidRDefault="00B1579B" w:rsidP="00B1579B">
      <w:pPr>
        <w:pStyle w:val="ConsPlusNormal"/>
        <w:ind w:firstLine="540"/>
        <w:jc w:val="both"/>
      </w:pPr>
      <w:r>
        <w:t>2) стимулирование прироста поголовья фуражных коров специализированных мясных пород.</w:t>
      </w:r>
    </w:p>
    <w:p w:rsidR="00B1579B" w:rsidRDefault="00B1579B" w:rsidP="00B1579B">
      <w:pPr>
        <w:pStyle w:val="ConsPlusNormal"/>
        <w:ind w:firstLine="540"/>
        <w:jc w:val="both"/>
      </w:pPr>
      <w:r>
        <w:t>Мероприятие реализуется посредством предоставления субсидии на возмещение части затрат в связи с приростом поголовья фуражных коров мясного направления сельскохозяйственным товаропроизводителям и крестьянским (фермерским) хозяйствам, занимающимся мясным скотоводством.</w:t>
      </w:r>
    </w:p>
    <w:p w:rsidR="00B1579B" w:rsidRDefault="00B1579B" w:rsidP="00B1579B">
      <w:pPr>
        <w:pStyle w:val="ConsPlusNormal"/>
        <w:jc w:val="center"/>
      </w:pPr>
    </w:p>
    <w:p w:rsidR="00B1579B" w:rsidRDefault="00B1579B" w:rsidP="00B1579B">
      <w:pPr>
        <w:pStyle w:val="ConsPlusTitle"/>
        <w:jc w:val="center"/>
        <w:outlineLvl w:val="3"/>
      </w:pPr>
      <w:r>
        <w:t xml:space="preserve">2.3. Основное мероприятие "Развитие </w:t>
      </w:r>
      <w:proofErr w:type="gramStart"/>
      <w:r>
        <w:t>клеточного</w:t>
      </w:r>
      <w:proofErr w:type="gramEnd"/>
      <w:r>
        <w:t xml:space="preserve"> пушного</w:t>
      </w:r>
    </w:p>
    <w:p w:rsidR="00B1579B" w:rsidRDefault="00B1579B" w:rsidP="00B1579B">
      <w:pPr>
        <w:pStyle w:val="ConsPlusTitle"/>
        <w:jc w:val="center"/>
      </w:pPr>
      <w:r>
        <w:t>звероводства в Ленинградской области"</w:t>
      </w:r>
    </w:p>
    <w:p w:rsidR="00B1579B" w:rsidRDefault="00B1579B" w:rsidP="00B1579B">
      <w:pPr>
        <w:pStyle w:val="ConsPlusNormal"/>
        <w:ind w:firstLine="540"/>
        <w:jc w:val="both"/>
      </w:pPr>
    </w:p>
    <w:p w:rsidR="00B1579B" w:rsidRDefault="00B1579B" w:rsidP="00B1579B">
      <w:pPr>
        <w:pStyle w:val="ConsPlusNormal"/>
        <w:ind w:firstLine="540"/>
        <w:jc w:val="both"/>
      </w:pPr>
      <w:r>
        <w:t>Основное мероприятие реализуется посредством предоставления субсидии на возмещение части затрат на приобретение племенного молодняка норок сельскохозяйственным товаропроизводителям, занимающимся разведением норок.</w:t>
      </w:r>
    </w:p>
    <w:p w:rsidR="00B1579B" w:rsidRDefault="00B1579B" w:rsidP="00B1579B">
      <w:pPr>
        <w:pStyle w:val="ConsPlusNormal"/>
        <w:jc w:val="center"/>
      </w:pPr>
    </w:p>
    <w:p w:rsidR="00B1579B" w:rsidRDefault="00B1579B" w:rsidP="00B1579B">
      <w:pPr>
        <w:pStyle w:val="ConsPlusTitle"/>
        <w:jc w:val="center"/>
        <w:outlineLvl w:val="3"/>
      </w:pPr>
      <w:r>
        <w:t>2.4. Основное мероприятие "Развитие пчеловодства, охрана</w:t>
      </w:r>
    </w:p>
    <w:p w:rsidR="00B1579B" w:rsidRDefault="00B1579B" w:rsidP="00B1579B">
      <w:pPr>
        <w:pStyle w:val="ConsPlusTitle"/>
        <w:jc w:val="center"/>
      </w:pPr>
      <w:r>
        <w:t xml:space="preserve">пород и </w:t>
      </w:r>
      <w:proofErr w:type="gramStart"/>
      <w:r>
        <w:t>популяций</w:t>
      </w:r>
      <w:proofErr w:type="gramEnd"/>
      <w:r>
        <w:t xml:space="preserve"> пчелиных в Ленинградской области"</w:t>
      </w:r>
    </w:p>
    <w:p w:rsidR="00B1579B" w:rsidRDefault="00B1579B" w:rsidP="00B1579B">
      <w:pPr>
        <w:pStyle w:val="ConsPlusNormal"/>
        <w:ind w:firstLine="540"/>
        <w:jc w:val="both"/>
      </w:pPr>
    </w:p>
    <w:p w:rsidR="00B1579B" w:rsidRDefault="00B1579B" w:rsidP="00B1579B">
      <w:pPr>
        <w:pStyle w:val="ConsPlusNormal"/>
        <w:ind w:firstLine="540"/>
        <w:jc w:val="both"/>
      </w:pPr>
      <w:r>
        <w:t>В рамках основного мероприятия осуществляется организация системы постоянных (ежегодных) наблюдений за состоянием пчелиных семей на пасеках, изменением их численности и продуктивности, методическое обеспечение пчеловодов, организация семинаров, конференций, стажировок, мастер-классов.</w:t>
      </w:r>
    </w:p>
    <w:p w:rsidR="00B1579B" w:rsidRDefault="00B1579B" w:rsidP="00B1579B">
      <w:pPr>
        <w:pStyle w:val="ConsPlusNormal"/>
        <w:jc w:val="center"/>
      </w:pPr>
    </w:p>
    <w:p w:rsidR="00B1579B" w:rsidRDefault="00B1579B" w:rsidP="00B1579B">
      <w:pPr>
        <w:pStyle w:val="ConsPlusTitle"/>
        <w:jc w:val="center"/>
        <w:outlineLvl w:val="3"/>
      </w:pPr>
      <w:r>
        <w:t>2.5. Основное мероприятие "Развитие свиноводства</w:t>
      </w:r>
    </w:p>
    <w:p w:rsidR="00B1579B" w:rsidRDefault="00B1579B" w:rsidP="00B1579B">
      <w:pPr>
        <w:pStyle w:val="ConsPlusTitle"/>
        <w:jc w:val="center"/>
      </w:pPr>
      <w:r>
        <w:t>и птицеводства"</w:t>
      </w:r>
    </w:p>
    <w:p w:rsidR="00B1579B" w:rsidRDefault="00B1579B" w:rsidP="00B1579B">
      <w:pPr>
        <w:pStyle w:val="ConsPlusNormal"/>
        <w:ind w:firstLine="540"/>
        <w:jc w:val="both"/>
      </w:pPr>
    </w:p>
    <w:p w:rsidR="00B1579B" w:rsidRDefault="00B1579B" w:rsidP="00B1579B">
      <w:pPr>
        <w:pStyle w:val="ConsPlusNormal"/>
        <w:ind w:firstLine="540"/>
        <w:jc w:val="both"/>
      </w:pPr>
      <w:r>
        <w:t>Основное мероприятие реализуется путем предоставления субсидий на возмещение части затрат на содержание основных свиноматок сельскохозяйственным товаропроизводителям, занимающимся разведением и содержанием основных свиноматок.</w:t>
      </w:r>
    </w:p>
    <w:p w:rsidR="00B1579B" w:rsidRDefault="00B1579B" w:rsidP="00B1579B">
      <w:pPr>
        <w:pStyle w:val="ConsPlusNormal"/>
        <w:jc w:val="center"/>
      </w:pPr>
    </w:p>
    <w:p w:rsidR="00B1579B" w:rsidRDefault="00B1579B" w:rsidP="00B1579B">
      <w:pPr>
        <w:pStyle w:val="ConsPlusTitle"/>
        <w:jc w:val="center"/>
        <w:outlineLvl w:val="3"/>
      </w:pPr>
      <w:r>
        <w:t>2.6. Основное мероприятие "Поддержка приобретения кормов"</w:t>
      </w:r>
    </w:p>
    <w:p w:rsidR="00B1579B" w:rsidRDefault="00B1579B" w:rsidP="00B1579B">
      <w:pPr>
        <w:pStyle w:val="ConsPlusNormal"/>
        <w:ind w:firstLine="540"/>
        <w:jc w:val="both"/>
      </w:pPr>
    </w:p>
    <w:p w:rsidR="00B1579B" w:rsidRDefault="00B1579B" w:rsidP="00B1579B">
      <w:pPr>
        <w:pStyle w:val="ConsPlusNormal"/>
        <w:ind w:firstLine="540"/>
        <w:jc w:val="both"/>
      </w:pPr>
      <w:r>
        <w:t xml:space="preserve">Основное мероприятие реализуется путем предоставления субсидий на возмещение части затрат на приобретение кормов для птицы сельскохозяйственным товаропроизводителям (птицеводческим предприятиям), осуществляющим производство яиц в объеме до 100 миллионов штук в год; субсидий на возмещение части затрат на приобретение кормов для клеточных пушных зверей сельскохозяйственным товаропроизводителям, осуществляющим разведение клеточных пушных зверей; субсидий на возмещение части затрат на приобретение кормов для рыб сельскохозяйственным товаропроизводителям и крестьянским (фермерским) хозяйствам, фактически осуществляющим предпринимательскую деятельность по </w:t>
      </w:r>
      <w:proofErr w:type="spellStart"/>
      <w:r>
        <w:t>аквакультуре</w:t>
      </w:r>
      <w:proofErr w:type="spellEnd"/>
      <w:r>
        <w:t xml:space="preserve"> (рыбоводству), выращивающим товарную рыбу </w:t>
      </w:r>
      <w:proofErr w:type="gramStart"/>
      <w:r>
        <w:t>и(</w:t>
      </w:r>
      <w:proofErr w:type="gramEnd"/>
      <w:r>
        <w:t>или) посадочный материал (молодь).</w:t>
      </w:r>
    </w:p>
    <w:p w:rsidR="00B1579B" w:rsidRDefault="00B1579B" w:rsidP="00B1579B">
      <w:pPr>
        <w:pStyle w:val="ConsPlusNormal"/>
      </w:pPr>
    </w:p>
    <w:p w:rsidR="00B1579B" w:rsidRDefault="00B1579B" w:rsidP="00B1579B">
      <w:pPr>
        <w:pStyle w:val="ConsPlusTitle"/>
        <w:jc w:val="center"/>
        <w:outlineLvl w:val="2"/>
      </w:pPr>
      <w:r>
        <w:t>3. Сведения об участии органов местного самоуправления,</w:t>
      </w:r>
    </w:p>
    <w:p w:rsidR="00B1579B" w:rsidRDefault="00B1579B" w:rsidP="00B1579B">
      <w:pPr>
        <w:pStyle w:val="ConsPlusTitle"/>
        <w:jc w:val="center"/>
      </w:pPr>
      <w:r>
        <w:t>юридических и физических лиц в реализации подпрограммы</w:t>
      </w:r>
    </w:p>
    <w:p w:rsidR="00B1579B" w:rsidRDefault="00B1579B" w:rsidP="00B1579B">
      <w:pPr>
        <w:pStyle w:val="ConsPlusNormal"/>
      </w:pPr>
    </w:p>
    <w:p w:rsidR="00B1579B" w:rsidRDefault="00B1579B" w:rsidP="00B1579B">
      <w:pPr>
        <w:pStyle w:val="ConsPlusNormal"/>
        <w:ind w:firstLine="540"/>
        <w:jc w:val="both"/>
      </w:pPr>
      <w:r>
        <w:t>Участие органов местного самоуправления муниципальных образований Ленинградской области в реализации мероприятий подпрограммы не предусмотрено.</w:t>
      </w:r>
    </w:p>
    <w:p w:rsidR="00B1579B" w:rsidRDefault="00B1579B" w:rsidP="00B1579B">
      <w:pPr>
        <w:pStyle w:val="ConsPlusNormal"/>
        <w:ind w:firstLine="540"/>
        <w:jc w:val="both"/>
      </w:pPr>
      <w:r>
        <w:t>Участие юридических лиц предусмотрено в качестве получателей субсидий по основным мероприятиям "Развитие молочного скотоводства", "Развитие мясного скотоводства", "Развитие клеточного пушного звероводства в Ленинградской области", "Развитие свиноводства и птицеводства" и "Поддержка приобретения кормов".</w:t>
      </w:r>
    </w:p>
    <w:p w:rsidR="00B1579B" w:rsidRDefault="00B1579B" w:rsidP="00B1579B">
      <w:pPr>
        <w:pStyle w:val="ConsPlusNormal"/>
        <w:ind w:firstLine="540"/>
        <w:jc w:val="both"/>
      </w:pPr>
      <w:r>
        <w:t xml:space="preserve">По основному мероприятию "Развитие пчеловодства, охрана пород и </w:t>
      </w:r>
      <w:proofErr w:type="gramStart"/>
      <w:r>
        <w:t>популяций</w:t>
      </w:r>
      <w:proofErr w:type="gramEnd"/>
      <w:r>
        <w:t xml:space="preserve"> пчелиных в Ленинградской области" участие юридических и физических лиц предусмотрено в качестве исполнителей государственных контрактов по результатам торгов, проводимых в соответствии с законодательством Российской Федерации о контрактной системе в сфере закупок.</w:t>
      </w:r>
    </w:p>
    <w:p w:rsidR="00B1579B" w:rsidRDefault="00B1579B" w:rsidP="00B1579B">
      <w:pPr>
        <w:pStyle w:val="ConsPlusNormal"/>
      </w:pPr>
    </w:p>
    <w:p w:rsidR="00B1579B" w:rsidRDefault="00B1579B" w:rsidP="00B1579B">
      <w:pPr>
        <w:pStyle w:val="ConsPlusTitle"/>
        <w:jc w:val="center"/>
        <w:outlineLvl w:val="1"/>
      </w:pPr>
      <w:r>
        <w:t>Подпрограмма</w:t>
      </w:r>
    </w:p>
    <w:p w:rsidR="00B1579B" w:rsidRDefault="00B1579B" w:rsidP="00B1579B">
      <w:pPr>
        <w:pStyle w:val="ConsPlusTitle"/>
        <w:jc w:val="center"/>
      </w:pPr>
      <w:r>
        <w:t xml:space="preserve">"Развитие </w:t>
      </w:r>
      <w:proofErr w:type="gramStart"/>
      <w:r>
        <w:t>пищевой</w:t>
      </w:r>
      <w:proofErr w:type="gramEnd"/>
      <w:r>
        <w:t>, перерабатывающей</w:t>
      </w:r>
    </w:p>
    <w:p w:rsidR="00B1579B" w:rsidRDefault="00B1579B" w:rsidP="00B1579B">
      <w:pPr>
        <w:pStyle w:val="ConsPlusTitle"/>
        <w:jc w:val="center"/>
      </w:pPr>
      <w:r>
        <w:lastRenderedPageBreak/>
        <w:t>промышленности и рыбохозяйственного комплекса"</w:t>
      </w:r>
    </w:p>
    <w:p w:rsidR="00B1579B" w:rsidRDefault="00B1579B" w:rsidP="00B1579B">
      <w:pPr>
        <w:pStyle w:val="ConsPlusNormal"/>
        <w:jc w:val="center"/>
      </w:pPr>
    </w:p>
    <w:p w:rsidR="00B1579B" w:rsidRDefault="00B1579B" w:rsidP="00B1579B">
      <w:pPr>
        <w:pStyle w:val="ConsPlusTitle"/>
        <w:jc w:val="center"/>
        <w:outlineLvl w:val="2"/>
      </w:pPr>
      <w:r>
        <w:t>ПАСПОРТ</w:t>
      </w:r>
    </w:p>
    <w:p w:rsidR="00B1579B" w:rsidRDefault="00B1579B" w:rsidP="00B1579B">
      <w:pPr>
        <w:pStyle w:val="ConsPlusTitle"/>
        <w:jc w:val="center"/>
      </w:pPr>
      <w:r>
        <w:t>подпрограммы "Развитие пищевой, перерабатывающей</w:t>
      </w:r>
    </w:p>
    <w:p w:rsidR="00B1579B" w:rsidRDefault="00B1579B" w:rsidP="00B1579B">
      <w:pPr>
        <w:pStyle w:val="ConsPlusTitle"/>
        <w:jc w:val="center"/>
      </w:pPr>
      <w:r>
        <w:t>промышленности и рыбохозяйственного комплекса"</w:t>
      </w:r>
    </w:p>
    <w:p w:rsidR="00B1579B" w:rsidRDefault="00B1579B" w:rsidP="00B1579B">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B1579B">
        <w:tc>
          <w:tcPr>
            <w:tcW w:w="1984" w:type="dxa"/>
          </w:tcPr>
          <w:p w:rsidR="00B1579B" w:rsidRDefault="00B1579B" w:rsidP="00B1579B">
            <w:pPr>
              <w:pStyle w:val="ConsPlusNormal"/>
            </w:pPr>
            <w:r>
              <w:t>Полное наименование</w:t>
            </w:r>
          </w:p>
        </w:tc>
        <w:tc>
          <w:tcPr>
            <w:tcW w:w="7087" w:type="dxa"/>
          </w:tcPr>
          <w:p w:rsidR="00B1579B" w:rsidRDefault="00B1579B" w:rsidP="00B1579B">
            <w:pPr>
              <w:pStyle w:val="ConsPlusNormal"/>
              <w:jc w:val="both"/>
            </w:pPr>
            <w:r>
              <w:t>Подпрограмма "Развитие пищевой, перерабатывающей промышленности и рыбохозяйственного комплекса" (далее - подпрограмма)</w:t>
            </w:r>
          </w:p>
        </w:tc>
      </w:tr>
      <w:tr w:rsidR="00B1579B">
        <w:tc>
          <w:tcPr>
            <w:tcW w:w="1984" w:type="dxa"/>
          </w:tcPr>
          <w:p w:rsidR="00B1579B" w:rsidRDefault="00B1579B" w:rsidP="00B1579B">
            <w:pPr>
              <w:pStyle w:val="ConsPlusNormal"/>
            </w:pPr>
            <w:r>
              <w:t>Ответственный исполнитель подпрограммы</w:t>
            </w:r>
          </w:p>
        </w:tc>
        <w:tc>
          <w:tcPr>
            <w:tcW w:w="7087" w:type="dxa"/>
          </w:tcPr>
          <w:p w:rsidR="00B1579B" w:rsidRDefault="00B1579B" w:rsidP="00B1579B">
            <w:pPr>
              <w:pStyle w:val="ConsPlusNormal"/>
              <w:jc w:val="both"/>
            </w:pPr>
            <w:r>
              <w:t>Комитет по агропромышленному и рыбохозяйственному комплексу Ленинградской области</w:t>
            </w:r>
          </w:p>
        </w:tc>
      </w:tr>
      <w:tr w:rsidR="00B1579B">
        <w:tc>
          <w:tcPr>
            <w:tcW w:w="1984" w:type="dxa"/>
          </w:tcPr>
          <w:p w:rsidR="00B1579B" w:rsidRDefault="00B1579B" w:rsidP="00B1579B">
            <w:pPr>
              <w:pStyle w:val="ConsPlusNormal"/>
            </w:pPr>
            <w:r>
              <w:t>Участники подпрограммы</w:t>
            </w:r>
          </w:p>
        </w:tc>
        <w:tc>
          <w:tcPr>
            <w:tcW w:w="7087" w:type="dxa"/>
          </w:tcPr>
          <w:p w:rsidR="00B1579B" w:rsidRDefault="00B1579B" w:rsidP="00B1579B">
            <w:pPr>
              <w:pStyle w:val="ConsPlusNormal"/>
              <w:jc w:val="both"/>
            </w:pPr>
            <w:r>
              <w:t>Комитет по агропромышленному и рыбохозяйственному комплексу Ленинградской области</w:t>
            </w:r>
          </w:p>
        </w:tc>
      </w:tr>
      <w:tr w:rsidR="00B1579B">
        <w:tc>
          <w:tcPr>
            <w:tcW w:w="1984" w:type="dxa"/>
          </w:tcPr>
          <w:p w:rsidR="00B1579B" w:rsidRDefault="00B1579B" w:rsidP="00B1579B">
            <w:pPr>
              <w:pStyle w:val="ConsPlusNormal"/>
            </w:pPr>
            <w:r>
              <w:t>Цель подпрограммы</w:t>
            </w:r>
          </w:p>
        </w:tc>
        <w:tc>
          <w:tcPr>
            <w:tcW w:w="7087" w:type="dxa"/>
          </w:tcPr>
          <w:p w:rsidR="00B1579B" w:rsidRDefault="00B1579B" w:rsidP="00B1579B">
            <w:pPr>
              <w:pStyle w:val="ConsPlusNormal"/>
              <w:jc w:val="both"/>
            </w:pPr>
            <w:r>
              <w:t>Повышение конкурентоспособности рыбной продукции и закрепление позиций производителей Ленинградской области на межрегиональных продовольственных рынках</w:t>
            </w:r>
          </w:p>
        </w:tc>
      </w:tr>
      <w:tr w:rsidR="00B1579B">
        <w:tc>
          <w:tcPr>
            <w:tcW w:w="1984" w:type="dxa"/>
          </w:tcPr>
          <w:p w:rsidR="00B1579B" w:rsidRDefault="00B1579B" w:rsidP="00B1579B">
            <w:pPr>
              <w:pStyle w:val="ConsPlusNormal"/>
            </w:pPr>
            <w:r>
              <w:t>Задачи подпрограммы</w:t>
            </w:r>
          </w:p>
        </w:tc>
        <w:tc>
          <w:tcPr>
            <w:tcW w:w="7087" w:type="dxa"/>
          </w:tcPr>
          <w:p w:rsidR="00B1579B" w:rsidRDefault="00B1579B" w:rsidP="00B1579B">
            <w:pPr>
              <w:pStyle w:val="ConsPlusNormal"/>
              <w:jc w:val="both"/>
            </w:pPr>
            <w:r>
              <w:t>Увеличение объемов добычи водных биоресурсов и объемов выращивания товарной рыбоводной продукции</w:t>
            </w:r>
          </w:p>
        </w:tc>
      </w:tr>
      <w:tr w:rsidR="00B1579B">
        <w:tc>
          <w:tcPr>
            <w:tcW w:w="1984" w:type="dxa"/>
          </w:tcPr>
          <w:p w:rsidR="00B1579B" w:rsidRDefault="00B1579B" w:rsidP="00B1579B">
            <w:pPr>
              <w:pStyle w:val="ConsPlusNormal"/>
            </w:pPr>
            <w:r>
              <w:t>Срок реализации подпрограммы</w:t>
            </w:r>
          </w:p>
        </w:tc>
        <w:tc>
          <w:tcPr>
            <w:tcW w:w="7087" w:type="dxa"/>
          </w:tcPr>
          <w:p w:rsidR="00B1579B" w:rsidRDefault="00B1579B" w:rsidP="00B1579B">
            <w:pPr>
              <w:pStyle w:val="ConsPlusNormal"/>
              <w:jc w:val="both"/>
            </w:pPr>
            <w:r>
              <w:t>2018-2024 годы</w:t>
            </w:r>
          </w:p>
        </w:tc>
      </w:tr>
      <w:tr w:rsidR="00B1579B">
        <w:tblPrEx>
          <w:tblBorders>
            <w:insideH w:val="nil"/>
          </w:tblBorders>
        </w:tblPrEx>
        <w:tc>
          <w:tcPr>
            <w:tcW w:w="1984" w:type="dxa"/>
            <w:tcBorders>
              <w:bottom w:val="nil"/>
            </w:tcBorders>
          </w:tcPr>
          <w:p w:rsidR="00B1579B" w:rsidRDefault="00B1579B" w:rsidP="00B1579B">
            <w:pPr>
              <w:pStyle w:val="ConsPlusNormal"/>
            </w:pPr>
            <w:r>
              <w:t>Финансовое обеспечение подпрограммы</w:t>
            </w:r>
          </w:p>
        </w:tc>
        <w:tc>
          <w:tcPr>
            <w:tcW w:w="7087" w:type="dxa"/>
            <w:tcBorders>
              <w:bottom w:val="nil"/>
            </w:tcBorders>
          </w:tcPr>
          <w:p w:rsidR="00B1579B" w:rsidRDefault="00B1579B" w:rsidP="00B1579B">
            <w:pPr>
              <w:pStyle w:val="ConsPlusNormal"/>
              <w:jc w:val="both"/>
            </w:pPr>
            <w:r>
              <w:t>Финансовое обеспечение подпрограммы составляет 179046,564 тыс. рублей, в том числе:</w:t>
            </w:r>
          </w:p>
          <w:p w:rsidR="00B1579B" w:rsidRDefault="00B1579B" w:rsidP="00B1579B">
            <w:pPr>
              <w:pStyle w:val="ConsPlusNormal"/>
              <w:jc w:val="both"/>
            </w:pPr>
            <w:r>
              <w:t>2018 год - 11045,964 тыс. рублей;</w:t>
            </w:r>
          </w:p>
          <w:p w:rsidR="00B1579B" w:rsidRDefault="00B1579B" w:rsidP="00B1579B">
            <w:pPr>
              <w:pStyle w:val="ConsPlusNormal"/>
              <w:jc w:val="both"/>
            </w:pPr>
            <w:r>
              <w:t>2019 год - 27000,200 тыс. рублей;</w:t>
            </w:r>
          </w:p>
          <w:p w:rsidR="00B1579B" w:rsidRDefault="00B1579B" w:rsidP="00B1579B">
            <w:pPr>
              <w:pStyle w:val="ConsPlusNormal"/>
              <w:jc w:val="both"/>
            </w:pPr>
            <w:r>
              <w:t>2020 год - 27000,200 тыс. рублей;</w:t>
            </w:r>
          </w:p>
          <w:p w:rsidR="00B1579B" w:rsidRDefault="00B1579B" w:rsidP="00B1579B">
            <w:pPr>
              <w:pStyle w:val="ConsPlusNormal"/>
              <w:jc w:val="both"/>
            </w:pPr>
            <w:r>
              <w:t>2021 год - 27000,200 тыс. рублей;</w:t>
            </w:r>
          </w:p>
          <w:p w:rsidR="00B1579B" w:rsidRDefault="00B1579B" w:rsidP="00B1579B">
            <w:pPr>
              <w:pStyle w:val="ConsPlusNormal"/>
              <w:jc w:val="both"/>
            </w:pPr>
            <w:r>
              <w:t>2022 год - 29000,000 тыс. рублей;</w:t>
            </w:r>
          </w:p>
          <w:p w:rsidR="00B1579B" w:rsidRDefault="00B1579B" w:rsidP="00B1579B">
            <w:pPr>
              <w:pStyle w:val="ConsPlusNormal"/>
              <w:jc w:val="both"/>
            </w:pPr>
            <w:r>
              <w:t>2023 год - 29000,000 тыс. рублей;</w:t>
            </w:r>
          </w:p>
          <w:p w:rsidR="00B1579B" w:rsidRDefault="00B1579B" w:rsidP="00B1579B">
            <w:pPr>
              <w:pStyle w:val="ConsPlusNormal"/>
              <w:jc w:val="both"/>
            </w:pPr>
            <w:r>
              <w:t>2024 год - 29000,000 тыс. рублей</w:t>
            </w:r>
          </w:p>
        </w:tc>
      </w:tr>
      <w:tr w:rsidR="00B1579B">
        <w:tblPrEx>
          <w:tblBorders>
            <w:insideH w:val="nil"/>
          </w:tblBorders>
        </w:tblPrEx>
        <w:tc>
          <w:tcPr>
            <w:tcW w:w="9071" w:type="dxa"/>
            <w:gridSpan w:val="2"/>
            <w:tcBorders>
              <w:top w:val="nil"/>
            </w:tcBorders>
          </w:tcPr>
          <w:p w:rsidR="00B1579B" w:rsidRDefault="00B1579B" w:rsidP="00B1579B">
            <w:pPr>
              <w:pStyle w:val="ConsPlusNormal"/>
              <w:jc w:val="both"/>
            </w:pPr>
            <w:r>
              <w:t xml:space="preserve">(в ред. </w:t>
            </w:r>
            <w:hyperlink r:id="rId62" w:history="1">
              <w:r>
                <w:rPr>
                  <w:color w:val="0000FF"/>
                </w:rPr>
                <w:t>Постановления</w:t>
              </w:r>
            </w:hyperlink>
            <w:r>
              <w:t xml:space="preserve"> Правительства Ленинградской области от 23.05.2019 N 229)</w:t>
            </w:r>
          </w:p>
        </w:tc>
      </w:tr>
      <w:tr w:rsidR="00B1579B">
        <w:tc>
          <w:tcPr>
            <w:tcW w:w="1984" w:type="dxa"/>
          </w:tcPr>
          <w:p w:rsidR="00B1579B" w:rsidRDefault="00B1579B" w:rsidP="00B1579B">
            <w:pPr>
              <w:pStyle w:val="ConsPlusNormal"/>
            </w:pPr>
            <w:r>
              <w:t>Ожидаемые результаты реализации подпрограммы</w:t>
            </w:r>
          </w:p>
        </w:tc>
        <w:tc>
          <w:tcPr>
            <w:tcW w:w="7087" w:type="dxa"/>
          </w:tcPr>
          <w:p w:rsidR="00B1579B" w:rsidRDefault="00B1579B" w:rsidP="00B1579B">
            <w:pPr>
              <w:pStyle w:val="ConsPlusNormal"/>
              <w:jc w:val="both"/>
            </w:pPr>
            <w:r>
              <w:t>Увеличение объема вылова (добычи) водных биоресурсов до 20,7 тыс. тонн</w:t>
            </w:r>
          </w:p>
        </w:tc>
      </w:tr>
    </w:tbl>
    <w:p w:rsidR="00B1579B" w:rsidRDefault="00B1579B" w:rsidP="00B1579B">
      <w:pPr>
        <w:pStyle w:val="ConsPlusNormal"/>
      </w:pPr>
    </w:p>
    <w:p w:rsidR="00B1579B" w:rsidRDefault="00B1579B" w:rsidP="00B1579B">
      <w:pPr>
        <w:pStyle w:val="ConsPlusTitle"/>
        <w:jc w:val="center"/>
        <w:outlineLvl w:val="2"/>
      </w:pPr>
      <w:r>
        <w:t>1. Цель, задачи и ожидаемые результаты реализации</w:t>
      </w:r>
    </w:p>
    <w:p w:rsidR="00B1579B" w:rsidRDefault="00B1579B" w:rsidP="00B1579B">
      <w:pPr>
        <w:pStyle w:val="ConsPlusTitle"/>
        <w:jc w:val="center"/>
      </w:pPr>
      <w:r>
        <w:t>подпрограммы</w:t>
      </w:r>
    </w:p>
    <w:p w:rsidR="00B1579B" w:rsidRDefault="00B1579B" w:rsidP="00B1579B">
      <w:pPr>
        <w:pStyle w:val="ConsPlusNormal"/>
        <w:ind w:firstLine="540"/>
        <w:jc w:val="both"/>
      </w:pPr>
    </w:p>
    <w:p w:rsidR="00B1579B" w:rsidRDefault="00B1579B" w:rsidP="00B1579B">
      <w:pPr>
        <w:pStyle w:val="ConsPlusNormal"/>
        <w:ind w:firstLine="540"/>
        <w:jc w:val="both"/>
      </w:pPr>
      <w:r>
        <w:t xml:space="preserve">Подпрограмма разработана в целях повышения эффективности эксплуатации водных биоресурсов внутренних водных объектов, в том числе увеличения доли региональных рыботоваров и рыбного сырья для </w:t>
      </w:r>
      <w:proofErr w:type="spellStart"/>
      <w:r>
        <w:t>рыбопереработки</w:t>
      </w:r>
      <w:proofErr w:type="spellEnd"/>
      <w:r>
        <w:t xml:space="preserve"> на внутреннем рынке, расширения ассортимента и повышения качества продукции, увеличения глубины разделки сырья, сертификации судовых и береговых перерабатывающих производств. Целью подпрограммы является повышение конкурентоспособности пищевой и рыбной продукции, а также закрепление позиций производителей Ленинградской области на межрегиональных продовольственных рынках.</w:t>
      </w:r>
    </w:p>
    <w:p w:rsidR="00B1579B" w:rsidRDefault="00B1579B" w:rsidP="00B1579B">
      <w:pPr>
        <w:pStyle w:val="ConsPlusNormal"/>
        <w:ind w:firstLine="540"/>
        <w:jc w:val="both"/>
      </w:pPr>
      <w:r>
        <w:t xml:space="preserve">Задачей подпрограммы является увеличение объемов добычи водных биоресурсов и объемов </w:t>
      </w:r>
      <w:r>
        <w:lastRenderedPageBreak/>
        <w:t>выращивания товарной рыбоводной продукции.</w:t>
      </w:r>
    </w:p>
    <w:p w:rsidR="00B1579B" w:rsidRDefault="00B1579B" w:rsidP="00B1579B">
      <w:pPr>
        <w:pStyle w:val="ConsPlusNormal"/>
        <w:ind w:firstLine="540"/>
        <w:jc w:val="both"/>
      </w:pPr>
      <w:r>
        <w:t>Ожидаемым результатом реализации подпрограммы является увеличение объема вылова (добычи) водных биоресурсов до 20,7 тыс. тонн.</w:t>
      </w:r>
    </w:p>
    <w:p w:rsidR="00B1579B" w:rsidRDefault="00B1579B" w:rsidP="00B1579B">
      <w:pPr>
        <w:pStyle w:val="ConsPlusNormal"/>
      </w:pPr>
    </w:p>
    <w:p w:rsidR="00B1579B" w:rsidRDefault="00B1579B" w:rsidP="00B1579B">
      <w:pPr>
        <w:pStyle w:val="ConsPlusTitle"/>
        <w:jc w:val="center"/>
        <w:outlineLvl w:val="2"/>
      </w:pPr>
      <w:r>
        <w:t>2. Характеристика основных мероприятий подпрограммы</w:t>
      </w:r>
    </w:p>
    <w:p w:rsidR="00B1579B" w:rsidRDefault="00B1579B" w:rsidP="00B1579B">
      <w:pPr>
        <w:pStyle w:val="ConsPlusNormal"/>
      </w:pPr>
    </w:p>
    <w:p w:rsidR="00B1579B" w:rsidRDefault="00B1579B" w:rsidP="00B1579B">
      <w:pPr>
        <w:pStyle w:val="ConsPlusNormal"/>
        <w:ind w:firstLine="540"/>
        <w:jc w:val="both"/>
      </w:pPr>
      <w:r>
        <w:t>В рамках основного мероприятия "Развитие рыбохозяйственного комплекса" планируются:</w:t>
      </w:r>
    </w:p>
    <w:p w:rsidR="00B1579B" w:rsidRDefault="00B1579B" w:rsidP="00B1579B">
      <w:pPr>
        <w:pStyle w:val="ConsPlusNormal"/>
        <w:ind w:firstLine="540"/>
        <w:jc w:val="both"/>
      </w:pPr>
      <w:r>
        <w:t>1) возмещение части затрат на производство продукции рыболовства.</w:t>
      </w:r>
    </w:p>
    <w:p w:rsidR="00B1579B" w:rsidRDefault="00B1579B" w:rsidP="00B1579B">
      <w:pPr>
        <w:pStyle w:val="ConsPlusNormal"/>
        <w:ind w:firstLine="540"/>
        <w:jc w:val="both"/>
      </w:pPr>
      <w:r>
        <w:t>Мероприятие реализуется посредством предоставления субсидии на возмещение части затрат на производство товарной пищевой рыбной продукции, произведенной из водных биоресурсов, добытых во внутренних водоемах Ленинградской области, рыбодобывающим хозяйствующим субъектам путем компенсации части затрат на производство товарной пищевой рыбной продукции, произведенной из собственного сырья, добытого при осуществлении промышленного и прибрежного рыболовства;</w:t>
      </w:r>
    </w:p>
    <w:p w:rsidR="00B1579B" w:rsidRDefault="00B1579B" w:rsidP="00B1579B">
      <w:pPr>
        <w:pStyle w:val="ConsPlusNormal"/>
        <w:ind w:firstLine="540"/>
        <w:jc w:val="both"/>
      </w:pPr>
      <w:r>
        <w:t xml:space="preserve">2) возмещение части затрат на уплату процентов по кредитам, полученным в российских кредитных организациях на развитие </w:t>
      </w:r>
      <w:proofErr w:type="spellStart"/>
      <w:r>
        <w:t>аквакультуры</w:t>
      </w:r>
      <w:proofErr w:type="spellEnd"/>
      <w:r>
        <w:t xml:space="preserve"> (рыбоводство) и </w:t>
      </w:r>
      <w:proofErr w:type="gramStart"/>
      <w:r>
        <w:t>товарного</w:t>
      </w:r>
      <w:proofErr w:type="gramEnd"/>
      <w:r>
        <w:t xml:space="preserve"> </w:t>
      </w:r>
      <w:proofErr w:type="spellStart"/>
      <w:r>
        <w:t>осетроводства</w:t>
      </w:r>
      <w:proofErr w:type="spellEnd"/>
      <w:r>
        <w:t>.</w:t>
      </w:r>
    </w:p>
    <w:p w:rsidR="00B1579B" w:rsidRDefault="00B1579B" w:rsidP="00B1579B">
      <w:pPr>
        <w:pStyle w:val="ConsPlusNormal"/>
        <w:jc w:val="both"/>
      </w:pPr>
      <w:r>
        <w:t xml:space="preserve">(в ред. </w:t>
      </w:r>
      <w:hyperlink r:id="rId63" w:history="1">
        <w:r>
          <w:rPr>
            <w:color w:val="0000FF"/>
          </w:rPr>
          <w:t>Постановления</w:t>
        </w:r>
      </w:hyperlink>
      <w:r>
        <w:t xml:space="preserve"> Правительства Ленинградской области от 25.12.2018 N 516)</w:t>
      </w:r>
    </w:p>
    <w:p w:rsidR="00B1579B" w:rsidRDefault="00B1579B" w:rsidP="00B1579B">
      <w:pPr>
        <w:pStyle w:val="ConsPlusNormal"/>
        <w:ind w:firstLine="540"/>
        <w:jc w:val="both"/>
      </w:pPr>
      <w:r>
        <w:t xml:space="preserve">Мероприятие реализуется путем предоставления субсидий на возмещение части затрат на уплату процентов по кредитным договорам, заключенным для реализации инвестиционных проектов, направленных на развитие </w:t>
      </w:r>
      <w:proofErr w:type="spellStart"/>
      <w:r>
        <w:t>аквакультуры</w:t>
      </w:r>
      <w:proofErr w:type="spellEnd"/>
      <w:r>
        <w:t xml:space="preserve"> (рыбоводство), за исключением осетровых видов рыб, и инвестиционных проектов на срок до 10 лет, направленных на приобретение оборудования для разведения, содержания и выращивания осетровых видов рыб, а также на строительство, реконструкцию </w:t>
      </w:r>
      <w:proofErr w:type="gramStart"/>
      <w:r>
        <w:t>и(</w:t>
      </w:r>
      <w:proofErr w:type="gramEnd"/>
      <w:r>
        <w:t xml:space="preserve">или) модернизацию объектов рыбоводной инфраструктуры для </w:t>
      </w:r>
      <w:proofErr w:type="gramStart"/>
      <w:r>
        <w:t>товарного</w:t>
      </w:r>
      <w:proofErr w:type="gramEnd"/>
      <w:r>
        <w:t xml:space="preserve"> </w:t>
      </w:r>
      <w:proofErr w:type="spellStart"/>
      <w:r>
        <w:t>осетроводства</w:t>
      </w:r>
      <w:proofErr w:type="spellEnd"/>
      <w:r>
        <w:t>.</w:t>
      </w:r>
    </w:p>
    <w:p w:rsidR="00B1579B" w:rsidRDefault="00B1579B" w:rsidP="00B1579B">
      <w:pPr>
        <w:pStyle w:val="ConsPlusNormal"/>
        <w:jc w:val="both"/>
      </w:pPr>
      <w:r>
        <w:t xml:space="preserve">(в ред. </w:t>
      </w:r>
      <w:hyperlink r:id="rId64" w:history="1">
        <w:r>
          <w:rPr>
            <w:color w:val="0000FF"/>
          </w:rPr>
          <w:t>Постановления</w:t>
        </w:r>
      </w:hyperlink>
      <w:r>
        <w:t xml:space="preserve"> Правительства Ленинградской области от 25.12.2018 N 516)</w:t>
      </w:r>
    </w:p>
    <w:p w:rsidR="00B1579B" w:rsidRDefault="00B1579B" w:rsidP="00B1579B">
      <w:pPr>
        <w:pStyle w:val="ConsPlusNormal"/>
      </w:pPr>
    </w:p>
    <w:p w:rsidR="00B1579B" w:rsidRDefault="00B1579B" w:rsidP="00B1579B">
      <w:pPr>
        <w:pStyle w:val="ConsPlusTitle"/>
        <w:jc w:val="center"/>
        <w:outlineLvl w:val="2"/>
      </w:pPr>
      <w:r>
        <w:t>3. Сведения об участии органов местного самоуправления,</w:t>
      </w:r>
    </w:p>
    <w:p w:rsidR="00B1579B" w:rsidRDefault="00B1579B" w:rsidP="00B1579B">
      <w:pPr>
        <w:pStyle w:val="ConsPlusTitle"/>
        <w:jc w:val="center"/>
      </w:pPr>
      <w:r>
        <w:t>юридических и физических лиц в реализации подпрограммы</w:t>
      </w:r>
    </w:p>
    <w:p w:rsidR="00B1579B" w:rsidRDefault="00B1579B" w:rsidP="00B1579B">
      <w:pPr>
        <w:pStyle w:val="ConsPlusNormal"/>
      </w:pPr>
    </w:p>
    <w:p w:rsidR="00B1579B" w:rsidRDefault="00B1579B" w:rsidP="00B1579B">
      <w:pPr>
        <w:pStyle w:val="ConsPlusNormal"/>
        <w:ind w:firstLine="540"/>
        <w:jc w:val="both"/>
      </w:pPr>
      <w:r>
        <w:t>Участие органов местного самоуправления муниципальных образований Ленинградской области в реализации мероприятий подпрограммы не предусмотрено.</w:t>
      </w:r>
    </w:p>
    <w:p w:rsidR="00B1579B" w:rsidRDefault="00B1579B" w:rsidP="00B1579B">
      <w:pPr>
        <w:pStyle w:val="ConsPlusNormal"/>
        <w:ind w:firstLine="540"/>
        <w:jc w:val="both"/>
      </w:pPr>
      <w:r>
        <w:t>Участие юридических лиц предусмотрено в качестве получателей субсидий.</w:t>
      </w:r>
    </w:p>
    <w:p w:rsidR="00B1579B" w:rsidRDefault="00B1579B" w:rsidP="00B1579B">
      <w:pPr>
        <w:pStyle w:val="ConsPlusNormal"/>
      </w:pPr>
    </w:p>
    <w:p w:rsidR="00B1579B" w:rsidRDefault="00B1579B" w:rsidP="00B1579B">
      <w:pPr>
        <w:pStyle w:val="ConsPlusTitle"/>
        <w:jc w:val="center"/>
        <w:outlineLvl w:val="1"/>
      </w:pPr>
      <w:r>
        <w:t>Подпрограмма</w:t>
      </w:r>
    </w:p>
    <w:p w:rsidR="00B1579B" w:rsidRDefault="00B1579B" w:rsidP="00B1579B">
      <w:pPr>
        <w:pStyle w:val="ConsPlusTitle"/>
        <w:jc w:val="center"/>
      </w:pPr>
      <w:r>
        <w:t>"Поддержка малых форм хозяйствования"</w:t>
      </w:r>
    </w:p>
    <w:p w:rsidR="00B1579B" w:rsidRDefault="00B1579B" w:rsidP="00B1579B">
      <w:pPr>
        <w:pStyle w:val="ConsPlusNormal"/>
      </w:pPr>
    </w:p>
    <w:p w:rsidR="00B1579B" w:rsidRDefault="00B1579B" w:rsidP="00B1579B">
      <w:pPr>
        <w:pStyle w:val="ConsPlusTitle"/>
        <w:jc w:val="center"/>
        <w:outlineLvl w:val="2"/>
      </w:pPr>
      <w:r>
        <w:t>ПАСПОРТ</w:t>
      </w:r>
    </w:p>
    <w:p w:rsidR="00B1579B" w:rsidRDefault="00B1579B" w:rsidP="00B1579B">
      <w:pPr>
        <w:pStyle w:val="ConsPlusTitle"/>
        <w:jc w:val="center"/>
      </w:pPr>
      <w:r>
        <w:t>подпрограммы "Поддержка малых форм хозяйствования"</w:t>
      </w:r>
    </w:p>
    <w:p w:rsidR="00B1579B" w:rsidRDefault="00B1579B" w:rsidP="00B1579B">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B1579B">
        <w:tc>
          <w:tcPr>
            <w:tcW w:w="1984" w:type="dxa"/>
          </w:tcPr>
          <w:p w:rsidR="00B1579B" w:rsidRDefault="00B1579B" w:rsidP="00B1579B">
            <w:pPr>
              <w:pStyle w:val="ConsPlusNormal"/>
            </w:pPr>
            <w:r>
              <w:t>Полное наименование</w:t>
            </w:r>
          </w:p>
        </w:tc>
        <w:tc>
          <w:tcPr>
            <w:tcW w:w="7087" w:type="dxa"/>
          </w:tcPr>
          <w:p w:rsidR="00B1579B" w:rsidRDefault="00B1579B" w:rsidP="00B1579B">
            <w:pPr>
              <w:pStyle w:val="ConsPlusNormal"/>
              <w:jc w:val="both"/>
            </w:pPr>
            <w:r>
              <w:t>Подпрограмма "Поддержка малых форм хозяйствования" (далее - подпрограмма)</w:t>
            </w:r>
          </w:p>
        </w:tc>
      </w:tr>
      <w:tr w:rsidR="00B1579B">
        <w:tc>
          <w:tcPr>
            <w:tcW w:w="1984" w:type="dxa"/>
          </w:tcPr>
          <w:p w:rsidR="00B1579B" w:rsidRDefault="00B1579B" w:rsidP="00B1579B">
            <w:pPr>
              <w:pStyle w:val="ConsPlusNormal"/>
            </w:pPr>
            <w:r>
              <w:t>Ответственный исполнитель подпрограммы</w:t>
            </w:r>
          </w:p>
        </w:tc>
        <w:tc>
          <w:tcPr>
            <w:tcW w:w="7087" w:type="dxa"/>
          </w:tcPr>
          <w:p w:rsidR="00B1579B" w:rsidRDefault="00B1579B" w:rsidP="00B1579B">
            <w:pPr>
              <w:pStyle w:val="ConsPlusNormal"/>
              <w:jc w:val="both"/>
            </w:pPr>
            <w:r>
              <w:t>Комитет по агропромышленному и рыбохозяйственному комплексу Ленинградской области</w:t>
            </w:r>
          </w:p>
        </w:tc>
      </w:tr>
      <w:tr w:rsidR="00B1579B">
        <w:tc>
          <w:tcPr>
            <w:tcW w:w="1984" w:type="dxa"/>
          </w:tcPr>
          <w:p w:rsidR="00B1579B" w:rsidRDefault="00B1579B" w:rsidP="00B1579B">
            <w:pPr>
              <w:pStyle w:val="ConsPlusNormal"/>
            </w:pPr>
            <w:r>
              <w:t>Участники подпрограммы</w:t>
            </w:r>
          </w:p>
        </w:tc>
        <w:tc>
          <w:tcPr>
            <w:tcW w:w="7087" w:type="dxa"/>
          </w:tcPr>
          <w:p w:rsidR="00B1579B" w:rsidRDefault="00B1579B" w:rsidP="00B1579B">
            <w:pPr>
              <w:pStyle w:val="ConsPlusNormal"/>
              <w:jc w:val="both"/>
            </w:pPr>
            <w:r>
              <w:t>Комитет по агропромышленному и рыбохозяйственному комплексу Ленинградской области</w:t>
            </w:r>
          </w:p>
        </w:tc>
      </w:tr>
      <w:tr w:rsidR="00B1579B">
        <w:tblPrEx>
          <w:tblBorders>
            <w:insideH w:val="nil"/>
          </w:tblBorders>
        </w:tblPrEx>
        <w:tc>
          <w:tcPr>
            <w:tcW w:w="1984" w:type="dxa"/>
            <w:tcBorders>
              <w:bottom w:val="nil"/>
            </w:tcBorders>
          </w:tcPr>
          <w:p w:rsidR="00B1579B" w:rsidRDefault="00B1579B" w:rsidP="00B1579B">
            <w:pPr>
              <w:pStyle w:val="ConsPlusNormal"/>
            </w:pPr>
            <w:r>
              <w:t>Проекты, реализуемые в рамках подпрограммы</w:t>
            </w:r>
          </w:p>
        </w:tc>
        <w:tc>
          <w:tcPr>
            <w:tcW w:w="7087" w:type="dxa"/>
            <w:tcBorders>
              <w:bottom w:val="nil"/>
            </w:tcBorders>
          </w:tcPr>
          <w:p w:rsidR="00B1579B" w:rsidRDefault="00B1579B" w:rsidP="00B1579B">
            <w:pPr>
              <w:pStyle w:val="ConsPlusNormal"/>
              <w:jc w:val="both"/>
            </w:pPr>
            <w:r>
              <w:t>Федеральный (региональный) проект "Создание системы поддержки фермеров и развитие сельской кооперации"</w:t>
            </w:r>
          </w:p>
        </w:tc>
      </w:tr>
      <w:tr w:rsidR="00B1579B">
        <w:tblPrEx>
          <w:tblBorders>
            <w:insideH w:val="nil"/>
          </w:tblBorders>
        </w:tblPrEx>
        <w:tc>
          <w:tcPr>
            <w:tcW w:w="9071" w:type="dxa"/>
            <w:gridSpan w:val="2"/>
            <w:tcBorders>
              <w:top w:val="nil"/>
            </w:tcBorders>
          </w:tcPr>
          <w:p w:rsidR="00B1579B" w:rsidRDefault="00B1579B" w:rsidP="00B1579B">
            <w:pPr>
              <w:pStyle w:val="ConsPlusNormal"/>
              <w:jc w:val="both"/>
            </w:pPr>
            <w:r>
              <w:t xml:space="preserve">(введено </w:t>
            </w:r>
            <w:hyperlink r:id="rId65" w:history="1">
              <w:r>
                <w:rPr>
                  <w:color w:val="0000FF"/>
                </w:rPr>
                <w:t>Постановлением</w:t>
              </w:r>
            </w:hyperlink>
            <w:r>
              <w:t xml:space="preserve"> Правительства Ленинградской области от 23.05.2019 N 229)</w:t>
            </w:r>
          </w:p>
        </w:tc>
      </w:tr>
      <w:tr w:rsidR="00B1579B">
        <w:tc>
          <w:tcPr>
            <w:tcW w:w="1984" w:type="dxa"/>
          </w:tcPr>
          <w:p w:rsidR="00B1579B" w:rsidRDefault="00B1579B" w:rsidP="00B1579B">
            <w:pPr>
              <w:pStyle w:val="ConsPlusNormal"/>
            </w:pPr>
            <w:r>
              <w:lastRenderedPageBreak/>
              <w:t>Цель подпрограммы</w:t>
            </w:r>
          </w:p>
        </w:tc>
        <w:tc>
          <w:tcPr>
            <w:tcW w:w="7087" w:type="dxa"/>
          </w:tcPr>
          <w:p w:rsidR="00B1579B" w:rsidRDefault="00B1579B" w:rsidP="00B1579B">
            <w:pPr>
              <w:pStyle w:val="ConsPlusNormal"/>
              <w:jc w:val="both"/>
            </w:pPr>
            <w:r>
              <w:t>Формирование среды, способствующей увеличению количества малых форм хозяйствования в Ленинградской области</w:t>
            </w:r>
          </w:p>
        </w:tc>
      </w:tr>
      <w:tr w:rsidR="00B1579B">
        <w:tblPrEx>
          <w:tblBorders>
            <w:insideH w:val="nil"/>
          </w:tblBorders>
        </w:tblPrEx>
        <w:tc>
          <w:tcPr>
            <w:tcW w:w="1984" w:type="dxa"/>
            <w:tcBorders>
              <w:bottom w:val="nil"/>
            </w:tcBorders>
          </w:tcPr>
          <w:p w:rsidR="00B1579B" w:rsidRDefault="00B1579B" w:rsidP="00B1579B">
            <w:pPr>
              <w:pStyle w:val="ConsPlusNormal"/>
            </w:pPr>
            <w:r>
              <w:t>Задачи подпрограммы</w:t>
            </w:r>
          </w:p>
        </w:tc>
        <w:tc>
          <w:tcPr>
            <w:tcW w:w="7087" w:type="dxa"/>
            <w:tcBorders>
              <w:bottom w:val="nil"/>
            </w:tcBorders>
          </w:tcPr>
          <w:p w:rsidR="00B1579B" w:rsidRDefault="00B1579B" w:rsidP="00B1579B">
            <w:pPr>
              <w:pStyle w:val="ConsPlusNormal"/>
              <w:jc w:val="both"/>
            </w:pPr>
            <w:r>
              <w:t>Развитие инфраструктуры и укрепление материально-технической базы малых форм хозяйствования;</w:t>
            </w:r>
          </w:p>
          <w:p w:rsidR="00B1579B" w:rsidRDefault="00B1579B" w:rsidP="00B1579B">
            <w:pPr>
              <w:pStyle w:val="ConsPlusNormal"/>
              <w:jc w:val="both"/>
            </w:pPr>
            <w:r>
              <w:t>создание комфортных условий жизнедеятельности на территориях садоводческих и огороднических некоммерческих товариществ;</w:t>
            </w:r>
          </w:p>
          <w:p w:rsidR="00B1579B" w:rsidRDefault="00B1579B" w:rsidP="00B1579B">
            <w:pPr>
              <w:pStyle w:val="ConsPlusNormal"/>
              <w:jc w:val="both"/>
            </w:pPr>
            <w:r>
              <w:t>создание системы поддержки фермеров и развитие сельской кооперации</w:t>
            </w:r>
          </w:p>
        </w:tc>
      </w:tr>
      <w:tr w:rsidR="00B1579B">
        <w:tblPrEx>
          <w:tblBorders>
            <w:insideH w:val="nil"/>
          </w:tblBorders>
        </w:tblPrEx>
        <w:tc>
          <w:tcPr>
            <w:tcW w:w="9071" w:type="dxa"/>
            <w:gridSpan w:val="2"/>
            <w:tcBorders>
              <w:top w:val="nil"/>
            </w:tcBorders>
          </w:tcPr>
          <w:p w:rsidR="00B1579B" w:rsidRDefault="00B1579B" w:rsidP="00B1579B">
            <w:pPr>
              <w:pStyle w:val="ConsPlusNormal"/>
              <w:jc w:val="both"/>
            </w:pPr>
            <w:r>
              <w:t xml:space="preserve">(в ред. </w:t>
            </w:r>
            <w:hyperlink r:id="rId66" w:history="1">
              <w:r>
                <w:rPr>
                  <w:color w:val="0000FF"/>
                </w:rPr>
                <w:t>Постановления</w:t>
              </w:r>
            </w:hyperlink>
            <w:r>
              <w:t xml:space="preserve"> Правительства Ленинградской области от 23.05.2019 N 229)</w:t>
            </w:r>
          </w:p>
        </w:tc>
      </w:tr>
      <w:tr w:rsidR="00B1579B">
        <w:tc>
          <w:tcPr>
            <w:tcW w:w="1984" w:type="dxa"/>
          </w:tcPr>
          <w:p w:rsidR="00B1579B" w:rsidRDefault="00B1579B" w:rsidP="00B1579B">
            <w:pPr>
              <w:pStyle w:val="ConsPlusNormal"/>
            </w:pPr>
            <w:r>
              <w:t>Срок реализации подпрограммы</w:t>
            </w:r>
          </w:p>
        </w:tc>
        <w:tc>
          <w:tcPr>
            <w:tcW w:w="7087" w:type="dxa"/>
          </w:tcPr>
          <w:p w:rsidR="00B1579B" w:rsidRDefault="00B1579B" w:rsidP="00B1579B">
            <w:pPr>
              <w:pStyle w:val="ConsPlusNormal"/>
              <w:jc w:val="both"/>
            </w:pPr>
            <w:r>
              <w:t>2018-2024 годы</w:t>
            </w:r>
          </w:p>
        </w:tc>
      </w:tr>
      <w:tr w:rsidR="00B1579B">
        <w:tblPrEx>
          <w:tblBorders>
            <w:insideH w:val="nil"/>
          </w:tblBorders>
        </w:tblPrEx>
        <w:tc>
          <w:tcPr>
            <w:tcW w:w="1984" w:type="dxa"/>
            <w:tcBorders>
              <w:bottom w:val="nil"/>
            </w:tcBorders>
          </w:tcPr>
          <w:p w:rsidR="00B1579B" w:rsidRDefault="00B1579B" w:rsidP="00B1579B">
            <w:pPr>
              <w:pStyle w:val="ConsPlusNormal"/>
            </w:pPr>
            <w:r>
              <w:t>Финансовое обеспечение подпрограммы</w:t>
            </w:r>
          </w:p>
        </w:tc>
        <w:tc>
          <w:tcPr>
            <w:tcW w:w="7087" w:type="dxa"/>
            <w:tcBorders>
              <w:bottom w:val="nil"/>
            </w:tcBorders>
          </w:tcPr>
          <w:p w:rsidR="00B1579B" w:rsidRDefault="00B1579B" w:rsidP="00B1579B">
            <w:pPr>
              <w:pStyle w:val="ConsPlusNormal"/>
              <w:jc w:val="both"/>
            </w:pPr>
            <w:r>
              <w:t>Финансовое обеспечение подпрограммы составляет 858761,253 тыс. рублей, в том числе:</w:t>
            </w:r>
          </w:p>
          <w:p w:rsidR="00B1579B" w:rsidRDefault="00B1579B" w:rsidP="00B1579B">
            <w:pPr>
              <w:pStyle w:val="ConsPlusNormal"/>
              <w:jc w:val="both"/>
            </w:pPr>
            <w:r>
              <w:t>2018 год - 113872,440 тыс. рублей;</w:t>
            </w:r>
          </w:p>
          <w:p w:rsidR="00B1579B" w:rsidRDefault="00B1579B" w:rsidP="00B1579B">
            <w:pPr>
              <w:pStyle w:val="ConsPlusNormal"/>
              <w:jc w:val="both"/>
            </w:pPr>
            <w:r>
              <w:t>2019 год - 142210,754 тыс. рублей;</w:t>
            </w:r>
          </w:p>
          <w:p w:rsidR="00B1579B" w:rsidRDefault="00B1579B" w:rsidP="00B1579B">
            <w:pPr>
              <w:pStyle w:val="ConsPlusNormal"/>
              <w:jc w:val="both"/>
            </w:pPr>
            <w:r>
              <w:t>2020 год - 147922,590 тыс. рублей;</w:t>
            </w:r>
          </w:p>
          <w:p w:rsidR="00B1579B" w:rsidRDefault="00B1579B" w:rsidP="00B1579B">
            <w:pPr>
              <w:pStyle w:val="ConsPlusNormal"/>
              <w:jc w:val="both"/>
            </w:pPr>
            <w:r>
              <w:t>2021 год - 130155,470 тыс. рублей;</w:t>
            </w:r>
          </w:p>
          <w:p w:rsidR="00B1579B" w:rsidRDefault="00B1579B" w:rsidP="00B1579B">
            <w:pPr>
              <w:pStyle w:val="ConsPlusNormal"/>
              <w:jc w:val="both"/>
            </w:pPr>
            <w:r>
              <w:t>2022 год - 108200,000 тыс. рублей;</w:t>
            </w:r>
          </w:p>
          <w:p w:rsidR="00B1579B" w:rsidRDefault="00B1579B" w:rsidP="00B1579B">
            <w:pPr>
              <w:pStyle w:val="ConsPlusNormal"/>
              <w:jc w:val="both"/>
            </w:pPr>
            <w:r>
              <w:t>2023 год - 108200,000 тыс. рублей;</w:t>
            </w:r>
          </w:p>
          <w:p w:rsidR="00B1579B" w:rsidRDefault="00B1579B" w:rsidP="00B1579B">
            <w:pPr>
              <w:pStyle w:val="ConsPlusNormal"/>
              <w:jc w:val="both"/>
            </w:pPr>
            <w:r>
              <w:t>2024 год - 108200,000 тыс. рублей</w:t>
            </w:r>
          </w:p>
        </w:tc>
      </w:tr>
      <w:tr w:rsidR="00B1579B">
        <w:tblPrEx>
          <w:tblBorders>
            <w:insideH w:val="nil"/>
          </w:tblBorders>
        </w:tblPrEx>
        <w:tc>
          <w:tcPr>
            <w:tcW w:w="9071" w:type="dxa"/>
            <w:gridSpan w:val="2"/>
            <w:tcBorders>
              <w:top w:val="nil"/>
            </w:tcBorders>
          </w:tcPr>
          <w:p w:rsidR="00B1579B" w:rsidRDefault="00B1579B" w:rsidP="00B1579B">
            <w:pPr>
              <w:pStyle w:val="ConsPlusNormal"/>
              <w:jc w:val="both"/>
            </w:pPr>
            <w:r>
              <w:t xml:space="preserve">(в ред. </w:t>
            </w:r>
            <w:hyperlink r:id="rId67" w:history="1">
              <w:r>
                <w:rPr>
                  <w:color w:val="0000FF"/>
                </w:rPr>
                <w:t>Постановления</w:t>
              </w:r>
            </w:hyperlink>
            <w:r>
              <w:t xml:space="preserve"> Правительства Ленинградской области от 23.05.2019 N 229)</w:t>
            </w:r>
          </w:p>
        </w:tc>
      </w:tr>
      <w:tr w:rsidR="00B1579B">
        <w:tblPrEx>
          <w:tblBorders>
            <w:insideH w:val="nil"/>
          </w:tblBorders>
        </w:tblPrEx>
        <w:tc>
          <w:tcPr>
            <w:tcW w:w="1984" w:type="dxa"/>
            <w:tcBorders>
              <w:bottom w:val="nil"/>
            </w:tcBorders>
          </w:tcPr>
          <w:p w:rsidR="00B1579B" w:rsidRDefault="00B1579B" w:rsidP="00B1579B">
            <w:pPr>
              <w:pStyle w:val="ConsPlusNormal"/>
            </w:pPr>
            <w:r>
              <w:t>Ожидаемые результаты реализации подпрограммы</w:t>
            </w:r>
          </w:p>
        </w:tc>
        <w:tc>
          <w:tcPr>
            <w:tcW w:w="7087" w:type="dxa"/>
            <w:tcBorders>
              <w:bottom w:val="nil"/>
            </w:tcBorders>
          </w:tcPr>
          <w:p w:rsidR="00B1579B" w:rsidRDefault="00B1579B" w:rsidP="00B1579B">
            <w:pPr>
              <w:pStyle w:val="ConsPlusNormal"/>
              <w:jc w:val="both"/>
            </w:pPr>
            <w:r>
              <w:t>Увеличение количества построенных или реконструированных малых птицеводческих ферм до восьми единиц;</w:t>
            </w:r>
          </w:p>
          <w:p w:rsidR="00B1579B" w:rsidRDefault="00B1579B" w:rsidP="00B1579B">
            <w:pPr>
              <w:pStyle w:val="ConsPlusNormal"/>
              <w:jc w:val="both"/>
            </w:pPr>
            <w:r>
              <w:t>увеличение количества садоводческих и огороднических некоммерческих товариществ, воспользовавшихся государственной поддержкой, до 186 единиц;</w:t>
            </w:r>
          </w:p>
          <w:p w:rsidR="00B1579B" w:rsidRDefault="00B1579B" w:rsidP="00B1579B">
            <w:pPr>
              <w:pStyle w:val="ConsPlusNormal"/>
              <w:jc w:val="both"/>
            </w:pPr>
            <w:r>
              <w:t>увеличение количества вновь вовлеченных в субъекты малого и среднего предпринимательства в сельском хозяйстве до 386 человек</w:t>
            </w:r>
          </w:p>
        </w:tc>
      </w:tr>
      <w:tr w:rsidR="00B1579B">
        <w:tblPrEx>
          <w:tblBorders>
            <w:insideH w:val="nil"/>
          </w:tblBorders>
        </w:tblPrEx>
        <w:tc>
          <w:tcPr>
            <w:tcW w:w="9071" w:type="dxa"/>
            <w:gridSpan w:val="2"/>
            <w:tcBorders>
              <w:top w:val="nil"/>
            </w:tcBorders>
          </w:tcPr>
          <w:p w:rsidR="00B1579B" w:rsidRDefault="00B1579B" w:rsidP="00B1579B">
            <w:pPr>
              <w:pStyle w:val="ConsPlusNormal"/>
              <w:jc w:val="both"/>
            </w:pPr>
            <w:r>
              <w:t xml:space="preserve">(в ред. Постановлений Правительства Ленинградской области от 25.12.2018 </w:t>
            </w:r>
            <w:hyperlink r:id="rId68" w:history="1">
              <w:r>
                <w:rPr>
                  <w:color w:val="0000FF"/>
                </w:rPr>
                <w:t>N 516</w:t>
              </w:r>
            </w:hyperlink>
            <w:r>
              <w:t xml:space="preserve">, от 23.05.2019 </w:t>
            </w:r>
            <w:hyperlink r:id="rId69" w:history="1">
              <w:r>
                <w:rPr>
                  <w:color w:val="0000FF"/>
                </w:rPr>
                <w:t>N 229</w:t>
              </w:r>
            </w:hyperlink>
            <w:r>
              <w:t>)</w:t>
            </w:r>
          </w:p>
        </w:tc>
      </w:tr>
    </w:tbl>
    <w:p w:rsidR="00B1579B" w:rsidRDefault="00B1579B" w:rsidP="00B1579B">
      <w:pPr>
        <w:pStyle w:val="ConsPlusNormal"/>
      </w:pPr>
    </w:p>
    <w:p w:rsidR="00B1579B" w:rsidRDefault="00B1579B" w:rsidP="00B1579B">
      <w:pPr>
        <w:pStyle w:val="ConsPlusTitle"/>
        <w:jc w:val="center"/>
        <w:outlineLvl w:val="2"/>
      </w:pPr>
      <w:r>
        <w:t>1. Цель, задачи и ожидаемые результаты реализации</w:t>
      </w:r>
    </w:p>
    <w:p w:rsidR="00B1579B" w:rsidRDefault="00B1579B" w:rsidP="00B1579B">
      <w:pPr>
        <w:pStyle w:val="ConsPlusTitle"/>
        <w:jc w:val="center"/>
      </w:pPr>
      <w:r>
        <w:t>подпрограммы</w:t>
      </w:r>
    </w:p>
    <w:p w:rsidR="00B1579B" w:rsidRDefault="00B1579B" w:rsidP="00B1579B">
      <w:pPr>
        <w:pStyle w:val="ConsPlusNormal"/>
        <w:ind w:firstLine="540"/>
        <w:jc w:val="both"/>
      </w:pPr>
    </w:p>
    <w:p w:rsidR="00B1579B" w:rsidRDefault="00B1579B" w:rsidP="00B1579B">
      <w:pPr>
        <w:pStyle w:val="ConsPlusNormal"/>
        <w:ind w:firstLine="540"/>
        <w:jc w:val="both"/>
      </w:pPr>
      <w:r>
        <w:t xml:space="preserve">Подпрограмма разработана в целях создания условий для развития малых форм хозяйствования в сельской местности Ленинградской области таких, как крестьянские (фермерские) хозяйства (далее - </w:t>
      </w:r>
      <w:proofErr w:type="gramStart"/>
      <w:r>
        <w:t>К(</w:t>
      </w:r>
      <w:proofErr w:type="gramEnd"/>
      <w:r>
        <w:t>Ф)Х), индивидуальные предприниматели, занимающиеся сельскохозяйственным производством, личные подсобные хозяйства (далее - ЛПХ), сельскохозяйственные потребительские кооперативы, малые сельскохозяйственные организации (с численностью работающих до 100 человек), и улучшения социально-бытовых условий в садоводческих и огороднических некоммерческих товариществах жителей Ленинградской области. Целью подпрограммы является формирование среды, способствующей увеличению количества малых форм хозяйствования в Ленинградской области.</w:t>
      </w:r>
    </w:p>
    <w:p w:rsidR="00B1579B" w:rsidRDefault="00B1579B" w:rsidP="00B1579B">
      <w:pPr>
        <w:pStyle w:val="ConsPlusNormal"/>
        <w:jc w:val="both"/>
      </w:pPr>
      <w:r>
        <w:t xml:space="preserve">(в ред. </w:t>
      </w:r>
      <w:hyperlink r:id="rId70" w:history="1">
        <w:r>
          <w:rPr>
            <w:color w:val="0000FF"/>
          </w:rPr>
          <w:t>Постановления</w:t>
        </w:r>
      </w:hyperlink>
      <w:r>
        <w:t xml:space="preserve"> Правительства Ленинградской области от 25.12.2018 N 516)</w:t>
      </w:r>
    </w:p>
    <w:p w:rsidR="00B1579B" w:rsidRDefault="00B1579B" w:rsidP="00B1579B">
      <w:pPr>
        <w:pStyle w:val="ConsPlusNormal"/>
        <w:ind w:firstLine="540"/>
        <w:jc w:val="both"/>
      </w:pPr>
      <w:r>
        <w:t>Задачами подпрограммы являются:</w:t>
      </w:r>
    </w:p>
    <w:p w:rsidR="00B1579B" w:rsidRDefault="00B1579B" w:rsidP="00B1579B">
      <w:pPr>
        <w:pStyle w:val="ConsPlusNormal"/>
        <w:ind w:firstLine="540"/>
        <w:jc w:val="both"/>
      </w:pPr>
      <w:r>
        <w:t>развитие инфраструктуры и укрепление материально-технической базы малых форм хозяйствования;</w:t>
      </w:r>
    </w:p>
    <w:p w:rsidR="00B1579B" w:rsidRDefault="00B1579B" w:rsidP="00B1579B">
      <w:pPr>
        <w:pStyle w:val="ConsPlusNormal"/>
        <w:ind w:firstLine="540"/>
        <w:jc w:val="both"/>
      </w:pPr>
      <w:r>
        <w:t>создание комфортных условий жизнедеятельности на территориях садоводческих и огороднических некоммерческих товариществ;</w:t>
      </w:r>
    </w:p>
    <w:p w:rsidR="00B1579B" w:rsidRDefault="00B1579B" w:rsidP="00B1579B">
      <w:pPr>
        <w:pStyle w:val="ConsPlusNormal"/>
        <w:jc w:val="both"/>
      </w:pPr>
      <w:r>
        <w:t xml:space="preserve">(в ред. </w:t>
      </w:r>
      <w:hyperlink r:id="rId71" w:history="1">
        <w:r>
          <w:rPr>
            <w:color w:val="0000FF"/>
          </w:rPr>
          <w:t>Постановления</w:t>
        </w:r>
      </w:hyperlink>
      <w:r>
        <w:t xml:space="preserve"> Правительства Ленинградской области от 25.12.2018 N 516)</w:t>
      </w:r>
    </w:p>
    <w:p w:rsidR="00B1579B" w:rsidRDefault="00B1579B" w:rsidP="00B1579B">
      <w:pPr>
        <w:pStyle w:val="ConsPlusNormal"/>
        <w:ind w:firstLine="540"/>
        <w:jc w:val="both"/>
      </w:pPr>
      <w:r>
        <w:lastRenderedPageBreak/>
        <w:t>создание системы поддержки фермеров и развитие сельской кооперации.</w:t>
      </w:r>
    </w:p>
    <w:p w:rsidR="00B1579B" w:rsidRDefault="00B1579B" w:rsidP="00B1579B">
      <w:pPr>
        <w:pStyle w:val="ConsPlusNormal"/>
        <w:jc w:val="both"/>
      </w:pPr>
      <w:r>
        <w:t xml:space="preserve">(абзац введен </w:t>
      </w:r>
      <w:hyperlink r:id="rId72" w:history="1">
        <w:r>
          <w:rPr>
            <w:color w:val="0000FF"/>
          </w:rPr>
          <w:t>Постановлением</w:t>
        </w:r>
      </w:hyperlink>
      <w:r>
        <w:t xml:space="preserve"> Правительства Ленинградской области от 23.05.2019 N 229)</w:t>
      </w:r>
    </w:p>
    <w:p w:rsidR="00B1579B" w:rsidRDefault="00B1579B" w:rsidP="00B1579B">
      <w:pPr>
        <w:pStyle w:val="ConsPlusNormal"/>
        <w:ind w:firstLine="540"/>
        <w:jc w:val="both"/>
      </w:pPr>
      <w:r>
        <w:t>Ожидаемыми результатами реализации подпрограммы являются:</w:t>
      </w:r>
    </w:p>
    <w:p w:rsidR="00B1579B" w:rsidRDefault="00B1579B" w:rsidP="00B1579B">
      <w:pPr>
        <w:pStyle w:val="ConsPlusNormal"/>
        <w:ind w:firstLine="540"/>
        <w:jc w:val="both"/>
      </w:pPr>
      <w:r>
        <w:t>увеличение количества построенных или реконструированных малых птицеводческих ферм до восьми единиц;</w:t>
      </w:r>
    </w:p>
    <w:p w:rsidR="00B1579B" w:rsidRDefault="00B1579B" w:rsidP="00B1579B">
      <w:pPr>
        <w:pStyle w:val="ConsPlusNormal"/>
        <w:ind w:firstLine="540"/>
        <w:jc w:val="both"/>
      </w:pPr>
      <w:r>
        <w:t>увеличение количества садоводческих и огороднических некоммерческих товариществ, воспользовавшихся государственной поддержкой, до 186 единиц;</w:t>
      </w:r>
    </w:p>
    <w:p w:rsidR="00B1579B" w:rsidRDefault="00B1579B" w:rsidP="00B1579B">
      <w:pPr>
        <w:pStyle w:val="ConsPlusNormal"/>
        <w:jc w:val="both"/>
      </w:pPr>
      <w:r>
        <w:t xml:space="preserve">(в ред. </w:t>
      </w:r>
      <w:hyperlink r:id="rId73" w:history="1">
        <w:r>
          <w:rPr>
            <w:color w:val="0000FF"/>
          </w:rPr>
          <w:t>Постановления</w:t>
        </w:r>
      </w:hyperlink>
      <w:r>
        <w:t xml:space="preserve"> Правительства Ленинградской области от 25.12.2018 N 516)</w:t>
      </w:r>
    </w:p>
    <w:p w:rsidR="00B1579B" w:rsidRDefault="00B1579B" w:rsidP="00B1579B">
      <w:pPr>
        <w:pStyle w:val="ConsPlusNormal"/>
        <w:ind w:firstLine="540"/>
        <w:jc w:val="both"/>
      </w:pPr>
      <w:r>
        <w:t>увеличение количества вновь вовлеченных в субъекты малого и среднего предпринимательства в сельском хозяйстве до 386 человек.</w:t>
      </w:r>
    </w:p>
    <w:p w:rsidR="00B1579B" w:rsidRDefault="00B1579B" w:rsidP="00B1579B">
      <w:pPr>
        <w:pStyle w:val="ConsPlusNormal"/>
        <w:jc w:val="both"/>
      </w:pPr>
      <w:r>
        <w:t xml:space="preserve">(абзац введен </w:t>
      </w:r>
      <w:hyperlink r:id="rId74" w:history="1">
        <w:r>
          <w:rPr>
            <w:color w:val="0000FF"/>
          </w:rPr>
          <w:t>Постановлением</w:t>
        </w:r>
      </w:hyperlink>
      <w:r>
        <w:t xml:space="preserve"> Правительства Ленинградской области от 23.05.2019 N 229)</w:t>
      </w:r>
    </w:p>
    <w:p w:rsidR="00B1579B" w:rsidRDefault="00B1579B" w:rsidP="00B1579B">
      <w:pPr>
        <w:pStyle w:val="ConsPlusNormal"/>
      </w:pPr>
    </w:p>
    <w:p w:rsidR="00B1579B" w:rsidRDefault="00B1579B" w:rsidP="00B1579B">
      <w:pPr>
        <w:pStyle w:val="ConsPlusTitle"/>
        <w:jc w:val="center"/>
        <w:outlineLvl w:val="2"/>
      </w:pPr>
      <w:r>
        <w:t>2. Характеристика основных мероприятий подпрограммы</w:t>
      </w:r>
    </w:p>
    <w:p w:rsidR="00B1579B" w:rsidRDefault="00B1579B" w:rsidP="00B1579B">
      <w:pPr>
        <w:pStyle w:val="ConsPlusNormal"/>
        <w:ind w:firstLine="540"/>
        <w:jc w:val="both"/>
      </w:pPr>
    </w:p>
    <w:p w:rsidR="00B1579B" w:rsidRDefault="00B1579B" w:rsidP="00B1579B">
      <w:pPr>
        <w:pStyle w:val="ConsPlusTitle"/>
        <w:jc w:val="center"/>
        <w:outlineLvl w:val="3"/>
      </w:pPr>
      <w:r>
        <w:t xml:space="preserve">2.1. Основное мероприятие "Поддержка развития </w:t>
      </w:r>
      <w:proofErr w:type="gramStart"/>
      <w:r>
        <w:t>К(</w:t>
      </w:r>
      <w:proofErr w:type="gramEnd"/>
      <w:r>
        <w:t>Ф)Х,</w:t>
      </w:r>
    </w:p>
    <w:p w:rsidR="00B1579B" w:rsidRDefault="00B1579B" w:rsidP="00B1579B">
      <w:pPr>
        <w:pStyle w:val="ConsPlusTitle"/>
        <w:jc w:val="center"/>
      </w:pPr>
      <w:r>
        <w:t>сельскохозяйственных потребительских кооперативов, ЛПХ"</w:t>
      </w:r>
    </w:p>
    <w:p w:rsidR="00B1579B" w:rsidRDefault="00B1579B" w:rsidP="00B1579B">
      <w:pPr>
        <w:pStyle w:val="ConsPlusNormal"/>
      </w:pPr>
    </w:p>
    <w:p w:rsidR="00B1579B" w:rsidRDefault="00B1579B" w:rsidP="00B1579B">
      <w:pPr>
        <w:pStyle w:val="ConsPlusNormal"/>
        <w:ind w:firstLine="540"/>
        <w:jc w:val="both"/>
      </w:pPr>
      <w:proofErr w:type="gramStart"/>
      <w:r>
        <w:t>В рамках основного мероприятия планируется реализация мероприятий, направленных на развитие малых форм хозяйствования посредством предоставления субсидий на возмещение части затрат по содержанию маточного поголовья сельскохозяйственных животных (маточного поголовья крупного рогатого скота, свиней, овец, коз, кроликов, лошадей и пчелосемей из расчета поголовья не более чем: крупного рогатого скота - 100 голов, свиней - 170 голов, овец, коз - 500 голов, кроликов - 2000 голов, лошадей</w:t>
      </w:r>
      <w:proofErr w:type="gramEnd"/>
      <w:r>
        <w:t xml:space="preserve"> - </w:t>
      </w:r>
      <w:proofErr w:type="gramStart"/>
      <w:r>
        <w:t>50 голов, пчелосемей - 500 семей) крестьянских (фермерских) хозяйств.</w:t>
      </w:r>
      <w:proofErr w:type="gramEnd"/>
    </w:p>
    <w:p w:rsidR="00B1579B" w:rsidRDefault="00B1579B" w:rsidP="00B1579B">
      <w:pPr>
        <w:pStyle w:val="ConsPlusNormal"/>
        <w:jc w:val="both"/>
      </w:pPr>
      <w:r>
        <w:t xml:space="preserve">(в ред. </w:t>
      </w:r>
      <w:hyperlink r:id="rId75" w:history="1">
        <w:r>
          <w:rPr>
            <w:color w:val="0000FF"/>
          </w:rPr>
          <w:t>Постановления</w:t>
        </w:r>
      </w:hyperlink>
      <w:r>
        <w:t xml:space="preserve"> Правительства Ленинградской области от 20.06.2018 N 201)</w:t>
      </w:r>
    </w:p>
    <w:p w:rsidR="00B1579B" w:rsidRDefault="00B1579B" w:rsidP="00B1579B">
      <w:pPr>
        <w:pStyle w:val="ConsPlusNormal"/>
      </w:pPr>
    </w:p>
    <w:p w:rsidR="00B1579B" w:rsidRDefault="00B1579B" w:rsidP="00B1579B">
      <w:pPr>
        <w:pStyle w:val="ConsPlusTitle"/>
        <w:jc w:val="center"/>
        <w:outlineLvl w:val="3"/>
      </w:pPr>
      <w:r>
        <w:t>2.2. Основное мероприятие "Поддержка строительства,</w:t>
      </w:r>
    </w:p>
    <w:p w:rsidR="00B1579B" w:rsidRDefault="00B1579B" w:rsidP="00B1579B">
      <w:pPr>
        <w:pStyle w:val="ConsPlusTitle"/>
        <w:jc w:val="center"/>
      </w:pPr>
      <w:r>
        <w:t>реконструкции ферм и инженерной инфраструктуры малых</w:t>
      </w:r>
    </w:p>
    <w:p w:rsidR="00B1579B" w:rsidRDefault="00B1579B" w:rsidP="00B1579B">
      <w:pPr>
        <w:pStyle w:val="ConsPlusTitle"/>
        <w:jc w:val="center"/>
      </w:pPr>
      <w:r>
        <w:t>птицеводческих ферм"</w:t>
      </w:r>
    </w:p>
    <w:p w:rsidR="00B1579B" w:rsidRDefault="00B1579B" w:rsidP="00B1579B">
      <w:pPr>
        <w:pStyle w:val="ConsPlusNormal"/>
      </w:pPr>
    </w:p>
    <w:p w:rsidR="00B1579B" w:rsidRDefault="00B1579B" w:rsidP="00B1579B">
      <w:pPr>
        <w:pStyle w:val="ConsPlusNormal"/>
        <w:ind w:firstLine="540"/>
        <w:jc w:val="both"/>
      </w:pPr>
      <w:r>
        <w:t xml:space="preserve">В рамках основного мероприятия планируется реализация мероприятий, направленных на создание стартовых технологических и экономических условий для формирования и устойчивого развития птицеводческих семейных ферм и </w:t>
      </w:r>
      <w:proofErr w:type="gramStart"/>
      <w:r>
        <w:t>К(</w:t>
      </w:r>
      <w:proofErr w:type="gramEnd"/>
      <w:r>
        <w:t>Ф)Х и обеспечение повышения уровня самообеспеченности сельского населения продукцией птицеводства, посредством предоставления субсидии на возмещение части затрат на строительство, реконструкцию и модернизацию объектов инженерной инфраструктуры, строительство, реконструкцию и модернизацию животноводческих помещений малых птицеводческих ферм.</w:t>
      </w:r>
    </w:p>
    <w:p w:rsidR="00B1579B" w:rsidRDefault="00B1579B" w:rsidP="00B1579B">
      <w:pPr>
        <w:pStyle w:val="ConsPlusNormal"/>
      </w:pPr>
    </w:p>
    <w:p w:rsidR="00B1579B" w:rsidRDefault="00B1579B" w:rsidP="00B1579B">
      <w:pPr>
        <w:pStyle w:val="ConsPlusTitle"/>
        <w:jc w:val="center"/>
        <w:outlineLvl w:val="3"/>
      </w:pPr>
      <w:r>
        <w:t xml:space="preserve">2.3. Основное мероприятие "Поддержка развития </w:t>
      </w:r>
      <w:proofErr w:type="gramStart"/>
      <w:r>
        <w:t>садоводческих</w:t>
      </w:r>
      <w:proofErr w:type="gramEnd"/>
    </w:p>
    <w:p w:rsidR="00B1579B" w:rsidRDefault="00B1579B" w:rsidP="00B1579B">
      <w:pPr>
        <w:pStyle w:val="ConsPlusTitle"/>
        <w:jc w:val="center"/>
      </w:pPr>
      <w:r>
        <w:t>и огороднических некоммерческих товариществ"</w:t>
      </w:r>
    </w:p>
    <w:p w:rsidR="00B1579B" w:rsidRDefault="00B1579B" w:rsidP="00B1579B">
      <w:pPr>
        <w:pStyle w:val="ConsPlusNormal"/>
        <w:jc w:val="center"/>
      </w:pPr>
      <w:proofErr w:type="gramStart"/>
      <w:r>
        <w:t xml:space="preserve">(в ред. </w:t>
      </w:r>
      <w:hyperlink r:id="rId76" w:history="1">
        <w:r>
          <w:rPr>
            <w:color w:val="0000FF"/>
          </w:rPr>
          <w:t>Постановления</w:t>
        </w:r>
      </w:hyperlink>
      <w:r>
        <w:t xml:space="preserve"> Правительства Ленинградской области</w:t>
      </w:r>
      <w:proofErr w:type="gramEnd"/>
    </w:p>
    <w:p w:rsidR="00B1579B" w:rsidRDefault="00B1579B" w:rsidP="00B1579B">
      <w:pPr>
        <w:pStyle w:val="ConsPlusNormal"/>
        <w:jc w:val="center"/>
      </w:pPr>
      <w:r>
        <w:t>от 25.12.2018 N 516)</w:t>
      </w:r>
    </w:p>
    <w:p w:rsidR="00B1579B" w:rsidRDefault="00B1579B" w:rsidP="00B1579B">
      <w:pPr>
        <w:pStyle w:val="ConsPlusNormal"/>
      </w:pPr>
    </w:p>
    <w:p w:rsidR="00B1579B" w:rsidRDefault="00B1579B" w:rsidP="00B1579B">
      <w:pPr>
        <w:pStyle w:val="ConsPlusNormal"/>
        <w:ind w:firstLine="540"/>
        <w:jc w:val="both"/>
      </w:pPr>
      <w:r>
        <w:t>В рамках основного мероприятия планируется реализация мероприятий, направленных на улучшение состояния электроснабжения, подъездных дорог и питьевого водоснабжения в садоводческих и огороднических некоммерческих товариществах жителей Ленинградской области, посредством предоставления субсидии на возмещение части затрат на создание и восстановление объектов инженерной инфраструктуры (дороги, системы электр</w:t>
      </w:r>
      <w:proofErr w:type="gramStart"/>
      <w:r>
        <w:t>о-</w:t>
      </w:r>
      <w:proofErr w:type="gramEnd"/>
      <w:r>
        <w:t>, водо- и газоснабжения и мелиорации) в садоводческих и огороднических некоммерческих товариществах жителей Ленинградской области.</w:t>
      </w:r>
    </w:p>
    <w:p w:rsidR="00B1579B" w:rsidRDefault="00B1579B" w:rsidP="00B1579B">
      <w:pPr>
        <w:pStyle w:val="ConsPlusNormal"/>
        <w:ind w:firstLine="540"/>
        <w:jc w:val="both"/>
      </w:pPr>
    </w:p>
    <w:p w:rsidR="00B1579B" w:rsidRDefault="00B1579B" w:rsidP="00B1579B">
      <w:pPr>
        <w:pStyle w:val="ConsPlusTitle"/>
        <w:jc w:val="center"/>
        <w:outlineLvl w:val="3"/>
      </w:pPr>
      <w:r>
        <w:t>2.4. Федеральный (региональный) проект "Создание системы</w:t>
      </w:r>
    </w:p>
    <w:p w:rsidR="00B1579B" w:rsidRDefault="00B1579B" w:rsidP="00B1579B">
      <w:pPr>
        <w:pStyle w:val="ConsPlusTitle"/>
        <w:jc w:val="center"/>
      </w:pPr>
      <w:r>
        <w:t>поддержки фермеров и развитие сельской кооперации"</w:t>
      </w:r>
    </w:p>
    <w:p w:rsidR="00B1579B" w:rsidRDefault="00B1579B" w:rsidP="00B1579B">
      <w:pPr>
        <w:pStyle w:val="ConsPlusNormal"/>
        <w:jc w:val="center"/>
      </w:pPr>
      <w:proofErr w:type="gramStart"/>
      <w:r>
        <w:t xml:space="preserve">(введен </w:t>
      </w:r>
      <w:hyperlink r:id="rId77" w:history="1">
        <w:r>
          <w:rPr>
            <w:color w:val="0000FF"/>
          </w:rPr>
          <w:t>Постановлением</w:t>
        </w:r>
      </w:hyperlink>
      <w:r>
        <w:t xml:space="preserve"> Правительства Ленинградской области</w:t>
      </w:r>
      <w:proofErr w:type="gramEnd"/>
    </w:p>
    <w:p w:rsidR="00B1579B" w:rsidRDefault="00B1579B" w:rsidP="00B1579B">
      <w:pPr>
        <w:pStyle w:val="ConsPlusNormal"/>
        <w:jc w:val="center"/>
      </w:pPr>
      <w:r>
        <w:t>от 23.05.2019 N 229)</w:t>
      </w:r>
    </w:p>
    <w:p w:rsidR="00B1579B" w:rsidRDefault="00B1579B" w:rsidP="00B1579B">
      <w:pPr>
        <w:pStyle w:val="ConsPlusNormal"/>
        <w:ind w:firstLine="540"/>
        <w:jc w:val="both"/>
      </w:pPr>
    </w:p>
    <w:p w:rsidR="00B1579B" w:rsidRDefault="00B1579B" w:rsidP="00B1579B">
      <w:pPr>
        <w:pStyle w:val="ConsPlusNormal"/>
        <w:ind w:firstLine="540"/>
        <w:jc w:val="both"/>
      </w:pPr>
      <w:r>
        <w:t xml:space="preserve">Реализация регионального проекта направлена на создание системы поддержки фермеров и развитие </w:t>
      </w:r>
      <w:r>
        <w:lastRenderedPageBreak/>
        <w:t xml:space="preserve">сельской кооперации, включая оказание </w:t>
      </w:r>
      <w:proofErr w:type="spellStart"/>
      <w:r>
        <w:t>грантовой</w:t>
      </w:r>
      <w:proofErr w:type="spellEnd"/>
      <w:r>
        <w:t xml:space="preserve"> поддержки </w:t>
      </w:r>
      <w:proofErr w:type="gramStart"/>
      <w:r>
        <w:t>К(</w:t>
      </w:r>
      <w:proofErr w:type="gramEnd"/>
      <w:r>
        <w:t>Ф)Х, предоставление государственной поддержки сельскохозяйственным потребительским кооперативам Ленинградской области.</w:t>
      </w:r>
    </w:p>
    <w:p w:rsidR="00B1579B" w:rsidRDefault="00B1579B" w:rsidP="00B1579B">
      <w:pPr>
        <w:pStyle w:val="ConsPlusNormal"/>
      </w:pPr>
    </w:p>
    <w:p w:rsidR="00B1579B" w:rsidRDefault="00B1579B" w:rsidP="00B1579B">
      <w:pPr>
        <w:pStyle w:val="ConsPlusTitle"/>
        <w:jc w:val="center"/>
        <w:outlineLvl w:val="2"/>
      </w:pPr>
      <w:r>
        <w:t>3. Сведения об участии органов местного самоуправления,</w:t>
      </w:r>
    </w:p>
    <w:p w:rsidR="00B1579B" w:rsidRDefault="00B1579B" w:rsidP="00B1579B">
      <w:pPr>
        <w:pStyle w:val="ConsPlusTitle"/>
        <w:jc w:val="center"/>
      </w:pPr>
      <w:r>
        <w:t>юридических и физических лиц в реализации подпрограммы</w:t>
      </w:r>
    </w:p>
    <w:p w:rsidR="00B1579B" w:rsidRDefault="00B1579B" w:rsidP="00B1579B">
      <w:pPr>
        <w:pStyle w:val="ConsPlusNormal"/>
      </w:pPr>
    </w:p>
    <w:p w:rsidR="00B1579B" w:rsidRDefault="00B1579B" w:rsidP="00B1579B">
      <w:pPr>
        <w:pStyle w:val="ConsPlusNormal"/>
        <w:ind w:firstLine="540"/>
        <w:jc w:val="both"/>
      </w:pPr>
      <w:proofErr w:type="gramStart"/>
      <w:r>
        <w:t>Участие органов местного самоуправления предусмотрено в части сбора документов и формирования реестра получателей субсидий на возмещение части затрат по содержанию маточного поголовья сельскохозяйственных животных (маточного поголовья крупного рогатого скота, свиней, овец, коз, кроликов, лошадей и пчелосемей из расчета поголовья не более чем: крупного рогатого скота - 100 голов, свиней - 170 голов, овец, коз - 500 голов, кроликов - 2000 голов, лошадей - 50 голов</w:t>
      </w:r>
      <w:proofErr w:type="gramEnd"/>
      <w:r>
        <w:t>, пчелосемей - 500 семей) крестьянских (фермерских) хозяйств.</w:t>
      </w:r>
    </w:p>
    <w:p w:rsidR="00B1579B" w:rsidRDefault="00B1579B" w:rsidP="00B1579B">
      <w:pPr>
        <w:pStyle w:val="ConsPlusNormal"/>
        <w:ind w:firstLine="540"/>
        <w:jc w:val="both"/>
      </w:pPr>
      <w:r>
        <w:t>Участие юридических лиц предусмотрено в качестве получателей субсидий.</w:t>
      </w:r>
    </w:p>
    <w:p w:rsidR="00B1579B" w:rsidRDefault="00B1579B" w:rsidP="00B1579B">
      <w:pPr>
        <w:pStyle w:val="ConsPlusNormal"/>
      </w:pPr>
    </w:p>
    <w:p w:rsidR="00B1579B" w:rsidRDefault="00B1579B" w:rsidP="00B1579B">
      <w:pPr>
        <w:pStyle w:val="ConsPlusTitle"/>
        <w:jc w:val="center"/>
        <w:outlineLvl w:val="1"/>
      </w:pPr>
      <w:r>
        <w:t>Подпрограмма</w:t>
      </w:r>
    </w:p>
    <w:p w:rsidR="00B1579B" w:rsidRDefault="00B1579B" w:rsidP="00B1579B">
      <w:pPr>
        <w:pStyle w:val="ConsPlusTitle"/>
        <w:jc w:val="center"/>
      </w:pPr>
      <w:r>
        <w:t>"Техническая и технологическая модернизация,</w:t>
      </w:r>
    </w:p>
    <w:p w:rsidR="00B1579B" w:rsidRDefault="00B1579B" w:rsidP="00B1579B">
      <w:pPr>
        <w:pStyle w:val="ConsPlusTitle"/>
        <w:jc w:val="center"/>
      </w:pPr>
      <w:r>
        <w:t>инновационное развитие"</w:t>
      </w:r>
    </w:p>
    <w:p w:rsidR="00B1579B" w:rsidRDefault="00B1579B" w:rsidP="00B1579B">
      <w:pPr>
        <w:pStyle w:val="ConsPlusNormal"/>
        <w:jc w:val="center"/>
      </w:pPr>
    </w:p>
    <w:p w:rsidR="00B1579B" w:rsidRDefault="00B1579B" w:rsidP="00B1579B">
      <w:pPr>
        <w:pStyle w:val="ConsPlusTitle"/>
        <w:jc w:val="center"/>
        <w:outlineLvl w:val="2"/>
      </w:pPr>
      <w:r>
        <w:t>ПАСПОРТ</w:t>
      </w:r>
    </w:p>
    <w:p w:rsidR="00B1579B" w:rsidRDefault="00B1579B" w:rsidP="00B1579B">
      <w:pPr>
        <w:pStyle w:val="ConsPlusTitle"/>
        <w:jc w:val="center"/>
      </w:pPr>
      <w:r>
        <w:t>подпрограммы "Техническая и технологическая модернизация,</w:t>
      </w:r>
    </w:p>
    <w:p w:rsidR="00B1579B" w:rsidRDefault="00B1579B" w:rsidP="00B1579B">
      <w:pPr>
        <w:pStyle w:val="ConsPlusTitle"/>
        <w:jc w:val="center"/>
      </w:pPr>
      <w:r>
        <w:t>инновационное развитие"</w:t>
      </w:r>
    </w:p>
    <w:p w:rsidR="00B1579B" w:rsidRDefault="00B1579B" w:rsidP="00B1579B">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B1579B">
        <w:tc>
          <w:tcPr>
            <w:tcW w:w="1984" w:type="dxa"/>
          </w:tcPr>
          <w:p w:rsidR="00B1579B" w:rsidRDefault="00B1579B" w:rsidP="00B1579B">
            <w:pPr>
              <w:pStyle w:val="ConsPlusNormal"/>
            </w:pPr>
            <w:r>
              <w:t>Полное наименование</w:t>
            </w:r>
          </w:p>
        </w:tc>
        <w:tc>
          <w:tcPr>
            <w:tcW w:w="7087" w:type="dxa"/>
          </w:tcPr>
          <w:p w:rsidR="00B1579B" w:rsidRDefault="00B1579B" w:rsidP="00B1579B">
            <w:pPr>
              <w:pStyle w:val="ConsPlusNormal"/>
              <w:jc w:val="both"/>
            </w:pPr>
            <w:r>
              <w:t>Подпрограмма "Техническая и технологическая модернизация, инновационное развитие" (далее - подпрограмма)</w:t>
            </w:r>
          </w:p>
        </w:tc>
      </w:tr>
      <w:tr w:rsidR="00B1579B">
        <w:tc>
          <w:tcPr>
            <w:tcW w:w="1984" w:type="dxa"/>
          </w:tcPr>
          <w:p w:rsidR="00B1579B" w:rsidRDefault="00B1579B" w:rsidP="00B1579B">
            <w:pPr>
              <w:pStyle w:val="ConsPlusNormal"/>
            </w:pPr>
            <w:r>
              <w:t>Ответственный исполнитель подпрограммы</w:t>
            </w:r>
          </w:p>
        </w:tc>
        <w:tc>
          <w:tcPr>
            <w:tcW w:w="7087" w:type="dxa"/>
          </w:tcPr>
          <w:p w:rsidR="00B1579B" w:rsidRDefault="00B1579B" w:rsidP="00B1579B">
            <w:pPr>
              <w:pStyle w:val="ConsPlusNormal"/>
              <w:jc w:val="both"/>
            </w:pPr>
            <w:r>
              <w:t>Комитет по агропромышленному и рыбохозяйственному комплексу Ленинградской области</w:t>
            </w:r>
          </w:p>
        </w:tc>
      </w:tr>
      <w:tr w:rsidR="00B1579B">
        <w:tblPrEx>
          <w:tblBorders>
            <w:insideH w:val="nil"/>
          </w:tblBorders>
        </w:tblPrEx>
        <w:tc>
          <w:tcPr>
            <w:tcW w:w="1984" w:type="dxa"/>
            <w:tcBorders>
              <w:bottom w:val="nil"/>
            </w:tcBorders>
          </w:tcPr>
          <w:p w:rsidR="00B1579B" w:rsidRDefault="00B1579B" w:rsidP="00B1579B">
            <w:pPr>
              <w:pStyle w:val="ConsPlusNormal"/>
            </w:pPr>
            <w:r>
              <w:t>Участники подпрограммы</w:t>
            </w:r>
          </w:p>
        </w:tc>
        <w:tc>
          <w:tcPr>
            <w:tcW w:w="7087" w:type="dxa"/>
            <w:tcBorders>
              <w:bottom w:val="nil"/>
            </w:tcBorders>
          </w:tcPr>
          <w:p w:rsidR="00B1579B" w:rsidRDefault="00B1579B" w:rsidP="00B1579B">
            <w:pPr>
              <w:pStyle w:val="ConsPlusNormal"/>
              <w:jc w:val="both"/>
            </w:pPr>
            <w:r>
              <w:t>Комитет по агропромышленному и рыбохозяйственному комплексу Ленинградской области;</w:t>
            </w:r>
          </w:p>
          <w:p w:rsidR="00B1579B" w:rsidRDefault="00B1579B" w:rsidP="00B1579B">
            <w:pPr>
              <w:pStyle w:val="ConsPlusNormal"/>
              <w:jc w:val="both"/>
            </w:pPr>
            <w:r>
              <w:t>Ленинградский областной комитет по управлению государственным имуществом</w:t>
            </w:r>
          </w:p>
        </w:tc>
      </w:tr>
      <w:tr w:rsidR="00B1579B">
        <w:tblPrEx>
          <w:tblBorders>
            <w:insideH w:val="nil"/>
          </w:tblBorders>
        </w:tblPrEx>
        <w:tc>
          <w:tcPr>
            <w:tcW w:w="9071" w:type="dxa"/>
            <w:gridSpan w:val="2"/>
            <w:tcBorders>
              <w:top w:val="nil"/>
            </w:tcBorders>
          </w:tcPr>
          <w:p w:rsidR="00B1579B" w:rsidRDefault="00B1579B" w:rsidP="00B1579B">
            <w:pPr>
              <w:pStyle w:val="ConsPlusNormal"/>
              <w:jc w:val="both"/>
            </w:pPr>
            <w:r>
              <w:t xml:space="preserve">(в ред. </w:t>
            </w:r>
            <w:hyperlink r:id="rId78" w:history="1">
              <w:r>
                <w:rPr>
                  <w:color w:val="0000FF"/>
                </w:rPr>
                <w:t>Постановления</w:t>
              </w:r>
            </w:hyperlink>
            <w:r>
              <w:t xml:space="preserve"> Правительства Ленинградской области от 20.06.2018 N 201)</w:t>
            </w:r>
          </w:p>
        </w:tc>
      </w:tr>
      <w:tr w:rsidR="00B1579B">
        <w:tc>
          <w:tcPr>
            <w:tcW w:w="1984" w:type="dxa"/>
          </w:tcPr>
          <w:p w:rsidR="00B1579B" w:rsidRDefault="00B1579B" w:rsidP="00B1579B">
            <w:pPr>
              <w:pStyle w:val="ConsPlusNormal"/>
            </w:pPr>
            <w:r>
              <w:t>Цель подпрограммы</w:t>
            </w:r>
          </w:p>
        </w:tc>
        <w:tc>
          <w:tcPr>
            <w:tcW w:w="7087" w:type="dxa"/>
          </w:tcPr>
          <w:p w:rsidR="00B1579B" w:rsidRDefault="00B1579B" w:rsidP="00B1579B">
            <w:pPr>
              <w:pStyle w:val="ConsPlusNormal"/>
              <w:jc w:val="both"/>
            </w:pPr>
            <w:r>
              <w:t>Повышение эффективности и конкурентоспособности продукции сельскохозяйственных товаропроизводителей за счет технической и технологической модернизации производства</w:t>
            </w:r>
          </w:p>
        </w:tc>
      </w:tr>
      <w:tr w:rsidR="00B1579B">
        <w:tblPrEx>
          <w:tblBorders>
            <w:insideH w:val="nil"/>
          </w:tblBorders>
        </w:tblPrEx>
        <w:tc>
          <w:tcPr>
            <w:tcW w:w="1984" w:type="dxa"/>
            <w:tcBorders>
              <w:bottom w:val="nil"/>
            </w:tcBorders>
          </w:tcPr>
          <w:p w:rsidR="00B1579B" w:rsidRDefault="00B1579B" w:rsidP="00B1579B">
            <w:pPr>
              <w:pStyle w:val="ConsPlusNormal"/>
            </w:pPr>
            <w:r>
              <w:t>Задачи подпрограммы</w:t>
            </w:r>
          </w:p>
        </w:tc>
        <w:tc>
          <w:tcPr>
            <w:tcW w:w="7087" w:type="dxa"/>
            <w:tcBorders>
              <w:bottom w:val="nil"/>
            </w:tcBorders>
          </w:tcPr>
          <w:p w:rsidR="00B1579B" w:rsidRDefault="00B1579B" w:rsidP="00B1579B">
            <w:pPr>
              <w:pStyle w:val="ConsPlusNormal"/>
              <w:jc w:val="both"/>
            </w:pPr>
            <w:r>
              <w:t>Стимулирование приобретения сельскохозяйственными товаропроизводителями высокотехнологичных машин и оборудования, строительства и модернизации объектов животноводства, растениеводства и переработки сельхозпродукции, приобретения племенной продукции;</w:t>
            </w:r>
          </w:p>
          <w:p w:rsidR="00B1579B" w:rsidRDefault="00B1579B" w:rsidP="00B1579B">
            <w:pPr>
              <w:pStyle w:val="ConsPlusNormal"/>
              <w:jc w:val="both"/>
            </w:pPr>
            <w:r>
              <w:t>стимулирование стабилизации и роста объемов производства и реализации основных видов сельскохозяйственной продукции;</w:t>
            </w:r>
          </w:p>
          <w:p w:rsidR="00B1579B" w:rsidRDefault="00B1579B" w:rsidP="00B1579B">
            <w:pPr>
              <w:pStyle w:val="ConsPlusNormal"/>
              <w:jc w:val="both"/>
            </w:pPr>
            <w:r>
              <w:t>стимулирование роста объемов производства и реализации зерна и зернобобовых в хозяйствах всех категорий;</w:t>
            </w:r>
          </w:p>
          <w:p w:rsidR="00B1579B" w:rsidRDefault="00B1579B" w:rsidP="00B1579B">
            <w:pPr>
              <w:pStyle w:val="ConsPlusNormal"/>
              <w:jc w:val="both"/>
            </w:pPr>
            <w:r>
              <w:t>вовлечение в оборот земель сельскохозяйственного назначения</w:t>
            </w:r>
          </w:p>
        </w:tc>
      </w:tr>
      <w:tr w:rsidR="00B1579B">
        <w:tblPrEx>
          <w:tblBorders>
            <w:insideH w:val="nil"/>
          </w:tblBorders>
        </w:tblPrEx>
        <w:tc>
          <w:tcPr>
            <w:tcW w:w="9071" w:type="dxa"/>
            <w:gridSpan w:val="2"/>
            <w:tcBorders>
              <w:top w:val="nil"/>
            </w:tcBorders>
          </w:tcPr>
          <w:p w:rsidR="00B1579B" w:rsidRDefault="00B1579B" w:rsidP="00B1579B">
            <w:pPr>
              <w:pStyle w:val="ConsPlusNormal"/>
              <w:jc w:val="both"/>
            </w:pPr>
            <w:r>
              <w:t xml:space="preserve">(в ред. </w:t>
            </w:r>
            <w:hyperlink r:id="rId79" w:history="1">
              <w:r>
                <w:rPr>
                  <w:color w:val="0000FF"/>
                </w:rPr>
                <w:t>Постановления</w:t>
              </w:r>
            </w:hyperlink>
            <w:r>
              <w:t xml:space="preserve"> Правительства Ленинградской области от 25.12.2018 N 516)</w:t>
            </w:r>
          </w:p>
        </w:tc>
      </w:tr>
      <w:tr w:rsidR="00B1579B">
        <w:tc>
          <w:tcPr>
            <w:tcW w:w="1984" w:type="dxa"/>
          </w:tcPr>
          <w:p w:rsidR="00B1579B" w:rsidRDefault="00B1579B" w:rsidP="00B1579B">
            <w:pPr>
              <w:pStyle w:val="ConsPlusNormal"/>
            </w:pPr>
            <w:r>
              <w:t xml:space="preserve">Срок реализации </w:t>
            </w:r>
            <w:r>
              <w:lastRenderedPageBreak/>
              <w:t>подпрограммы</w:t>
            </w:r>
          </w:p>
        </w:tc>
        <w:tc>
          <w:tcPr>
            <w:tcW w:w="7087" w:type="dxa"/>
          </w:tcPr>
          <w:p w:rsidR="00B1579B" w:rsidRDefault="00B1579B" w:rsidP="00B1579B">
            <w:pPr>
              <w:pStyle w:val="ConsPlusNormal"/>
              <w:jc w:val="both"/>
            </w:pPr>
            <w:r>
              <w:lastRenderedPageBreak/>
              <w:t>2018-2024 годы</w:t>
            </w:r>
          </w:p>
        </w:tc>
      </w:tr>
      <w:tr w:rsidR="00B1579B">
        <w:tblPrEx>
          <w:tblBorders>
            <w:insideH w:val="nil"/>
          </w:tblBorders>
        </w:tblPrEx>
        <w:tc>
          <w:tcPr>
            <w:tcW w:w="1984" w:type="dxa"/>
            <w:tcBorders>
              <w:bottom w:val="nil"/>
            </w:tcBorders>
          </w:tcPr>
          <w:p w:rsidR="00B1579B" w:rsidRDefault="00B1579B" w:rsidP="00B1579B">
            <w:pPr>
              <w:pStyle w:val="ConsPlusNormal"/>
            </w:pPr>
            <w:r>
              <w:lastRenderedPageBreak/>
              <w:t>Финансовое обеспечение подпрограммы</w:t>
            </w:r>
          </w:p>
        </w:tc>
        <w:tc>
          <w:tcPr>
            <w:tcW w:w="7087" w:type="dxa"/>
            <w:tcBorders>
              <w:bottom w:val="nil"/>
            </w:tcBorders>
          </w:tcPr>
          <w:p w:rsidR="00B1579B" w:rsidRDefault="00B1579B" w:rsidP="00B1579B">
            <w:pPr>
              <w:pStyle w:val="ConsPlusNormal"/>
              <w:jc w:val="both"/>
            </w:pPr>
            <w:r>
              <w:t>Финансовое обеспечение подпрограммы составляет 9358172,324 тыс. рублей, в том числе:</w:t>
            </w:r>
          </w:p>
          <w:p w:rsidR="00B1579B" w:rsidRDefault="00B1579B" w:rsidP="00B1579B">
            <w:pPr>
              <w:pStyle w:val="ConsPlusNormal"/>
              <w:jc w:val="both"/>
            </w:pPr>
            <w:r>
              <w:t>2018 год - 2185121,100 тыс. рублей;</w:t>
            </w:r>
          </w:p>
          <w:p w:rsidR="00B1579B" w:rsidRDefault="00B1579B" w:rsidP="00B1579B">
            <w:pPr>
              <w:pStyle w:val="ConsPlusNormal"/>
              <w:jc w:val="both"/>
            </w:pPr>
            <w:r>
              <w:t>2019 год - 1807989,080 тыс. рублей;</w:t>
            </w:r>
          </w:p>
          <w:p w:rsidR="00B1579B" w:rsidRDefault="00B1579B" w:rsidP="00B1579B">
            <w:pPr>
              <w:pStyle w:val="ConsPlusNormal"/>
              <w:jc w:val="both"/>
            </w:pPr>
            <w:r>
              <w:t>2020 год - 1292868,662 тыс. рублей;</w:t>
            </w:r>
          </w:p>
          <w:p w:rsidR="00B1579B" w:rsidRDefault="00B1579B" w:rsidP="00B1579B">
            <w:pPr>
              <w:pStyle w:val="ConsPlusNormal"/>
              <w:jc w:val="both"/>
            </w:pPr>
            <w:r>
              <w:t>2021 год - 1279907,482 тыс. рублей;</w:t>
            </w:r>
          </w:p>
          <w:p w:rsidR="00B1579B" w:rsidRDefault="00B1579B" w:rsidP="00B1579B">
            <w:pPr>
              <w:pStyle w:val="ConsPlusNormal"/>
              <w:jc w:val="both"/>
            </w:pPr>
            <w:r>
              <w:t>2022 год - 930762,000 тыс. рублей;</w:t>
            </w:r>
          </w:p>
          <w:p w:rsidR="00B1579B" w:rsidRDefault="00B1579B" w:rsidP="00B1579B">
            <w:pPr>
              <w:pStyle w:val="ConsPlusNormal"/>
              <w:jc w:val="both"/>
            </w:pPr>
            <w:r>
              <w:t>2023 год - 930762,000 тыс. рублей;</w:t>
            </w:r>
          </w:p>
          <w:p w:rsidR="00B1579B" w:rsidRDefault="00B1579B" w:rsidP="00B1579B">
            <w:pPr>
              <w:pStyle w:val="ConsPlusNormal"/>
              <w:jc w:val="both"/>
            </w:pPr>
            <w:r>
              <w:t>2024 год - 930762,000 тыс. рублей</w:t>
            </w:r>
          </w:p>
        </w:tc>
      </w:tr>
      <w:tr w:rsidR="00B1579B">
        <w:tblPrEx>
          <w:tblBorders>
            <w:insideH w:val="nil"/>
          </w:tblBorders>
        </w:tblPrEx>
        <w:tc>
          <w:tcPr>
            <w:tcW w:w="9071" w:type="dxa"/>
            <w:gridSpan w:val="2"/>
            <w:tcBorders>
              <w:top w:val="nil"/>
            </w:tcBorders>
          </w:tcPr>
          <w:p w:rsidR="00B1579B" w:rsidRDefault="00B1579B" w:rsidP="00B1579B">
            <w:pPr>
              <w:pStyle w:val="ConsPlusNormal"/>
              <w:jc w:val="both"/>
            </w:pPr>
            <w:r>
              <w:t xml:space="preserve">(в ред. </w:t>
            </w:r>
            <w:hyperlink r:id="rId80" w:history="1">
              <w:r>
                <w:rPr>
                  <w:color w:val="0000FF"/>
                </w:rPr>
                <w:t>Постановления</w:t>
              </w:r>
            </w:hyperlink>
            <w:r>
              <w:t xml:space="preserve"> Правительства Ленинградской области от 23.05.2019 N 229)</w:t>
            </w:r>
          </w:p>
        </w:tc>
      </w:tr>
      <w:tr w:rsidR="00B1579B">
        <w:tblPrEx>
          <w:tblBorders>
            <w:insideH w:val="nil"/>
          </w:tblBorders>
        </w:tblPrEx>
        <w:tc>
          <w:tcPr>
            <w:tcW w:w="1984" w:type="dxa"/>
            <w:tcBorders>
              <w:bottom w:val="nil"/>
            </w:tcBorders>
          </w:tcPr>
          <w:p w:rsidR="00B1579B" w:rsidRDefault="00B1579B" w:rsidP="00B1579B">
            <w:pPr>
              <w:pStyle w:val="ConsPlusNormal"/>
            </w:pPr>
            <w:r>
              <w:t>Ожидаемые результаты реализации подпрограммы</w:t>
            </w:r>
          </w:p>
        </w:tc>
        <w:tc>
          <w:tcPr>
            <w:tcW w:w="7087" w:type="dxa"/>
            <w:tcBorders>
              <w:bottom w:val="nil"/>
            </w:tcBorders>
          </w:tcPr>
          <w:p w:rsidR="00B1579B" w:rsidRDefault="00B1579B" w:rsidP="00B1579B">
            <w:pPr>
              <w:pStyle w:val="ConsPlusNormal"/>
              <w:jc w:val="both"/>
            </w:pPr>
            <w:r>
              <w:t>Количество приобретенной техники и оборудования - более 1000 единиц;</w:t>
            </w:r>
          </w:p>
          <w:p w:rsidR="00B1579B" w:rsidRDefault="00B1579B" w:rsidP="00B1579B">
            <w:pPr>
              <w:pStyle w:val="ConsPlusNormal"/>
              <w:jc w:val="both"/>
            </w:pPr>
            <w:r>
              <w:t>сохранение объема производства скота и птицы на убой в хозяйствах всех категорий (в живом весе) на уровне 395,5 тыс. тонн;</w:t>
            </w:r>
          </w:p>
          <w:p w:rsidR="00B1579B" w:rsidRDefault="00B1579B" w:rsidP="00B1579B">
            <w:pPr>
              <w:pStyle w:val="ConsPlusNormal"/>
              <w:jc w:val="both"/>
            </w:pPr>
            <w:r>
              <w:t>валовой сбор зерновых и зернобобовых в хозяйствах всех категорий - до 139,5 тыс. тонн;</w:t>
            </w:r>
          </w:p>
          <w:p w:rsidR="00B1579B" w:rsidRDefault="00B1579B" w:rsidP="00B1579B">
            <w:pPr>
              <w:pStyle w:val="ConsPlusNormal"/>
              <w:jc w:val="both"/>
            </w:pPr>
            <w:r>
              <w:t>количество земельных участков площадью от 1 до 10 га, вовлеченных в оборот земель сельскохозяйственного назначения, в рамках основного мероприятия "Ленинградский гектар" - не менее 300 штук</w:t>
            </w:r>
          </w:p>
        </w:tc>
      </w:tr>
      <w:tr w:rsidR="00B1579B">
        <w:tblPrEx>
          <w:tblBorders>
            <w:insideH w:val="nil"/>
          </w:tblBorders>
        </w:tblPrEx>
        <w:tc>
          <w:tcPr>
            <w:tcW w:w="9071" w:type="dxa"/>
            <w:gridSpan w:val="2"/>
            <w:tcBorders>
              <w:top w:val="nil"/>
            </w:tcBorders>
          </w:tcPr>
          <w:p w:rsidR="00B1579B" w:rsidRDefault="00B1579B" w:rsidP="00B1579B">
            <w:pPr>
              <w:pStyle w:val="ConsPlusNormal"/>
              <w:jc w:val="both"/>
            </w:pPr>
            <w:r>
              <w:t xml:space="preserve">(в ред. Постановлений Правительства Ленинградской области от 25.12.2018 </w:t>
            </w:r>
            <w:hyperlink r:id="rId81" w:history="1">
              <w:r>
                <w:rPr>
                  <w:color w:val="0000FF"/>
                </w:rPr>
                <w:t>N 516</w:t>
              </w:r>
            </w:hyperlink>
            <w:r>
              <w:t xml:space="preserve">, от 06.03.2019 </w:t>
            </w:r>
            <w:hyperlink r:id="rId82" w:history="1">
              <w:r>
                <w:rPr>
                  <w:color w:val="0000FF"/>
                </w:rPr>
                <w:t>N 92</w:t>
              </w:r>
            </w:hyperlink>
            <w:r>
              <w:t xml:space="preserve">, от 23.05.2019 </w:t>
            </w:r>
            <w:hyperlink r:id="rId83" w:history="1">
              <w:r>
                <w:rPr>
                  <w:color w:val="0000FF"/>
                </w:rPr>
                <w:t>N 229</w:t>
              </w:r>
            </w:hyperlink>
            <w:r>
              <w:t>)</w:t>
            </w:r>
          </w:p>
        </w:tc>
      </w:tr>
    </w:tbl>
    <w:p w:rsidR="00B1579B" w:rsidRDefault="00B1579B" w:rsidP="00B1579B">
      <w:pPr>
        <w:pStyle w:val="ConsPlusNormal"/>
      </w:pPr>
    </w:p>
    <w:p w:rsidR="00B1579B" w:rsidRDefault="00B1579B" w:rsidP="00B1579B">
      <w:pPr>
        <w:pStyle w:val="ConsPlusTitle"/>
        <w:jc w:val="center"/>
        <w:outlineLvl w:val="2"/>
      </w:pPr>
      <w:r>
        <w:t>1. Цель, задачи и ожидаемые результаты реализации</w:t>
      </w:r>
    </w:p>
    <w:p w:rsidR="00B1579B" w:rsidRDefault="00B1579B" w:rsidP="00B1579B">
      <w:pPr>
        <w:pStyle w:val="ConsPlusTitle"/>
        <w:jc w:val="center"/>
      </w:pPr>
      <w:r>
        <w:t>подпрограммы</w:t>
      </w:r>
    </w:p>
    <w:p w:rsidR="00B1579B" w:rsidRDefault="00B1579B" w:rsidP="00B1579B">
      <w:pPr>
        <w:pStyle w:val="ConsPlusNormal"/>
        <w:jc w:val="center"/>
      </w:pPr>
    </w:p>
    <w:p w:rsidR="00B1579B" w:rsidRDefault="00B1579B" w:rsidP="00B1579B">
      <w:pPr>
        <w:pStyle w:val="ConsPlusNormal"/>
        <w:ind w:firstLine="540"/>
        <w:jc w:val="both"/>
      </w:pPr>
      <w:r>
        <w:t>Подпрограмма разработана в целях укрепления экономики и повышения финансовой устойчивости производителей сельскохозяйственной продукции, создания благоприятной экономической среды, способствующей инновационному развитию и привлечению инвестиций в сельское хозяйство. Целью подпрограммы является повышение эффективности и конкурентоспособности продукции сельскохозяйственных товаропроизводителей за счет технической и технологической модернизации производства.</w:t>
      </w:r>
    </w:p>
    <w:p w:rsidR="00B1579B" w:rsidRDefault="00B1579B" w:rsidP="00B1579B">
      <w:pPr>
        <w:pStyle w:val="ConsPlusNormal"/>
        <w:ind w:firstLine="540"/>
        <w:jc w:val="both"/>
      </w:pPr>
      <w:r>
        <w:t>Задачами подпрограммы являются:</w:t>
      </w:r>
    </w:p>
    <w:p w:rsidR="00B1579B" w:rsidRDefault="00B1579B" w:rsidP="00B1579B">
      <w:pPr>
        <w:pStyle w:val="ConsPlusNormal"/>
        <w:ind w:firstLine="540"/>
        <w:jc w:val="both"/>
      </w:pPr>
      <w:r>
        <w:t>стимулирование приобретения сельскохозяйственными товаропроизводителями высокотехнологичных машин и оборудования, строительства и модернизации объектов животноводства, растениеводства и переработки сельхозпродукции, приобретения племенной продукции;</w:t>
      </w:r>
    </w:p>
    <w:p w:rsidR="00B1579B" w:rsidRDefault="00B1579B" w:rsidP="00B1579B">
      <w:pPr>
        <w:pStyle w:val="ConsPlusNormal"/>
        <w:ind w:firstLine="540"/>
        <w:jc w:val="both"/>
      </w:pPr>
      <w:r>
        <w:t>стимулирование стабилизации и роста объемов производства и реализации основных видов сельскохозяйственной продукции;</w:t>
      </w:r>
    </w:p>
    <w:p w:rsidR="00B1579B" w:rsidRDefault="00B1579B" w:rsidP="00B1579B">
      <w:pPr>
        <w:pStyle w:val="ConsPlusNormal"/>
        <w:ind w:firstLine="540"/>
        <w:jc w:val="both"/>
      </w:pPr>
      <w:r>
        <w:t>стимулирование роста объемов производства и реализации зерна и зернобобовых в хозяйствах всех категорий;</w:t>
      </w:r>
    </w:p>
    <w:p w:rsidR="00B1579B" w:rsidRDefault="00B1579B" w:rsidP="00B1579B">
      <w:pPr>
        <w:pStyle w:val="ConsPlusNormal"/>
        <w:ind w:firstLine="540"/>
        <w:jc w:val="both"/>
      </w:pPr>
      <w:r>
        <w:t>формирование земельных участков сельскохозяйственного назначения для ведения сельскохозяйственной деятельности;</w:t>
      </w:r>
    </w:p>
    <w:p w:rsidR="00B1579B" w:rsidRDefault="00B1579B" w:rsidP="00B1579B">
      <w:pPr>
        <w:pStyle w:val="ConsPlusNormal"/>
        <w:jc w:val="both"/>
      </w:pPr>
      <w:r>
        <w:t xml:space="preserve">(абзац введен </w:t>
      </w:r>
      <w:hyperlink r:id="rId84" w:history="1">
        <w:r>
          <w:rPr>
            <w:color w:val="0000FF"/>
          </w:rPr>
          <w:t>Постановлением</w:t>
        </w:r>
      </w:hyperlink>
      <w:r>
        <w:t xml:space="preserve"> Правительства Ленинградской области от 20.06.2018 N 201)</w:t>
      </w:r>
    </w:p>
    <w:p w:rsidR="00B1579B" w:rsidRDefault="00B1579B" w:rsidP="00B1579B">
      <w:pPr>
        <w:pStyle w:val="ConsPlusNormal"/>
        <w:ind w:firstLine="540"/>
        <w:jc w:val="both"/>
      </w:pPr>
      <w:r>
        <w:t>вовлечение в оборот земель сельскохозяйственного назначения.</w:t>
      </w:r>
    </w:p>
    <w:p w:rsidR="00B1579B" w:rsidRDefault="00B1579B" w:rsidP="00B1579B">
      <w:pPr>
        <w:pStyle w:val="ConsPlusNormal"/>
        <w:jc w:val="both"/>
      </w:pPr>
      <w:r>
        <w:t xml:space="preserve">(абзац введен </w:t>
      </w:r>
      <w:hyperlink r:id="rId85" w:history="1">
        <w:r>
          <w:rPr>
            <w:color w:val="0000FF"/>
          </w:rPr>
          <w:t>Постановлением</w:t>
        </w:r>
      </w:hyperlink>
      <w:r>
        <w:t xml:space="preserve"> Правительства Ленинградской области от 25.12.2018 N 516)</w:t>
      </w:r>
    </w:p>
    <w:p w:rsidR="00B1579B" w:rsidRDefault="00B1579B" w:rsidP="00B1579B">
      <w:pPr>
        <w:pStyle w:val="ConsPlusNormal"/>
        <w:ind w:firstLine="540"/>
        <w:jc w:val="both"/>
      </w:pPr>
      <w:r>
        <w:t>Ожидаемыми результатами реализации подпрограммы являются:</w:t>
      </w:r>
    </w:p>
    <w:p w:rsidR="00B1579B" w:rsidRDefault="00B1579B" w:rsidP="00B1579B">
      <w:pPr>
        <w:pStyle w:val="ConsPlusNormal"/>
        <w:ind w:firstLine="540"/>
        <w:jc w:val="both"/>
      </w:pPr>
      <w:r>
        <w:t>количество приобретенной техники и оборудования - более 1000 единиц;</w:t>
      </w:r>
    </w:p>
    <w:p w:rsidR="00B1579B" w:rsidRDefault="00B1579B" w:rsidP="00B1579B">
      <w:pPr>
        <w:pStyle w:val="ConsPlusNormal"/>
        <w:ind w:firstLine="540"/>
        <w:jc w:val="both"/>
      </w:pPr>
      <w:r>
        <w:t>сохранение объема производства скота и птицы на убой в хозяйствах всех категорий (в живом весе) на уровне 395,5 тыс. тонн;</w:t>
      </w:r>
    </w:p>
    <w:p w:rsidR="00B1579B" w:rsidRDefault="00B1579B" w:rsidP="00B1579B">
      <w:pPr>
        <w:pStyle w:val="ConsPlusNormal"/>
        <w:jc w:val="both"/>
      </w:pPr>
      <w:r>
        <w:t xml:space="preserve">(в ред. Постановлений Правительства Ленинградской области от 25.12.2018 </w:t>
      </w:r>
      <w:hyperlink r:id="rId86" w:history="1">
        <w:r>
          <w:rPr>
            <w:color w:val="0000FF"/>
          </w:rPr>
          <w:t>N 516</w:t>
        </w:r>
      </w:hyperlink>
      <w:r>
        <w:t xml:space="preserve">, от 23.05.2019 </w:t>
      </w:r>
      <w:hyperlink r:id="rId87" w:history="1">
        <w:r>
          <w:rPr>
            <w:color w:val="0000FF"/>
          </w:rPr>
          <w:t>N 229</w:t>
        </w:r>
      </w:hyperlink>
      <w:r>
        <w:t>)</w:t>
      </w:r>
    </w:p>
    <w:p w:rsidR="00B1579B" w:rsidRDefault="00B1579B" w:rsidP="00B1579B">
      <w:pPr>
        <w:pStyle w:val="ConsPlusNormal"/>
        <w:ind w:firstLine="540"/>
        <w:jc w:val="both"/>
      </w:pPr>
      <w:r>
        <w:lastRenderedPageBreak/>
        <w:t>валовой сбор зерновых и зернобобовых в хозяйствах всех категорий - до 139,5 тыс. тонн.</w:t>
      </w:r>
    </w:p>
    <w:p w:rsidR="00B1579B" w:rsidRDefault="00B1579B" w:rsidP="00B1579B">
      <w:pPr>
        <w:pStyle w:val="ConsPlusNormal"/>
      </w:pPr>
    </w:p>
    <w:p w:rsidR="00B1579B" w:rsidRDefault="00B1579B" w:rsidP="00B1579B">
      <w:pPr>
        <w:pStyle w:val="ConsPlusTitle"/>
        <w:jc w:val="center"/>
        <w:outlineLvl w:val="2"/>
      </w:pPr>
      <w:r>
        <w:t>2. Характеристика основных мероприятий подпрограммы</w:t>
      </w:r>
    </w:p>
    <w:p w:rsidR="00B1579B" w:rsidRDefault="00B1579B" w:rsidP="00B1579B">
      <w:pPr>
        <w:pStyle w:val="ConsPlusNormal"/>
        <w:ind w:firstLine="540"/>
        <w:jc w:val="both"/>
      </w:pPr>
    </w:p>
    <w:p w:rsidR="00B1579B" w:rsidRDefault="00B1579B" w:rsidP="00B1579B">
      <w:pPr>
        <w:pStyle w:val="ConsPlusTitle"/>
        <w:jc w:val="center"/>
        <w:outlineLvl w:val="3"/>
      </w:pPr>
      <w:r>
        <w:t xml:space="preserve">2.1. Основное мероприятие "Освоение </w:t>
      </w:r>
      <w:proofErr w:type="gramStart"/>
      <w:r>
        <w:t>сельскохозяйственными</w:t>
      </w:r>
      <w:proofErr w:type="gramEnd"/>
    </w:p>
    <w:p w:rsidR="00B1579B" w:rsidRDefault="00B1579B" w:rsidP="00B1579B">
      <w:pPr>
        <w:pStyle w:val="ConsPlusTitle"/>
        <w:jc w:val="center"/>
      </w:pPr>
      <w:r>
        <w:t>товаропроизводителями высокотехнологичных машин</w:t>
      </w:r>
    </w:p>
    <w:p w:rsidR="00B1579B" w:rsidRDefault="00B1579B" w:rsidP="00B1579B">
      <w:pPr>
        <w:pStyle w:val="ConsPlusTitle"/>
        <w:jc w:val="center"/>
      </w:pPr>
      <w:r>
        <w:t>и оборудования, строительство и модернизация объектов</w:t>
      </w:r>
    </w:p>
    <w:p w:rsidR="00B1579B" w:rsidRDefault="00B1579B" w:rsidP="00B1579B">
      <w:pPr>
        <w:pStyle w:val="ConsPlusTitle"/>
        <w:jc w:val="center"/>
      </w:pPr>
      <w:r>
        <w:t>животноводства, растениеводства и переработки</w:t>
      </w:r>
    </w:p>
    <w:p w:rsidR="00B1579B" w:rsidRDefault="00B1579B" w:rsidP="00B1579B">
      <w:pPr>
        <w:pStyle w:val="ConsPlusTitle"/>
        <w:jc w:val="center"/>
      </w:pPr>
      <w:r>
        <w:t>сельхозпродукции, приобретение племенной продукции"</w:t>
      </w:r>
    </w:p>
    <w:p w:rsidR="00B1579B" w:rsidRDefault="00B1579B" w:rsidP="00B1579B">
      <w:pPr>
        <w:pStyle w:val="ConsPlusNormal"/>
      </w:pPr>
    </w:p>
    <w:p w:rsidR="00B1579B" w:rsidRDefault="00B1579B" w:rsidP="00B1579B">
      <w:pPr>
        <w:pStyle w:val="ConsPlusNormal"/>
        <w:ind w:firstLine="540"/>
        <w:jc w:val="both"/>
      </w:pPr>
      <w:r>
        <w:t>В рамках основного мероприятия планируется предоставление субсидий на возмещение части процентной ставки по инвестиционным кредитам (займам) в агропромышленном комплексе:</w:t>
      </w:r>
    </w:p>
    <w:p w:rsidR="00B1579B" w:rsidRDefault="00B1579B" w:rsidP="00B1579B">
      <w:pPr>
        <w:pStyle w:val="ConsPlusNormal"/>
        <w:ind w:firstLine="540"/>
        <w:jc w:val="both"/>
      </w:pPr>
      <w:r>
        <w:t>на развитие растениеводства, переработку и развитие инфраструктуры и логистического обеспечения рынков продукции растениеводства;</w:t>
      </w:r>
    </w:p>
    <w:p w:rsidR="00B1579B" w:rsidRDefault="00B1579B" w:rsidP="00B1579B">
      <w:pPr>
        <w:pStyle w:val="ConsPlusNormal"/>
        <w:ind w:firstLine="540"/>
        <w:jc w:val="both"/>
      </w:pPr>
      <w:r>
        <w:t>на развитие животноводства, переработку и развитие инфраструктуры и логистического обеспечения рынков продукции животноводства;</w:t>
      </w:r>
    </w:p>
    <w:p w:rsidR="00B1579B" w:rsidRDefault="00B1579B" w:rsidP="00B1579B">
      <w:pPr>
        <w:pStyle w:val="ConsPlusNormal"/>
        <w:ind w:firstLine="540"/>
        <w:jc w:val="both"/>
      </w:pPr>
      <w:r>
        <w:t>на строительство и реконструкцию объектов мясного скотоводства;</w:t>
      </w:r>
    </w:p>
    <w:p w:rsidR="00B1579B" w:rsidRDefault="00B1579B" w:rsidP="00B1579B">
      <w:pPr>
        <w:pStyle w:val="ConsPlusNormal"/>
        <w:ind w:firstLine="540"/>
        <w:jc w:val="both"/>
      </w:pPr>
      <w:r>
        <w:t>на строительство и реконструкцию объектов молочного скотоводства.</w:t>
      </w:r>
    </w:p>
    <w:p w:rsidR="00B1579B" w:rsidRDefault="00B1579B" w:rsidP="00B1579B">
      <w:pPr>
        <w:pStyle w:val="ConsPlusNormal"/>
      </w:pPr>
    </w:p>
    <w:p w:rsidR="00B1579B" w:rsidRDefault="00B1579B" w:rsidP="00B1579B">
      <w:pPr>
        <w:pStyle w:val="ConsPlusTitle"/>
        <w:jc w:val="center"/>
        <w:outlineLvl w:val="3"/>
      </w:pPr>
      <w:r>
        <w:t>2.2. Основное мероприятие "Создание и модернизация объектов</w:t>
      </w:r>
    </w:p>
    <w:p w:rsidR="00B1579B" w:rsidRDefault="00B1579B" w:rsidP="00B1579B">
      <w:pPr>
        <w:pStyle w:val="ConsPlusTitle"/>
        <w:jc w:val="center"/>
      </w:pPr>
      <w:r>
        <w:t>агропромышленного комплекса"</w:t>
      </w:r>
    </w:p>
    <w:p w:rsidR="00B1579B" w:rsidRDefault="00B1579B" w:rsidP="00B1579B">
      <w:pPr>
        <w:pStyle w:val="ConsPlusNormal"/>
      </w:pPr>
    </w:p>
    <w:p w:rsidR="00B1579B" w:rsidRDefault="00B1579B" w:rsidP="00B1579B">
      <w:pPr>
        <w:pStyle w:val="ConsPlusNormal"/>
        <w:ind w:firstLine="540"/>
        <w:jc w:val="both"/>
      </w:pPr>
      <w:r>
        <w:t>В рамках основного мероприятия планируется предоставление субсидий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 сельскохозяйственным товаропроизводителям и российским организациям, реализующим проекты по созданию и модернизации объектов агропромышленного комплекса.</w:t>
      </w:r>
    </w:p>
    <w:p w:rsidR="00B1579B" w:rsidRDefault="00B1579B" w:rsidP="00B1579B">
      <w:pPr>
        <w:pStyle w:val="ConsPlusNormal"/>
        <w:ind w:firstLine="540"/>
        <w:jc w:val="both"/>
      </w:pPr>
      <w:r>
        <w:t>В рамках основного мероприятия предполагается реализация следующих мероприятий:</w:t>
      </w:r>
    </w:p>
    <w:p w:rsidR="00B1579B" w:rsidRDefault="00B1579B" w:rsidP="00B1579B">
      <w:pPr>
        <w:pStyle w:val="ConsPlusNormal"/>
        <w:ind w:firstLine="540"/>
        <w:jc w:val="both"/>
      </w:pPr>
      <w:r>
        <w:t>1) строительство и модернизация объектов агропромышленного комплекса (в случае прохождения инвестиционными проектами отбора в соответствии с нормативными правовыми актами Российской Федерации на предоставление средств федерального бюджета) по следующим направлениям:</w:t>
      </w:r>
    </w:p>
    <w:p w:rsidR="00B1579B" w:rsidRDefault="00B1579B" w:rsidP="00B1579B">
      <w:pPr>
        <w:pStyle w:val="ConsPlusNormal"/>
        <w:jc w:val="both"/>
      </w:pPr>
      <w:r>
        <w:t xml:space="preserve">(в ред. </w:t>
      </w:r>
      <w:hyperlink r:id="rId88" w:history="1">
        <w:r>
          <w:rPr>
            <w:color w:val="0000FF"/>
          </w:rPr>
          <w:t>Постановления</w:t>
        </w:r>
      </w:hyperlink>
      <w:r>
        <w:t xml:space="preserve"> Правительства Ленинградской области от 25.12.2018 N 516)</w:t>
      </w:r>
    </w:p>
    <w:p w:rsidR="00B1579B" w:rsidRDefault="00B1579B" w:rsidP="00B1579B">
      <w:pPr>
        <w:pStyle w:val="ConsPlusNormal"/>
        <w:ind w:firstLine="540"/>
        <w:jc w:val="both"/>
      </w:pPr>
      <w:r>
        <w:t xml:space="preserve">создание </w:t>
      </w:r>
      <w:proofErr w:type="gramStart"/>
      <w:r>
        <w:t>и(</w:t>
      </w:r>
      <w:proofErr w:type="gramEnd"/>
      <w:r>
        <w:t>или) модернизация картофелехранилищ (овощехранилищ), принадлежащих на праве собственности сельскохозяйственным товаропроизводителям, за исключением граждан, ведущих личное подсобное хозяйство;</w:t>
      </w:r>
    </w:p>
    <w:p w:rsidR="00B1579B" w:rsidRDefault="00B1579B" w:rsidP="00B1579B">
      <w:pPr>
        <w:pStyle w:val="ConsPlusNormal"/>
        <w:ind w:firstLine="540"/>
        <w:jc w:val="both"/>
      </w:pPr>
      <w:r>
        <w:t xml:space="preserve">создание </w:t>
      </w:r>
      <w:proofErr w:type="gramStart"/>
      <w:r>
        <w:t>и(</w:t>
      </w:r>
      <w:proofErr w:type="gramEnd"/>
      <w:r>
        <w:t>или) модернизация тепличных комплексов,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B1579B" w:rsidRDefault="00B1579B" w:rsidP="00B1579B">
      <w:pPr>
        <w:pStyle w:val="ConsPlusNormal"/>
        <w:ind w:firstLine="540"/>
        <w:jc w:val="both"/>
      </w:pPr>
      <w:r>
        <w:t xml:space="preserve">создание </w:t>
      </w:r>
      <w:proofErr w:type="gramStart"/>
      <w:r>
        <w:t>и(</w:t>
      </w:r>
      <w:proofErr w:type="gramEnd"/>
      <w:r>
        <w:t>или) модернизация животноводческих комплексов молочного направления (молочных ферм),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B1579B" w:rsidRDefault="00B1579B" w:rsidP="00B1579B">
      <w:pPr>
        <w:pStyle w:val="ConsPlusNormal"/>
        <w:ind w:firstLine="540"/>
        <w:jc w:val="both"/>
      </w:pPr>
      <w:r>
        <w:t xml:space="preserve">абзацы седьмой - десятый утратили силу с 25 декабря 2018 года. - </w:t>
      </w:r>
      <w:hyperlink r:id="rId89" w:history="1">
        <w:r>
          <w:rPr>
            <w:color w:val="0000FF"/>
          </w:rPr>
          <w:t>Постановление</w:t>
        </w:r>
      </w:hyperlink>
      <w:r>
        <w:t xml:space="preserve"> Правительства Ленинградской области от 25.12.2018 N 516;</w:t>
      </w:r>
    </w:p>
    <w:p w:rsidR="00B1579B" w:rsidRDefault="00B1579B" w:rsidP="00B1579B">
      <w:pPr>
        <w:pStyle w:val="ConsPlusNormal"/>
        <w:ind w:firstLine="540"/>
        <w:jc w:val="both"/>
      </w:pPr>
      <w:r>
        <w:t xml:space="preserve">приобретение техники </w:t>
      </w:r>
      <w:proofErr w:type="gramStart"/>
      <w:r>
        <w:t>и(</w:t>
      </w:r>
      <w:proofErr w:type="gramEnd"/>
      <w:r>
        <w:t>или) оборудования по направлениям предоставления субсидий;</w:t>
      </w:r>
    </w:p>
    <w:p w:rsidR="00B1579B" w:rsidRDefault="00B1579B" w:rsidP="00B1579B">
      <w:pPr>
        <w:pStyle w:val="ConsPlusNormal"/>
        <w:ind w:firstLine="540"/>
        <w:jc w:val="both"/>
      </w:pPr>
      <w:r>
        <w:t>2) поддержка сельскохозяйственных товаропроизводителей в целях приобретения сельскохозяйственной техники и оборудования для сельскохозяйственного производства.</w:t>
      </w:r>
    </w:p>
    <w:p w:rsidR="00B1579B" w:rsidRDefault="00B1579B" w:rsidP="00B1579B">
      <w:pPr>
        <w:pStyle w:val="ConsPlusNormal"/>
      </w:pPr>
    </w:p>
    <w:p w:rsidR="00B1579B" w:rsidRDefault="00B1579B" w:rsidP="00B1579B">
      <w:pPr>
        <w:pStyle w:val="ConsPlusTitle"/>
        <w:jc w:val="center"/>
        <w:outlineLvl w:val="3"/>
      </w:pPr>
      <w:r>
        <w:t>2.3. Основное мероприятие "Оказание содействия достижению</w:t>
      </w:r>
    </w:p>
    <w:p w:rsidR="00B1579B" w:rsidRDefault="00B1579B" w:rsidP="00B1579B">
      <w:pPr>
        <w:pStyle w:val="ConsPlusTitle"/>
        <w:jc w:val="center"/>
      </w:pPr>
      <w:r>
        <w:t>целевых показателей"</w:t>
      </w:r>
    </w:p>
    <w:p w:rsidR="00B1579B" w:rsidRDefault="00B1579B" w:rsidP="00B1579B">
      <w:pPr>
        <w:pStyle w:val="ConsPlusNormal"/>
      </w:pPr>
    </w:p>
    <w:p w:rsidR="00B1579B" w:rsidRDefault="00B1579B" w:rsidP="00B1579B">
      <w:pPr>
        <w:pStyle w:val="ConsPlusNormal"/>
        <w:ind w:firstLine="540"/>
        <w:jc w:val="both"/>
      </w:pPr>
      <w:r>
        <w:t>В рамках основного мероприятия планируется предоставление субсидий на содействие достижению целевых показателей реализации региональных программ развития агропромышленного комплекса.</w:t>
      </w:r>
    </w:p>
    <w:p w:rsidR="00B1579B" w:rsidRDefault="00B1579B" w:rsidP="00B1579B">
      <w:pPr>
        <w:pStyle w:val="ConsPlusNormal"/>
        <w:ind w:firstLine="540"/>
        <w:jc w:val="both"/>
      </w:pPr>
      <w:r>
        <w:t>Реализация основного мероприятия планируется по следующим направлениям:</w:t>
      </w:r>
    </w:p>
    <w:p w:rsidR="00B1579B" w:rsidRDefault="00B1579B" w:rsidP="00B1579B">
      <w:pPr>
        <w:pStyle w:val="ConsPlusNormal"/>
        <w:ind w:firstLine="540"/>
        <w:jc w:val="both"/>
      </w:pPr>
      <w:r>
        <w:t>поддержка элитного семеноводства;</w:t>
      </w:r>
    </w:p>
    <w:p w:rsidR="00B1579B" w:rsidRDefault="00B1579B" w:rsidP="00B1579B">
      <w:pPr>
        <w:pStyle w:val="ConsPlusNormal"/>
        <w:ind w:firstLine="540"/>
        <w:jc w:val="both"/>
      </w:pPr>
      <w:r>
        <w:lastRenderedPageBreak/>
        <w:t>поддержка закладки и ухода за многолетними насаждениями;</w:t>
      </w:r>
    </w:p>
    <w:p w:rsidR="00B1579B" w:rsidRDefault="00B1579B" w:rsidP="00B1579B">
      <w:pPr>
        <w:pStyle w:val="ConsPlusNormal"/>
        <w:jc w:val="both"/>
      </w:pPr>
      <w:r>
        <w:t xml:space="preserve">(абзац введен </w:t>
      </w:r>
      <w:hyperlink r:id="rId90" w:history="1">
        <w:r>
          <w:rPr>
            <w:color w:val="0000FF"/>
          </w:rPr>
          <w:t>Постановлением</w:t>
        </w:r>
      </w:hyperlink>
      <w:r>
        <w:t xml:space="preserve"> Правительства Ленинградской области от 25.12.2018 N 516)</w:t>
      </w:r>
    </w:p>
    <w:p w:rsidR="00B1579B" w:rsidRDefault="00B1579B" w:rsidP="00B1579B">
      <w:pPr>
        <w:pStyle w:val="ConsPlusNormal"/>
        <w:ind w:firstLine="540"/>
        <w:jc w:val="both"/>
      </w:pPr>
      <w:r>
        <w:t>поддержка стабилизации и развития отраслей сельского хозяйства;</w:t>
      </w:r>
    </w:p>
    <w:p w:rsidR="00B1579B" w:rsidRDefault="00B1579B" w:rsidP="00B1579B">
      <w:pPr>
        <w:pStyle w:val="ConsPlusNormal"/>
        <w:ind w:firstLine="540"/>
        <w:jc w:val="both"/>
      </w:pPr>
      <w:r>
        <w:t>поддержка краткосрочного кредитования;</w:t>
      </w:r>
    </w:p>
    <w:p w:rsidR="00B1579B" w:rsidRDefault="00B1579B" w:rsidP="00B1579B">
      <w:pPr>
        <w:pStyle w:val="ConsPlusNormal"/>
        <w:ind w:firstLine="540"/>
        <w:jc w:val="both"/>
      </w:pPr>
      <w:r>
        <w:t>поддержка племенного животноводства;</w:t>
      </w:r>
    </w:p>
    <w:p w:rsidR="00B1579B" w:rsidRDefault="00B1579B" w:rsidP="00B1579B">
      <w:pPr>
        <w:pStyle w:val="ConsPlusNormal"/>
        <w:ind w:firstLine="540"/>
        <w:jc w:val="both"/>
      </w:pPr>
      <w:r>
        <w:t>поддержка начинающих фермеров;</w:t>
      </w:r>
    </w:p>
    <w:p w:rsidR="00B1579B" w:rsidRDefault="00B1579B" w:rsidP="00B1579B">
      <w:pPr>
        <w:pStyle w:val="ConsPlusNormal"/>
        <w:ind w:firstLine="540"/>
        <w:jc w:val="both"/>
      </w:pPr>
      <w:r>
        <w:t>развитие семейных животноводческих ферм;</w:t>
      </w:r>
    </w:p>
    <w:p w:rsidR="00B1579B" w:rsidRDefault="00B1579B" w:rsidP="00B1579B">
      <w:pPr>
        <w:pStyle w:val="ConsPlusNormal"/>
        <w:ind w:firstLine="540"/>
        <w:jc w:val="both"/>
      </w:pPr>
      <w:r>
        <w:t>гранты сельскохозяйственным товаропроизводителям на реализацию мероприятий по созданию и внедрению конкурентоспособных технологий;</w:t>
      </w:r>
    </w:p>
    <w:p w:rsidR="00B1579B" w:rsidRDefault="00B1579B" w:rsidP="00B1579B">
      <w:pPr>
        <w:pStyle w:val="ConsPlusNormal"/>
        <w:ind w:firstLine="540"/>
        <w:jc w:val="both"/>
      </w:pPr>
      <w:r>
        <w:t>поддержка развития материально-технической базы сельскохозяйственных потребительских кооперативов;</w:t>
      </w:r>
    </w:p>
    <w:p w:rsidR="00B1579B" w:rsidRDefault="00B1579B" w:rsidP="00B1579B">
      <w:pPr>
        <w:pStyle w:val="ConsPlusNormal"/>
        <w:ind w:firstLine="540"/>
        <w:jc w:val="both"/>
      </w:pPr>
      <w:r>
        <w:t>поддержка некоммерческих организаций по работе с малыми формами хозяйствования агропромышленного комплекса Ленинградской области.</w:t>
      </w:r>
    </w:p>
    <w:p w:rsidR="00B1579B" w:rsidRDefault="00B1579B" w:rsidP="00B1579B">
      <w:pPr>
        <w:pStyle w:val="ConsPlusNormal"/>
      </w:pPr>
    </w:p>
    <w:p w:rsidR="00B1579B" w:rsidRDefault="00B1579B" w:rsidP="00B1579B">
      <w:pPr>
        <w:pStyle w:val="ConsPlusTitle"/>
        <w:jc w:val="center"/>
        <w:outlineLvl w:val="3"/>
      </w:pPr>
      <w:r>
        <w:t>2.4. Основное мероприятие "Создание условий для вовлечения</w:t>
      </w:r>
    </w:p>
    <w:p w:rsidR="00B1579B" w:rsidRDefault="00B1579B" w:rsidP="00B1579B">
      <w:pPr>
        <w:pStyle w:val="ConsPlusTitle"/>
        <w:jc w:val="center"/>
      </w:pPr>
      <w:r>
        <w:t>в оборот земель сельскохозяйственного назначения"</w:t>
      </w:r>
    </w:p>
    <w:p w:rsidR="00B1579B" w:rsidRDefault="00B1579B" w:rsidP="00B1579B">
      <w:pPr>
        <w:pStyle w:val="ConsPlusNormal"/>
        <w:jc w:val="center"/>
      </w:pPr>
      <w:proofErr w:type="gramStart"/>
      <w:r>
        <w:t xml:space="preserve">(введен </w:t>
      </w:r>
      <w:hyperlink r:id="rId91" w:history="1">
        <w:r>
          <w:rPr>
            <w:color w:val="0000FF"/>
          </w:rPr>
          <w:t>Постановлением</w:t>
        </w:r>
      </w:hyperlink>
      <w:r>
        <w:t xml:space="preserve"> Правительства Ленинградской области</w:t>
      </w:r>
      <w:proofErr w:type="gramEnd"/>
    </w:p>
    <w:p w:rsidR="00B1579B" w:rsidRDefault="00B1579B" w:rsidP="00B1579B">
      <w:pPr>
        <w:pStyle w:val="ConsPlusNormal"/>
        <w:jc w:val="center"/>
      </w:pPr>
      <w:r>
        <w:t>от 20.06.2018 N 201)</w:t>
      </w:r>
    </w:p>
    <w:p w:rsidR="00B1579B" w:rsidRDefault="00B1579B" w:rsidP="00B1579B">
      <w:pPr>
        <w:pStyle w:val="ConsPlusNormal"/>
      </w:pPr>
    </w:p>
    <w:p w:rsidR="00B1579B" w:rsidRDefault="00B1579B" w:rsidP="00B1579B">
      <w:pPr>
        <w:pStyle w:val="ConsPlusNormal"/>
        <w:ind w:firstLine="540"/>
        <w:jc w:val="both"/>
      </w:pPr>
      <w:r>
        <w:t>В рамках основного мероприятия планируется реализация следующих мероприятий:</w:t>
      </w:r>
    </w:p>
    <w:p w:rsidR="00B1579B" w:rsidRDefault="00B1579B" w:rsidP="00B1579B">
      <w:pPr>
        <w:pStyle w:val="ConsPlusNormal"/>
        <w:ind w:firstLine="540"/>
        <w:jc w:val="both"/>
      </w:pPr>
      <w:r>
        <w:t>1) предоставление субсидий на возмещение части затрат по постановке земель сельскохозяйственного назначения на кадастровый учет;</w:t>
      </w:r>
    </w:p>
    <w:p w:rsidR="00B1579B" w:rsidRDefault="00B1579B" w:rsidP="00B1579B">
      <w:pPr>
        <w:pStyle w:val="ConsPlusNormal"/>
        <w:ind w:firstLine="540"/>
        <w:jc w:val="both"/>
      </w:pPr>
      <w:bookmarkStart w:id="2" w:name="P678"/>
      <w:bookmarkEnd w:id="2"/>
      <w:r>
        <w:t>2) предоставление субсидий на реализацию мероприятий по постановке земель сельскохозяйственного назначения на кадастровый учет муниципальными образованиями Ленинградской области.</w:t>
      </w:r>
    </w:p>
    <w:p w:rsidR="00B1579B" w:rsidRDefault="00B1579B" w:rsidP="00B1579B">
      <w:pPr>
        <w:pStyle w:val="ConsPlusNormal"/>
      </w:pPr>
    </w:p>
    <w:p w:rsidR="00B1579B" w:rsidRDefault="00B1579B" w:rsidP="00B1579B">
      <w:pPr>
        <w:pStyle w:val="ConsPlusTitle"/>
        <w:jc w:val="center"/>
        <w:outlineLvl w:val="3"/>
      </w:pPr>
      <w:r>
        <w:t>2.5. Основное мероприятие "Ленинградский гектар"</w:t>
      </w:r>
    </w:p>
    <w:p w:rsidR="00B1579B" w:rsidRDefault="00B1579B" w:rsidP="00B1579B">
      <w:pPr>
        <w:pStyle w:val="ConsPlusNormal"/>
        <w:jc w:val="center"/>
      </w:pPr>
      <w:proofErr w:type="gramStart"/>
      <w:r>
        <w:t xml:space="preserve">(введен </w:t>
      </w:r>
      <w:hyperlink r:id="rId92" w:history="1">
        <w:r>
          <w:rPr>
            <w:color w:val="0000FF"/>
          </w:rPr>
          <w:t>Постановлением</w:t>
        </w:r>
      </w:hyperlink>
      <w:r>
        <w:t xml:space="preserve"> Правительства Ленинградской области</w:t>
      </w:r>
      <w:proofErr w:type="gramEnd"/>
    </w:p>
    <w:p w:rsidR="00B1579B" w:rsidRDefault="00B1579B" w:rsidP="00B1579B">
      <w:pPr>
        <w:pStyle w:val="ConsPlusNormal"/>
        <w:jc w:val="center"/>
      </w:pPr>
      <w:r>
        <w:t>от 06.03.2019 N 92)</w:t>
      </w:r>
    </w:p>
    <w:p w:rsidR="00B1579B" w:rsidRDefault="00B1579B" w:rsidP="00B1579B">
      <w:pPr>
        <w:pStyle w:val="ConsPlusNormal"/>
      </w:pPr>
    </w:p>
    <w:p w:rsidR="00B1579B" w:rsidRDefault="00B1579B" w:rsidP="00B1579B">
      <w:pPr>
        <w:pStyle w:val="ConsPlusNormal"/>
        <w:ind w:firstLine="540"/>
        <w:jc w:val="both"/>
      </w:pPr>
      <w:r>
        <w:t>В рамках основного мероприятия планируется реализация следующих мероприятий:</w:t>
      </w:r>
    </w:p>
    <w:p w:rsidR="00B1579B" w:rsidRDefault="00B1579B" w:rsidP="00B1579B">
      <w:pPr>
        <w:pStyle w:val="ConsPlusNormal"/>
        <w:ind w:firstLine="540"/>
        <w:jc w:val="both"/>
      </w:pPr>
      <w:proofErr w:type="gramStart"/>
      <w:r>
        <w:t xml:space="preserve">1) предоставление участникам основного мероприятия земельных участков из состава земель сельскохозяйственного назначения, разрешенное использование которых соответствует кодам </w:t>
      </w:r>
      <w:hyperlink r:id="rId93" w:history="1">
        <w:r>
          <w:rPr>
            <w:color w:val="0000FF"/>
          </w:rPr>
          <w:t>1.1</w:t>
        </w:r>
      </w:hyperlink>
      <w:r>
        <w:t xml:space="preserve"> - </w:t>
      </w:r>
      <w:hyperlink r:id="rId94" w:history="1">
        <w:r>
          <w:rPr>
            <w:color w:val="0000FF"/>
          </w:rPr>
          <w:t>1.20</w:t>
        </w:r>
      </w:hyperlink>
      <w:r>
        <w:t xml:space="preserve"> Классификатора видов разрешенного использования земельных участков, утвержденного приказом Минэкономразвития России от 1 сентября 2014 года N 540, расположенных в муниципальных образованиях </w:t>
      </w:r>
      <w:proofErr w:type="spellStart"/>
      <w:r>
        <w:t>Бокситогорский</w:t>
      </w:r>
      <w:proofErr w:type="spellEnd"/>
      <w:r>
        <w:t xml:space="preserve">, </w:t>
      </w:r>
      <w:proofErr w:type="spellStart"/>
      <w:r>
        <w:t>Лодейнопольский</w:t>
      </w:r>
      <w:proofErr w:type="spellEnd"/>
      <w:r>
        <w:t xml:space="preserve">, Подпорожский, </w:t>
      </w:r>
      <w:proofErr w:type="spellStart"/>
      <w:r>
        <w:t>Сланцевский</w:t>
      </w:r>
      <w:proofErr w:type="spellEnd"/>
      <w:r>
        <w:t xml:space="preserve"> муниципальные районы Ленинградской области, для ведения сельскохозяйственной деятельности;</w:t>
      </w:r>
      <w:proofErr w:type="gramEnd"/>
    </w:p>
    <w:p w:rsidR="00B1579B" w:rsidRDefault="00B1579B" w:rsidP="00B1579B">
      <w:pPr>
        <w:pStyle w:val="ConsPlusNormal"/>
        <w:ind w:firstLine="540"/>
        <w:jc w:val="both"/>
      </w:pPr>
      <w:r>
        <w:t>2) предоставление грантов в форме субсидий из областного бюджета Ленинградской области участникам основного мероприятия "Ленинградский гектар".</w:t>
      </w:r>
    </w:p>
    <w:p w:rsidR="00B1579B" w:rsidRDefault="00B1579B" w:rsidP="00B1579B">
      <w:pPr>
        <w:pStyle w:val="ConsPlusNormal"/>
      </w:pPr>
    </w:p>
    <w:p w:rsidR="00B1579B" w:rsidRDefault="00B1579B" w:rsidP="00B1579B">
      <w:pPr>
        <w:pStyle w:val="ConsPlusTitle"/>
        <w:jc w:val="center"/>
        <w:outlineLvl w:val="2"/>
      </w:pPr>
      <w:r>
        <w:t>3. Сведения об участии органов местного самоуправления,</w:t>
      </w:r>
    </w:p>
    <w:p w:rsidR="00B1579B" w:rsidRDefault="00B1579B" w:rsidP="00B1579B">
      <w:pPr>
        <w:pStyle w:val="ConsPlusTitle"/>
        <w:jc w:val="center"/>
      </w:pPr>
      <w:r>
        <w:t>юридических и физических лиц в реализации подпрограммы</w:t>
      </w:r>
    </w:p>
    <w:p w:rsidR="00B1579B" w:rsidRDefault="00B1579B" w:rsidP="00B1579B">
      <w:pPr>
        <w:pStyle w:val="ConsPlusNormal"/>
      </w:pPr>
    </w:p>
    <w:p w:rsidR="00B1579B" w:rsidRDefault="00B1579B" w:rsidP="00B1579B">
      <w:pPr>
        <w:pStyle w:val="ConsPlusNormal"/>
        <w:ind w:firstLine="540"/>
        <w:jc w:val="both"/>
      </w:pPr>
      <w:r>
        <w:t xml:space="preserve">Участие органов местного самоуправления предусмотрено в качестве получателей субсидий по </w:t>
      </w:r>
      <w:hyperlink w:anchor="P678" w:history="1">
        <w:r>
          <w:rPr>
            <w:color w:val="0000FF"/>
          </w:rPr>
          <w:t>подпункту 2 основного мероприятия 2.4</w:t>
        </w:r>
      </w:hyperlink>
      <w:r>
        <w:t xml:space="preserve"> (субсидии на реализацию мероприятий по постановке земель сельскохозяйственного назначения на кадастровый учет муниципальными образованиями Ленинградской области).</w:t>
      </w:r>
    </w:p>
    <w:p w:rsidR="00B1579B" w:rsidRDefault="00B1579B" w:rsidP="00B1579B">
      <w:pPr>
        <w:pStyle w:val="ConsPlusNormal"/>
        <w:jc w:val="both"/>
      </w:pPr>
      <w:r>
        <w:t xml:space="preserve">(в ред. </w:t>
      </w:r>
      <w:hyperlink r:id="rId95" w:history="1">
        <w:r>
          <w:rPr>
            <w:color w:val="0000FF"/>
          </w:rPr>
          <w:t>Постановления</w:t>
        </w:r>
      </w:hyperlink>
      <w:r>
        <w:t xml:space="preserve"> Правительства Ленинградской области от 20.06.2018 N 201)</w:t>
      </w:r>
    </w:p>
    <w:p w:rsidR="00B1579B" w:rsidRDefault="00B1579B" w:rsidP="00B1579B">
      <w:pPr>
        <w:pStyle w:val="ConsPlusNormal"/>
        <w:ind w:firstLine="540"/>
        <w:jc w:val="both"/>
      </w:pPr>
      <w:r>
        <w:t>Участие юридических и физических лиц предусмотрено в качестве получателей субсидий.</w:t>
      </w:r>
    </w:p>
    <w:p w:rsidR="00B1579B" w:rsidRDefault="00B1579B" w:rsidP="00B1579B">
      <w:pPr>
        <w:pStyle w:val="ConsPlusNormal"/>
        <w:ind w:firstLine="540"/>
        <w:jc w:val="both"/>
      </w:pPr>
    </w:p>
    <w:p w:rsidR="00B1579B" w:rsidRDefault="00B1579B" w:rsidP="00B1579B">
      <w:pPr>
        <w:pStyle w:val="ConsPlusTitle"/>
        <w:jc w:val="center"/>
        <w:outlineLvl w:val="1"/>
      </w:pPr>
      <w:r>
        <w:t>Подпрограмма</w:t>
      </w:r>
    </w:p>
    <w:p w:rsidR="00B1579B" w:rsidRDefault="00B1579B" w:rsidP="00B1579B">
      <w:pPr>
        <w:pStyle w:val="ConsPlusTitle"/>
        <w:jc w:val="center"/>
      </w:pPr>
      <w:r>
        <w:t>"Обеспечение реализации государственной программы</w:t>
      </w:r>
    </w:p>
    <w:p w:rsidR="00B1579B" w:rsidRDefault="00B1579B" w:rsidP="00B1579B">
      <w:pPr>
        <w:pStyle w:val="ConsPlusTitle"/>
        <w:jc w:val="center"/>
      </w:pPr>
      <w:r>
        <w:t>Ленинградской области "Развитие сельского хозяйства</w:t>
      </w:r>
    </w:p>
    <w:p w:rsidR="00B1579B" w:rsidRDefault="00B1579B" w:rsidP="00B1579B">
      <w:pPr>
        <w:pStyle w:val="ConsPlusTitle"/>
        <w:jc w:val="center"/>
      </w:pPr>
      <w:r>
        <w:t>Ленинградской области"</w:t>
      </w:r>
    </w:p>
    <w:p w:rsidR="00B1579B" w:rsidRDefault="00B1579B" w:rsidP="00B1579B">
      <w:pPr>
        <w:pStyle w:val="ConsPlusNormal"/>
      </w:pPr>
    </w:p>
    <w:p w:rsidR="00B1579B" w:rsidRDefault="00B1579B" w:rsidP="00B1579B">
      <w:pPr>
        <w:pStyle w:val="ConsPlusTitle"/>
        <w:jc w:val="center"/>
        <w:outlineLvl w:val="2"/>
      </w:pPr>
      <w:r>
        <w:lastRenderedPageBreak/>
        <w:t>ПАСПОРТ</w:t>
      </w:r>
    </w:p>
    <w:p w:rsidR="00B1579B" w:rsidRDefault="00B1579B" w:rsidP="00B1579B">
      <w:pPr>
        <w:pStyle w:val="ConsPlusTitle"/>
        <w:jc w:val="center"/>
      </w:pPr>
      <w:r>
        <w:t>подпрограммы "Обеспечение реализации государственной</w:t>
      </w:r>
    </w:p>
    <w:p w:rsidR="00B1579B" w:rsidRDefault="00B1579B" w:rsidP="00B1579B">
      <w:pPr>
        <w:pStyle w:val="ConsPlusTitle"/>
        <w:jc w:val="center"/>
      </w:pPr>
      <w:r>
        <w:t xml:space="preserve">программы Ленинградской области "Развитие </w:t>
      </w:r>
      <w:proofErr w:type="gramStart"/>
      <w:r>
        <w:t>сельского</w:t>
      </w:r>
      <w:proofErr w:type="gramEnd"/>
    </w:p>
    <w:p w:rsidR="00B1579B" w:rsidRDefault="00B1579B" w:rsidP="00B1579B">
      <w:pPr>
        <w:pStyle w:val="ConsPlusTitle"/>
        <w:jc w:val="center"/>
      </w:pPr>
      <w:r>
        <w:t>хозяйства Ленинградской области"</w:t>
      </w:r>
    </w:p>
    <w:p w:rsidR="00B1579B" w:rsidRDefault="00B1579B" w:rsidP="00B1579B">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B1579B">
        <w:tc>
          <w:tcPr>
            <w:tcW w:w="1984" w:type="dxa"/>
          </w:tcPr>
          <w:p w:rsidR="00B1579B" w:rsidRDefault="00B1579B" w:rsidP="00B1579B">
            <w:pPr>
              <w:pStyle w:val="ConsPlusNormal"/>
            </w:pPr>
            <w:r>
              <w:t>Полное наименование</w:t>
            </w:r>
          </w:p>
        </w:tc>
        <w:tc>
          <w:tcPr>
            <w:tcW w:w="7087" w:type="dxa"/>
          </w:tcPr>
          <w:p w:rsidR="00B1579B" w:rsidRDefault="00B1579B" w:rsidP="00B1579B">
            <w:pPr>
              <w:pStyle w:val="ConsPlusNormal"/>
              <w:jc w:val="both"/>
            </w:pPr>
            <w:r>
              <w:t>Подпрограмма "Обеспечение реализации государственной программы Ленинградской области "Развитие сельского хозяйства Ленинградской области" (далее - подпрограмма)</w:t>
            </w:r>
          </w:p>
        </w:tc>
      </w:tr>
      <w:tr w:rsidR="00B1579B">
        <w:tc>
          <w:tcPr>
            <w:tcW w:w="1984" w:type="dxa"/>
          </w:tcPr>
          <w:p w:rsidR="00B1579B" w:rsidRDefault="00B1579B" w:rsidP="00B1579B">
            <w:pPr>
              <w:pStyle w:val="ConsPlusNormal"/>
            </w:pPr>
            <w:r>
              <w:t>Ответственный исполнитель подпрограммы</w:t>
            </w:r>
          </w:p>
        </w:tc>
        <w:tc>
          <w:tcPr>
            <w:tcW w:w="7087" w:type="dxa"/>
          </w:tcPr>
          <w:p w:rsidR="00B1579B" w:rsidRDefault="00B1579B" w:rsidP="00B1579B">
            <w:pPr>
              <w:pStyle w:val="ConsPlusNormal"/>
              <w:jc w:val="both"/>
            </w:pPr>
            <w:r>
              <w:t>Комитет по агропромышленному и рыбохозяйственному комплексу Ленинградской области</w:t>
            </w:r>
          </w:p>
        </w:tc>
      </w:tr>
      <w:tr w:rsidR="00B1579B">
        <w:tc>
          <w:tcPr>
            <w:tcW w:w="1984" w:type="dxa"/>
          </w:tcPr>
          <w:p w:rsidR="00B1579B" w:rsidRDefault="00B1579B" w:rsidP="00B1579B">
            <w:pPr>
              <w:pStyle w:val="ConsPlusNormal"/>
            </w:pPr>
            <w:r>
              <w:t>Участники подпрограммы</w:t>
            </w:r>
          </w:p>
        </w:tc>
        <w:tc>
          <w:tcPr>
            <w:tcW w:w="7087" w:type="dxa"/>
          </w:tcPr>
          <w:p w:rsidR="00B1579B" w:rsidRDefault="00B1579B" w:rsidP="00B1579B">
            <w:pPr>
              <w:pStyle w:val="ConsPlusNormal"/>
              <w:jc w:val="both"/>
            </w:pPr>
            <w:r>
              <w:t>Комитет по агропромышленному и рыбохозяйственному комплексу Ленинградской области</w:t>
            </w:r>
          </w:p>
        </w:tc>
      </w:tr>
      <w:tr w:rsidR="00B1579B">
        <w:tc>
          <w:tcPr>
            <w:tcW w:w="1984" w:type="dxa"/>
          </w:tcPr>
          <w:p w:rsidR="00B1579B" w:rsidRDefault="00B1579B" w:rsidP="00B1579B">
            <w:pPr>
              <w:pStyle w:val="ConsPlusNormal"/>
            </w:pPr>
            <w:r>
              <w:t>Цель подпрограммы</w:t>
            </w:r>
          </w:p>
        </w:tc>
        <w:tc>
          <w:tcPr>
            <w:tcW w:w="7087" w:type="dxa"/>
          </w:tcPr>
          <w:p w:rsidR="00B1579B" w:rsidRDefault="00B1579B" w:rsidP="00B1579B">
            <w:pPr>
              <w:pStyle w:val="ConsPlusNormal"/>
              <w:jc w:val="both"/>
            </w:pPr>
            <w:r>
              <w:t>Пропаганда передового опыта и формирование благоприятного имиджа агропромышленного и рыбохозяйственного комплекса Ленинградской области</w:t>
            </w:r>
          </w:p>
        </w:tc>
      </w:tr>
      <w:tr w:rsidR="00B1579B">
        <w:tc>
          <w:tcPr>
            <w:tcW w:w="1984" w:type="dxa"/>
          </w:tcPr>
          <w:p w:rsidR="00B1579B" w:rsidRDefault="00B1579B" w:rsidP="00B1579B">
            <w:pPr>
              <w:pStyle w:val="ConsPlusNormal"/>
            </w:pPr>
            <w:r>
              <w:t>Задачи подпрограммы</w:t>
            </w:r>
          </w:p>
        </w:tc>
        <w:tc>
          <w:tcPr>
            <w:tcW w:w="7087" w:type="dxa"/>
          </w:tcPr>
          <w:p w:rsidR="00B1579B" w:rsidRDefault="00B1579B" w:rsidP="00B1579B">
            <w:pPr>
              <w:pStyle w:val="ConsPlusNormal"/>
              <w:jc w:val="both"/>
            </w:pPr>
            <w:r>
              <w:t>Модернизация механизмов взаимодействия комитета по агропромышленному и рыбохозяйственному комплексу Ленинградской области с администрациями муниципальных образований Ленинградской области, хозяйствующими субъектами агропромышленного комплекса по реализации мероприятий Государственной программы;</w:t>
            </w:r>
          </w:p>
          <w:p w:rsidR="00B1579B" w:rsidRDefault="00B1579B" w:rsidP="00B1579B">
            <w:pPr>
              <w:pStyle w:val="ConsPlusNormal"/>
              <w:jc w:val="both"/>
            </w:pPr>
            <w:r>
              <w:t>создание условий для закрепления молодых специалистов в агропромышленном комплексе Ленинградской области</w:t>
            </w:r>
          </w:p>
        </w:tc>
      </w:tr>
      <w:tr w:rsidR="00B1579B">
        <w:tc>
          <w:tcPr>
            <w:tcW w:w="1984" w:type="dxa"/>
          </w:tcPr>
          <w:p w:rsidR="00B1579B" w:rsidRDefault="00B1579B" w:rsidP="00B1579B">
            <w:pPr>
              <w:pStyle w:val="ConsPlusNormal"/>
            </w:pPr>
            <w:r>
              <w:t>Срок реализации подпрограммы</w:t>
            </w:r>
          </w:p>
        </w:tc>
        <w:tc>
          <w:tcPr>
            <w:tcW w:w="7087" w:type="dxa"/>
          </w:tcPr>
          <w:p w:rsidR="00B1579B" w:rsidRDefault="00B1579B" w:rsidP="00B1579B">
            <w:pPr>
              <w:pStyle w:val="ConsPlusNormal"/>
              <w:jc w:val="both"/>
            </w:pPr>
            <w:r>
              <w:t>2018-2024 годы</w:t>
            </w:r>
          </w:p>
        </w:tc>
      </w:tr>
      <w:tr w:rsidR="00B1579B">
        <w:tblPrEx>
          <w:tblBorders>
            <w:insideH w:val="nil"/>
          </w:tblBorders>
        </w:tblPrEx>
        <w:tc>
          <w:tcPr>
            <w:tcW w:w="1984" w:type="dxa"/>
            <w:tcBorders>
              <w:bottom w:val="nil"/>
            </w:tcBorders>
          </w:tcPr>
          <w:p w:rsidR="00B1579B" w:rsidRDefault="00B1579B" w:rsidP="00B1579B">
            <w:pPr>
              <w:pStyle w:val="ConsPlusNormal"/>
            </w:pPr>
            <w:r>
              <w:t>Финансовое обеспечение подпрограммы</w:t>
            </w:r>
          </w:p>
        </w:tc>
        <w:tc>
          <w:tcPr>
            <w:tcW w:w="7087" w:type="dxa"/>
            <w:tcBorders>
              <w:bottom w:val="nil"/>
            </w:tcBorders>
          </w:tcPr>
          <w:p w:rsidR="00B1579B" w:rsidRDefault="00B1579B" w:rsidP="00B1579B">
            <w:pPr>
              <w:pStyle w:val="ConsPlusNormal"/>
              <w:jc w:val="both"/>
            </w:pPr>
            <w:r>
              <w:t>Финансовое обеспечение подпрограммы составляет 1111012,726 тыс. рублей, в том числе:</w:t>
            </w:r>
          </w:p>
          <w:p w:rsidR="00B1579B" w:rsidRDefault="00B1579B" w:rsidP="00B1579B">
            <w:pPr>
              <w:pStyle w:val="ConsPlusNormal"/>
              <w:jc w:val="both"/>
            </w:pPr>
            <w:r>
              <w:t>2018 год - 142766,778 тыс. рублей;</w:t>
            </w:r>
          </w:p>
          <w:p w:rsidR="00B1579B" w:rsidRDefault="00B1579B" w:rsidP="00B1579B">
            <w:pPr>
              <w:pStyle w:val="ConsPlusNormal"/>
              <w:jc w:val="both"/>
            </w:pPr>
            <w:r>
              <w:t>2019 год - 205461,241 тыс. рублей;</w:t>
            </w:r>
          </w:p>
          <w:p w:rsidR="00B1579B" w:rsidRDefault="00B1579B" w:rsidP="00B1579B">
            <w:pPr>
              <w:pStyle w:val="ConsPlusNormal"/>
              <w:jc w:val="both"/>
            </w:pPr>
            <w:r>
              <w:t>2020 год - 155467,941 тыс. рублей;</w:t>
            </w:r>
          </w:p>
          <w:p w:rsidR="00B1579B" w:rsidRDefault="00B1579B" w:rsidP="00B1579B">
            <w:pPr>
              <w:pStyle w:val="ConsPlusNormal"/>
              <w:jc w:val="both"/>
            </w:pPr>
            <w:r>
              <w:t>2021 год - 155467,941 тыс. рублей;</w:t>
            </w:r>
          </w:p>
          <w:p w:rsidR="00B1579B" w:rsidRDefault="00B1579B" w:rsidP="00B1579B">
            <w:pPr>
              <w:pStyle w:val="ConsPlusNormal"/>
              <w:jc w:val="both"/>
            </w:pPr>
            <w:r>
              <w:t>2022 год - 150616,275 тыс. рублей;</w:t>
            </w:r>
          </w:p>
          <w:p w:rsidR="00B1579B" w:rsidRDefault="00B1579B" w:rsidP="00B1579B">
            <w:pPr>
              <w:pStyle w:val="ConsPlusNormal"/>
              <w:jc w:val="both"/>
            </w:pPr>
            <w:r>
              <w:t>2023 год - 150616,275 тыс. рублей;</w:t>
            </w:r>
          </w:p>
          <w:p w:rsidR="00B1579B" w:rsidRDefault="00B1579B" w:rsidP="00B1579B">
            <w:pPr>
              <w:pStyle w:val="ConsPlusNormal"/>
              <w:jc w:val="both"/>
            </w:pPr>
            <w:r>
              <w:t>2024 год - 150616,275 тыс. рублей</w:t>
            </w:r>
          </w:p>
        </w:tc>
      </w:tr>
      <w:tr w:rsidR="00B1579B">
        <w:tblPrEx>
          <w:tblBorders>
            <w:insideH w:val="nil"/>
          </w:tblBorders>
        </w:tblPrEx>
        <w:tc>
          <w:tcPr>
            <w:tcW w:w="9071" w:type="dxa"/>
            <w:gridSpan w:val="2"/>
            <w:tcBorders>
              <w:top w:val="nil"/>
            </w:tcBorders>
          </w:tcPr>
          <w:p w:rsidR="00B1579B" w:rsidRDefault="00B1579B" w:rsidP="00B1579B">
            <w:pPr>
              <w:pStyle w:val="ConsPlusNormal"/>
              <w:jc w:val="both"/>
            </w:pPr>
            <w:r>
              <w:t xml:space="preserve">(в ред. </w:t>
            </w:r>
            <w:hyperlink r:id="rId96" w:history="1">
              <w:r>
                <w:rPr>
                  <w:color w:val="0000FF"/>
                </w:rPr>
                <w:t>Постановления</w:t>
              </w:r>
            </w:hyperlink>
            <w:r>
              <w:t xml:space="preserve"> Правительства Ленинградской области от 23.05.2019 N 229)</w:t>
            </w:r>
          </w:p>
        </w:tc>
      </w:tr>
      <w:tr w:rsidR="00B1579B">
        <w:tc>
          <w:tcPr>
            <w:tcW w:w="1984" w:type="dxa"/>
          </w:tcPr>
          <w:p w:rsidR="00B1579B" w:rsidRDefault="00B1579B" w:rsidP="00B1579B">
            <w:pPr>
              <w:pStyle w:val="ConsPlusNormal"/>
            </w:pPr>
            <w:r>
              <w:t>Ожидаемые результаты реализации подпрограммы</w:t>
            </w:r>
          </w:p>
        </w:tc>
        <w:tc>
          <w:tcPr>
            <w:tcW w:w="7087" w:type="dxa"/>
          </w:tcPr>
          <w:p w:rsidR="00B1579B" w:rsidRDefault="00B1579B" w:rsidP="00B1579B">
            <w:pPr>
              <w:pStyle w:val="ConsPlusNormal"/>
              <w:jc w:val="both"/>
            </w:pPr>
            <w:r>
              <w:t>Доля структурных подразделений, курирующих вопросы агропромышленного комплекса, администраций муниципальных образований Ленинградской области, использующих государственные информационные ресурсы в сферах обеспечения продовольственной безопасности и управления агропромышленным комплексом, - 100 проц.;</w:t>
            </w:r>
          </w:p>
          <w:p w:rsidR="00B1579B" w:rsidRDefault="00B1579B" w:rsidP="00B1579B">
            <w:pPr>
              <w:pStyle w:val="ConsPlusNormal"/>
              <w:jc w:val="both"/>
            </w:pPr>
            <w:r>
              <w:t>увеличение количества молодых специалистов, получивших социальную поддержку, - до 368 человек</w:t>
            </w:r>
          </w:p>
        </w:tc>
      </w:tr>
    </w:tbl>
    <w:p w:rsidR="00B1579B" w:rsidRDefault="00B1579B" w:rsidP="00B1579B">
      <w:pPr>
        <w:pStyle w:val="ConsPlusNormal"/>
        <w:ind w:firstLine="540"/>
        <w:jc w:val="both"/>
      </w:pPr>
    </w:p>
    <w:p w:rsidR="00B1579B" w:rsidRDefault="00B1579B" w:rsidP="00B1579B">
      <w:pPr>
        <w:pStyle w:val="ConsPlusTitle"/>
        <w:jc w:val="center"/>
        <w:outlineLvl w:val="2"/>
      </w:pPr>
      <w:r>
        <w:t>1. Цель, задачи и ожидаемые результаты реализации</w:t>
      </w:r>
    </w:p>
    <w:p w:rsidR="00B1579B" w:rsidRDefault="00B1579B" w:rsidP="00B1579B">
      <w:pPr>
        <w:pStyle w:val="ConsPlusTitle"/>
        <w:jc w:val="center"/>
      </w:pPr>
      <w:r>
        <w:t>подпрограммы</w:t>
      </w:r>
    </w:p>
    <w:p w:rsidR="00B1579B" w:rsidRDefault="00B1579B" w:rsidP="00B1579B">
      <w:pPr>
        <w:pStyle w:val="ConsPlusNormal"/>
        <w:ind w:firstLine="540"/>
        <w:jc w:val="both"/>
      </w:pPr>
    </w:p>
    <w:p w:rsidR="00B1579B" w:rsidRDefault="00B1579B" w:rsidP="00B1579B">
      <w:pPr>
        <w:pStyle w:val="ConsPlusNormal"/>
        <w:ind w:firstLine="540"/>
        <w:jc w:val="both"/>
      </w:pPr>
      <w:r>
        <w:t>Подпрограмма разработана в целях обеспечения реализации мероприятий Государственной программы на основе эффективной социально-экономической политики в сфере развития агропромышленного комплекса и сельских территорий. Целью подпрограммы является пропаганда передового опыта и формирование благоприятного имиджа агропромышленного и рыбохозяйственного комплекса Ленинградской области.</w:t>
      </w:r>
    </w:p>
    <w:p w:rsidR="00B1579B" w:rsidRDefault="00B1579B" w:rsidP="00B1579B">
      <w:pPr>
        <w:pStyle w:val="ConsPlusNormal"/>
        <w:ind w:firstLine="540"/>
        <w:jc w:val="both"/>
      </w:pPr>
      <w:r>
        <w:t>Задачами подпрограммы являются:</w:t>
      </w:r>
    </w:p>
    <w:p w:rsidR="00B1579B" w:rsidRDefault="00B1579B" w:rsidP="00B1579B">
      <w:pPr>
        <w:pStyle w:val="ConsPlusNormal"/>
        <w:ind w:firstLine="540"/>
        <w:jc w:val="both"/>
      </w:pPr>
      <w:r>
        <w:t>модернизация механизмов взаимодействия комитета по агропромышленному и рыбохозяйственному комплексу Ленинградской области с администрациями муниципальных образований Ленинградской области, хозяйствующими субъектами агропромышленного комплекса по реализации мероприятий Государственной программы;</w:t>
      </w:r>
    </w:p>
    <w:p w:rsidR="00B1579B" w:rsidRDefault="00B1579B" w:rsidP="00B1579B">
      <w:pPr>
        <w:pStyle w:val="ConsPlusNormal"/>
        <w:ind w:firstLine="540"/>
        <w:jc w:val="both"/>
      </w:pPr>
      <w:r>
        <w:t>создание условий для закрепления молодых специалистов в агропромышленном комплексе Ленинградской области.</w:t>
      </w:r>
    </w:p>
    <w:p w:rsidR="00B1579B" w:rsidRDefault="00B1579B" w:rsidP="00B1579B">
      <w:pPr>
        <w:pStyle w:val="ConsPlusNormal"/>
        <w:ind w:firstLine="540"/>
        <w:jc w:val="both"/>
      </w:pPr>
      <w:r>
        <w:t>Ожидаемыми результатами реализации подпрограммы являются:</w:t>
      </w:r>
    </w:p>
    <w:p w:rsidR="00B1579B" w:rsidRDefault="00B1579B" w:rsidP="00B1579B">
      <w:pPr>
        <w:pStyle w:val="ConsPlusNormal"/>
        <w:ind w:firstLine="540"/>
        <w:jc w:val="both"/>
      </w:pPr>
      <w:r>
        <w:t>доля структурных подразделений, курирующих вопросы агропромышленного комплекса, администраций муниципальных образований Ленинградской области, использующих государственные информационные ресурсы в сферах обеспечения продовольственной безопасности и управления агропромышленным комплексом, - 100 проц.;</w:t>
      </w:r>
    </w:p>
    <w:p w:rsidR="00B1579B" w:rsidRDefault="00B1579B" w:rsidP="00B1579B">
      <w:pPr>
        <w:pStyle w:val="ConsPlusNormal"/>
        <w:ind w:firstLine="540"/>
        <w:jc w:val="both"/>
      </w:pPr>
      <w:r>
        <w:t>увеличение количества молодых специалистов, получивших социальную поддержку, - до 368 человек.</w:t>
      </w:r>
    </w:p>
    <w:p w:rsidR="00B1579B" w:rsidRDefault="00B1579B" w:rsidP="00B1579B">
      <w:pPr>
        <w:pStyle w:val="ConsPlusNormal"/>
      </w:pPr>
    </w:p>
    <w:p w:rsidR="00B1579B" w:rsidRDefault="00B1579B" w:rsidP="00B1579B">
      <w:pPr>
        <w:pStyle w:val="ConsPlusTitle"/>
        <w:jc w:val="center"/>
        <w:outlineLvl w:val="2"/>
      </w:pPr>
      <w:r>
        <w:t>2. Характеристика основных мероприятий подпрограммы</w:t>
      </w:r>
    </w:p>
    <w:p w:rsidR="00B1579B" w:rsidRDefault="00B1579B" w:rsidP="00B1579B">
      <w:pPr>
        <w:pStyle w:val="ConsPlusNormal"/>
        <w:ind w:firstLine="540"/>
        <w:jc w:val="both"/>
      </w:pPr>
    </w:p>
    <w:p w:rsidR="00B1579B" w:rsidRDefault="00B1579B" w:rsidP="00B1579B">
      <w:pPr>
        <w:pStyle w:val="ConsPlusTitle"/>
        <w:jc w:val="center"/>
        <w:outlineLvl w:val="3"/>
      </w:pPr>
      <w:r>
        <w:t xml:space="preserve">2.1. Основное мероприятие "Осуществление </w:t>
      </w:r>
      <w:proofErr w:type="gramStart"/>
      <w:r>
        <w:t>отдельных</w:t>
      </w:r>
      <w:proofErr w:type="gramEnd"/>
    </w:p>
    <w:p w:rsidR="00B1579B" w:rsidRDefault="00B1579B" w:rsidP="00B1579B">
      <w:pPr>
        <w:pStyle w:val="ConsPlusTitle"/>
        <w:jc w:val="center"/>
      </w:pPr>
      <w:r>
        <w:t>государственных полномочий Ленинградской области</w:t>
      </w:r>
    </w:p>
    <w:p w:rsidR="00B1579B" w:rsidRDefault="00B1579B" w:rsidP="00B1579B">
      <w:pPr>
        <w:pStyle w:val="ConsPlusTitle"/>
        <w:jc w:val="center"/>
      </w:pPr>
      <w:r>
        <w:t>по поддержке сельскохозяйственного производства"</w:t>
      </w:r>
    </w:p>
    <w:p w:rsidR="00B1579B" w:rsidRDefault="00B1579B" w:rsidP="00B1579B">
      <w:pPr>
        <w:pStyle w:val="ConsPlusNormal"/>
      </w:pPr>
    </w:p>
    <w:p w:rsidR="00B1579B" w:rsidRDefault="00B1579B" w:rsidP="00B1579B">
      <w:pPr>
        <w:pStyle w:val="ConsPlusNormal"/>
        <w:ind w:firstLine="540"/>
        <w:jc w:val="both"/>
      </w:pPr>
      <w:r>
        <w:t>В рамках основного мероприятия планируется предоставление субвенций органам местного самоуправления на исполнение отдельных государственных полномочий Ленинградской области по поддержке сельскохозяйственного производства, оказание методической помощи органам управления агропромышленным комплексом муниципальных районов (городского округа), информационное обеспечение участия органов местного самоуправления в реализации мероприятий Государственной программы.</w:t>
      </w:r>
    </w:p>
    <w:p w:rsidR="00B1579B" w:rsidRDefault="00B1579B" w:rsidP="00B1579B">
      <w:pPr>
        <w:pStyle w:val="ConsPlusNormal"/>
      </w:pPr>
    </w:p>
    <w:p w:rsidR="00B1579B" w:rsidRDefault="00B1579B" w:rsidP="00B1579B">
      <w:pPr>
        <w:pStyle w:val="ConsPlusTitle"/>
        <w:jc w:val="center"/>
        <w:outlineLvl w:val="3"/>
      </w:pPr>
      <w:r>
        <w:t>2.2. Основное мероприятие "Поддержка молодых специалистов"</w:t>
      </w:r>
    </w:p>
    <w:p w:rsidR="00B1579B" w:rsidRDefault="00B1579B" w:rsidP="00B1579B">
      <w:pPr>
        <w:pStyle w:val="ConsPlusNormal"/>
      </w:pPr>
    </w:p>
    <w:p w:rsidR="00B1579B" w:rsidRDefault="00B1579B" w:rsidP="00B1579B">
      <w:pPr>
        <w:pStyle w:val="ConsPlusNormal"/>
        <w:ind w:firstLine="540"/>
        <w:jc w:val="both"/>
      </w:pPr>
      <w:r>
        <w:t>В рамках основного мероприятия планируется осуществление ежегодных единовременных выплат молодым специалистам - работникам агропромышленного комплекса.</w:t>
      </w:r>
    </w:p>
    <w:p w:rsidR="00B1579B" w:rsidRDefault="00B1579B" w:rsidP="00B1579B">
      <w:pPr>
        <w:pStyle w:val="ConsPlusNormal"/>
      </w:pPr>
    </w:p>
    <w:p w:rsidR="00B1579B" w:rsidRDefault="00B1579B" w:rsidP="00B1579B">
      <w:pPr>
        <w:pStyle w:val="ConsPlusTitle"/>
        <w:jc w:val="center"/>
        <w:outlineLvl w:val="3"/>
      </w:pPr>
      <w:r>
        <w:t>2.3. Основное мероприятие "Обеспечение функционирования</w:t>
      </w:r>
    </w:p>
    <w:p w:rsidR="00B1579B" w:rsidRDefault="00B1579B" w:rsidP="00B1579B">
      <w:pPr>
        <w:pStyle w:val="ConsPlusTitle"/>
        <w:jc w:val="center"/>
      </w:pPr>
      <w:r>
        <w:t>агропромышленного комплекса"</w:t>
      </w:r>
    </w:p>
    <w:p w:rsidR="00B1579B" w:rsidRDefault="00B1579B" w:rsidP="00B1579B">
      <w:pPr>
        <w:pStyle w:val="ConsPlusNormal"/>
      </w:pPr>
    </w:p>
    <w:p w:rsidR="00B1579B" w:rsidRDefault="00B1579B" w:rsidP="00B1579B">
      <w:pPr>
        <w:pStyle w:val="ConsPlusNormal"/>
        <w:ind w:firstLine="540"/>
        <w:jc w:val="both"/>
      </w:pPr>
      <w:r>
        <w:t>В рамках основного мероприятия планируется реализация следующих мероприятий:</w:t>
      </w:r>
    </w:p>
    <w:p w:rsidR="00B1579B" w:rsidRDefault="00B1579B" w:rsidP="00B1579B">
      <w:pPr>
        <w:pStyle w:val="ConsPlusNormal"/>
        <w:ind w:firstLine="540"/>
        <w:jc w:val="both"/>
      </w:pPr>
      <w:r>
        <w:t>расширение и поддержка функционирования государственных информационных ресурсов в системе управления агропромышленным комплексом;</w:t>
      </w:r>
    </w:p>
    <w:p w:rsidR="00B1579B" w:rsidRDefault="00B1579B" w:rsidP="00B1579B">
      <w:pPr>
        <w:pStyle w:val="ConsPlusNormal"/>
        <w:ind w:firstLine="540"/>
        <w:jc w:val="both"/>
      </w:pPr>
      <w:r>
        <w:t>развитие базы информационных ресурсов в сфере агропромышленного комплекса;</w:t>
      </w:r>
    </w:p>
    <w:p w:rsidR="00B1579B" w:rsidRDefault="00B1579B" w:rsidP="00B1579B">
      <w:pPr>
        <w:pStyle w:val="ConsPlusNormal"/>
        <w:ind w:firstLine="540"/>
        <w:jc w:val="both"/>
      </w:pPr>
      <w:r>
        <w:t>создание системы информационных ресурсов в сфере обеспечения продовольственной безопасности Ленинградской области;</w:t>
      </w:r>
    </w:p>
    <w:p w:rsidR="00B1579B" w:rsidRDefault="00B1579B" w:rsidP="00B1579B">
      <w:pPr>
        <w:pStyle w:val="ConsPlusNormal"/>
        <w:ind w:firstLine="540"/>
        <w:jc w:val="both"/>
      </w:pPr>
      <w:r>
        <w:t>проведение мероприятий по информационно-аналитическому обеспечению управления в агропромышленном комплексе Ленинградской области;</w:t>
      </w:r>
    </w:p>
    <w:p w:rsidR="00B1579B" w:rsidRDefault="00B1579B" w:rsidP="00B1579B">
      <w:pPr>
        <w:pStyle w:val="ConsPlusNormal"/>
        <w:ind w:firstLine="540"/>
        <w:jc w:val="both"/>
      </w:pPr>
      <w:r>
        <w:t>расширение сети районных организаций (центров) сельскохозяйственного консультирования;</w:t>
      </w:r>
    </w:p>
    <w:p w:rsidR="00B1579B" w:rsidRDefault="00B1579B" w:rsidP="00B1579B">
      <w:pPr>
        <w:pStyle w:val="ConsPlusNormal"/>
        <w:ind w:firstLine="540"/>
        <w:jc w:val="both"/>
      </w:pPr>
      <w:r>
        <w:t>увеличение объема оказанных информационно-консультационных услуг и расширение их спектра;</w:t>
      </w:r>
    </w:p>
    <w:p w:rsidR="00B1579B" w:rsidRDefault="00B1579B" w:rsidP="00B1579B">
      <w:pPr>
        <w:pStyle w:val="ConsPlusNormal"/>
        <w:ind w:firstLine="540"/>
        <w:jc w:val="both"/>
      </w:pPr>
      <w:r>
        <w:t>поддержка оказания консультационной помощи сельскохозяйственным товаропроизводителям по вопросам сельскохозяйственного производства, социального развития села и альтернативной занятости сельского населения;</w:t>
      </w:r>
    </w:p>
    <w:p w:rsidR="00B1579B" w:rsidRDefault="00B1579B" w:rsidP="00B1579B">
      <w:pPr>
        <w:pStyle w:val="ConsPlusNormal"/>
        <w:ind w:firstLine="540"/>
        <w:jc w:val="both"/>
      </w:pPr>
      <w:r>
        <w:t>проведение обучающих семинаров и практических мероприятий;</w:t>
      </w:r>
    </w:p>
    <w:p w:rsidR="00B1579B" w:rsidRDefault="00B1579B" w:rsidP="00B1579B">
      <w:pPr>
        <w:pStyle w:val="ConsPlusNormal"/>
        <w:ind w:firstLine="540"/>
        <w:jc w:val="both"/>
      </w:pPr>
      <w:r>
        <w:lastRenderedPageBreak/>
        <w:t>возмещение части затрат предприятиям агропромышленного комплекса, а также организациям, осуществляющим подготовку и проведение производственной практики студентов образовательных учреждений сельскохозяйственного профиля, на переподготовку и повышение квалификации руководителей, специалистов и работников массовых профессий, а также на обучение персонала на производстве для агропромышленного комплекса, организацию производственной практики студентов образовательных учреждений сельскохозяйственного профиля;</w:t>
      </w:r>
    </w:p>
    <w:p w:rsidR="00B1579B" w:rsidRDefault="00B1579B" w:rsidP="00B1579B">
      <w:pPr>
        <w:pStyle w:val="ConsPlusNormal"/>
        <w:ind w:firstLine="540"/>
        <w:jc w:val="both"/>
      </w:pPr>
      <w:r>
        <w:t>проведение научно-практических конференций, совещаний, семинаров, выставок, областных конкурсов, заседаний коллегий;</w:t>
      </w:r>
    </w:p>
    <w:p w:rsidR="00B1579B" w:rsidRDefault="00B1579B" w:rsidP="00B1579B">
      <w:pPr>
        <w:pStyle w:val="ConsPlusNormal"/>
        <w:ind w:firstLine="540"/>
        <w:jc w:val="both"/>
      </w:pPr>
      <w:r>
        <w:t>предоставление грантов в форме субсидий по итогам ежегодных областных конкурсов по присвоению почетных званий;</w:t>
      </w:r>
    </w:p>
    <w:p w:rsidR="00B1579B" w:rsidRDefault="00B1579B" w:rsidP="00B1579B">
      <w:pPr>
        <w:pStyle w:val="ConsPlusNormal"/>
        <w:ind w:firstLine="540"/>
        <w:jc w:val="both"/>
      </w:pPr>
      <w:r>
        <w:t>издание и публикация методических, программных, нормативных и информационных материалов;</w:t>
      </w:r>
    </w:p>
    <w:p w:rsidR="00B1579B" w:rsidRDefault="00B1579B" w:rsidP="00B1579B">
      <w:pPr>
        <w:pStyle w:val="ConsPlusNormal"/>
        <w:ind w:firstLine="540"/>
        <w:jc w:val="both"/>
      </w:pPr>
      <w:r>
        <w:t>размещение информационных материалов в периодической печати;</w:t>
      </w:r>
    </w:p>
    <w:p w:rsidR="00B1579B" w:rsidRDefault="00B1579B" w:rsidP="00B1579B">
      <w:pPr>
        <w:pStyle w:val="ConsPlusNormal"/>
        <w:ind w:firstLine="540"/>
        <w:jc w:val="both"/>
      </w:pPr>
      <w:r>
        <w:t xml:space="preserve">подготовка и проведение </w:t>
      </w:r>
      <w:proofErr w:type="gramStart"/>
      <w:r>
        <w:t>теле</w:t>
      </w:r>
      <w:proofErr w:type="gramEnd"/>
      <w:r>
        <w:t>- и радиопередач, изготовление видеопродукции и др.</w:t>
      </w:r>
    </w:p>
    <w:p w:rsidR="00B1579B" w:rsidRDefault="00B1579B" w:rsidP="00B1579B">
      <w:pPr>
        <w:pStyle w:val="ConsPlusNormal"/>
      </w:pPr>
    </w:p>
    <w:p w:rsidR="00B1579B" w:rsidRDefault="00B1579B" w:rsidP="00B1579B">
      <w:pPr>
        <w:pStyle w:val="ConsPlusTitle"/>
        <w:jc w:val="center"/>
        <w:outlineLvl w:val="2"/>
      </w:pPr>
      <w:r>
        <w:t>3. Сведения об участии органов местного самоуправления,</w:t>
      </w:r>
    </w:p>
    <w:p w:rsidR="00B1579B" w:rsidRDefault="00B1579B" w:rsidP="00B1579B">
      <w:pPr>
        <w:pStyle w:val="ConsPlusTitle"/>
        <w:jc w:val="center"/>
      </w:pPr>
      <w:r>
        <w:t>юридических и физических лиц в реализации подпрограммы</w:t>
      </w:r>
    </w:p>
    <w:p w:rsidR="00B1579B" w:rsidRDefault="00B1579B" w:rsidP="00B1579B">
      <w:pPr>
        <w:pStyle w:val="ConsPlusNormal"/>
      </w:pPr>
    </w:p>
    <w:p w:rsidR="00B1579B" w:rsidRDefault="00B1579B" w:rsidP="00B1579B">
      <w:pPr>
        <w:pStyle w:val="ConsPlusNormal"/>
        <w:ind w:firstLine="540"/>
        <w:jc w:val="both"/>
      </w:pPr>
      <w:proofErr w:type="gramStart"/>
      <w:r>
        <w:t>Участие органов местного самоуправления предусмотрено путем предоставления субвенций бюджетам муниципальных образований на осуществление отдельных государственных полномочий Ленинградской области по поддержке сельскохозяйственного производства в рамках основного мероприятия "Осуществление отдельных государственных полномочий Ленинградской области по поддержке сельскохозяйственного производства" и субсидий на поддержку оказания консультационной помощи сельскохозяйственным товаропроизводителям по вопросам сельскохозяйственного производства, социального развития села и альтернативной занятости сельского населения в рамках основного</w:t>
      </w:r>
      <w:proofErr w:type="gramEnd"/>
      <w:r>
        <w:t xml:space="preserve"> мероприятия "Обеспечение функционирования агропромышленного комплекса".</w:t>
      </w:r>
    </w:p>
    <w:p w:rsidR="00B1579B" w:rsidRDefault="00B1579B" w:rsidP="00B1579B">
      <w:pPr>
        <w:pStyle w:val="ConsPlusNormal"/>
        <w:ind w:firstLine="540"/>
        <w:jc w:val="both"/>
      </w:pPr>
      <w:r>
        <w:t>Участие юридических и физических лиц предусмотрено в качестве получателей субсидий в рамках основных мероприятий "Поддержка молодых специалистов" и "Обеспечение функционирования агропромышленного комплекса" по мероприятиям: создание системы информационных ресурсов в сфере обеспечения продовольственной безопасности Ленинградской области; возмещение части затрат предприятиям агропромышленного комплекса, а также организациям, осуществляющим подготовку и проведение производственной практики студентов образовательных учреждений сельскохозяйственного профиля, на переподготовку и повышение квалификации руководителей, специалистов и работников массовых профессий, а также на обучение персонала на производстве для агропромышленного комплекса, организацию производственной практики студентов образовательных учреждений сельскохозяйственного профиля; предоставление грантов в форме субсидий по итогам ежегодных областных конкурсов по присвоению почетных званий.</w:t>
      </w:r>
    </w:p>
    <w:p w:rsidR="00B1579B" w:rsidRDefault="00B1579B" w:rsidP="00B1579B">
      <w:pPr>
        <w:pStyle w:val="ConsPlusNormal"/>
        <w:ind w:firstLine="540"/>
        <w:jc w:val="both"/>
      </w:pPr>
      <w:proofErr w:type="gramStart"/>
      <w:r>
        <w:t>В рамках основного мероприятия "Обеспечение функционирования агропромышленного комплекса" участие юридических и физических лиц предусмотрено в качестве исполнителей государственных контрактов по результатам торгов, проводимых в соответствии с законодательством Российской Федерации о контрактной системе в сфере закупок по мероприятиям расширение и поддержка функционирования государственных информационных ресурсов в системе управления агропромышленным комплексом; развитие базы информационных ресурсов в сфере агропромышленного комплекса;</w:t>
      </w:r>
      <w:proofErr w:type="gramEnd"/>
      <w:r>
        <w:t xml:space="preserve"> проведение мероприятий по информационно-аналитическому обеспечению управления в агропромышленном комплексе Ленинградской области; проведение научно-практических конференций, совещаний, семинаров, выставок, областных конкурсов, заседаний коллегий; издание и публикация методических, программных, нормативных и информационных материалов; размещение информационных материалов в периодической печати; подготовка и проведение теле- и радиопередач, изготовление видеопродукции.</w:t>
      </w:r>
    </w:p>
    <w:p w:rsidR="00B1579B" w:rsidRDefault="00B1579B" w:rsidP="00B1579B">
      <w:pPr>
        <w:pStyle w:val="ConsPlusNormal"/>
        <w:ind w:firstLine="540"/>
        <w:jc w:val="both"/>
      </w:pPr>
      <w:r>
        <w:t>Государственное казенное учреждение Ленинградской области "Агентство по обеспечению деятельности агропромышленного и рыбохозяйственного комплекса Ленинградской области" участвует в реализации мероприятия "Проведение обучающих семинаров и практических мероприятий".</w:t>
      </w:r>
    </w:p>
    <w:p w:rsidR="00B1579B" w:rsidRDefault="00B1579B" w:rsidP="00B1579B">
      <w:pPr>
        <w:pStyle w:val="ConsPlusNormal"/>
        <w:ind w:firstLine="540"/>
        <w:jc w:val="both"/>
      </w:pPr>
    </w:p>
    <w:p w:rsidR="00B1579B" w:rsidRDefault="00B1579B" w:rsidP="00B1579B">
      <w:pPr>
        <w:pStyle w:val="ConsPlusTitle"/>
        <w:jc w:val="center"/>
        <w:outlineLvl w:val="1"/>
      </w:pPr>
      <w:r>
        <w:t>Подпрограмма</w:t>
      </w:r>
    </w:p>
    <w:p w:rsidR="00B1579B" w:rsidRDefault="00B1579B" w:rsidP="00B1579B">
      <w:pPr>
        <w:pStyle w:val="ConsPlusTitle"/>
        <w:jc w:val="center"/>
      </w:pPr>
      <w:r>
        <w:t>"Устойчивое развитие сельских территорий</w:t>
      </w:r>
    </w:p>
    <w:p w:rsidR="00B1579B" w:rsidRDefault="00B1579B" w:rsidP="00B1579B">
      <w:pPr>
        <w:pStyle w:val="ConsPlusTitle"/>
        <w:jc w:val="center"/>
      </w:pPr>
      <w:r>
        <w:t>Ленинградской области"</w:t>
      </w:r>
    </w:p>
    <w:p w:rsidR="00B1579B" w:rsidRDefault="00B1579B" w:rsidP="00B1579B">
      <w:pPr>
        <w:pStyle w:val="ConsPlusNormal"/>
      </w:pPr>
    </w:p>
    <w:p w:rsidR="00B1579B" w:rsidRDefault="00B1579B" w:rsidP="00B1579B">
      <w:pPr>
        <w:pStyle w:val="ConsPlusTitle"/>
        <w:jc w:val="center"/>
        <w:outlineLvl w:val="2"/>
      </w:pPr>
      <w:r>
        <w:t>ПАСПОРТ</w:t>
      </w:r>
    </w:p>
    <w:p w:rsidR="00B1579B" w:rsidRDefault="00B1579B" w:rsidP="00B1579B">
      <w:pPr>
        <w:pStyle w:val="ConsPlusTitle"/>
        <w:jc w:val="center"/>
      </w:pPr>
      <w:r>
        <w:t>подпрограммы "Устойчивое развитие сельских территорий</w:t>
      </w:r>
    </w:p>
    <w:p w:rsidR="00B1579B" w:rsidRDefault="00B1579B" w:rsidP="00B1579B">
      <w:pPr>
        <w:pStyle w:val="ConsPlusTitle"/>
        <w:jc w:val="center"/>
      </w:pPr>
      <w:r>
        <w:t>Ленинградской области"</w:t>
      </w:r>
    </w:p>
    <w:p w:rsidR="00B1579B" w:rsidRDefault="00B1579B" w:rsidP="00B1579B">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B1579B">
        <w:tc>
          <w:tcPr>
            <w:tcW w:w="1984" w:type="dxa"/>
          </w:tcPr>
          <w:p w:rsidR="00B1579B" w:rsidRDefault="00B1579B" w:rsidP="00B1579B">
            <w:pPr>
              <w:pStyle w:val="ConsPlusNormal"/>
            </w:pPr>
            <w:r>
              <w:t>Полное наименование</w:t>
            </w:r>
          </w:p>
        </w:tc>
        <w:tc>
          <w:tcPr>
            <w:tcW w:w="7087" w:type="dxa"/>
          </w:tcPr>
          <w:p w:rsidR="00B1579B" w:rsidRDefault="00B1579B" w:rsidP="00B1579B">
            <w:pPr>
              <w:pStyle w:val="ConsPlusNormal"/>
              <w:jc w:val="both"/>
            </w:pPr>
            <w:r>
              <w:t>Подпрограмма "Устойчивое развитие сельских территорий Ленинградской области" (далее - подпрограмма)</w:t>
            </w:r>
          </w:p>
        </w:tc>
      </w:tr>
      <w:tr w:rsidR="00B1579B">
        <w:tc>
          <w:tcPr>
            <w:tcW w:w="1984" w:type="dxa"/>
          </w:tcPr>
          <w:p w:rsidR="00B1579B" w:rsidRDefault="00B1579B" w:rsidP="00B1579B">
            <w:pPr>
              <w:pStyle w:val="ConsPlusNormal"/>
            </w:pPr>
            <w:r>
              <w:t>Ответственный исполнитель подпрограммы</w:t>
            </w:r>
          </w:p>
        </w:tc>
        <w:tc>
          <w:tcPr>
            <w:tcW w:w="7087" w:type="dxa"/>
          </w:tcPr>
          <w:p w:rsidR="00B1579B" w:rsidRDefault="00B1579B" w:rsidP="00B1579B">
            <w:pPr>
              <w:pStyle w:val="ConsPlusNormal"/>
              <w:jc w:val="both"/>
            </w:pPr>
            <w:r>
              <w:t>Комитет по агропромышленному и рыбохозяйственному комплексу Ленинградской области</w:t>
            </w:r>
          </w:p>
        </w:tc>
      </w:tr>
      <w:tr w:rsidR="00B1579B">
        <w:tc>
          <w:tcPr>
            <w:tcW w:w="1984" w:type="dxa"/>
          </w:tcPr>
          <w:p w:rsidR="00B1579B" w:rsidRDefault="00B1579B" w:rsidP="00B1579B">
            <w:pPr>
              <w:pStyle w:val="ConsPlusNormal"/>
            </w:pPr>
            <w:r>
              <w:t>Участники подпрограммы</w:t>
            </w:r>
          </w:p>
        </w:tc>
        <w:tc>
          <w:tcPr>
            <w:tcW w:w="7087" w:type="dxa"/>
          </w:tcPr>
          <w:p w:rsidR="00B1579B" w:rsidRDefault="00B1579B" w:rsidP="00B1579B">
            <w:pPr>
              <w:pStyle w:val="ConsPlusNormal"/>
              <w:jc w:val="both"/>
            </w:pPr>
            <w:r>
              <w:t>Комитет по агропромышленному и рыбохозяйственному комплексу Ленинградской области;</w:t>
            </w:r>
          </w:p>
          <w:p w:rsidR="00B1579B" w:rsidRDefault="00B1579B" w:rsidP="00B1579B">
            <w:pPr>
              <w:pStyle w:val="ConsPlusNormal"/>
              <w:jc w:val="both"/>
            </w:pPr>
            <w:r>
              <w:t>комитет по строительству Ленинградской области;</w:t>
            </w:r>
          </w:p>
          <w:p w:rsidR="00B1579B" w:rsidRDefault="00B1579B" w:rsidP="00B1579B">
            <w:pPr>
              <w:pStyle w:val="ConsPlusNormal"/>
              <w:jc w:val="both"/>
            </w:pPr>
            <w:r>
              <w:t>комитет общего и профессионального образования Ленинградской области;</w:t>
            </w:r>
          </w:p>
          <w:p w:rsidR="00B1579B" w:rsidRDefault="00B1579B" w:rsidP="00B1579B">
            <w:pPr>
              <w:pStyle w:val="ConsPlusNormal"/>
              <w:jc w:val="both"/>
            </w:pPr>
            <w:r>
              <w:t>Комитет по здравоохранению Ленинградской области;</w:t>
            </w:r>
          </w:p>
          <w:p w:rsidR="00B1579B" w:rsidRDefault="00B1579B" w:rsidP="00B1579B">
            <w:pPr>
              <w:pStyle w:val="ConsPlusNormal"/>
              <w:jc w:val="both"/>
            </w:pPr>
            <w:r>
              <w:t>комитет по культуре Ленинградской области;</w:t>
            </w:r>
          </w:p>
          <w:p w:rsidR="00B1579B" w:rsidRDefault="00B1579B" w:rsidP="00B1579B">
            <w:pPr>
              <w:pStyle w:val="ConsPlusNormal"/>
              <w:jc w:val="both"/>
            </w:pPr>
            <w:r>
              <w:t>комитет по физической культуре и спорту Ленинградской области;</w:t>
            </w:r>
          </w:p>
          <w:p w:rsidR="00B1579B" w:rsidRDefault="00B1579B" w:rsidP="00B1579B">
            <w:pPr>
              <w:pStyle w:val="ConsPlusNormal"/>
              <w:jc w:val="both"/>
            </w:pPr>
            <w:r>
              <w:t>комитет по жилищно-коммунальному хозяйству Ленинградской области;</w:t>
            </w:r>
          </w:p>
          <w:p w:rsidR="00B1579B" w:rsidRDefault="00B1579B" w:rsidP="00B1579B">
            <w:pPr>
              <w:pStyle w:val="ConsPlusNormal"/>
              <w:jc w:val="both"/>
            </w:pPr>
            <w:r>
              <w:t>комитет по топливно-энергетическому комплексу Ленинградской области;</w:t>
            </w:r>
          </w:p>
          <w:p w:rsidR="00B1579B" w:rsidRDefault="00B1579B" w:rsidP="00B1579B">
            <w:pPr>
              <w:pStyle w:val="ConsPlusNormal"/>
              <w:jc w:val="both"/>
            </w:pPr>
            <w:r>
              <w:t>Комитет по дорожному хозяйству Ленинградской области</w:t>
            </w:r>
          </w:p>
        </w:tc>
      </w:tr>
      <w:tr w:rsidR="00B1579B">
        <w:tblPrEx>
          <w:tblBorders>
            <w:insideH w:val="nil"/>
          </w:tblBorders>
        </w:tblPrEx>
        <w:tc>
          <w:tcPr>
            <w:tcW w:w="1984" w:type="dxa"/>
            <w:tcBorders>
              <w:bottom w:val="nil"/>
            </w:tcBorders>
          </w:tcPr>
          <w:p w:rsidR="00B1579B" w:rsidRDefault="00B1579B" w:rsidP="00B1579B">
            <w:pPr>
              <w:pStyle w:val="ConsPlusNormal"/>
            </w:pPr>
            <w:r>
              <w:t>Проекты, реализуемые в рамках подпрограммы</w:t>
            </w:r>
          </w:p>
        </w:tc>
        <w:tc>
          <w:tcPr>
            <w:tcW w:w="7087" w:type="dxa"/>
            <w:tcBorders>
              <w:bottom w:val="nil"/>
            </w:tcBorders>
          </w:tcPr>
          <w:p w:rsidR="00B1579B" w:rsidRDefault="00B1579B" w:rsidP="00B1579B">
            <w:pPr>
              <w:pStyle w:val="ConsPlusNormal"/>
              <w:jc w:val="both"/>
            </w:pPr>
            <w:r>
              <w:t>Федеральный (региональный) проект "Развитие системы оказания первичной медико-санитарной помощи";</w:t>
            </w:r>
          </w:p>
          <w:p w:rsidR="00B1579B" w:rsidRDefault="00B1579B" w:rsidP="00B1579B">
            <w:pPr>
              <w:pStyle w:val="ConsPlusNormal"/>
              <w:jc w:val="both"/>
            </w:pPr>
            <w:r>
              <w:t>Федеральный (региональный) проект "Спорт - норма жизни"</w:t>
            </w:r>
          </w:p>
        </w:tc>
      </w:tr>
      <w:tr w:rsidR="00B1579B">
        <w:tblPrEx>
          <w:tblBorders>
            <w:insideH w:val="nil"/>
          </w:tblBorders>
        </w:tblPrEx>
        <w:tc>
          <w:tcPr>
            <w:tcW w:w="9071" w:type="dxa"/>
            <w:gridSpan w:val="2"/>
            <w:tcBorders>
              <w:top w:val="nil"/>
            </w:tcBorders>
          </w:tcPr>
          <w:p w:rsidR="00B1579B" w:rsidRDefault="00B1579B" w:rsidP="00B1579B">
            <w:pPr>
              <w:pStyle w:val="ConsPlusNormal"/>
              <w:jc w:val="both"/>
            </w:pPr>
            <w:r>
              <w:t xml:space="preserve">(введено </w:t>
            </w:r>
            <w:hyperlink r:id="rId97" w:history="1">
              <w:r>
                <w:rPr>
                  <w:color w:val="0000FF"/>
                </w:rPr>
                <w:t>Постановлением</w:t>
              </w:r>
            </w:hyperlink>
            <w:r>
              <w:t xml:space="preserve"> Правительства Ленинградской области от 23.05.2019 N 229)</w:t>
            </w:r>
          </w:p>
        </w:tc>
      </w:tr>
      <w:tr w:rsidR="00B1579B">
        <w:tc>
          <w:tcPr>
            <w:tcW w:w="1984" w:type="dxa"/>
          </w:tcPr>
          <w:p w:rsidR="00B1579B" w:rsidRDefault="00B1579B" w:rsidP="00B1579B">
            <w:pPr>
              <w:pStyle w:val="ConsPlusNormal"/>
            </w:pPr>
            <w:r>
              <w:t>Цель подпрограммы</w:t>
            </w:r>
          </w:p>
        </w:tc>
        <w:tc>
          <w:tcPr>
            <w:tcW w:w="7087" w:type="dxa"/>
          </w:tcPr>
          <w:p w:rsidR="00B1579B" w:rsidRDefault="00B1579B" w:rsidP="00B1579B">
            <w:pPr>
              <w:pStyle w:val="ConsPlusNormal"/>
              <w:jc w:val="both"/>
            </w:pPr>
            <w:r>
              <w:t>Долгосрочное, экономически эффективное развитие сельских территорий, сохранение окружающей среды</w:t>
            </w:r>
          </w:p>
        </w:tc>
      </w:tr>
      <w:tr w:rsidR="00B1579B">
        <w:tc>
          <w:tcPr>
            <w:tcW w:w="1984" w:type="dxa"/>
          </w:tcPr>
          <w:p w:rsidR="00B1579B" w:rsidRDefault="00B1579B" w:rsidP="00B1579B">
            <w:pPr>
              <w:pStyle w:val="ConsPlusNormal"/>
            </w:pPr>
            <w:r>
              <w:t>Задачи подпрограммы</w:t>
            </w:r>
          </w:p>
        </w:tc>
        <w:tc>
          <w:tcPr>
            <w:tcW w:w="7087" w:type="dxa"/>
          </w:tcPr>
          <w:p w:rsidR="00B1579B" w:rsidRDefault="00B1579B" w:rsidP="00B1579B">
            <w:pPr>
              <w:pStyle w:val="ConsPlusNormal"/>
              <w:jc w:val="both"/>
            </w:pPr>
            <w:r>
              <w:t>Удовлетворение потребностей сельского населения, в том числе молодых семей и молодых специалистов, в благоустроенном жилье;</w:t>
            </w:r>
          </w:p>
          <w:p w:rsidR="00B1579B" w:rsidRDefault="00B1579B" w:rsidP="00B1579B">
            <w:pPr>
              <w:pStyle w:val="ConsPlusNormal"/>
              <w:jc w:val="both"/>
            </w:pPr>
            <w:r>
              <w:t>создание комфортных условий жизнедеятельности в сельской местности;</w:t>
            </w:r>
          </w:p>
          <w:p w:rsidR="00B1579B" w:rsidRDefault="00B1579B" w:rsidP="00B1579B">
            <w:pPr>
              <w:pStyle w:val="ConsPlusNormal"/>
              <w:jc w:val="both"/>
            </w:pPr>
            <w:r>
              <w:t>создание благоприятных инфраструктурных условий для развития агропромышленного комплекса и сети общественно значимых объектов;</w:t>
            </w:r>
          </w:p>
          <w:p w:rsidR="00B1579B" w:rsidRDefault="00B1579B" w:rsidP="00B1579B">
            <w:pPr>
              <w:pStyle w:val="ConsPlusNormal"/>
              <w:jc w:val="both"/>
            </w:pPr>
            <w:r>
              <w:t>благоустройство территорий населенных пунктов;</w:t>
            </w:r>
          </w:p>
          <w:p w:rsidR="00B1579B" w:rsidRDefault="00B1579B" w:rsidP="00B1579B">
            <w:pPr>
              <w:pStyle w:val="ConsPlusNormal"/>
              <w:jc w:val="both"/>
            </w:pPr>
            <w:r>
              <w:t>вовлечение в оборот сельскохозяйственных угодий</w:t>
            </w:r>
          </w:p>
        </w:tc>
      </w:tr>
      <w:tr w:rsidR="00B1579B">
        <w:tc>
          <w:tcPr>
            <w:tcW w:w="1984" w:type="dxa"/>
          </w:tcPr>
          <w:p w:rsidR="00B1579B" w:rsidRDefault="00B1579B" w:rsidP="00B1579B">
            <w:pPr>
              <w:pStyle w:val="ConsPlusNormal"/>
            </w:pPr>
            <w:r>
              <w:t>Сроки реализации подпрограммы</w:t>
            </w:r>
          </w:p>
        </w:tc>
        <w:tc>
          <w:tcPr>
            <w:tcW w:w="7087" w:type="dxa"/>
          </w:tcPr>
          <w:p w:rsidR="00B1579B" w:rsidRDefault="00B1579B" w:rsidP="00B1579B">
            <w:pPr>
              <w:pStyle w:val="ConsPlusNormal"/>
              <w:jc w:val="both"/>
            </w:pPr>
            <w:r>
              <w:t>2018-2024 годы</w:t>
            </w:r>
          </w:p>
        </w:tc>
      </w:tr>
      <w:tr w:rsidR="00B1579B">
        <w:tblPrEx>
          <w:tblBorders>
            <w:insideH w:val="nil"/>
          </w:tblBorders>
        </w:tblPrEx>
        <w:tc>
          <w:tcPr>
            <w:tcW w:w="1984" w:type="dxa"/>
            <w:tcBorders>
              <w:bottom w:val="nil"/>
            </w:tcBorders>
          </w:tcPr>
          <w:p w:rsidR="00B1579B" w:rsidRDefault="00B1579B" w:rsidP="00B1579B">
            <w:pPr>
              <w:pStyle w:val="ConsPlusNormal"/>
            </w:pPr>
            <w:r>
              <w:t>Финансовое обеспечение подпрограммы</w:t>
            </w:r>
          </w:p>
        </w:tc>
        <w:tc>
          <w:tcPr>
            <w:tcW w:w="7087" w:type="dxa"/>
            <w:tcBorders>
              <w:bottom w:val="nil"/>
            </w:tcBorders>
          </w:tcPr>
          <w:p w:rsidR="00B1579B" w:rsidRDefault="00B1579B" w:rsidP="00B1579B">
            <w:pPr>
              <w:pStyle w:val="ConsPlusNormal"/>
              <w:jc w:val="both"/>
            </w:pPr>
            <w:r>
              <w:t>Финансовое обеспечение подпрограммы составляет 11204258,280 тыс. рублей, в том числе:</w:t>
            </w:r>
          </w:p>
          <w:p w:rsidR="00B1579B" w:rsidRDefault="00B1579B" w:rsidP="00B1579B">
            <w:pPr>
              <w:pStyle w:val="ConsPlusNormal"/>
              <w:jc w:val="both"/>
            </w:pPr>
            <w:r>
              <w:t>2018 год - 1730329,091 тыс. рублей;</w:t>
            </w:r>
          </w:p>
          <w:p w:rsidR="00B1579B" w:rsidRDefault="00B1579B" w:rsidP="00B1579B">
            <w:pPr>
              <w:pStyle w:val="ConsPlusNormal"/>
              <w:jc w:val="both"/>
            </w:pPr>
            <w:r>
              <w:t>2019 год - 1505231,415 тыс. рублей;</w:t>
            </w:r>
          </w:p>
          <w:p w:rsidR="00B1579B" w:rsidRDefault="00B1579B" w:rsidP="00B1579B">
            <w:pPr>
              <w:pStyle w:val="ConsPlusNormal"/>
              <w:jc w:val="both"/>
            </w:pPr>
            <w:r>
              <w:t>2020 год - 1621829,757 тыс. рублей;</w:t>
            </w:r>
          </w:p>
          <w:p w:rsidR="00B1579B" w:rsidRDefault="00B1579B" w:rsidP="00B1579B">
            <w:pPr>
              <w:pStyle w:val="ConsPlusNormal"/>
              <w:jc w:val="both"/>
            </w:pPr>
            <w:r>
              <w:t>2021 год - 1813132,417 тыс. рублей;</w:t>
            </w:r>
          </w:p>
          <w:p w:rsidR="00B1579B" w:rsidRDefault="00B1579B" w:rsidP="00B1579B">
            <w:pPr>
              <w:pStyle w:val="ConsPlusNormal"/>
              <w:jc w:val="both"/>
            </w:pPr>
            <w:r>
              <w:t>2022 год - 1511245,200 тыс. рублей;</w:t>
            </w:r>
          </w:p>
          <w:p w:rsidR="00B1579B" w:rsidRDefault="00B1579B" w:rsidP="00B1579B">
            <w:pPr>
              <w:pStyle w:val="ConsPlusNormal"/>
              <w:jc w:val="both"/>
            </w:pPr>
            <w:r>
              <w:t>2023 год - 1511245,200 тыс. рублей;</w:t>
            </w:r>
          </w:p>
          <w:p w:rsidR="00B1579B" w:rsidRDefault="00B1579B" w:rsidP="00B1579B">
            <w:pPr>
              <w:pStyle w:val="ConsPlusNormal"/>
              <w:jc w:val="both"/>
            </w:pPr>
            <w:r>
              <w:lastRenderedPageBreak/>
              <w:t>2024 год - 1511245,200 тыс. рублей</w:t>
            </w:r>
          </w:p>
        </w:tc>
      </w:tr>
      <w:tr w:rsidR="00B1579B">
        <w:tblPrEx>
          <w:tblBorders>
            <w:insideH w:val="nil"/>
          </w:tblBorders>
        </w:tblPrEx>
        <w:tc>
          <w:tcPr>
            <w:tcW w:w="9071" w:type="dxa"/>
            <w:gridSpan w:val="2"/>
            <w:tcBorders>
              <w:top w:val="nil"/>
            </w:tcBorders>
          </w:tcPr>
          <w:p w:rsidR="00B1579B" w:rsidRDefault="00B1579B" w:rsidP="00B1579B">
            <w:pPr>
              <w:pStyle w:val="ConsPlusNormal"/>
              <w:jc w:val="both"/>
            </w:pPr>
            <w:r>
              <w:lastRenderedPageBreak/>
              <w:t xml:space="preserve">(в ред. </w:t>
            </w:r>
            <w:hyperlink r:id="rId98" w:history="1">
              <w:r>
                <w:rPr>
                  <w:color w:val="0000FF"/>
                </w:rPr>
                <w:t>Постановления</w:t>
              </w:r>
            </w:hyperlink>
            <w:r>
              <w:t xml:space="preserve"> Правительства Ленинградской области от 23.05.2019 N 229)</w:t>
            </w:r>
          </w:p>
        </w:tc>
      </w:tr>
      <w:tr w:rsidR="00B1579B">
        <w:tc>
          <w:tcPr>
            <w:tcW w:w="1984" w:type="dxa"/>
          </w:tcPr>
          <w:p w:rsidR="00B1579B" w:rsidRDefault="00B1579B" w:rsidP="00B1579B">
            <w:pPr>
              <w:pStyle w:val="ConsPlusNormal"/>
            </w:pPr>
            <w:r>
              <w:t>Ожидаемые результаты реализации подпрограммы</w:t>
            </w:r>
          </w:p>
        </w:tc>
        <w:tc>
          <w:tcPr>
            <w:tcW w:w="7087" w:type="dxa"/>
          </w:tcPr>
          <w:p w:rsidR="00B1579B" w:rsidRDefault="00B1579B" w:rsidP="00B1579B">
            <w:pPr>
              <w:pStyle w:val="ConsPlusNormal"/>
              <w:jc w:val="both"/>
            </w:pPr>
            <w:r>
              <w:t>Увеличение численности сельского населения, улучшившего жилищные условия;</w:t>
            </w:r>
          </w:p>
          <w:p w:rsidR="00B1579B" w:rsidRDefault="00B1579B" w:rsidP="00B1579B">
            <w:pPr>
              <w:pStyle w:val="ConsPlusNormal"/>
              <w:jc w:val="both"/>
            </w:pPr>
            <w:r>
              <w:t>рост обеспеченности сельских населенных пунктов объектами социальной и инженерной инфраструктуры;</w:t>
            </w:r>
          </w:p>
          <w:p w:rsidR="00B1579B" w:rsidRDefault="00B1579B" w:rsidP="00B1579B">
            <w:pPr>
              <w:pStyle w:val="ConsPlusNormal"/>
              <w:jc w:val="both"/>
            </w:pPr>
            <w:r>
              <w:t>увеличение числа объектов сельскохозяйственного и социального назначения, связанных с сетью автомобильных дорог общего пользования;</w:t>
            </w:r>
          </w:p>
          <w:p w:rsidR="00B1579B" w:rsidRDefault="00B1579B" w:rsidP="00B1579B">
            <w:pPr>
              <w:pStyle w:val="ConsPlusNormal"/>
              <w:jc w:val="both"/>
            </w:pPr>
            <w:r>
              <w:t>увеличение количества муниципальных образований, реализовавших проекты местных инициатив по благоустройству территорий сельских населенных пунктов;</w:t>
            </w:r>
          </w:p>
          <w:p w:rsidR="00B1579B" w:rsidRDefault="00B1579B" w:rsidP="00B1579B">
            <w:pPr>
              <w:pStyle w:val="ConsPlusNormal"/>
              <w:jc w:val="both"/>
            </w:pPr>
            <w:r>
              <w:t>прирост объема производства продукции растениеводства</w:t>
            </w:r>
          </w:p>
        </w:tc>
      </w:tr>
      <w:tr w:rsidR="00B1579B">
        <w:tblPrEx>
          <w:tblBorders>
            <w:insideH w:val="nil"/>
          </w:tblBorders>
        </w:tblPrEx>
        <w:tc>
          <w:tcPr>
            <w:tcW w:w="1984" w:type="dxa"/>
            <w:tcBorders>
              <w:bottom w:val="nil"/>
            </w:tcBorders>
          </w:tcPr>
          <w:p w:rsidR="00B1579B" w:rsidRDefault="00B1579B" w:rsidP="00B1579B">
            <w:pPr>
              <w:pStyle w:val="ConsPlusNormal"/>
            </w:pPr>
            <w:r>
              <w:t>Финансовое обеспечение проектов, реализуемых в рамках подпрограммы, - всего, в том числе по годам реализации</w:t>
            </w:r>
          </w:p>
        </w:tc>
        <w:tc>
          <w:tcPr>
            <w:tcW w:w="7087" w:type="dxa"/>
            <w:tcBorders>
              <w:bottom w:val="nil"/>
            </w:tcBorders>
          </w:tcPr>
          <w:p w:rsidR="00B1579B" w:rsidRDefault="00B1579B" w:rsidP="00B1579B">
            <w:pPr>
              <w:pStyle w:val="ConsPlusNormal"/>
              <w:jc w:val="both"/>
            </w:pPr>
            <w:r>
              <w:t>Общий объем финансирования проектов, реализуемых в рамках подпрограммы, составляет 14997,850 тыс. рублей, в том числе:</w:t>
            </w:r>
          </w:p>
          <w:p w:rsidR="00B1579B" w:rsidRDefault="00B1579B" w:rsidP="00B1579B">
            <w:pPr>
              <w:pStyle w:val="ConsPlusNormal"/>
              <w:jc w:val="both"/>
            </w:pPr>
            <w:r>
              <w:t>2019 год - 14997,850 тыс. рублей</w:t>
            </w:r>
          </w:p>
        </w:tc>
      </w:tr>
      <w:tr w:rsidR="00B1579B">
        <w:tblPrEx>
          <w:tblBorders>
            <w:insideH w:val="nil"/>
          </w:tblBorders>
        </w:tblPrEx>
        <w:tc>
          <w:tcPr>
            <w:tcW w:w="9071" w:type="dxa"/>
            <w:gridSpan w:val="2"/>
            <w:tcBorders>
              <w:top w:val="nil"/>
            </w:tcBorders>
          </w:tcPr>
          <w:p w:rsidR="00B1579B" w:rsidRDefault="00B1579B" w:rsidP="00B1579B">
            <w:pPr>
              <w:pStyle w:val="ConsPlusNormal"/>
              <w:jc w:val="both"/>
            </w:pPr>
            <w:r>
              <w:t xml:space="preserve">(введено </w:t>
            </w:r>
            <w:hyperlink r:id="rId99" w:history="1">
              <w:r>
                <w:rPr>
                  <w:color w:val="0000FF"/>
                </w:rPr>
                <w:t>Постановлением</w:t>
              </w:r>
            </w:hyperlink>
            <w:r>
              <w:t xml:space="preserve"> Правительства Ленинградской области от 23.05.2019 N 229)</w:t>
            </w:r>
          </w:p>
        </w:tc>
      </w:tr>
    </w:tbl>
    <w:p w:rsidR="00B1579B" w:rsidRDefault="00B1579B" w:rsidP="00B1579B">
      <w:pPr>
        <w:pStyle w:val="ConsPlusNormal"/>
        <w:ind w:firstLine="540"/>
        <w:jc w:val="both"/>
      </w:pPr>
    </w:p>
    <w:p w:rsidR="00B1579B" w:rsidRDefault="00B1579B" w:rsidP="00B1579B">
      <w:pPr>
        <w:pStyle w:val="ConsPlusTitle"/>
        <w:jc w:val="center"/>
        <w:outlineLvl w:val="2"/>
      </w:pPr>
      <w:r>
        <w:t>1. Цель, задачи и ожидаемые результаты реализации</w:t>
      </w:r>
    </w:p>
    <w:p w:rsidR="00B1579B" w:rsidRDefault="00B1579B" w:rsidP="00B1579B">
      <w:pPr>
        <w:pStyle w:val="ConsPlusTitle"/>
        <w:jc w:val="center"/>
      </w:pPr>
      <w:r>
        <w:t>подпрограммы</w:t>
      </w:r>
    </w:p>
    <w:p w:rsidR="00B1579B" w:rsidRDefault="00B1579B" w:rsidP="00B1579B">
      <w:pPr>
        <w:pStyle w:val="ConsPlusNormal"/>
        <w:ind w:firstLine="540"/>
        <w:jc w:val="both"/>
      </w:pPr>
    </w:p>
    <w:p w:rsidR="00B1579B" w:rsidRDefault="00B1579B" w:rsidP="00B1579B">
      <w:pPr>
        <w:pStyle w:val="ConsPlusNormal"/>
        <w:ind w:firstLine="540"/>
        <w:jc w:val="both"/>
      </w:pPr>
      <w:r>
        <w:t xml:space="preserve">В соответствии со </w:t>
      </w:r>
      <w:hyperlink r:id="rId100" w:history="1">
        <w:r>
          <w:rPr>
            <w:color w:val="0000FF"/>
          </w:rPr>
          <w:t>Стратегией</w:t>
        </w:r>
      </w:hyperlink>
      <w:r>
        <w:t xml:space="preserve"> социально-экономического развития Ленинградской области до 2030 года, утвержденной областным законом от 8 августа 2016 года N 76-оз, ключевыми задачами, определяющими развитие Ленинградской области, являются модернизация социальной сферы и инфраструктурное развитие региона.</w:t>
      </w:r>
    </w:p>
    <w:p w:rsidR="00B1579B" w:rsidRDefault="00B1579B" w:rsidP="00B1579B">
      <w:pPr>
        <w:pStyle w:val="ConsPlusNormal"/>
        <w:ind w:firstLine="540"/>
        <w:jc w:val="both"/>
      </w:pPr>
      <w:r>
        <w:t>В создании предпосылок для стимулирования инвестиционной активности в агропромышленном комплексе Ленинградской области особую роль играет создание благоприятных инфраструктурных условий и комфортных условий жизнедеятельности в сельской местности.</w:t>
      </w:r>
    </w:p>
    <w:p w:rsidR="00B1579B" w:rsidRDefault="00B1579B" w:rsidP="00B1579B">
      <w:pPr>
        <w:pStyle w:val="ConsPlusNormal"/>
        <w:ind w:firstLine="540"/>
        <w:jc w:val="both"/>
      </w:pPr>
      <w:r>
        <w:t>Целью подпрограммы является долгосрочное, экономически эффективное развитие сельских территорий, сохранение окружающей среды.</w:t>
      </w:r>
    </w:p>
    <w:p w:rsidR="00B1579B" w:rsidRDefault="00B1579B" w:rsidP="00B1579B">
      <w:pPr>
        <w:pStyle w:val="ConsPlusNormal"/>
        <w:ind w:firstLine="540"/>
        <w:jc w:val="both"/>
      </w:pPr>
      <w:r>
        <w:t>Задачами подпрограммы являются:</w:t>
      </w:r>
    </w:p>
    <w:p w:rsidR="00B1579B" w:rsidRDefault="00B1579B" w:rsidP="00B1579B">
      <w:pPr>
        <w:pStyle w:val="ConsPlusNormal"/>
        <w:ind w:firstLine="540"/>
        <w:jc w:val="both"/>
      </w:pPr>
      <w:r>
        <w:t>удовлетворение потребностей сельского населения, в том числе молодых семей и молодых специалистов, в благоустроенном жилье;</w:t>
      </w:r>
    </w:p>
    <w:p w:rsidR="00B1579B" w:rsidRDefault="00B1579B" w:rsidP="00B1579B">
      <w:pPr>
        <w:pStyle w:val="ConsPlusNormal"/>
        <w:ind w:firstLine="540"/>
        <w:jc w:val="both"/>
      </w:pPr>
      <w:r>
        <w:t>создание комфортных условий жизнедеятельности в сельской местности;</w:t>
      </w:r>
    </w:p>
    <w:p w:rsidR="00B1579B" w:rsidRDefault="00B1579B" w:rsidP="00B1579B">
      <w:pPr>
        <w:pStyle w:val="ConsPlusNormal"/>
        <w:ind w:firstLine="540"/>
        <w:jc w:val="both"/>
      </w:pPr>
      <w:r>
        <w:t>создание благоприятных инфраструктурных условий для развития агропромышленного комплекса и сети общественно значимых объектов;</w:t>
      </w:r>
    </w:p>
    <w:p w:rsidR="00B1579B" w:rsidRDefault="00B1579B" w:rsidP="00B1579B">
      <w:pPr>
        <w:pStyle w:val="ConsPlusNormal"/>
        <w:ind w:firstLine="540"/>
        <w:jc w:val="both"/>
      </w:pPr>
      <w:r>
        <w:t>благоустройство территорий населенных пунктов;</w:t>
      </w:r>
    </w:p>
    <w:p w:rsidR="00B1579B" w:rsidRDefault="00B1579B" w:rsidP="00B1579B">
      <w:pPr>
        <w:pStyle w:val="ConsPlusNormal"/>
        <w:ind w:firstLine="540"/>
        <w:jc w:val="both"/>
      </w:pPr>
      <w:r>
        <w:t>вовлечение в оборот сельскохозяйственных угодий.</w:t>
      </w:r>
    </w:p>
    <w:p w:rsidR="00B1579B" w:rsidRDefault="00B1579B" w:rsidP="00B1579B">
      <w:pPr>
        <w:pStyle w:val="ConsPlusNormal"/>
        <w:ind w:firstLine="540"/>
        <w:jc w:val="both"/>
      </w:pPr>
      <w:r>
        <w:t>По итогам реализации подпрограммы к 2024 году планируется достичь следующих результатов:</w:t>
      </w:r>
    </w:p>
    <w:p w:rsidR="00B1579B" w:rsidRDefault="00B1579B" w:rsidP="00B1579B">
      <w:pPr>
        <w:pStyle w:val="ConsPlusNormal"/>
        <w:ind w:firstLine="540"/>
        <w:jc w:val="both"/>
      </w:pPr>
      <w:r>
        <w:t>увеличение численности сельского населения, улучшившего жилищные условия;</w:t>
      </w:r>
    </w:p>
    <w:p w:rsidR="00B1579B" w:rsidRDefault="00B1579B" w:rsidP="00B1579B">
      <w:pPr>
        <w:pStyle w:val="ConsPlusNormal"/>
        <w:ind w:firstLine="540"/>
        <w:jc w:val="both"/>
      </w:pPr>
      <w:r>
        <w:t>рост обеспеченности сельских населенных пунктов объектами социальной и инженерной инфраструктуры;</w:t>
      </w:r>
    </w:p>
    <w:p w:rsidR="00B1579B" w:rsidRDefault="00B1579B" w:rsidP="00B1579B">
      <w:pPr>
        <w:pStyle w:val="ConsPlusNormal"/>
        <w:ind w:firstLine="540"/>
        <w:jc w:val="both"/>
      </w:pPr>
      <w:r>
        <w:t>увеличение числа объектов сельскохозяйственного и социального назначения, связанных с сетью автомобильных дорог общего пользования;</w:t>
      </w:r>
    </w:p>
    <w:p w:rsidR="00B1579B" w:rsidRDefault="00B1579B" w:rsidP="00B1579B">
      <w:pPr>
        <w:pStyle w:val="ConsPlusNormal"/>
        <w:ind w:firstLine="540"/>
        <w:jc w:val="both"/>
      </w:pPr>
      <w:r>
        <w:lastRenderedPageBreak/>
        <w:t>увеличение количества муниципальных образований, реализовавших проекты местных инициатив по благоустройству территорий сельских населенных пунктов;</w:t>
      </w:r>
    </w:p>
    <w:p w:rsidR="00B1579B" w:rsidRDefault="00B1579B" w:rsidP="00B1579B">
      <w:pPr>
        <w:pStyle w:val="ConsPlusNormal"/>
        <w:ind w:firstLine="540"/>
        <w:jc w:val="both"/>
      </w:pPr>
      <w:r>
        <w:t>прирост объема производства продукции растениеводства.</w:t>
      </w:r>
    </w:p>
    <w:p w:rsidR="00B1579B" w:rsidRDefault="00B1579B" w:rsidP="00B1579B">
      <w:pPr>
        <w:pStyle w:val="ConsPlusNormal"/>
      </w:pPr>
    </w:p>
    <w:p w:rsidR="00B1579B" w:rsidRDefault="00B1579B" w:rsidP="00B1579B">
      <w:pPr>
        <w:pStyle w:val="ConsPlusTitle"/>
        <w:jc w:val="center"/>
        <w:outlineLvl w:val="2"/>
      </w:pPr>
      <w:r>
        <w:t>2. Характеристика основных мероприятий подпрограммы</w:t>
      </w:r>
    </w:p>
    <w:p w:rsidR="00B1579B" w:rsidRDefault="00B1579B" w:rsidP="00B1579B">
      <w:pPr>
        <w:pStyle w:val="ConsPlusNormal"/>
        <w:ind w:firstLine="540"/>
        <w:jc w:val="both"/>
      </w:pPr>
    </w:p>
    <w:p w:rsidR="00B1579B" w:rsidRDefault="00B1579B" w:rsidP="00B1579B">
      <w:pPr>
        <w:pStyle w:val="ConsPlusTitle"/>
        <w:jc w:val="center"/>
        <w:outlineLvl w:val="3"/>
      </w:pPr>
      <w:r>
        <w:t>2.1. Основное мероприятие "Улучшение жилищных условий</w:t>
      </w:r>
    </w:p>
    <w:p w:rsidR="00B1579B" w:rsidRDefault="00B1579B" w:rsidP="00B1579B">
      <w:pPr>
        <w:pStyle w:val="ConsPlusTitle"/>
        <w:jc w:val="center"/>
      </w:pPr>
      <w:r>
        <w:t>граждан, проживающих в сельской местности, в том числе</w:t>
      </w:r>
    </w:p>
    <w:p w:rsidR="00B1579B" w:rsidRDefault="00B1579B" w:rsidP="00B1579B">
      <w:pPr>
        <w:pStyle w:val="ConsPlusTitle"/>
        <w:jc w:val="center"/>
      </w:pPr>
      <w:r>
        <w:t>молодых семей и молодых специалистов"</w:t>
      </w:r>
    </w:p>
    <w:p w:rsidR="00B1579B" w:rsidRDefault="00B1579B" w:rsidP="00B1579B">
      <w:pPr>
        <w:pStyle w:val="ConsPlusNormal"/>
      </w:pPr>
    </w:p>
    <w:p w:rsidR="00B1579B" w:rsidRDefault="00B1579B" w:rsidP="00B1579B">
      <w:pPr>
        <w:pStyle w:val="ConsPlusNormal"/>
        <w:ind w:firstLine="540"/>
        <w:jc w:val="both"/>
      </w:pPr>
      <w:r>
        <w:t>Основное мероприятие направлено на удовлетворение потребностей сельского населения в благоустроенном жилье, привлечение и закрепление в сельской местности молодых специалистов.</w:t>
      </w:r>
    </w:p>
    <w:p w:rsidR="00B1579B" w:rsidRDefault="00B1579B" w:rsidP="00B1579B">
      <w:pPr>
        <w:pStyle w:val="ConsPlusNormal"/>
        <w:ind w:firstLine="540"/>
        <w:jc w:val="both"/>
      </w:pPr>
      <w:r>
        <w:t>В рамках реализации основного мероприятия осуществляется предоставление социальных выплат из консолидированного бюджета Ленинградской области с привлечением средств федерального бюджета на строительство и приобретение жилья в сельской местности.</w:t>
      </w:r>
    </w:p>
    <w:p w:rsidR="00B1579B" w:rsidRDefault="00B1579B" w:rsidP="00B1579B">
      <w:pPr>
        <w:pStyle w:val="ConsPlusNormal"/>
      </w:pPr>
    </w:p>
    <w:p w:rsidR="00B1579B" w:rsidRDefault="00B1579B" w:rsidP="00B1579B">
      <w:pPr>
        <w:pStyle w:val="ConsPlusTitle"/>
        <w:jc w:val="center"/>
        <w:outlineLvl w:val="3"/>
      </w:pPr>
      <w:r>
        <w:t>2.2. Основное мероприятие "Комплексное обустройство</w:t>
      </w:r>
    </w:p>
    <w:p w:rsidR="00B1579B" w:rsidRDefault="00B1579B" w:rsidP="00B1579B">
      <w:pPr>
        <w:pStyle w:val="ConsPlusTitle"/>
        <w:jc w:val="center"/>
      </w:pPr>
      <w:r>
        <w:t>населенных пунктов, расположенных в сельской местности,</w:t>
      </w:r>
    </w:p>
    <w:p w:rsidR="00B1579B" w:rsidRDefault="00B1579B" w:rsidP="00B1579B">
      <w:pPr>
        <w:pStyle w:val="ConsPlusTitle"/>
        <w:jc w:val="center"/>
      </w:pPr>
      <w:r>
        <w:t>объектами социальной и инженерной инфраструктуры"</w:t>
      </w:r>
    </w:p>
    <w:p w:rsidR="00B1579B" w:rsidRDefault="00B1579B" w:rsidP="00B1579B">
      <w:pPr>
        <w:pStyle w:val="ConsPlusNormal"/>
      </w:pPr>
    </w:p>
    <w:p w:rsidR="00B1579B" w:rsidRDefault="00B1579B" w:rsidP="00B1579B">
      <w:pPr>
        <w:pStyle w:val="ConsPlusNormal"/>
        <w:ind w:firstLine="540"/>
        <w:jc w:val="both"/>
      </w:pPr>
      <w:r>
        <w:t>Основное мероприятие направлено на реализацию следующих мероприятий:</w:t>
      </w:r>
    </w:p>
    <w:p w:rsidR="00B1579B" w:rsidRDefault="00B1579B" w:rsidP="00B1579B">
      <w:pPr>
        <w:pStyle w:val="ConsPlusNormal"/>
        <w:ind w:firstLine="540"/>
        <w:jc w:val="both"/>
      </w:pPr>
      <w:r>
        <w:t>развитие сети фельдшерско-акушерских пунктов, офисов врачей общей практики и других учреждений здравоохранения в сельской местности;</w:t>
      </w:r>
    </w:p>
    <w:p w:rsidR="00B1579B" w:rsidRDefault="00B1579B" w:rsidP="00B1579B">
      <w:pPr>
        <w:pStyle w:val="ConsPlusNormal"/>
        <w:ind w:firstLine="540"/>
        <w:jc w:val="both"/>
      </w:pPr>
      <w:r>
        <w:t>развитие сети плоскостных спортивных сооружений в сельской местности;</w:t>
      </w:r>
    </w:p>
    <w:p w:rsidR="00B1579B" w:rsidRDefault="00B1579B" w:rsidP="00B1579B">
      <w:pPr>
        <w:pStyle w:val="ConsPlusNormal"/>
        <w:ind w:firstLine="540"/>
        <w:jc w:val="both"/>
      </w:pPr>
      <w:r>
        <w:t>развитие сети учреждений культурно-досуговой деятельности в сельской местности;</w:t>
      </w:r>
    </w:p>
    <w:p w:rsidR="00B1579B" w:rsidRDefault="00B1579B" w:rsidP="00B1579B">
      <w:pPr>
        <w:pStyle w:val="ConsPlusNormal"/>
        <w:ind w:firstLine="540"/>
        <w:jc w:val="both"/>
      </w:pPr>
      <w:r>
        <w:t>развитие газификации в сельской местности;</w:t>
      </w:r>
    </w:p>
    <w:p w:rsidR="00B1579B" w:rsidRDefault="00B1579B" w:rsidP="00B1579B">
      <w:pPr>
        <w:pStyle w:val="ConsPlusNormal"/>
        <w:ind w:firstLine="540"/>
        <w:jc w:val="both"/>
      </w:pPr>
      <w:r>
        <w:t>развитие водоснабжения в сельской местности;</w:t>
      </w:r>
    </w:p>
    <w:p w:rsidR="00B1579B" w:rsidRDefault="00B1579B" w:rsidP="00B1579B">
      <w:pPr>
        <w:pStyle w:val="ConsPlusNormal"/>
        <w:ind w:firstLine="540"/>
        <w:jc w:val="both"/>
      </w:pPr>
      <w:r>
        <w:t>реализация проектов комплексного обустройства площадок под компактную жилищную застройку в сельской местности.</w:t>
      </w:r>
    </w:p>
    <w:p w:rsidR="00B1579B" w:rsidRDefault="00B1579B" w:rsidP="00B1579B">
      <w:pPr>
        <w:pStyle w:val="ConsPlusNormal"/>
        <w:ind w:firstLine="540"/>
        <w:jc w:val="both"/>
      </w:pPr>
      <w:proofErr w:type="gramStart"/>
      <w:r>
        <w:t xml:space="preserve">Мероприятия по развитию сети учреждений культурно-досуговой деятельности в сельской местности реализуются в рамках основного мероприятия в соответствии с </w:t>
      </w:r>
      <w:hyperlink w:anchor="P6832" w:history="1">
        <w:r>
          <w:rPr>
            <w:color w:val="0000FF"/>
          </w:rPr>
          <w:t>Порядком</w:t>
        </w:r>
      </w:hyperlink>
      <w:r>
        <w:t xml:space="preserve"> предоставления субсидий бюджетам муниципальных образований Ленинградской области на капитальный ремонт объектов в целях обустройства сельских населенных пунктов в рамках реализации основного мероприятия "Комплексное обустройство населенных пунктов, расположенных в сельской местности, объектами социальной и инженерной инфраструктуры" подпрограммы "Устойчивое развитие сельских территорий Ленинградской</w:t>
      </w:r>
      <w:proofErr w:type="gramEnd"/>
      <w:r>
        <w:t xml:space="preserve"> области" (приложение 6 к Государственной программе).</w:t>
      </w:r>
    </w:p>
    <w:p w:rsidR="00B1579B" w:rsidRDefault="00B1579B" w:rsidP="00B1579B">
      <w:pPr>
        <w:pStyle w:val="ConsPlusNormal"/>
      </w:pPr>
    </w:p>
    <w:p w:rsidR="00B1579B" w:rsidRDefault="00B1579B" w:rsidP="00B1579B">
      <w:pPr>
        <w:pStyle w:val="ConsPlusTitle"/>
        <w:jc w:val="center"/>
        <w:outlineLvl w:val="3"/>
      </w:pPr>
      <w:r>
        <w:t>2.3. Основное мероприятие "Строительство, реконструкция,</w:t>
      </w:r>
    </w:p>
    <w:p w:rsidR="00B1579B" w:rsidRDefault="00B1579B" w:rsidP="00B1579B">
      <w:pPr>
        <w:pStyle w:val="ConsPlusTitle"/>
        <w:jc w:val="center"/>
      </w:pPr>
      <w:r>
        <w:t>капитальный ремонт и ремонт автомобильных дорог, связывающих</w:t>
      </w:r>
    </w:p>
    <w:p w:rsidR="00B1579B" w:rsidRDefault="00B1579B" w:rsidP="00B1579B">
      <w:pPr>
        <w:pStyle w:val="ConsPlusTitle"/>
        <w:jc w:val="center"/>
      </w:pPr>
      <w:r>
        <w:t xml:space="preserve">объекты сельскохозяйственного назначения между собой </w:t>
      </w:r>
      <w:proofErr w:type="gramStart"/>
      <w:r>
        <w:t>и(</w:t>
      </w:r>
      <w:proofErr w:type="gramEnd"/>
      <w:r>
        <w:t>или)</w:t>
      </w:r>
    </w:p>
    <w:p w:rsidR="00B1579B" w:rsidRDefault="00B1579B" w:rsidP="00B1579B">
      <w:pPr>
        <w:pStyle w:val="ConsPlusTitle"/>
        <w:jc w:val="center"/>
      </w:pPr>
      <w:r>
        <w:t>с дорогами общего пользования"</w:t>
      </w:r>
    </w:p>
    <w:p w:rsidR="00B1579B" w:rsidRDefault="00B1579B" w:rsidP="00B1579B">
      <w:pPr>
        <w:pStyle w:val="ConsPlusNormal"/>
      </w:pPr>
    </w:p>
    <w:p w:rsidR="00B1579B" w:rsidRDefault="00B1579B" w:rsidP="00B1579B">
      <w:pPr>
        <w:pStyle w:val="ConsPlusNormal"/>
        <w:ind w:firstLine="540"/>
        <w:jc w:val="both"/>
      </w:pPr>
      <w:r>
        <w:t xml:space="preserve">Основное мероприятие направлено на приведение в состояние нормальной эксплуатации автомобильных дорог, связывающих объекты сельскохозяйственного назначения между собой </w:t>
      </w:r>
      <w:proofErr w:type="gramStart"/>
      <w:r>
        <w:t>и(</w:t>
      </w:r>
      <w:proofErr w:type="gramEnd"/>
      <w:r>
        <w:t>или) с дорогами общего пользования.</w:t>
      </w:r>
    </w:p>
    <w:p w:rsidR="00B1579B" w:rsidRDefault="00B1579B" w:rsidP="00B1579B">
      <w:pPr>
        <w:pStyle w:val="ConsPlusNormal"/>
        <w:ind w:firstLine="540"/>
        <w:jc w:val="both"/>
      </w:pPr>
      <w:r>
        <w:t xml:space="preserve">Основное мероприятие реализуется посредством предоставления субсидии сельскохозяйственным товаропроизводителям путем на возмещение части затрат по строительству, реконструкции, капитальному ремонту и ремонту автомобильных дорог, связывающих объекты сельскохозяйственного назначения между собой </w:t>
      </w:r>
      <w:proofErr w:type="gramStart"/>
      <w:r>
        <w:t>и(</w:t>
      </w:r>
      <w:proofErr w:type="gramEnd"/>
      <w:r>
        <w:t>или) с автомобильными дорогами общего пользования.</w:t>
      </w:r>
    </w:p>
    <w:p w:rsidR="00B1579B" w:rsidRDefault="00B1579B" w:rsidP="00B1579B">
      <w:pPr>
        <w:pStyle w:val="ConsPlusNormal"/>
      </w:pPr>
    </w:p>
    <w:p w:rsidR="00B1579B" w:rsidRDefault="00B1579B" w:rsidP="00B1579B">
      <w:pPr>
        <w:pStyle w:val="ConsPlusTitle"/>
        <w:jc w:val="center"/>
        <w:outlineLvl w:val="3"/>
      </w:pPr>
      <w:r>
        <w:t xml:space="preserve">2.4. Основное мероприятие "Развитие сети </w:t>
      </w:r>
      <w:proofErr w:type="gramStart"/>
      <w:r>
        <w:t>автомобильных</w:t>
      </w:r>
      <w:proofErr w:type="gramEnd"/>
    </w:p>
    <w:p w:rsidR="00B1579B" w:rsidRDefault="00B1579B" w:rsidP="00B1579B">
      <w:pPr>
        <w:pStyle w:val="ConsPlusTitle"/>
        <w:jc w:val="center"/>
      </w:pPr>
      <w:r>
        <w:t>дорог, ведущих к общественно значимым объектам сельских</w:t>
      </w:r>
    </w:p>
    <w:p w:rsidR="00B1579B" w:rsidRDefault="00B1579B" w:rsidP="00B1579B">
      <w:pPr>
        <w:pStyle w:val="ConsPlusTitle"/>
        <w:jc w:val="center"/>
      </w:pPr>
      <w:r>
        <w:t>населенных пунктов, объектам производства и переработки</w:t>
      </w:r>
    </w:p>
    <w:p w:rsidR="00B1579B" w:rsidRDefault="00B1579B" w:rsidP="00B1579B">
      <w:pPr>
        <w:pStyle w:val="ConsPlusTitle"/>
        <w:jc w:val="center"/>
      </w:pPr>
      <w:r>
        <w:t>сельскохозяйственной продукции"</w:t>
      </w:r>
    </w:p>
    <w:p w:rsidR="00B1579B" w:rsidRDefault="00B1579B" w:rsidP="00B1579B">
      <w:pPr>
        <w:pStyle w:val="ConsPlusNormal"/>
      </w:pPr>
    </w:p>
    <w:p w:rsidR="00B1579B" w:rsidRDefault="00B1579B" w:rsidP="00B1579B">
      <w:pPr>
        <w:pStyle w:val="ConsPlusNormal"/>
        <w:ind w:firstLine="540"/>
        <w:jc w:val="both"/>
      </w:pPr>
      <w:r>
        <w:t>Основное мероприятие направлено на обеспечение сельских населенных пунктов постоянной круглогодичной связью с сетью автомобильных дорог общего пользования по дорогам с твердым покрытием и на обеспечение надлежащего состояния автомобильных дорог к объектам производства и переработки сельскохозяйственной продукции.</w:t>
      </w:r>
    </w:p>
    <w:p w:rsidR="00B1579B" w:rsidRDefault="00B1579B" w:rsidP="00B1579B">
      <w:pPr>
        <w:pStyle w:val="ConsPlusNormal"/>
      </w:pPr>
    </w:p>
    <w:p w:rsidR="00B1579B" w:rsidRDefault="00B1579B" w:rsidP="00B1579B">
      <w:pPr>
        <w:pStyle w:val="ConsPlusTitle"/>
        <w:jc w:val="center"/>
        <w:outlineLvl w:val="3"/>
      </w:pPr>
      <w:bookmarkStart w:id="3" w:name="P895"/>
      <w:bookmarkEnd w:id="3"/>
      <w:r>
        <w:t>2.5. Основное мероприятие "</w:t>
      </w:r>
      <w:proofErr w:type="spellStart"/>
      <w:r>
        <w:t>Грантовая</w:t>
      </w:r>
      <w:proofErr w:type="spellEnd"/>
      <w:r>
        <w:t xml:space="preserve"> поддержка местных</w:t>
      </w:r>
    </w:p>
    <w:p w:rsidR="00B1579B" w:rsidRDefault="00B1579B" w:rsidP="00B1579B">
      <w:pPr>
        <w:pStyle w:val="ConsPlusTitle"/>
        <w:jc w:val="center"/>
      </w:pPr>
      <w:r>
        <w:t>инициатив граждан, проживающих в сельской местности"</w:t>
      </w:r>
    </w:p>
    <w:p w:rsidR="00B1579B" w:rsidRDefault="00B1579B" w:rsidP="00B1579B">
      <w:pPr>
        <w:pStyle w:val="ConsPlusNormal"/>
      </w:pPr>
    </w:p>
    <w:p w:rsidR="00B1579B" w:rsidRDefault="00B1579B" w:rsidP="00B1579B">
      <w:pPr>
        <w:pStyle w:val="ConsPlusNormal"/>
        <w:ind w:firstLine="540"/>
        <w:jc w:val="both"/>
      </w:pPr>
      <w:r>
        <w:t>Основное мероприятие предполагает реализацию проектов местных инициатив граждан, проживающих в сельской местности, направленных на благоустройство территорий сельских населенных пунктов.</w:t>
      </w:r>
    </w:p>
    <w:p w:rsidR="00B1579B" w:rsidRDefault="00B1579B" w:rsidP="00B1579B">
      <w:pPr>
        <w:pStyle w:val="ConsPlusNormal"/>
        <w:ind w:firstLine="540"/>
        <w:jc w:val="both"/>
      </w:pPr>
      <w:r>
        <w:t xml:space="preserve">Реализация основного мероприятия осуществляется в соответствии с </w:t>
      </w:r>
      <w:hyperlink w:anchor="P6942" w:history="1">
        <w:r>
          <w:rPr>
            <w:color w:val="0000FF"/>
          </w:rPr>
          <w:t>Порядком</w:t>
        </w:r>
      </w:hyperlink>
      <w:r>
        <w:t xml:space="preserve"> предоставления субсидий бюджетам сельских (городских) поселений Ленинградской области на </w:t>
      </w:r>
      <w:proofErr w:type="spellStart"/>
      <w:r>
        <w:t>грантовую</w:t>
      </w:r>
      <w:proofErr w:type="spellEnd"/>
      <w:r>
        <w:t xml:space="preserve"> поддержку местных инициатив граждан, проживающих в сельской местности (приложение 7 к Государственной программе).</w:t>
      </w:r>
    </w:p>
    <w:p w:rsidR="00B1579B" w:rsidRDefault="00B1579B" w:rsidP="00B1579B">
      <w:pPr>
        <w:pStyle w:val="ConsPlusNormal"/>
      </w:pPr>
    </w:p>
    <w:p w:rsidR="00B1579B" w:rsidRDefault="00B1579B" w:rsidP="00B1579B">
      <w:pPr>
        <w:pStyle w:val="ConsPlusTitle"/>
        <w:jc w:val="center"/>
        <w:outlineLvl w:val="3"/>
      </w:pPr>
      <w:r>
        <w:t>2.6. Основное мероприятие "Мероприятия по борьбе</w:t>
      </w:r>
    </w:p>
    <w:p w:rsidR="00B1579B" w:rsidRDefault="00B1579B" w:rsidP="00B1579B">
      <w:pPr>
        <w:pStyle w:val="ConsPlusTitle"/>
        <w:jc w:val="center"/>
      </w:pPr>
      <w:r>
        <w:t>с борщевиком Сосновского"</w:t>
      </w:r>
    </w:p>
    <w:p w:rsidR="00B1579B" w:rsidRDefault="00B1579B" w:rsidP="00B1579B">
      <w:pPr>
        <w:pStyle w:val="ConsPlusNormal"/>
      </w:pPr>
    </w:p>
    <w:p w:rsidR="00B1579B" w:rsidRDefault="00B1579B" w:rsidP="00B1579B">
      <w:pPr>
        <w:pStyle w:val="ConsPlusNormal"/>
        <w:ind w:firstLine="540"/>
        <w:jc w:val="both"/>
      </w:pPr>
      <w:r>
        <w:t>Основное мероприятие направлено на локализацию и ликвидацию очагов распространения борщевика Сосновского на территории Ленинградской области, исключение случаев травматизма среди населения.</w:t>
      </w:r>
    </w:p>
    <w:p w:rsidR="00B1579B" w:rsidRDefault="00B1579B" w:rsidP="00B1579B">
      <w:pPr>
        <w:pStyle w:val="ConsPlusNormal"/>
        <w:ind w:firstLine="540"/>
        <w:jc w:val="both"/>
      </w:pPr>
    </w:p>
    <w:p w:rsidR="00B1579B" w:rsidRDefault="00B1579B" w:rsidP="00B1579B">
      <w:pPr>
        <w:pStyle w:val="ConsPlusTitle"/>
        <w:jc w:val="center"/>
        <w:outlineLvl w:val="3"/>
      </w:pPr>
      <w:r>
        <w:t>2.7. Федеральный (региональный) проект "Развитие системы</w:t>
      </w:r>
    </w:p>
    <w:p w:rsidR="00B1579B" w:rsidRDefault="00B1579B" w:rsidP="00B1579B">
      <w:pPr>
        <w:pStyle w:val="ConsPlusTitle"/>
        <w:jc w:val="center"/>
      </w:pPr>
      <w:r>
        <w:t>оказания первичной медико-санитарной помощи"</w:t>
      </w:r>
    </w:p>
    <w:p w:rsidR="00B1579B" w:rsidRDefault="00B1579B" w:rsidP="00B1579B">
      <w:pPr>
        <w:pStyle w:val="ConsPlusNormal"/>
        <w:jc w:val="center"/>
      </w:pPr>
      <w:proofErr w:type="gramStart"/>
      <w:r>
        <w:t xml:space="preserve">(введен </w:t>
      </w:r>
      <w:hyperlink r:id="rId101" w:history="1">
        <w:r>
          <w:rPr>
            <w:color w:val="0000FF"/>
          </w:rPr>
          <w:t>Постановлением</w:t>
        </w:r>
      </w:hyperlink>
      <w:r>
        <w:t xml:space="preserve"> Правительства Ленинградской области</w:t>
      </w:r>
      <w:proofErr w:type="gramEnd"/>
    </w:p>
    <w:p w:rsidR="00B1579B" w:rsidRDefault="00B1579B" w:rsidP="00B1579B">
      <w:pPr>
        <w:pStyle w:val="ConsPlusNormal"/>
        <w:jc w:val="center"/>
      </w:pPr>
      <w:r>
        <w:t>от 23.05.2019 N 229)</w:t>
      </w:r>
    </w:p>
    <w:p w:rsidR="00B1579B" w:rsidRDefault="00B1579B" w:rsidP="00B1579B">
      <w:pPr>
        <w:pStyle w:val="ConsPlusNormal"/>
        <w:jc w:val="center"/>
      </w:pPr>
    </w:p>
    <w:p w:rsidR="00B1579B" w:rsidRDefault="00B1579B" w:rsidP="00B1579B">
      <w:pPr>
        <w:pStyle w:val="ConsPlusNormal"/>
        <w:ind w:firstLine="540"/>
        <w:jc w:val="both"/>
      </w:pPr>
      <w:r>
        <w:t xml:space="preserve">Реализация федерального (регионального) проекта направлена на строительство (реконструкцию) фельдшерско-акушерских пунктов </w:t>
      </w:r>
      <w:proofErr w:type="gramStart"/>
      <w:r>
        <w:t>и(</w:t>
      </w:r>
      <w:proofErr w:type="gramEnd"/>
      <w:r>
        <w:t>или) офисов врачей общей практики в сельской местности.</w:t>
      </w:r>
    </w:p>
    <w:p w:rsidR="00B1579B" w:rsidRDefault="00B1579B" w:rsidP="00B1579B">
      <w:pPr>
        <w:pStyle w:val="ConsPlusNormal"/>
        <w:jc w:val="center"/>
      </w:pPr>
    </w:p>
    <w:p w:rsidR="00B1579B" w:rsidRDefault="00B1579B" w:rsidP="00B1579B">
      <w:pPr>
        <w:pStyle w:val="ConsPlusTitle"/>
        <w:jc w:val="center"/>
        <w:outlineLvl w:val="3"/>
      </w:pPr>
      <w:r>
        <w:t>2.8. Федеральный (региональный) проект "Спорт - норма жизни"</w:t>
      </w:r>
    </w:p>
    <w:p w:rsidR="00B1579B" w:rsidRDefault="00B1579B" w:rsidP="00B1579B">
      <w:pPr>
        <w:pStyle w:val="ConsPlusNormal"/>
        <w:jc w:val="center"/>
      </w:pPr>
      <w:proofErr w:type="gramStart"/>
      <w:r>
        <w:t xml:space="preserve">(введен </w:t>
      </w:r>
      <w:hyperlink r:id="rId102" w:history="1">
        <w:r>
          <w:rPr>
            <w:color w:val="0000FF"/>
          </w:rPr>
          <w:t>Постановлением</w:t>
        </w:r>
      </w:hyperlink>
      <w:r>
        <w:t xml:space="preserve"> Правительства Ленинградской области</w:t>
      </w:r>
      <w:proofErr w:type="gramEnd"/>
    </w:p>
    <w:p w:rsidR="00B1579B" w:rsidRDefault="00B1579B" w:rsidP="00B1579B">
      <w:pPr>
        <w:pStyle w:val="ConsPlusNormal"/>
        <w:jc w:val="center"/>
      </w:pPr>
      <w:r>
        <w:t>от 23.05.2019 N 229)</w:t>
      </w:r>
    </w:p>
    <w:p w:rsidR="00B1579B" w:rsidRDefault="00B1579B" w:rsidP="00B1579B">
      <w:pPr>
        <w:pStyle w:val="ConsPlusNormal"/>
        <w:jc w:val="center"/>
      </w:pPr>
    </w:p>
    <w:p w:rsidR="00B1579B" w:rsidRDefault="00B1579B" w:rsidP="00B1579B">
      <w:pPr>
        <w:pStyle w:val="ConsPlusNormal"/>
        <w:ind w:firstLine="540"/>
        <w:jc w:val="both"/>
      </w:pPr>
      <w:r>
        <w:t>Реализация федерального (регионального) проекта направлена на строительство (реконструкцию) плоскостных спортивных сооружений в сельской местности.</w:t>
      </w:r>
    </w:p>
    <w:p w:rsidR="00B1579B" w:rsidRDefault="00B1579B" w:rsidP="00B1579B">
      <w:pPr>
        <w:pStyle w:val="ConsPlusNormal"/>
      </w:pPr>
    </w:p>
    <w:p w:rsidR="00B1579B" w:rsidRDefault="00B1579B" w:rsidP="00B1579B">
      <w:pPr>
        <w:pStyle w:val="ConsPlusTitle"/>
        <w:jc w:val="center"/>
        <w:outlineLvl w:val="2"/>
      </w:pPr>
      <w:r>
        <w:t>3. Сведения об участии органов местного самоуправления,</w:t>
      </w:r>
    </w:p>
    <w:p w:rsidR="00B1579B" w:rsidRDefault="00B1579B" w:rsidP="00B1579B">
      <w:pPr>
        <w:pStyle w:val="ConsPlusTitle"/>
        <w:jc w:val="center"/>
      </w:pPr>
      <w:r>
        <w:t>юридических и физических лиц в реализации подпрограммы</w:t>
      </w:r>
    </w:p>
    <w:p w:rsidR="00B1579B" w:rsidRDefault="00B1579B" w:rsidP="00B1579B">
      <w:pPr>
        <w:pStyle w:val="ConsPlusNormal"/>
      </w:pPr>
    </w:p>
    <w:p w:rsidR="00B1579B" w:rsidRDefault="00B1579B" w:rsidP="00B1579B">
      <w:pPr>
        <w:pStyle w:val="ConsPlusNormal"/>
        <w:ind w:firstLine="540"/>
        <w:jc w:val="both"/>
      </w:pPr>
      <w:r>
        <w:t xml:space="preserve">В рамках основного мероприятия "Улучшение жилищных условий граждан, проживающих в сельской местности, в том числе молодых семей и молодых специалистов" участие органов местного самоуправления и физических лиц предусмотрено путем </w:t>
      </w:r>
      <w:proofErr w:type="spellStart"/>
      <w:r>
        <w:t>софинансирования</w:t>
      </w:r>
      <w:proofErr w:type="spellEnd"/>
      <w:r>
        <w:t xml:space="preserve"> строительства (приобретения) жилья, предоставляемого гражданам, молодым семьям и молодым специалистам. Участие юридических лиц предусмотрено в качестве исполнителей по договорам индивидуального жилищного строительства </w:t>
      </w:r>
      <w:proofErr w:type="gramStart"/>
      <w:r>
        <w:t>и(</w:t>
      </w:r>
      <w:proofErr w:type="gramEnd"/>
      <w:r>
        <w:t>или) долевого строительства многоквартирного жилого дома.</w:t>
      </w:r>
    </w:p>
    <w:p w:rsidR="00B1579B" w:rsidRDefault="00B1579B" w:rsidP="00B1579B">
      <w:pPr>
        <w:pStyle w:val="ConsPlusNormal"/>
        <w:ind w:firstLine="540"/>
        <w:jc w:val="both"/>
      </w:pPr>
      <w:proofErr w:type="gramStart"/>
      <w:r>
        <w:t>В рамках основных мероприятий "Комплексное обустройство населенных пунктов, расположенных в сельской местности, объектами социальной и инженерной инфраструктуры", "Развитие сети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 и федеральных (региональных) проектов "Развитие системы оказания первичной медико-санитарной помощи" и "Спорт - норма жизни" участие органов местного самоуправления предусмотрено в качестве получателей субсидий бюджетам муниципальных</w:t>
      </w:r>
      <w:proofErr w:type="gramEnd"/>
      <w:r>
        <w:t xml:space="preserve"> образований Ленинградской области. Участие юридических лиц предусмотрено только в качестве исполнителей государственных (муниципальных) контрактов по результатам торгов, проводимых в соответствии с </w:t>
      </w:r>
      <w:r>
        <w:lastRenderedPageBreak/>
        <w:t>законодательством Российской Федерации о контрактной системе в сфере закупок.</w:t>
      </w:r>
    </w:p>
    <w:p w:rsidR="00B1579B" w:rsidRDefault="00B1579B" w:rsidP="00B1579B">
      <w:pPr>
        <w:pStyle w:val="ConsPlusNormal"/>
        <w:jc w:val="both"/>
      </w:pPr>
      <w:r>
        <w:t>(</w:t>
      </w:r>
      <w:proofErr w:type="gramStart"/>
      <w:r>
        <w:t>в</w:t>
      </w:r>
      <w:proofErr w:type="gramEnd"/>
      <w:r>
        <w:t xml:space="preserve"> ред. </w:t>
      </w:r>
      <w:hyperlink r:id="rId103" w:history="1">
        <w:r>
          <w:rPr>
            <w:color w:val="0000FF"/>
          </w:rPr>
          <w:t>Постановления</w:t>
        </w:r>
      </w:hyperlink>
      <w:r>
        <w:t xml:space="preserve"> Правительства Ленинградской области от 23.05.2019 N 229)</w:t>
      </w:r>
    </w:p>
    <w:p w:rsidR="00B1579B" w:rsidRDefault="00B1579B" w:rsidP="00B1579B">
      <w:pPr>
        <w:pStyle w:val="ConsPlusNormal"/>
        <w:ind w:firstLine="540"/>
        <w:jc w:val="both"/>
      </w:pPr>
      <w:r>
        <w:t xml:space="preserve">В рамках основного мероприятия "Строительство, реконструкция, капитальный ремонт и ремонт автомобильных дорог, связывающих объекты сельскохозяйственного назначения между собой </w:t>
      </w:r>
      <w:proofErr w:type="gramStart"/>
      <w:r>
        <w:t>и(</w:t>
      </w:r>
      <w:proofErr w:type="gramEnd"/>
      <w:r>
        <w:t xml:space="preserve">или) с дорогами общего пользования" участие органов местного самоуправления предусмотрено в рамках согласования сметной документации на выполнение строительно-монтажных работ. Участие юридических лиц предусмотрено в качестве получателей субсидии на возмещение части затрат по строительству, реконструкции, капитальному ремонту и ремонту автомобильных дорог, связывающих объекты сельскохозяйственного назначения между собой </w:t>
      </w:r>
      <w:proofErr w:type="gramStart"/>
      <w:r>
        <w:t>и(</w:t>
      </w:r>
      <w:proofErr w:type="gramEnd"/>
      <w:r>
        <w:t>или) с автомобильными дорогами общего пользования.</w:t>
      </w:r>
    </w:p>
    <w:p w:rsidR="00B1579B" w:rsidRDefault="00B1579B" w:rsidP="00B1579B">
      <w:pPr>
        <w:pStyle w:val="ConsPlusNormal"/>
        <w:ind w:firstLine="540"/>
        <w:jc w:val="both"/>
      </w:pPr>
      <w:r>
        <w:t>В рамках основного мероприятия "</w:t>
      </w:r>
      <w:proofErr w:type="spellStart"/>
      <w:r>
        <w:t>Грантовая</w:t>
      </w:r>
      <w:proofErr w:type="spellEnd"/>
      <w:r>
        <w:t xml:space="preserve"> поддержка местных инициатив граждан, проживающих в сельской местности" участие органов местного самоуправления предусмотрено в качестве получателей субсидий бюджетам муниципальных образований на реализацию проектов, отобранных на конкурсной основе. Участие юридических лиц, индивидуальных предпринимателей предусмотрено в качестве исполнителей муниципальных контрактов по результатам торгов, проводимых в соответствии с законодательством Российской Федерации о контрактной системе в сфере закупок, а также путем безвозмездного предоставления денежных средств, помещений, технических средств. Участие физических лиц предусмотрено в форме трудового участия, безвозмездного предоставления денежных средств, помещений, технических средств.</w:t>
      </w:r>
    </w:p>
    <w:p w:rsidR="00B1579B" w:rsidRDefault="00B1579B" w:rsidP="00B1579B">
      <w:pPr>
        <w:pStyle w:val="ConsPlusNormal"/>
        <w:ind w:firstLine="540"/>
        <w:jc w:val="both"/>
      </w:pPr>
      <w:r>
        <w:t xml:space="preserve">В рамках основного мероприятия "Мероприятия по борьбе с борщевиком Сосновского" участие органов местного самоуправления предусмотрено в качестве получателей субсидий бюджетам муниципальных образований на реализацию комплекса мероприятий по борьбе с борщевиком Сосновского на территориях муниципальных образований Ленинградской области. Участие юридических и физических лиц предусмотрено </w:t>
      </w:r>
      <w:proofErr w:type="gramStart"/>
      <w:r>
        <w:t>в качестве получателей субсидий на возмещение части затрат на проведение химических мер борьбы с борщевиком Сосновского на землях</w:t>
      </w:r>
      <w:proofErr w:type="gramEnd"/>
      <w:r>
        <w:t xml:space="preserve"> </w:t>
      </w:r>
      <w:proofErr w:type="spellStart"/>
      <w:r>
        <w:t>сельхозтоваропроизводителей</w:t>
      </w:r>
      <w:proofErr w:type="spellEnd"/>
      <w:r>
        <w:t>.</w:t>
      </w:r>
    </w:p>
    <w:p w:rsidR="00B1579B" w:rsidRDefault="00B1579B" w:rsidP="00B1579B">
      <w:pPr>
        <w:pStyle w:val="ConsPlusNormal"/>
      </w:pPr>
    </w:p>
    <w:p w:rsidR="00B1579B" w:rsidRDefault="00B1579B" w:rsidP="00B1579B">
      <w:pPr>
        <w:pStyle w:val="ConsPlusTitle"/>
        <w:jc w:val="center"/>
        <w:outlineLvl w:val="1"/>
      </w:pPr>
      <w:r>
        <w:t>Подпрограмма</w:t>
      </w:r>
    </w:p>
    <w:p w:rsidR="00B1579B" w:rsidRDefault="00B1579B" w:rsidP="00B1579B">
      <w:pPr>
        <w:pStyle w:val="ConsPlusTitle"/>
        <w:jc w:val="center"/>
      </w:pPr>
      <w:r>
        <w:t>"Развитие мелиорации земель сельскохозяйственного назначения</w:t>
      </w:r>
    </w:p>
    <w:p w:rsidR="00B1579B" w:rsidRDefault="00B1579B" w:rsidP="00B1579B">
      <w:pPr>
        <w:pStyle w:val="ConsPlusTitle"/>
        <w:jc w:val="center"/>
      </w:pPr>
      <w:r>
        <w:t>Ленинградской области"</w:t>
      </w:r>
    </w:p>
    <w:p w:rsidR="00B1579B" w:rsidRDefault="00B1579B" w:rsidP="00B1579B">
      <w:pPr>
        <w:pStyle w:val="ConsPlusNormal"/>
        <w:jc w:val="center"/>
      </w:pPr>
    </w:p>
    <w:p w:rsidR="00B1579B" w:rsidRDefault="00B1579B" w:rsidP="00B1579B">
      <w:pPr>
        <w:pStyle w:val="ConsPlusTitle"/>
        <w:jc w:val="center"/>
        <w:outlineLvl w:val="2"/>
      </w:pPr>
      <w:r>
        <w:t>ПАСПОРТ</w:t>
      </w:r>
    </w:p>
    <w:p w:rsidR="00B1579B" w:rsidRDefault="00B1579B" w:rsidP="00B1579B">
      <w:pPr>
        <w:pStyle w:val="ConsPlusTitle"/>
        <w:jc w:val="center"/>
      </w:pPr>
      <w:r>
        <w:t>подпрограммы "Развитие мелиорации земель</w:t>
      </w:r>
    </w:p>
    <w:p w:rsidR="00B1579B" w:rsidRDefault="00B1579B" w:rsidP="00B1579B">
      <w:pPr>
        <w:pStyle w:val="ConsPlusTitle"/>
        <w:jc w:val="center"/>
      </w:pPr>
      <w:r>
        <w:t>сельскохозяйственного назначения Ленинградской области"</w:t>
      </w:r>
    </w:p>
    <w:p w:rsidR="00B1579B" w:rsidRDefault="00B1579B" w:rsidP="00B1579B">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B1579B">
        <w:tc>
          <w:tcPr>
            <w:tcW w:w="1984" w:type="dxa"/>
          </w:tcPr>
          <w:p w:rsidR="00B1579B" w:rsidRDefault="00B1579B" w:rsidP="00B1579B">
            <w:pPr>
              <w:pStyle w:val="ConsPlusNormal"/>
            </w:pPr>
            <w:r>
              <w:t>Полное наименование</w:t>
            </w:r>
          </w:p>
        </w:tc>
        <w:tc>
          <w:tcPr>
            <w:tcW w:w="7087" w:type="dxa"/>
          </w:tcPr>
          <w:p w:rsidR="00B1579B" w:rsidRDefault="00B1579B" w:rsidP="00B1579B">
            <w:pPr>
              <w:pStyle w:val="ConsPlusNormal"/>
              <w:jc w:val="both"/>
            </w:pPr>
            <w:r>
              <w:t>Подпрограмма "Развитие мелиорации земель сельскохозяйственного назначения Ленинградской области" (далее - подпрограмма)</w:t>
            </w:r>
          </w:p>
        </w:tc>
      </w:tr>
      <w:tr w:rsidR="00B1579B">
        <w:tc>
          <w:tcPr>
            <w:tcW w:w="1984" w:type="dxa"/>
          </w:tcPr>
          <w:p w:rsidR="00B1579B" w:rsidRDefault="00B1579B" w:rsidP="00B1579B">
            <w:pPr>
              <w:pStyle w:val="ConsPlusNormal"/>
            </w:pPr>
            <w:r>
              <w:t>Ответственный исполнитель подпрограммы</w:t>
            </w:r>
          </w:p>
        </w:tc>
        <w:tc>
          <w:tcPr>
            <w:tcW w:w="7087" w:type="dxa"/>
          </w:tcPr>
          <w:p w:rsidR="00B1579B" w:rsidRDefault="00B1579B" w:rsidP="00B1579B">
            <w:pPr>
              <w:pStyle w:val="ConsPlusNormal"/>
              <w:jc w:val="both"/>
            </w:pPr>
            <w:r>
              <w:t>Комитет по агропромышленному и рыбохозяйственному комплексу Ленинградской области</w:t>
            </w:r>
          </w:p>
        </w:tc>
      </w:tr>
      <w:tr w:rsidR="00B1579B">
        <w:tc>
          <w:tcPr>
            <w:tcW w:w="1984" w:type="dxa"/>
          </w:tcPr>
          <w:p w:rsidR="00B1579B" w:rsidRDefault="00B1579B" w:rsidP="00B1579B">
            <w:pPr>
              <w:pStyle w:val="ConsPlusNormal"/>
            </w:pPr>
            <w:r>
              <w:t>Участники подпрограммы</w:t>
            </w:r>
          </w:p>
        </w:tc>
        <w:tc>
          <w:tcPr>
            <w:tcW w:w="7087" w:type="dxa"/>
          </w:tcPr>
          <w:p w:rsidR="00B1579B" w:rsidRDefault="00B1579B" w:rsidP="00B1579B">
            <w:pPr>
              <w:pStyle w:val="ConsPlusNormal"/>
              <w:jc w:val="both"/>
            </w:pPr>
            <w:r>
              <w:t>Комитет по агропромышленному и рыбохозяйственному комплексу Ленинградской области</w:t>
            </w:r>
          </w:p>
        </w:tc>
      </w:tr>
      <w:tr w:rsidR="00B1579B">
        <w:tc>
          <w:tcPr>
            <w:tcW w:w="1984" w:type="dxa"/>
          </w:tcPr>
          <w:p w:rsidR="00B1579B" w:rsidRDefault="00B1579B" w:rsidP="00B1579B">
            <w:pPr>
              <w:pStyle w:val="ConsPlusNormal"/>
            </w:pPr>
            <w:r>
              <w:t>Цель подпрограммы</w:t>
            </w:r>
          </w:p>
        </w:tc>
        <w:tc>
          <w:tcPr>
            <w:tcW w:w="7087" w:type="dxa"/>
          </w:tcPr>
          <w:p w:rsidR="00B1579B" w:rsidRDefault="00B1579B" w:rsidP="00B1579B">
            <w:pPr>
              <w:pStyle w:val="ConsPlusNormal"/>
              <w:jc w:val="both"/>
            </w:pPr>
            <w:r>
              <w:t>Повышение продукционного потенциала мелиорируемых земель и эффективного использования природных ресурсов</w:t>
            </w:r>
          </w:p>
        </w:tc>
      </w:tr>
      <w:tr w:rsidR="00B1579B">
        <w:tc>
          <w:tcPr>
            <w:tcW w:w="1984" w:type="dxa"/>
          </w:tcPr>
          <w:p w:rsidR="00B1579B" w:rsidRDefault="00B1579B" w:rsidP="00B1579B">
            <w:pPr>
              <w:pStyle w:val="ConsPlusNormal"/>
            </w:pPr>
            <w:r>
              <w:t>Задачи подпрограммы</w:t>
            </w:r>
          </w:p>
        </w:tc>
        <w:tc>
          <w:tcPr>
            <w:tcW w:w="7087" w:type="dxa"/>
          </w:tcPr>
          <w:p w:rsidR="00B1579B" w:rsidRDefault="00B1579B" w:rsidP="00B1579B">
            <w:pPr>
              <w:pStyle w:val="ConsPlusNormal"/>
              <w:jc w:val="both"/>
            </w:pPr>
            <w:r>
              <w:t>Предотвращение выбытия земель из сельскохозяйственного оборота и вовлечение в оборот выбывших угодий</w:t>
            </w:r>
          </w:p>
        </w:tc>
      </w:tr>
      <w:tr w:rsidR="00B1579B">
        <w:tc>
          <w:tcPr>
            <w:tcW w:w="1984" w:type="dxa"/>
          </w:tcPr>
          <w:p w:rsidR="00B1579B" w:rsidRDefault="00B1579B" w:rsidP="00B1579B">
            <w:pPr>
              <w:pStyle w:val="ConsPlusNormal"/>
            </w:pPr>
            <w:r>
              <w:t>Срок реализации подпрограммы</w:t>
            </w:r>
          </w:p>
        </w:tc>
        <w:tc>
          <w:tcPr>
            <w:tcW w:w="7087" w:type="dxa"/>
          </w:tcPr>
          <w:p w:rsidR="00B1579B" w:rsidRDefault="00B1579B" w:rsidP="00B1579B">
            <w:pPr>
              <w:pStyle w:val="ConsPlusNormal"/>
              <w:jc w:val="both"/>
            </w:pPr>
            <w:r>
              <w:t>2018-2024 годы</w:t>
            </w:r>
          </w:p>
        </w:tc>
      </w:tr>
      <w:tr w:rsidR="00B1579B">
        <w:tblPrEx>
          <w:tblBorders>
            <w:insideH w:val="nil"/>
          </w:tblBorders>
        </w:tblPrEx>
        <w:tc>
          <w:tcPr>
            <w:tcW w:w="1984" w:type="dxa"/>
            <w:tcBorders>
              <w:bottom w:val="nil"/>
            </w:tcBorders>
          </w:tcPr>
          <w:p w:rsidR="00B1579B" w:rsidRDefault="00B1579B" w:rsidP="00B1579B">
            <w:pPr>
              <w:pStyle w:val="ConsPlusNormal"/>
            </w:pPr>
            <w:r>
              <w:t xml:space="preserve">Финансовое обеспечение </w:t>
            </w:r>
            <w:r>
              <w:lastRenderedPageBreak/>
              <w:t>подпрограммы</w:t>
            </w:r>
          </w:p>
        </w:tc>
        <w:tc>
          <w:tcPr>
            <w:tcW w:w="7087" w:type="dxa"/>
            <w:tcBorders>
              <w:bottom w:val="nil"/>
            </w:tcBorders>
          </w:tcPr>
          <w:p w:rsidR="00B1579B" w:rsidRDefault="00B1579B" w:rsidP="00B1579B">
            <w:pPr>
              <w:pStyle w:val="ConsPlusNormal"/>
              <w:jc w:val="both"/>
            </w:pPr>
            <w:r>
              <w:lastRenderedPageBreak/>
              <w:t>Финансовое обеспечение подпрограммы составляет 3263657,564 тыс. рублей, в том числе:</w:t>
            </w:r>
          </w:p>
          <w:p w:rsidR="00B1579B" w:rsidRDefault="00B1579B" w:rsidP="00B1579B">
            <w:pPr>
              <w:pStyle w:val="ConsPlusNormal"/>
              <w:jc w:val="both"/>
            </w:pPr>
            <w:r>
              <w:lastRenderedPageBreak/>
              <w:t>2018 год - 546063,104 тыс. рублей;</w:t>
            </w:r>
          </w:p>
          <w:p w:rsidR="00B1579B" w:rsidRDefault="00B1579B" w:rsidP="00B1579B">
            <w:pPr>
              <w:pStyle w:val="ConsPlusNormal"/>
              <w:jc w:val="both"/>
            </w:pPr>
            <w:r>
              <w:t>2019 год - 600390,310 тыс. рублей;</w:t>
            </w:r>
          </w:p>
          <w:p w:rsidR="00B1579B" w:rsidRDefault="00B1579B" w:rsidP="00B1579B">
            <w:pPr>
              <w:pStyle w:val="ConsPlusNormal"/>
              <w:jc w:val="both"/>
            </w:pPr>
            <w:r>
              <w:t>2020 год - 633883,110 тыс. рублей;</w:t>
            </w:r>
          </w:p>
          <w:p w:rsidR="00B1579B" w:rsidRDefault="00B1579B" w:rsidP="00B1579B">
            <w:pPr>
              <w:pStyle w:val="ConsPlusNormal"/>
              <w:jc w:val="both"/>
            </w:pPr>
            <w:r>
              <w:t>2021 год - 567687,710 тыс. рублей;</w:t>
            </w:r>
          </w:p>
          <w:p w:rsidR="00B1579B" w:rsidRDefault="00B1579B" w:rsidP="00B1579B">
            <w:pPr>
              <w:pStyle w:val="ConsPlusNormal"/>
              <w:jc w:val="both"/>
            </w:pPr>
            <w:r>
              <w:t>2022 год - 305211,110 тыс. рублей;</w:t>
            </w:r>
          </w:p>
          <w:p w:rsidR="00B1579B" w:rsidRDefault="00B1579B" w:rsidP="00B1579B">
            <w:pPr>
              <w:pStyle w:val="ConsPlusNormal"/>
              <w:jc w:val="both"/>
            </w:pPr>
            <w:r>
              <w:t>2023 год - 305211,110 тыс. рублей;</w:t>
            </w:r>
          </w:p>
          <w:p w:rsidR="00B1579B" w:rsidRDefault="00B1579B" w:rsidP="00B1579B">
            <w:pPr>
              <w:pStyle w:val="ConsPlusNormal"/>
              <w:jc w:val="both"/>
            </w:pPr>
            <w:r>
              <w:t>2024 год - 305211,110 тыс. рублей</w:t>
            </w:r>
          </w:p>
        </w:tc>
      </w:tr>
      <w:tr w:rsidR="00B1579B">
        <w:tblPrEx>
          <w:tblBorders>
            <w:insideH w:val="nil"/>
          </w:tblBorders>
        </w:tblPrEx>
        <w:tc>
          <w:tcPr>
            <w:tcW w:w="9071" w:type="dxa"/>
            <w:gridSpan w:val="2"/>
            <w:tcBorders>
              <w:top w:val="nil"/>
            </w:tcBorders>
          </w:tcPr>
          <w:p w:rsidR="00B1579B" w:rsidRDefault="00B1579B" w:rsidP="00B1579B">
            <w:pPr>
              <w:pStyle w:val="ConsPlusNormal"/>
              <w:jc w:val="both"/>
            </w:pPr>
            <w:r>
              <w:lastRenderedPageBreak/>
              <w:t xml:space="preserve">(в ред. </w:t>
            </w:r>
            <w:hyperlink r:id="rId104" w:history="1">
              <w:r>
                <w:rPr>
                  <w:color w:val="0000FF"/>
                </w:rPr>
                <w:t>Постановления</w:t>
              </w:r>
            </w:hyperlink>
            <w:r>
              <w:t xml:space="preserve"> Правительства Ленинградской области от 23.05.2019 N 229)</w:t>
            </w:r>
          </w:p>
        </w:tc>
      </w:tr>
      <w:tr w:rsidR="00B1579B">
        <w:tblPrEx>
          <w:tblBorders>
            <w:insideH w:val="nil"/>
          </w:tblBorders>
        </w:tblPrEx>
        <w:tc>
          <w:tcPr>
            <w:tcW w:w="1984" w:type="dxa"/>
            <w:tcBorders>
              <w:bottom w:val="nil"/>
            </w:tcBorders>
          </w:tcPr>
          <w:p w:rsidR="00B1579B" w:rsidRDefault="00B1579B" w:rsidP="00B1579B">
            <w:pPr>
              <w:pStyle w:val="ConsPlusNormal"/>
            </w:pPr>
            <w:r>
              <w:t>Ожидаемые результаты реализации подпрограммы</w:t>
            </w:r>
          </w:p>
        </w:tc>
        <w:tc>
          <w:tcPr>
            <w:tcW w:w="7087" w:type="dxa"/>
            <w:tcBorders>
              <w:bottom w:val="nil"/>
            </w:tcBorders>
          </w:tcPr>
          <w:p w:rsidR="00B1579B" w:rsidRDefault="00B1579B" w:rsidP="00B1579B">
            <w:pPr>
              <w:pStyle w:val="ConsPlusNormal"/>
              <w:jc w:val="both"/>
            </w:pPr>
            <w:r>
              <w:t>Ввод в эксплуатацию мелиорируемых земель за счет реконструкции, технического перевооружения, строительства новых мелиоративных систем, капитального ремонта, включая мелиоративные системы общего и индивидуального пользования, - 27078,8 гектаров</w:t>
            </w:r>
          </w:p>
        </w:tc>
      </w:tr>
      <w:tr w:rsidR="00B1579B">
        <w:tblPrEx>
          <w:tblBorders>
            <w:insideH w:val="nil"/>
          </w:tblBorders>
        </w:tblPrEx>
        <w:tc>
          <w:tcPr>
            <w:tcW w:w="9071" w:type="dxa"/>
            <w:gridSpan w:val="2"/>
            <w:tcBorders>
              <w:top w:val="nil"/>
            </w:tcBorders>
          </w:tcPr>
          <w:p w:rsidR="00B1579B" w:rsidRDefault="00B1579B" w:rsidP="00B1579B">
            <w:pPr>
              <w:pStyle w:val="ConsPlusNormal"/>
              <w:jc w:val="both"/>
            </w:pPr>
            <w:r>
              <w:t xml:space="preserve">(в ред. </w:t>
            </w:r>
            <w:hyperlink r:id="rId105" w:history="1">
              <w:r>
                <w:rPr>
                  <w:color w:val="0000FF"/>
                </w:rPr>
                <w:t>Постановления</w:t>
              </w:r>
            </w:hyperlink>
            <w:r>
              <w:t xml:space="preserve"> Правительства Ленинградской области от 25.12.2018 N 516)</w:t>
            </w:r>
          </w:p>
        </w:tc>
      </w:tr>
    </w:tbl>
    <w:p w:rsidR="00B1579B" w:rsidRDefault="00B1579B" w:rsidP="00B1579B">
      <w:pPr>
        <w:pStyle w:val="ConsPlusNormal"/>
      </w:pPr>
    </w:p>
    <w:p w:rsidR="00B1579B" w:rsidRDefault="00B1579B" w:rsidP="00B1579B">
      <w:pPr>
        <w:pStyle w:val="ConsPlusTitle"/>
        <w:jc w:val="center"/>
        <w:outlineLvl w:val="2"/>
      </w:pPr>
      <w:r>
        <w:t>1. Цель, задачи и ожидаемые результаты реализации</w:t>
      </w:r>
    </w:p>
    <w:p w:rsidR="00B1579B" w:rsidRDefault="00B1579B" w:rsidP="00B1579B">
      <w:pPr>
        <w:pStyle w:val="ConsPlusTitle"/>
        <w:jc w:val="center"/>
      </w:pPr>
      <w:r>
        <w:t>подпрограммы</w:t>
      </w:r>
    </w:p>
    <w:p w:rsidR="00B1579B" w:rsidRDefault="00B1579B" w:rsidP="00B1579B">
      <w:pPr>
        <w:pStyle w:val="ConsPlusNormal"/>
        <w:ind w:firstLine="540"/>
        <w:jc w:val="both"/>
      </w:pPr>
    </w:p>
    <w:p w:rsidR="00B1579B" w:rsidRDefault="00B1579B" w:rsidP="00B1579B">
      <w:pPr>
        <w:pStyle w:val="ConsPlusNormal"/>
        <w:ind w:firstLine="540"/>
        <w:jc w:val="both"/>
      </w:pPr>
      <w:r>
        <w:t>Подпрограмма разработана в целях обеспечения стабильности сельскохозяйственного производства и плодородия почв средствами комплексной мелиорации в условиях изменения климата и природных аномалий. Целью подпрограммы является повышение продукционного потенциала мелиорируемых земель и эффективного использования природных ресурсов.</w:t>
      </w:r>
    </w:p>
    <w:p w:rsidR="00B1579B" w:rsidRDefault="00B1579B" w:rsidP="00B1579B">
      <w:pPr>
        <w:pStyle w:val="ConsPlusNormal"/>
        <w:ind w:firstLine="540"/>
        <w:jc w:val="both"/>
      </w:pPr>
      <w:r>
        <w:t>Достижение цели подпрограммы обеспечивается путем предотвращения выбытия земель из сельскохозяйственного оборота и вовлечения в оборот выбывших угодий.</w:t>
      </w:r>
    </w:p>
    <w:p w:rsidR="00B1579B" w:rsidRDefault="00B1579B" w:rsidP="00B1579B">
      <w:pPr>
        <w:pStyle w:val="ConsPlusNormal"/>
        <w:ind w:firstLine="540"/>
        <w:jc w:val="both"/>
      </w:pPr>
      <w:r>
        <w:t>Ожидаемыми результатами реализации подпрограммы является ввод в эксплуатацию 27078,8 гектаров мелиорируемых земель за счет реконструкции, технического перевооружения, строительства новых мелиоративных систем, капитального ремонта, включая мелиоративные системы общего и индивидуального пользования.</w:t>
      </w:r>
    </w:p>
    <w:p w:rsidR="00B1579B" w:rsidRDefault="00B1579B" w:rsidP="00B1579B">
      <w:pPr>
        <w:pStyle w:val="ConsPlusNormal"/>
        <w:jc w:val="both"/>
      </w:pPr>
      <w:r>
        <w:t xml:space="preserve">(в ред. </w:t>
      </w:r>
      <w:hyperlink r:id="rId106" w:history="1">
        <w:r>
          <w:rPr>
            <w:color w:val="0000FF"/>
          </w:rPr>
          <w:t>Постановления</w:t>
        </w:r>
      </w:hyperlink>
      <w:r>
        <w:t xml:space="preserve"> Правительства Ленинградской области от 25.12.2018 N 516)</w:t>
      </w:r>
    </w:p>
    <w:p w:rsidR="00B1579B" w:rsidRDefault="00B1579B" w:rsidP="00B1579B">
      <w:pPr>
        <w:pStyle w:val="ConsPlusNormal"/>
        <w:ind w:firstLine="540"/>
        <w:jc w:val="both"/>
      </w:pPr>
      <w:r>
        <w:t xml:space="preserve">Абзац утратил силу с 25 декабря 2018 года. - </w:t>
      </w:r>
      <w:hyperlink r:id="rId107" w:history="1">
        <w:r>
          <w:rPr>
            <w:color w:val="0000FF"/>
          </w:rPr>
          <w:t>Постановление</w:t>
        </w:r>
      </w:hyperlink>
      <w:r>
        <w:t xml:space="preserve"> Правительства Ленинградской области от 25.12.2018 N 516.</w:t>
      </w:r>
    </w:p>
    <w:p w:rsidR="00B1579B" w:rsidRDefault="00B1579B" w:rsidP="00B1579B">
      <w:pPr>
        <w:pStyle w:val="ConsPlusNormal"/>
      </w:pPr>
    </w:p>
    <w:p w:rsidR="00B1579B" w:rsidRDefault="00B1579B" w:rsidP="00B1579B">
      <w:pPr>
        <w:pStyle w:val="ConsPlusTitle"/>
        <w:jc w:val="center"/>
        <w:outlineLvl w:val="2"/>
      </w:pPr>
      <w:r>
        <w:t>2. Характеристика основных мероприятий подпрограммы</w:t>
      </w:r>
    </w:p>
    <w:p w:rsidR="00B1579B" w:rsidRDefault="00B1579B" w:rsidP="00B1579B">
      <w:pPr>
        <w:pStyle w:val="ConsPlusNormal"/>
      </w:pPr>
    </w:p>
    <w:p w:rsidR="00B1579B" w:rsidRDefault="00B1579B" w:rsidP="00B1579B">
      <w:pPr>
        <w:pStyle w:val="ConsPlusNormal"/>
        <w:ind w:firstLine="540"/>
        <w:jc w:val="both"/>
      </w:pPr>
      <w:r>
        <w:t>Основное мероприятие "Развитие мелиорации сельскохозяйственных земель" реализуется путем предоставления субсидии на возмещение части затрат на развитие мелиорации сельскохозяйственных земель.</w:t>
      </w:r>
    </w:p>
    <w:p w:rsidR="00B1579B" w:rsidRDefault="00B1579B" w:rsidP="00B1579B">
      <w:pPr>
        <w:pStyle w:val="ConsPlusNormal"/>
        <w:ind w:firstLine="540"/>
        <w:jc w:val="both"/>
      </w:pPr>
      <w:r>
        <w:t>В рамках основного мероприятия предполагается реализация следующих мероприятий:</w:t>
      </w:r>
    </w:p>
    <w:p w:rsidR="00B1579B" w:rsidRDefault="00B1579B" w:rsidP="00B1579B">
      <w:pPr>
        <w:pStyle w:val="ConsPlusNormal"/>
        <w:ind w:firstLine="540"/>
        <w:jc w:val="both"/>
      </w:pPr>
      <w:r>
        <w:t xml:space="preserve">разработка проектно-сметной документации на капитальный ремонт, реконструкцию мелиоративных сетей, </w:t>
      </w:r>
      <w:proofErr w:type="spellStart"/>
      <w:r>
        <w:t>культуртехнические</w:t>
      </w:r>
      <w:proofErr w:type="spellEnd"/>
      <w:r>
        <w:t xml:space="preserve"> мероприятия;</w:t>
      </w:r>
    </w:p>
    <w:p w:rsidR="00B1579B" w:rsidRDefault="00B1579B" w:rsidP="00B1579B">
      <w:pPr>
        <w:pStyle w:val="ConsPlusNormal"/>
        <w:ind w:firstLine="540"/>
        <w:jc w:val="both"/>
      </w:pPr>
      <w:r>
        <w:t>реконструкция мелиоративных (осушительных) систем, принадлежащих сельскохозяйственным товаропроизводителям на праве собственности или переданных в пользование в установленном порядке;</w:t>
      </w:r>
    </w:p>
    <w:p w:rsidR="00B1579B" w:rsidRDefault="00B1579B" w:rsidP="00B1579B">
      <w:pPr>
        <w:pStyle w:val="ConsPlusNormal"/>
        <w:ind w:firstLine="540"/>
        <w:jc w:val="both"/>
      </w:pPr>
      <w:r>
        <w:t>капитальный ремонт мелиоративных (осушительных) систем, принадлежащих сельскохозяйственным товаропроизводителям на праве собственности или переданных в пользование в установленном порядке;</w:t>
      </w:r>
    </w:p>
    <w:p w:rsidR="00B1579B" w:rsidRDefault="00B1579B" w:rsidP="00B1579B">
      <w:pPr>
        <w:pStyle w:val="ConsPlusNormal"/>
        <w:ind w:firstLine="540"/>
        <w:jc w:val="both"/>
      </w:pPr>
      <w:proofErr w:type="spellStart"/>
      <w:r>
        <w:t>культуртехнические</w:t>
      </w:r>
      <w:proofErr w:type="spellEnd"/>
      <w:r>
        <w:t xml:space="preserve"> мероприятия, проводимые </w:t>
      </w:r>
      <w:proofErr w:type="spellStart"/>
      <w:r>
        <w:t>сельхозтоваропроизводителями</w:t>
      </w:r>
      <w:proofErr w:type="spellEnd"/>
      <w:r>
        <w:t>;</w:t>
      </w:r>
    </w:p>
    <w:p w:rsidR="00B1579B" w:rsidRDefault="00B1579B" w:rsidP="00B1579B">
      <w:pPr>
        <w:pStyle w:val="ConsPlusNormal"/>
        <w:ind w:firstLine="540"/>
        <w:jc w:val="both"/>
      </w:pPr>
      <w:r>
        <w:t>мониторинг мелиоративного состояния и плодородия почв;</w:t>
      </w:r>
    </w:p>
    <w:p w:rsidR="00B1579B" w:rsidRDefault="00B1579B" w:rsidP="00B1579B">
      <w:pPr>
        <w:pStyle w:val="ConsPlusNormal"/>
        <w:ind w:firstLine="540"/>
        <w:jc w:val="both"/>
      </w:pPr>
      <w:r>
        <w:t>проведение агрохимических обследований;</w:t>
      </w:r>
    </w:p>
    <w:p w:rsidR="00B1579B" w:rsidRDefault="00B1579B" w:rsidP="00B1579B">
      <w:pPr>
        <w:pStyle w:val="ConsPlusNormal"/>
        <w:ind w:firstLine="540"/>
        <w:jc w:val="both"/>
      </w:pPr>
      <w:r>
        <w:t>выполнение работ по известкованию почв сельскохозяйственных угодий.</w:t>
      </w:r>
    </w:p>
    <w:p w:rsidR="00B1579B" w:rsidRDefault="00B1579B" w:rsidP="00B1579B">
      <w:pPr>
        <w:pStyle w:val="ConsPlusNormal"/>
        <w:ind w:firstLine="540"/>
        <w:jc w:val="both"/>
      </w:pPr>
      <w:r>
        <w:t xml:space="preserve">Абзац исключен с 23 мая 2019 года. - </w:t>
      </w:r>
      <w:hyperlink r:id="rId108" w:history="1">
        <w:r>
          <w:rPr>
            <w:color w:val="0000FF"/>
          </w:rPr>
          <w:t>Постановление</w:t>
        </w:r>
      </w:hyperlink>
      <w:r>
        <w:t xml:space="preserve"> Правительства Ленинградской области от 23.05.2019 N 229.</w:t>
      </w:r>
    </w:p>
    <w:p w:rsidR="00B1579B" w:rsidRDefault="00B1579B" w:rsidP="00B1579B">
      <w:pPr>
        <w:pStyle w:val="ConsPlusNormal"/>
      </w:pPr>
    </w:p>
    <w:p w:rsidR="00B1579B" w:rsidRDefault="00B1579B" w:rsidP="00B1579B">
      <w:pPr>
        <w:pStyle w:val="ConsPlusTitle"/>
        <w:jc w:val="center"/>
        <w:outlineLvl w:val="2"/>
      </w:pPr>
      <w:r>
        <w:t>3. Сведения об участии органов местного самоуправления,</w:t>
      </w:r>
    </w:p>
    <w:p w:rsidR="00B1579B" w:rsidRDefault="00B1579B" w:rsidP="00B1579B">
      <w:pPr>
        <w:pStyle w:val="ConsPlusTitle"/>
        <w:jc w:val="center"/>
      </w:pPr>
      <w:r>
        <w:lastRenderedPageBreak/>
        <w:t>юридических и физических лиц в реализации подпрограммы</w:t>
      </w:r>
    </w:p>
    <w:p w:rsidR="00B1579B" w:rsidRDefault="00B1579B" w:rsidP="00B1579B">
      <w:pPr>
        <w:pStyle w:val="ConsPlusNormal"/>
      </w:pPr>
    </w:p>
    <w:p w:rsidR="00B1579B" w:rsidRDefault="00B1579B" w:rsidP="00B1579B">
      <w:pPr>
        <w:pStyle w:val="ConsPlusNormal"/>
        <w:ind w:firstLine="540"/>
        <w:jc w:val="both"/>
      </w:pPr>
      <w:r>
        <w:t>Участие органов местного самоуправления муниципальных образований Ленинградской области в реализации мероприятий подпрограммы не предусмотрено.</w:t>
      </w:r>
    </w:p>
    <w:p w:rsidR="00B1579B" w:rsidRDefault="00B1579B" w:rsidP="00B1579B">
      <w:pPr>
        <w:pStyle w:val="ConsPlusNormal"/>
        <w:ind w:firstLine="540"/>
        <w:jc w:val="both"/>
      </w:pPr>
      <w:r>
        <w:t>Участие юридических и физических лиц предусмотрено в качестве получателей субсидий.</w:t>
      </w:r>
    </w:p>
    <w:p w:rsidR="00B1579B" w:rsidRDefault="00B1579B" w:rsidP="00B1579B">
      <w:pPr>
        <w:pStyle w:val="ConsPlusNormal"/>
      </w:pPr>
    </w:p>
    <w:p w:rsidR="00B1579B" w:rsidRDefault="00B1579B" w:rsidP="00B1579B">
      <w:pPr>
        <w:pStyle w:val="ConsPlusTitle"/>
        <w:jc w:val="center"/>
        <w:outlineLvl w:val="1"/>
      </w:pPr>
      <w:r>
        <w:t>Подпрограмма</w:t>
      </w:r>
    </w:p>
    <w:p w:rsidR="00B1579B" w:rsidRDefault="00B1579B" w:rsidP="00B1579B">
      <w:pPr>
        <w:pStyle w:val="ConsPlusTitle"/>
        <w:jc w:val="center"/>
      </w:pPr>
      <w:r>
        <w:t>"Обеспечение эпизоотического благополучия</w:t>
      </w:r>
    </w:p>
    <w:p w:rsidR="00B1579B" w:rsidRDefault="00B1579B" w:rsidP="00B1579B">
      <w:pPr>
        <w:pStyle w:val="ConsPlusTitle"/>
        <w:jc w:val="center"/>
      </w:pPr>
      <w:r>
        <w:t>на территории Ленинградской области"</w:t>
      </w:r>
    </w:p>
    <w:p w:rsidR="00B1579B" w:rsidRDefault="00B1579B" w:rsidP="00B1579B">
      <w:pPr>
        <w:pStyle w:val="ConsPlusNormal"/>
      </w:pPr>
    </w:p>
    <w:p w:rsidR="00B1579B" w:rsidRDefault="00B1579B" w:rsidP="00B1579B">
      <w:pPr>
        <w:pStyle w:val="ConsPlusTitle"/>
        <w:jc w:val="center"/>
        <w:outlineLvl w:val="2"/>
      </w:pPr>
      <w:r>
        <w:t>ПАСПОРТ</w:t>
      </w:r>
    </w:p>
    <w:p w:rsidR="00B1579B" w:rsidRDefault="00B1579B" w:rsidP="00B1579B">
      <w:pPr>
        <w:pStyle w:val="ConsPlusTitle"/>
        <w:jc w:val="center"/>
      </w:pPr>
      <w:r>
        <w:t>подпрограммы "Обеспечение эпизоотического благополучия</w:t>
      </w:r>
    </w:p>
    <w:p w:rsidR="00B1579B" w:rsidRDefault="00B1579B" w:rsidP="00B1579B">
      <w:pPr>
        <w:pStyle w:val="ConsPlusTitle"/>
        <w:jc w:val="center"/>
      </w:pPr>
      <w:r>
        <w:t>на территории Ленинградской области"</w:t>
      </w:r>
    </w:p>
    <w:p w:rsidR="00B1579B" w:rsidRDefault="00B1579B" w:rsidP="00B1579B">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B1579B">
        <w:tc>
          <w:tcPr>
            <w:tcW w:w="1984" w:type="dxa"/>
          </w:tcPr>
          <w:p w:rsidR="00B1579B" w:rsidRDefault="00B1579B" w:rsidP="00B1579B">
            <w:pPr>
              <w:pStyle w:val="ConsPlusNormal"/>
            </w:pPr>
            <w:r>
              <w:t>Полное наименование</w:t>
            </w:r>
          </w:p>
        </w:tc>
        <w:tc>
          <w:tcPr>
            <w:tcW w:w="7087" w:type="dxa"/>
          </w:tcPr>
          <w:p w:rsidR="00B1579B" w:rsidRDefault="00B1579B" w:rsidP="00B1579B">
            <w:pPr>
              <w:pStyle w:val="ConsPlusNormal"/>
              <w:jc w:val="both"/>
            </w:pPr>
            <w:r>
              <w:t>Подпрограмма "Обеспечение эпизоотического благополучия на территории Ленинградской области (далее - подпрограмма)</w:t>
            </w:r>
          </w:p>
        </w:tc>
      </w:tr>
      <w:tr w:rsidR="00B1579B">
        <w:tc>
          <w:tcPr>
            <w:tcW w:w="1984" w:type="dxa"/>
          </w:tcPr>
          <w:p w:rsidR="00B1579B" w:rsidRDefault="00B1579B" w:rsidP="00B1579B">
            <w:pPr>
              <w:pStyle w:val="ConsPlusNormal"/>
            </w:pPr>
            <w:r>
              <w:t>Ответственный исполнитель подпрограммы</w:t>
            </w:r>
          </w:p>
        </w:tc>
        <w:tc>
          <w:tcPr>
            <w:tcW w:w="7087" w:type="dxa"/>
          </w:tcPr>
          <w:p w:rsidR="00B1579B" w:rsidRDefault="00B1579B" w:rsidP="00B1579B">
            <w:pPr>
              <w:pStyle w:val="ConsPlusNormal"/>
              <w:jc w:val="both"/>
            </w:pPr>
            <w:r>
              <w:t>Комитет по агропромышленному и рыбохозяйственному комплексу Ленинградской области</w:t>
            </w:r>
          </w:p>
        </w:tc>
      </w:tr>
      <w:tr w:rsidR="00B1579B">
        <w:tc>
          <w:tcPr>
            <w:tcW w:w="1984" w:type="dxa"/>
          </w:tcPr>
          <w:p w:rsidR="00B1579B" w:rsidRDefault="00B1579B" w:rsidP="00B1579B">
            <w:pPr>
              <w:pStyle w:val="ConsPlusNormal"/>
            </w:pPr>
            <w:r>
              <w:t>Соисполнитель подпрограммы</w:t>
            </w:r>
          </w:p>
        </w:tc>
        <w:tc>
          <w:tcPr>
            <w:tcW w:w="7087" w:type="dxa"/>
          </w:tcPr>
          <w:p w:rsidR="00B1579B" w:rsidRDefault="00B1579B" w:rsidP="00B1579B">
            <w:pPr>
              <w:pStyle w:val="ConsPlusNormal"/>
              <w:jc w:val="both"/>
            </w:pPr>
            <w:r>
              <w:t>Управление ветеринарии Ленинградской области</w:t>
            </w:r>
          </w:p>
        </w:tc>
      </w:tr>
      <w:tr w:rsidR="00B1579B">
        <w:tc>
          <w:tcPr>
            <w:tcW w:w="1984" w:type="dxa"/>
          </w:tcPr>
          <w:p w:rsidR="00B1579B" w:rsidRDefault="00B1579B" w:rsidP="00B1579B">
            <w:pPr>
              <w:pStyle w:val="ConsPlusNormal"/>
            </w:pPr>
            <w:r>
              <w:t>Участники подпрограммы</w:t>
            </w:r>
          </w:p>
        </w:tc>
        <w:tc>
          <w:tcPr>
            <w:tcW w:w="7087" w:type="dxa"/>
          </w:tcPr>
          <w:p w:rsidR="00B1579B" w:rsidRDefault="00B1579B" w:rsidP="00B1579B">
            <w:pPr>
              <w:pStyle w:val="ConsPlusNormal"/>
              <w:jc w:val="both"/>
            </w:pPr>
            <w:r>
              <w:t>Комитет по агропромышленному и рыбохозяйственному комплексу Ленинградской области;</w:t>
            </w:r>
          </w:p>
          <w:p w:rsidR="00B1579B" w:rsidRDefault="00B1579B" w:rsidP="00B1579B">
            <w:pPr>
              <w:pStyle w:val="ConsPlusNormal"/>
              <w:jc w:val="both"/>
            </w:pPr>
            <w:r>
              <w:t>Управление ветеринарии Ленинградской области</w:t>
            </w:r>
          </w:p>
        </w:tc>
      </w:tr>
      <w:tr w:rsidR="00B1579B">
        <w:tc>
          <w:tcPr>
            <w:tcW w:w="1984" w:type="dxa"/>
          </w:tcPr>
          <w:p w:rsidR="00B1579B" w:rsidRDefault="00B1579B" w:rsidP="00B1579B">
            <w:pPr>
              <w:pStyle w:val="ConsPlusNormal"/>
            </w:pPr>
            <w:r>
              <w:t>Цель подпрограммы</w:t>
            </w:r>
          </w:p>
        </w:tc>
        <w:tc>
          <w:tcPr>
            <w:tcW w:w="7087" w:type="dxa"/>
          </w:tcPr>
          <w:p w:rsidR="00B1579B" w:rsidRDefault="00B1579B" w:rsidP="00B1579B">
            <w:pPr>
              <w:pStyle w:val="ConsPlusNormal"/>
              <w:jc w:val="both"/>
            </w:pPr>
            <w:r>
              <w:t>Создание условий для сохранения эпизоотического благополучия региона</w:t>
            </w:r>
          </w:p>
        </w:tc>
      </w:tr>
      <w:tr w:rsidR="00B1579B">
        <w:tc>
          <w:tcPr>
            <w:tcW w:w="1984" w:type="dxa"/>
          </w:tcPr>
          <w:p w:rsidR="00B1579B" w:rsidRDefault="00B1579B" w:rsidP="00B1579B">
            <w:pPr>
              <w:pStyle w:val="ConsPlusNormal"/>
            </w:pPr>
            <w:r>
              <w:t>Задачи подпрограммы</w:t>
            </w:r>
          </w:p>
        </w:tc>
        <w:tc>
          <w:tcPr>
            <w:tcW w:w="7087" w:type="dxa"/>
          </w:tcPr>
          <w:p w:rsidR="00B1579B" w:rsidRDefault="00B1579B" w:rsidP="00B1579B">
            <w:pPr>
              <w:pStyle w:val="ConsPlusNormal"/>
              <w:jc w:val="both"/>
            </w:pPr>
            <w:r>
              <w:t>Проведение комплекса мероприятий по профилактике болезней животных;</w:t>
            </w:r>
          </w:p>
          <w:p w:rsidR="00B1579B" w:rsidRDefault="00B1579B" w:rsidP="00B1579B">
            <w:pPr>
              <w:pStyle w:val="ConsPlusNormal"/>
              <w:jc w:val="both"/>
            </w:pPr>
            <w:r>
              <w:t xml:space="preserve">проведение противоэпизоотических мероприятий в хозяйствах, не имеющих </w:t>
            </w:r>
            <w:proofErr w:type="spellStart"/>
            <w:r>
              <w:t>зоосанитарной</w:t>
            </w:r>
            <w:proofErr w:type="spellEnd"/>
            <w:r>
              <w:t xml:space="preserve"> защиты от проникновения вируса африканской чумы свиней</w:t>
            </w:r>
          </w:p>
        </w:tc>
      </w:tr>
      <w:tr w:rsidR="00B1579B">
        <w:tc>
          <w:tcPr>
            <w:tcW w:w="1984" w:type="dxa"/>
          </w:tcPr>
          <w:p w:rsidR="00B1579B" w:rsidRDefault="00B1579B" w:rsidP="00B1579B">
            <w:pPr>
              <w:pStyle w:val="ConsPlusNormal"/>
            </w:pPr>
            <w:r>
              <w:t>Срок реализации подпрограммы</w:t>
            </w:r>
          </w:p>
        </w:tc>
        <w:tc>
          <w:tcPr>
            <w:tcW w:w="7087" w:type="dxa"/>
          </w:tcPr>
          <w:p w:rsidR="00B1579B" w:rsidRDefault="00B1579B" w:rsidP="00B1579B">
            <w:pPr>
              <w:pStyle w:val="ConsPlusNormal"/>
              <w:jc w:val="both"/>
            </w:pPr>
            <w:r>
              <w:t>2018-2024 годы</w:t>
            </w:r>
          </w:p>
        </w:tc>
      </w:tr>
      <w:tr w:rsidR="00B1579B">
        <w:tblPrEx>
          <w:tblBorders>
            <w:insideH w:val="nil"/>
          </w:tblBorders>
        </w:tblPrEx>
        <w:tc>
          <w:tcPr>
            <w:tcW w:w="1984" w:type="dxa"/>
            <w:tcBorders>
              <w:bottom w:val="nil"/>
            </w:tcBorders>
          </w:tcPr>
          <w:p w:rsidR="00B1579B" w:rsidRDefault="00B1579B" w:rsidP="00B1579B">
            <w:pPr>
              <w:pStyle w:val="ConsPlusNormal"/>
            </w:pPr>
            <w:r>
              <w:t>Финансовое обеспечение подпрограммы</w:t>
            </w:r>
          </w:p>
        </w:tc>
        <w:tc>
          <w:tcPr>
            <w:tcW w:w="7087" w:type="dxa"/>
            <w:tcBorders>
              <w:bottom w:val="nil"/>
            </w:tcBorders>
          </w:tcPr>
          <w:p w:rsidR="00B1579B" w:rsidRDefault="00B1579B" w:rsidP="00B1579B">
            <w:pPr>
              <w:pStyle w:val="ConsPlusNormal"/>
              <w:jc w:val="both"/>
            </w:pPr>
            <w:r>
              <w:t>Финансовое обеспечение подпрограммы составляет 3346688,640 тыс. рублей, в том числе:</w:t>
            </w:r>
          </w:p>
          <w:p w:rsidR="00B1579B" w:rsidRDefault="00B1579B" w:rsidP="00B1579B">
            <w:pPr>
              <w:pStyle w:val="ConsPlusNormal"/>
              <w:jc w:val="both"/>
            </w:pPr>
            <w:r>
              <w:t>2018 год - 466399,237 тыс. рублей;</w:t>
            </w:r>
          </w:p>
          <w:p w:rsidR="00B1579B" w:rsidRDefault="00B1579B" w:rsidP="00B1579B">
            <w:pPr>
              <w:pStyle w:val="ConsPlusNormal"/>
              <w:jc w:val="both"/>
            </w:pPr>
            <w:r>
              <w:t>2019 год - 492229,103 тыс. рублей;</w:t>
            </w:r>
          </w:p>
          <w:p w:rsidR="00B1579B" w:rsidRDefault="00B1579B" w:rsidP="00B1579B">
            <w:pPr>
              <w:pStyle w:val="ConsPlusNormal"/>
              <w:jc w:val="both"/>
            </w:pPr>
            <w:r>
              <w:t>2020 год - 478879,500 тыс. рублей;</w:t>
            </w:r>
          </w:p>
          <w:p w:rsidR="00B1579B" w:rsidRDefault="00B1579B" w:rsidP="00B1579B">
            <w:pPr>
              <w:pStyle w:val="ConsPlusNormal"/>
              <w:jc w:val="both"/>
            </w:pPr>
            <w:r>
              <w:t>2021 год - 478879,500 тыс. рублей;</w:t>
            </w:r>
          </w:p>
          <w:p w:rsidR="00B1579B" w:rsidRDefault="00B1579B" w:rsidP="00B1579B">
            <w:pPr>
              <w:pStyle w:val="ConsPlusNormal"/>
              <w:jc w:val="both"/>
            </w:pPr>
            <w:r>
              <w:t>2022 год - 476767,100 тыс. рублей;</w:t>
            </w:r>
          </w:p>
          <w:p w:rsidR="00B1579B" w:rsidRDefault="00B1579B" w:rsidP="00B1579B">
            <w:pPr>
              <w:pStyle w:val="ConsPlusNormal"/>
              <w:jc w:val="both"/>
            </w:pPr>
            <w:r>
              <w:t>2023 год - 476767,100 тыс. рублей;</w:t>
            </w:r>
          </w:p>
          <w:p w:rsidR="00B1579B" w:rsidRDefault="00B1579B" w:rsidP="00B1579B">
            <w:pPr>
              <w:pStyle w:val="ConsPlusNormal"/>
              <w:jc w:val="both"/>
            </w:pPr>
            <w:r>
              <w:t>2024 год - 476767,100 тыс. рублей</w:t>
            </w:r>
          </w:p>
        </w:tc>
      </w:tr>
      <w:tr w:rsidR="00B1579B">
        <w:tblPrEx>
          <w:tblBorders>
            <w:insideH w:val="nil"/>
          </w:tblBorders>
        </w:tblPrEx>
        <w:tc>
          <w:tcPr>
            <w:tcW w:w="9071" w:type="dxa"/>
            <w:gridSpan w:val="2"/>
            <w:tcBorders>
              <w:top w:val="nil"/>
            </w:tcBorders>
          </w:tcPr>
          <w:p w:rsidR="00B1579B" w:rsidRDefault="00B1579B" w:rsidP="00B1579B">
            <w:pPr>
              <w:pStyle w:val="ConsPlusNormal"/>
              <w:jc w:val="both"/>
            </w:pPr>
            <w:r>
              <w:t xml:space="preserve">(в ред. </w:t>
            </w:r>
            <w:hyperlink r:id="rId109" w:history="1">
              <w:r>
                <w:rPr>
                  <w:color w:val="0000FF"/>
                </w:rPr>
                <w:t>Постановления</w:t>
              </w:r>
            </w:hyperlink>
            <w:r>
              <w:t xml:space="preserve"> Правительства Ленинградской области от 23.05.2019 N 229)</w:t>
            </w:r>
          </w:p>
        </w:tc>
      </w:tr>
      <w:tr w:rsidR="00B1579B">
        <w:tblPrEx>
          <w:tblBorders>
            <w:insideH w:val="nil"/>
          </w:tblBorders>
        </w:tblPrEx>
        <w:tc>
          <w:tcPr>
            <w:tcW w:w="1984" w:type="dxa"/>
            <w:tcBorders>
              <w:bottom w:val="nil"/>
            </w:tcBorders>
          </w:tcPr>
          <w:p w:rsidR="00B1579B" w:rsidRDefault="00B1579B" w:rsidP="00B1579B">
            <w:pPr>
              <w:pStyle w:val="ConsPlusNormal"/>
            </w:pPr>
            <w:r>
              <w:t xml:space="preserve">Ожидаемые результаты реализации </w:t>
            </w:r>
            <w:r>
              <w:lastRenderedPageBreak/>
              <w:t>подпрограммы</w:t>
            </w:r>
          </w:p>
        </w:tc>
        <w:tc>
          <w:tcPr>
            <w:tcW w:w="7087" w:type="dxa"/>
            <w:tcBorders>
              <w:bottom w:val="nil"/>
            </w:tcBorders>
          </w:tcPr>
          <w:p w:rsidR="00B1579B" w:rsidRDefault="00B1579B" w:rsidP="00B1579B">
            <w:pPr>
              <w:pStyle w:val="ConsPlusNormal"/>
              <w:jc w:val="both"/>
            </w:pPr>
            <w:r>
              <w:lastRenderedPageBreak/>
              <w:t xml:space="preserve">Объем государственных услуг (работ), оказываемых учреждениями государственной ветеринарной службы Ленинградской области за счет средств областного бюджета Ленинградской области, - 5033 тыс. услуг </w:t>
            </w:r>
            <w:r>
              <w:lastRenderedPageBreak/>
              <w:t>(работ) ежегодно;</w:t>
            </w:r>
          </w:p>
          <w:p w:rsidR="00B1579B" w:rsidRDefault="00B1579B" w:rsidP="00B1579B">
            <w:pPr>
              <w:pStyle w:val="ConsPlusNormal"/>
              <w:jc w:val="both"/>
            </w:pPr>
            <w:r>
              <w:t xml:space="preserve">сокращение поголовья свиней в крестьянских (фермерских) и личных подсобных хозяйствах, не имеющих </w:t>
            </w:r>
            <w:proofErr w:type="spellStart"/>
            <w:r>
              <w:t>зоосанитарной</w:t>
            </w:r>
            <w:proofErr w:type="spellEnd"/>
            <w:r>
              <w:t xml:space="preserve"> защиты от проникновения вируса африканской чумы свиней, - на 3640 голов</w:t>
            </w:r>
          </w:p>
        </w:tc>
      </w:tr>
      <w:tr w:rsidR="00B1579B">
        <w:tblPrEx>
          <w:tblBorders>
            <w:insideH w:val="nil"/>
          </w:tblBorders>
        </w:tblPrEx>
        <w:tc>
          <w:tcPr>
            <w:tcW w:w="9071" w:type="dxa"/>
            <w:gridSpan w:val="2"/>
            <w:tcBorders>
              <w:top w:val="nil"/>
            </w:tcBorders>
          </w:tcPr>
          <w:p w:rsidR="00B1579B" w:rsidRDefault="00B1579B" w:rsidP="00B1579B">
            <w:pPr>
              <w:pStyle w:val="ConsPlusNormal"/>
              <w:jc w:val="both"/>
            </w:pPr>
            <w:r>
              <w:lastRenderedPageBreak/>
              <w:t xml:space="preserve">(в ред. </w:t>
            </w:r>
            <w:hyperlink r:id="rId110" w:history="1">
              <w:r>
                <w:rPr>
                  <w:color w:val="0000FF"/>
                </w:rPr>
                <w:t>Постановления</w:t>
              </w:r>
            </w:hyperlink>
            <w:r>
              <w:t xml:space="preserve"> Правительства Ленинградской области от 25.12.2018 N 516)</w:t>
            </w:r>
          </w:p>
        </w:tc>
      </w:tr>
    </w:tbl>
    <w:p w:rsidR="00B1579B" w:rsidRDefault="00B1579B" w:rsidP="00B1579B">
      <w:pPr>
        <w:pStyle w:val="ConsPlusNormal"/>
        <w:ind w:firstLine="540"/>
        <w:jc w:val="both"/>
      </w:pPr>
    </w:p>
    <w:p w:rsidR="00B1579B" w:rsidRDefault="00B1579B" w:rsidP="00B1579B">
      <w:pPr>
        <w:pStyle w:val="ConsPlusTitle"/>
        <w:jc w:val="center"/>
        <w:outlineLvl w:val="2"/>
      </w:pPr>
      <w:r>
        <w:t>1. Цель, задачи и ожидаемые результаты реализации</w:t>
      </w:r>
    </w:p>
    <w:p w:rsidR="00B1579B" w:rsidRDefault="00B1579B" w:rsidP="00B1579B">
      <w:pPr>
        <w:pStyle w:val="ConsPlusTitle"/>
        <w:jc w:val="center"/>
      </w:pPr>
      <w:r>
        <w:t>подпрограммы</w:t>
      </w:r>
    </w:p>
    <w:p w:rsidR="00B1579B" w:rsidRDefault="00B1579B" w:rsidP="00B1579B">
      <w:pPr>
        <w:pStyle w:val="ConsPlusNormal"/>
        <w:ind w:firstLine="540"/>
        <w:jc w:val="both"/>
      </w:pPr>
    </w:p>
    <w:p w:rsidR="00B1579B" w:rsidRDefault="00B1579B" w:rsidP="00B1579B">
      <w:pPr>
        <w:pStyle w:val="ConsPlusNormal"/>
        <w:ind w:firstLine="540"/>
        <w:jc w:val="both"/>
      </w:pPr>
      <w:r>
        <w:t>Подпрограмма разработана в целях обеспечения экологически безопасного и устойчивого к эпизоотиям сельскохозяйственного производства, безопасности продуктов и сырья животного происхождения. Целью подпрограммы является создание условий для сохранения эпизоотического благополучия региона.</w:t>
      </w:r>
    </w:p>
    <w:p w:rsidR="00B1579B" w:rsidRDefault="00B1579B" w:rsidP="00B1579B">
      <w:pPr>
        <w:pStyle w:val="ConsPlusNormal"/>
        <w:ind w:firstLine="540"/>
        <w:jc w:val="both"/>
      </w:pPr>
      <w:r>
        <w:t>Задачами подпрограммы являются:</w:t>
      </w:r>
    </w:p>
    <w:p w:rsidR="00B1579B" w:rsidRDefault="00B1579B" w:rsidP="00B1579B">
      <w:pPr>
        <w:pStyle w:val="ConsPlusNormal"/>
        <w:ind w:firstLine="540"/>
        <w:jc w:val="both"/>
      </w:pPr>
      <w:r>
        <w:t>проведение комплекса мероприятий по профилактике болезней животных;</w:t>
      </w:r>
    </w:p>
    <w:p w:rsidR="00B1579B" w:rsidRDefault="00B1579B" w:rsidP="00B1579B">
      <w:pPr>
        <w:pStyle w:val="ConsPlusNormal"/>
        <w:ind w:firstLine="540"/>
        <w:jc w:val="both"/>
      </w:pPr>
      <w:r>
        <w:t xml:space="preserve">проведение противоэпизоотических мероприятий в хозяйствах, не имеющих </w:t>
      </w:r>
      <w:proofErr w:type="spellStart"/>
      <w:r>
        <w:t>зоосанитарной</w:t>
      </w:r>
      <w:proofErr w:type="spellEnd"/>
      <w:r>
        <w:t xml:space="preserve"> защиты от проникновения вируса африканской чумы свиней.</w:t>
      </w:r>
    </w:p>
    <w:p w:rsidR="00B1579B" w:rsidRDefault="00B1579B" w:rsidP="00B1579B">
      <w:pPr>
        <w:pStyle w:val="ConsPlusNormal"/>
        <w:ind w:firstLine="540"/>
        <w:jc w:val="both"/>
      </w:pPr>
      <w:r>
        <w:t>Ожидаемыми результатами реализации подпрограммы являются:</w:t>
      </w:r>
    </w:p>
    <w:p w:rsidR="00B1579B" w:rsidRDefault="00B1579B" w:rsidP="00B1579B">
      <w:pPr>
        <w:pStyle w:val="ConsPlusNormal"/>
        <w:ind w:firstLine="540"/>
        <w:jc w:val="both"/>
      </w:pPr>
      <w:r>
        <w:t>объем государственных услуг (работ), оказываемых учреждениями государственной ветеринарной службы Ленинградской области за счет средств областного бюджета Ленинградской области, - 5033 тыс. услуг (работ) ежегодно;</w:t>
      </w:r>
    </w:p>
    <w:p w:rsidR="00B1579B" w:rsidRDefault="00B1579B" w:rsidP="00B1579B">
      <w:pPr>
        <w:pStyle w:val="ConsPlusNormal"/>
        <w:jc w:val="both"/>
      </w:pPr>
      <w:r>
        <w:t xml:space="preserve">(в ред. </w:t>
      </w:r>
      <w:hyperlink r:id="rId111" w:history="1">
        <w:r>
          <w:rPr>
            <w:color w:val="0000FF"/>
          </w:rPr>
          <w:t>Постановления</w:t>
        </w:r>
      </w:hyperlink>
      <w:r>
        <w:t xml:space="preserve"> Правительства Ленинградской области от 25.12.2018 N 516)</w:t>
      </w:r>
    </w:p>
    <w:p w:rsidR="00B1579B" w:rsidRDefault="00B1579B" w:rsidP="00B1579B">
      <w:pPr>
        <w:pStyle w:val="ConsPlusNormal"/>
        <w:ind w:firstLine="540"/>
        <w:jc w:val="both"/>
      </w:pPr>
      <w:r>
        <w:t xml:space="preserve">сокращение поголовья свиней в крестьянских (фермерских) и личных подсобных хозяйствах, не имеющих </w:t>
      </w:r>
      <w:proofErr w:type="spellStart"/>
      <w:r>
        <w:t>зоосанитарной</w:t>
      </w:r>
      <w:proofErr w:type="spellEnd"/>
      <w:r>
        <w:t xml:space="preserve"> защиты от проникновения вируса африканской чумы свиней, - на 3640 голов.</w:t>
      </w:r>
    </w:p>
    <w:p w:rsidR="00B1579B" w:rsidRDefault="00B1579B" w:rsidP="00B1579B">
      <w:pPr>
        <w:pStyle w:val="ConsPlusNormal"/>
        <w:jc w:val="both"/>
      </w:pPr>
      <w:r>
        <w:t xml:space="preserve">(в ред. </w:t>
      </w:r>
      <w:hyperlink r:id="rId112" w:history="1">
        <w:r>
          <w:rPr>
            <w:color w:val="0000FF"/>
          </w:rPr>
          <w:t>Постановления</w:t>
        </w:r>
      </w:hyperlink>
      <w:r>
        <w:t xml:space="preserve"> Правительства Ленинградской области от 25.12.2018 N 516)</w:t>
      </w:r>
    </w:p>
    <w:p w:rsidR="00B1579B" w:rsidRDefault="00B1579B" w:rsidP="00B1579B">
      <w:pPr>
        <w:pStyle w:val="ConsPlusNormal"/>
      </w:pPr>
    </w:p>
    <w:p w:rsidR="00B1579B" w:rsidRDefault="00B1579B" w:rsidP="00B1579B">
      <w:pPr>
        <w:pStyle w:val="ConsPlusTitle"/>
        <w:jc w:val="center"/>
        <w:outlineLvl w:val="2"/>
      </w:pPr>
      <w:r>
        <w:t>2. Характеристика основных мероприятий подпрограммы</w:t>
      </w:r>
    </w:p>
    <w:p w:rsidR="00B1579B" w:rsidRDefault="00B1579B" w:rsidP="00B1579B">
      <w:pPr>
        <w:pStyle w:val="ConsPlusNormal"/>
        <w:ind w:firstLine="540"/>
        <w:jc w:val="both"/>
      </w:pPr>
    </w:p>
    <w:p w:rsidR="00B1579B" w:rsidRDefault="00B1579B" w:rsidP="00B1579B">
      <w:pPr>
        <w:pStyle w:val="ConsPlusTitle"/>
        <w:jc w:val="center"/>
        <w:outlineLvl w:val="3"/>
      </w:pPr>
      <w:r>
        <w:t>2.1. Основное мероприятие "Развитие и модернизация</w:t>
      </w:r>
    </w:p>
    <w:p w:rsidR="00B1579B" w:rsidRDefault="00B1579B" w:rsidP="00B1579B">
      <w:pPr>
        <w:pStyle w:val="ConsPlusTitle"/>
        <w:jc w:val="center"/>
      </w:pPr>
      <w:r>
        <w:t>государственной ветеринарной службы Ленинградской области"</w:t>
      </w:r>
    </w:p>
    <w:p w:rsidR="00B1579B" w:rsidRDefault="00B1579B" w:rsidP="00B1579B">
      <w:pPr>
        <w:pStyle w:val="ConsPlusNormal"/>
      </w:pPr>
    </w:p>
    <w:p w:rsidR="00B1579B" w:rsidRDefault="00B1579B" w:rsidP="00B1579B">
      <w:pPr>
        <w:pStyle w:val="ConsPlusNormal"/>
        <w:ind w:firstLine="540"/>
        <w:jc w:val="both"/>
      </w:pPr>
      <w:r>
        <w:t>В рамках основного мероприятия планируется реализация следующих мероприятий:</w:t>
      </w:r>
    </w:p>
    <w:p w:rsidR="00B1579B" w:rsidRDefault="00B1579B" w:rsidP="00B1579B">
      <w:pPr>
        <w:pStyle w:val="ConsPlusNormal"/>
        <w:ind w:firstLine="540"/>
        <w:jc w:val="both"/>
      </w:pPr>
      <w:r>
        <w:t>капитальный ремонт производственных зданий, сооружений и других объектов учреждений государственной ветеринарной службы Ленинградской области;</w:t>
      </w:r>
    </w:p>
    <w:p w:rsidR="00B1579B" w:rsidRDefault="00B1579B" w:rsidP="00B1579B">
      <w:pPr>
        <w:pStyle w:val="ConsPlusNormal"/>
        <w:ind w:firstLine="540"/>
        <w:jc w:val="both"/>
      </w:pPr>
      <w:r>
        <w:t>приобретение лабораторного оборудования для учреждений государственной ветеринарной службы Ленинградской области;</w:t>
      </w:r>
    </w:p>
    <w:p w:rsidR="00B1579B" w:rsidRDefault="00B1579B" w:rsidP="00B1579B">
      <w:pPr>
        <w:pStyle w:val="ConsPlusNormal"/>
        <w:ind w:firstLine="540"/>
        <w:jc w:val="both"/>
      </w:pPr>
      <w:r>
        <w:t>приобретение специализированного автотранспорта для учреждений государственной ветеринарной службы Ленинградской области;</w:t>
      </w:r>
    </w:p>
    <w:p w:rsidR="00B1579B" w:rsidRDefault="00B1579B" w:rsidP="00B1579B">
      <w:pPr>
        <w:pStyle w:val="ConsPlusNormal"/>
        <w:ind w:firstLine="540"/>
        <w:jc w:val="both"/>
      </w:pPr>
      <w:r>
        <w:t>приобретение компьютерной техники и программных продуктов для организации единой информационной системы;</w:t>
      </w:r>
    </w:p>
    <w:p w:rsidR="00B1579B" w:rsidRDefault="00B1579B" w:rsidP="00B1579B">
      <w:pPr>
        <w:pStyle w:val="ConsPlusNormal"/>
        <w:ind w:firstLine="540"/>
        <w:jc w:val="both"/>
      </w:pPr>
      <w:r>
        <w:t>оказание государственных услуг (выполнение работ) учреждениями государственной ветеринарной службы Ленинградской области.</w:t>
      </w:r>
    </w:p>
    <w:p w:rsidR="00B1579B" w:rsidRDefault="00B1579B" w:rsidP="00B1579B">
      <w:pPr>
        <w:pStyle w:val="ConsPlusNormal"/>
      </w:pPr>
    </w:p>
    <w:p w:rsidR="00B1579B" w:rsidRDefault="00B1579B" w:rsidP="00B1579B">
      <w:pPr>
        <w:pStyle w:val="ConsPlusTitle"/>
        <w:jc w:val="center"/>
        <w:outlineLvl w:val="3"/>
      </w:pPr>
      <w:r>
        <w:t>2.2. Основное мероприятие "Предупреждение возникновения</w:t>
      </w:r>
    </w:p>
    <w:p w:rsidR="00B1579B" w:rsidRDefault="00B1579B" w:rsidP="00B1579B">
      <w:pPr>
        <w:pStyle w:val="ConsPlusTitle"/>
        <w:jc w:val="center"/>
      </w:pPr>
      <w:r>
        <w:t>и распространения африканской чумы свиней на территории</w:t>
      </w:r>
    </w:p>
    <w:p w:rsidR="00B1579B" w:rsidRDefault="00B1579B" w:rsidP="00B1579B">
      <w:pPr>
        <w:pStyle w:val="ConsPlusTitle"/>
        <w:jc w:val="center"/>
      </w:pPr>
      <w:r>
        <w:t>Ленинградской области"</w:t>
      </w:r>
    </w:p>
    <w:p w:rsidR="00B1579B" w:rsidRDefault="00B1579B" w:rsidP="00B1579B">
      <w:pPr>
        <w:pStyle w:val="ConsPlusNormal"/>
      </w:pPr>
    </w:p>
    <w:p w:rsidR="00B1579B" w:rsidRDefault="00B1579B" w:rsidP="00B1579B">
      <w:pPr>
        <w:pStyle w:val="ConsPlusNormal"/>
        <w:ind w:firstLine="540"/>
        <w:jc w:val="both"/>
      </w:pPr>
      <w:r>
        <w:t xml:space="preserve">Мероприятие реализуется путем предоставления субсидий на возмещение части затрат личных подсобных хозяйств и крестьянских (фермерских) хозяйств, не имеющих </w:t>
      </w:r>
      <w:proofErr w:type="spellStart"/>
      <w:r>
        <w:t>зоосанитарной</w:t>
      </w:r>
      <w:proofErr w:type="spellEnd"/>
      <w:r>
        <w:t xml:space="preserve"> защиты от проникновения вируса африканской чумы свиней, на прекращение содержания свиней и перепрофилирование хозяйств на альтернативные свиноводству виды животноводства.</w:t>
      </w:r>
    </w:p>
    <w:p w:rsidR="00B1579B" w:rsidRDefault="00B1579B" w:rsidP="00B1579B">
      <w:pPr>
        <w:pStyle w:val="ConsPlusNormal"/>
      </w:pPr>
    </w:p>
    <w:p w:rsidR="00B1579B" w:rsidRDefault="00B1579B" w:rsidP="00B1579B">
      <w:pPr>
        <w:pStyle w:val="ConsPlusTitle"/>
        <w:jc w:val="center"/>
        <w:outlineLvl w:val="2"/>
      </w:pPr>
      <w:r>
        <w:t>3. Сведения об участии органов местного самоуправления,</w:t>
      </w:r>
    </w:p>
    <w:p w:rsidR="00B1579B" w:rsidRDefault="00B1579B" w:rsidP="00B1579B">
      <w:pPr>
        <w:pStyle w:val="ConsPlusTitle"/>
        <w:jc w:val="center"/>
      </w:pPr>
      <w:r>
        <w:lastRenderedPageBreak/>
        <w:t>юридических и физических лиц в реализации подпрограммы</w:t>
      </w:r>
    </w:p>
    <w:p w:rsidR="00B1579B" w:rsidRDefault="00B1579B" w:rsidP="00B1579B">
      <w:pPr>
        <w:pStyle w:val="ConsPlusNormal"/>
      </w:pPr>
    </w:p>
    <w:p w:rsidR="00B1579B" w:rsidRDefault="00B1579B" w:rsidP="00B1579B">
      <w:pPr>
        <w:pStyle w:val="ConsPlusNormal"/>
        <w:ind w:firstLine="540"/>
        <w:jc w:val="both"/>
      </w:pPr>
      <w:r>
        <w:t>Участие органов местного самоуправления муниципальных образований Ленинградской области в реализации мероприятий подпрограммы не предусмотрено.</w:t>
      </w:r>
    </w:p>
    <w:p w:rsidR="00B1579B" w:rsidRDefault="00B1579B" w:rsidP="00B1579B">
      <w:pPr>
        <w:pStyle w:val="ConsPlusNormal"/>
        <w:ind w:firstLine="540"/>
        <w:jc w:val="both"/>
      </w:pPr>
      <w:r>
        <w:t>Участие юридических и физических лиц предусмотрено в качестве получателей субсидий.</w:t>
      </w:r>
    </w:p>
    <w:p w:rsidR="00B1579B" w:rsidRDefault="00B1579B" w:rsidP="00B1579B">
      <w:pPr>
        <w:pStyle w:val="ConsPlusNormal"/>
        <w:ind w:firstLine="540"/>
        <w:jc w:val="both"/>
      </w:pPr>
      <w:r>
        <w:t>По основному мероприятию "Развитие и модернизация государственной ветеринарной службы Ленинградской области" участие юридических и физических лиц предусмотрено только в качестве исполнителей муниципальных контрактов по результатам торгов, проводимых в соответствии с законодательством Российской Федерации о контрактной системе в сфере закупок.</w:t>
      </w:r>
    </w:p>
    <w:p w:rsidR="00B1579B" w:rsidRDefault="00B1579B" w:rsidP="00B1579B">
      <w:pPr>
        <w:pStyle w:val="ConsPlusNormal"/>
        <w:ind w:firstLine="540"/>
        <w:jc w:val="both"/>
      </w:pPr>
      <w:proofErr w:type="gramStart"/>
      <w:r>
        <w:t xml:space="preserve">Государственное учреждение "Ленинградский областной эпизоотический (противоэпизоотический) отряд" и государственные бюджетные учреждения Ленинградской области "Станция по борьбе с болезнями животных Ломоносовского района", "Станция по борьбе с болезнями животных Кировского и </w:t>
      </w:r>
      <w:proofErr w:type="spellStart"/>
      <w:r>
        <w:t>Тосненского</w:t>
      </w:r>
      <w:proofErr w:type="spellEnd"/>
      <w:r>
        <w:t xml:space="preserve"> районов", "Станция по борьбе с болезнями животных Всеволожского района", "Станция по борьбе с болезнями животных Волховского и </w:t>
      </w:r>
      <w:proofErr w:type="spellStart"/>
      <w:r>
        <w:t>Киришского</w:t>
      </w:r>
      <w:proofErr w:type="spellEnd"/>
      <w:r>
        <w:t xml:space="preserve"> районов", "Станция по борьбе с болезнями животных </w:t>
      </w:r>
      <w:proofErr w:type="spellStart"/>
      <w:r>
        <w:t>Волосовского</w:t>
      </w:r>
      <w:proofErr w:type="spellEnd"/>
      <w:r>
        <w:t xml:space="preserve"> района", "Станция по борьбе</w:t>
      </w:r>
      <w:proofErr w:type="gramEnd"/>
      <w:r>
        <w:t xml:space="preserve"> </w:t>
      </w:r>
      <w:proofErr w:type="gramStart"/>
      <w:r>
        <w:t xml:space="preserve">с болезнями животных Выборгского района", "Станция по борьбе с болезнями животных </w:t>
      </w:r>
      <w:proofErr w:type="spellStart"/>
      <w:r>
        <w:t>Кингисеппского</w:t>
      </w:r>
      <w:proofErr w:type="spellEnd"/>
      <w:r>
        <w:t xml:space="preserve"> и </w:t>
      </w:r>
      <w:proofErr w:type="spellStart"/>
      <w:r>
        <w:t>Сланцевского</w:t>
      </w:r>
      <w:proofErr w:type="spellEnd"/>
      <w:r>
        <w:t xml:space="preserve"> районов", "Станция по борьбе с болезнями животных Гатчинского района", "Станция по борьбе с болезнями животных </w:t>
      </w:r>
      <w:proofErr w:type="spellStart"/>
      <w:r>
        <w:t>Приозерского</w:t>
      </w:r>
      <w:proofErr w:type="spellEnd"/>
      <w:r>
        <w:t xml:space="preserve"> района", "Станция по борьбе с болезнями животных Тихвинского и </w:t>
      </w:r>
      <w:proofErr w:type="spellStart"/>
      <w:r>
        <w:t>Бокситогорского</w:t>
      </w:r>
      <w:proofErr w:type="spellEnd"/>
      <w:r>
        <w:t xml:space="preserve"> районов", "Станция по борьбе с болезнями животных </w:t>
      </w:r>
      <w:proofErr w:type="spellStart"/>
      <w:r>
        <w:t>Лужского</w:t>
      </w:r>
      <w:proofErr w:type="spellEnd"/>
      <w:r>
        <w:t xml:space="preserve"> района" участвуют в реализации мероприятий по оказанию государственных услуг (выполнение работ) основного</w:t>
      </w:r>
      <w:proofErr w:type="gramEnd"/>
      <w:r>
        <w:t xml:space="preserve"> мероприятия "Развитие и модернизация государственной ветеринарной службы Ленинградской области".</w:t>
      </w:r>
    </w:p>
    <w:p w:rsidR="00B1579B" w:rsidRDefault="00B1579B" w:rsidP="00B1579B">
      <w:pPr>
        <w:pStyle w:val="ConsPlusNormal"/>
      </w:pPr>
    </w:p>
    <w:p w:rsidR="00B1579B" w:rsidRDefault="00B1579B" w:rsidP="00B1579B">
      <w:pPr>
        <w:pStyle w:val="ConsPlusNormal"/>
      </w:pPr>
    </w:p>
    <w:p w:rsidR="00B1579B" w:rsidRDefault="00B1579B" w:rsidP="00B1579B">
      <w:pPr>
        <w:pStyle w:val="ConsPlusNormal"/>
      </w:pPr>
    </w:p>
    <w:p w:rsidR="00B1579B" w:rsidRDefault="00B1579B" w:rsidP="00B1579B">
      <w:pPr>
        <w:pStyle w:val="ConsPlusNormal"/>
      </w:pPr>
    </w:p>
    <w:p w:rsidR="00B1579B" w:rsidRDefault="00B1579B" w:rsidP="00B1579B">
      <w:pPr>
        <w:pStyle w:val="ConsPlusNormal"/>
      </w:pPr>
    </w:p>
    <w:p w:rsidR="00B1579B" w:rsidRDefault="00B1579B" w:rsidP="00B1579B">
      <w:pPr>
        <w:pStyle w:val="ConsPlusNormal"/>
        <w:jc w:val="right"/>
        <w:outlineLvl w:val="1"/>
      </w:pPr>
      <w:r>
        <w:t>Приложение 1</w:t>
      </w:r>
    </w:p>
    <w:p w:rsidR="00B1579B" w:rsidRDefault="00B1579B" w:rsidP="00B1579B">
      <w:pPr>
        <w:pStyle w:val="ConsPlusNormal"/>
        <w:jc w:val="right"/>
      </w:pPr>
      <w:r>
        <w:t>к Государственной программе...</w:t>
      </w:r>
    </w:p>
    <w:p w:rsidR="00B1579B" w:rsidRDefault="00B1579B" w:rsidP="00B1579B">
      <w:pPr>
        <w:pStyle w:val="ConsPlusNormal"/>
      </w:pPr>
    </w:p>
    <w:p w:rsidR="00B1579B" w:rsidRDefault="00B1579B" w:rsidP="00B1579B">
      <w:pPr>
        <w:pStyle w:val="ConsPlusTitle"/>
        <w:jc w:val="center"/>
      </w:pPr>
      <w:r>
        <w:t>СТРУКТУРА</w:t>
      </w:r>
    </w:p>
    <w:p w:rsidR="00B1579B" w:rsidRDefault="00B1579B" w:rsidP="00B1579B">
      <w:pPr>
        <w:pStyle w:val="ConsPlusTitle"/>
        <w:jc w:val="center"/>
      </w:pPr>
      <w:r>
        <w:t>ГОСУДАРСТВЕННОЙ ПРОГРАММЫ ЛЕНИНГРАДСКОЙ ОБЛАСТИ</w:t>
      </w:r>
    </w:p>
    <w:p w:rsidR="00B1579B" w:rsidRDefault="00B1579B" w:rsidP="00B1579B">
      <w:pPr>
        <w:pStyle w:val="ConsPlusTitle"/>
        <w:jc w:val="center"/>
      </w:pPr>
      <w:r>
        <w:t>"РАЗВИТИЕ СЕЛЬСКОГО ХОЗЯЙСТВА ЛЕНИНГРАДСКОЙ ОБЛАСТИ"</w:t>
      </w:r>
    </w:p>
    <w:p w:rsidR="00B1579B" w:rsidRDefault="00B1579B" w:rsidP="00B1579B">
      <w:pPr>
        <w:spacing w:after="0"/>
      </w:pPr>
    </w:p>
    <w:tbl>
      <w:tblPr>
        <w:tblW w:w="1457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2"/>
      </w:tblGrid>
      <w:tr w:rsidR="00B1579B">
        <w:trPr>
          <w:jc w:val="center"/>
        </w:trPr>
        <w:tc>
          <w:tcPr>
            <w:tcW w:w="14512" w:type="dxa"/>
            <w:tcBorders>
              <w:top w:val="nil"/>
              <w:left w:val="single" w:sz="24" w:space="0" w:color="CED3F1"/>
              <w:bottom w:val="nil"/>
              <w:right w:val="single" w:sz="24" w:space="0" w:color="F4F3F8"/>
            </w:tcBorders>
            <w:shd w:val="clear" w:color="auto" w:fill="F4F3F8"/>
          </w:tcPr>
          <w:p w:rsidR="00B1579B" w:rsidRDefault="00B1579B" w:rsidP="00B1579B">
            <w:pPr>
              <w:pStyle w:val="ConsPlusNormal"/>
              <w:jc w:val="center"/>
            </w:pPr>
            <w:r>
              <w:rPr>
                <w:color w:val="392C69"/>
              </w:rPr>
              <w:t>Список изменяющих документов</w:t>
            </w:r>
          </w:p>
          <w:p w:rsidR="00B1579B" w:rsidRDefault="00B1579B" w:rsidP="00B1579B">
            <w:pPr>
              <w:pStyle w:val="ConsPlusNormal"/>
              <w:jc w:val="center"/>
            </w:pPr>
            <w:proofErr w:type="gramStart"/>
            <w:r>
              <w:rPr>
                <w:color w:val="392C69"/>
              </w:rPr>
              <w:t>(в ред. Постановлений Правительства Ленинградской области</w:t>
            </w:r>
            <w:proofErr w:type="gramEnd"/>
          </w:p>
          <w:p w:rsidR="00B1579B" w:rsidRDefault="00B1579B" w:rsidP="00B1579B">
            <w:pPr>
              <w:pStyle w:val="ConsPlusNormal"/>
              <w:jc w:val="center"/>
            </w:pPr>
            <w:r>
              <w:rPr>
                <w:color w:val="392C69"/>
              </w:rPr>
              <w:t xml:space="preserve">от 20.06.2018 </w:t>
            </w:r>
            <w:hyperlink r:id="rId113" w:history="1">
              <w:r>
                <w:rPr>
                  <w:color w:val="0000FF"/>
                </w:rPr>
                <w:t>N 201</w:t>
              </w:r>
            </w:hyperlink>
            <w:r>
              <w:rPr>
                <w:color w:val="392C69"/>
              </w:rPr>
              <w:t xml:space="preserve">, от 25.12.2018 </w:t>
            </w:r>
            <w:hyperlink r:id="rId114" w:history="1">
              <w:r>
                <w:rPr>
                  <w:color w:val="0000FF"/>
                </w:rPr>
                <w:t>N 516</w:t>
              </w:r>
            </w:hyperlink>
            <w:r>
              <w:rPr>
                <w:color w:val="392C69"/>
              </w:rPr>
              <w:t xml:space="preserve">, от 06.03.2019 </w:t>
            </w:r>
            <w:hyperlink r:id="rId115" w:history="1">
              <w:r>
                <w:rPr>
                  <w:color w:val="0000FF"/>
                </w:rPr>
                <w:t>N 92</w:t>
              </w:r>
            </w:hyperlink>
            <w:r>
              <w:rPr>
                <w:color w:val="392C69"/>
              </w:rPr>
              <w:t>,</w:t>
            </w:r>
          </w:p>
          <w:p w:rsidR="00B1579B" w:rsidRDefault="00B1579B" w:rsidP="00B1579B">
            <w:pPr>
              <w:pStyle w:val="ConsPlusNormal"/>
              <w:jc w:val="center"/>
            </w:pPr>
            <w:r>
              <w:rPr>
                <w:color w:val="392C69"/>
              </w:rPr>
              <w:t xml:space="preserve">от 23.05.2019 </w:t>
            </w:r>
            <w:hyperlink r:id="rId116" w:history="1">
              <w:r>
                <w:rPr>
                  <w:color w:val="0000FF"/>
                </w:rPr>
                <w:t>N 229</w:t>
              </w:r>
            </w:hyperlink>
            <w:r>
              <w:rPr>
                <w:color w:val="392C69"/>
              </w:rPr>
              <w:t>)</w:t>
            </w:r>
          </w:p>
        </w:tc>
      </w:tr>
    </w:tbl>
    <w:p w:rsidR="00B1579B" w:rsidRDefault="00B1579B" w:rsidP="00B1579B">
      <w:pPr>
        <w:pStyle w:val="ConsPlusNormal"/>
      </w:pPr>
    </w:p>
    <w:p w:rsidR="00B1579B" w:rsidRDefault="00B1579B" w:rsidP="00B1579B">
      <w:pPr>
        <w:pStyle w:val="ConsPlusTitle"/>
        <w:jc w:val="center"/>
        <w:outlineLvl w:val="2"/>
      </w:pPr>
      <w:r>
        <w:t>Часть 1. Перечень основных мероприятий</w:t>
      </w:r>
    </w:p>
    <w:p w:rsidR="00B1579B" w:rsidRDefault="00B1579B" w:rsidP="00B1579B">
      <w:pPr>
        <w:pStyle w:val="ConsPlusTitle"/>
        <w:jc w:val="center"/>
      </w:pPr>
      <w:r>
        <w:t>государственной программы Ленинградской области</w:t>
      </w:r>
    </w:p>
    <w:p w:rsidR="00B1579B" w:rsidRDefault="00B1579B" w:rsidP="00B1579B">
      <w:pPr>
        <w:pStyle w:val="ConsPlusTitle"/>
        <w:jc w:val="center"/>
      </w:pPr>
      <w:r>
        <w:t>"Развитие сельского хозяйства Ленинградской области"</w:t>
      </w:r>
    </w:p>
    <w:p w:rsidR="00B1579B" w:rsidRDefault="00B1579B" w:rsidP="00B1579B">
      <w:pPr>
        <w:pStyle w:val="ConsPlusNormal"/>
        <w:jc w:val="center"/>
      </w:pPr>
      <w:proofErr w:type="gramStart"/>
      <w:r>
        <w:t xml:space="preserve">(наименование введено </w:t>
      </w:r>
      <w:hyperlink r:id="rId117" w:history="1">
        <w:r>
          <w:rPr>
            <w:color w:val="0000FF"/>
          </w:rPr>
          <w:t>Постановлением</w:t>
        </w:r>
      </w:hyperlink>
      <w:r>
        <w:t xml:space="preserve"> Правительства</w:t>
      </w:r>
      <w:proofErr w:type="gramEnd"/>
    </w:p>
    <w:p w:rsidR="00B1579B" w:rsidRDefault="00B1579B" w:rsidP="00B1579B">
      <w:pPr>
        <w:pStyle w:val="ConsPlusNormal"/>
        <w:jc w:val="center"/>
      </w:pPr>
      <w:proofErr w:type="gramStart"/>
      <w:r>
        <w:t>Ленинградской области от 23.05.2019 N 229)</w:t>
      </w:r>
      <w:proofErr w:type="gramEnd"/>
    </w:p>
    <w:p w:rsidR="00B1579B" w:rsidRDefault="00B1579B" w:rsidP="00B1579B">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29"/>
        <w:gridCol w:w="3402"/>
        <w:gridCol w:w="2665"/>
        <w:gridCol w:w="3231"/>
      </w:tblGrid>
      <w:tr w:rsidR="00B1579B">
        <w:tc>
          <w:tcPr>
            <w:tcW w:w="567" w:type="dxa"/>
          </w:tcPr>
          <w:p w:rsidR="00B1579B" w:rsidRDefault="00B1579B" w:rsidP="00B1579B">
            <w:pPr>
              <w:pStyle w:val="ConsPlusNormal"/>
              <w:jc w:val="center"/>
            </w:pPr>
            <w:r>
              <w:t xml:space="preserve">N </w:t>
            </w:r>
            <w:proofErr w:type="gramStart"/>
            <w:r>
              <w:t>п</w:t>
            </w:r>
            <w:proofErr w:type="gramEnd"/>
            <w:r>
              <w:t>/п</w:t>
            </w:r>
          </w:p>
        </w:tc>
        <w:tc>
          <w:tcPr>
            <w:tcW w:w="2629" w:type="dxa"/>
          </w:tcPr>
          <w:p w:rsidR="00B1579B" w:rsidRDefault="00B1579B" w:rsidP="00B1579B">
            <w:pPr>
              <w:pStyle w:val="ConsPlusNormal"/>
              <w:jc w:val="center"/>
            </w:pPr>
            <w:r>
              <w:t>Наименование подпрограммы, основного мероприятия</w:t>
            </w:r>
          </w:p>
        </w:tc>
        <w:tc>
          <w:tcPr>
            <w:tcW w:w="3402" w:type="dxa"/>
          </w:tcPr>
          <w:p w:rsidR="00B1579B" w:rsidRDefault="00B1579B" w:rsidP="00B1579B">
            <w:pPr>
              <w:pStyle w:val="ConsPlusNormal"/>
              <w:jc w:val="center"/>
            </w:pPr>
            <w:r>
              <w:t>Показатели Государственной программы (подпрограммы)</w:t>
            </w:r>
          </w:p>
        </w:tc>
        <w:tc>
          <w:tcPr>
            <w:tcW w:w="2665" w:type="dxa"/>
          </w:tcPr>
          <w:p w:rsidR="00B1579B" w:rsidRDefault="00B1579B" w:rsidP="00B1579B">
            <w:pPr>
              <w:pStyle w:val="ConsPlusNormal"/>
              <w:jc w:val="center"/>
            </w:pPr>
            <w:r>
              <w:t>Задачи Государственной программы (подпрограммы)</w:t>
            </w:r>
          </w:p>
        </w:tc>
        <w:tc>
          <w:tcPr>
            <w:tcW w:w="3231" w:type="dxa"/>
          </w:tcPr>
          <w:p w:rsidR="00B1579B" w:rsidRDefault="00B1579B" w:rsidP="00B1579B">
            <w:pPr>
              <w:pStyle w:val="ConsPlusNormal"/>
              <w:jc w:val="center"/>
            </w:pPr>
            <w:r>
              <w:t xml:space="preserve">Цели (задачи) Плана мероприятий по реализации </w:t>
            </w:r>
            <w:hyperlink r:id="rId118" w:history="1">
              <w:r>
                <w:rPr>
                  <w:color w:val="0000FF"/>
                </w:rPr>
                <w:t>Стратегии</w:t>
              </w:r>
            </w:hyperlink>
            <w:r>
              <w:t xml:space="preserve"> социально-экономического развития Ленинградской области до 2030 года (</w:t>
            </w:r>
            <w:proofErr w:type="gramStart"/>
            <w:r>
              <w:t>утверждена</w:t>
            </w:r>
            <w:proofErr w:type="gramEnd"/>
            <w:r>
              <w:t xml:space="preserve"> областным законом от 8 августа 2016 года N 76-оз)</w:t>
            </w:r>
          </w:p>
        </w:tc>
      </w:tr>
      <w:tr w:rsidR="00B1579B">
        <w:tc>
          <w:tcPr>
            <w:tcW w:w="567" w:type="dxa"/>
          </w:tcPr>
          <w:p w:rsidR="00B1579B" w:rsidRDefault="00B1579B" w:rsidP="00B1579B">
            <w:pPr>
              <w:pStyle w:val="ConsPlusNormal"/>
              <w:jc w:val="center"/>
            </w:pPr>
            <w:r>
              <w:lastRenderedPageBreak/>
              <w:t>1</w:t>
            </w:r>
          </w:p>
        </w:tc>
        <w:tc>
          <w:tcPr>
            <w:tcW w:w="2629" w:type="dxa"/>
          </w:tcPr>
          <w:p w:rsidR="00B1579B" w:rsidRDefault="00B1579B" w:rsidP="00B1579B">
            <w:pPr>
              <w:pStyle w:val="ConsPlusNormal"/>
              <w:jc w:val="center"/>
            </w:pPr>
            <w:r>
              <w:t>2</w:t>
            </w:r>
          </w:p>
        </w:tc>
        <w:tc>
          <w:tcPr>
            <w:tcW w:w="3402" w:type="dxa"/>
          </w:tcPr>
          <w:p w:rsidR="00B1579B" w:rsidRDefault="00B1579B" w:rsidP="00B1579B">
            <w:pPr>
              <w:pStyle w:val="ConsPlusNormal"/>
              <w:jc w:val="center"/>
            </w:pPr>
            <w:r>
              <w:t>3</w:t>
            </w:r>
          </w:p>
        </w:tc>
        <w:tc>
          <w:tcPr>
            <w:tcW w:w="2665" w:type="dxa"/>
          </w:tcPr>
          <w:p w:rsidR="00B1579B" w:rsidRDefault="00B1579B" w:rsidP="00B1579B">
            <w:pPr>
              <w:pStyle w:val="ConsPlusNormal"/>
              <w:jc w:val="center"/>
            </w:pPr>
            <w:r>
              <w:t>4</w:t>
            </w:r>
          </w:p>
        </w:tc>
        <w:tc>
          <w:tcPr>
            <w:tcW w:w="3231" w:type="dxa"/>
          </w:tcPr>
          <w:p w:rsidR="00B1579B" w:rsidRDefault="00B1579B" w:rsidP="00B1579B">
            <w:pPr>
              <w:pStyle w:val="ConsPlusNormal"/>
              <w:jc w:val="center"/>
            </w:pPr>
            <w:r>
              <w:t>5</w:t>
            </w:r>
          </w:p>
        </w:tc>
      </w:tr>
      <w:tr w:rsidR="00B1579B">
        <w:tc>
          <w:tcPr>
            <w:tcW w:w="567" w:type="dxa"/>
          </w:tcPr>
          <w:p w:rsidR="00B1579B" w:rsidRDefault="00B1579B" w:rsidP="00B1579B">
            <w:pPr>
              <w:pStyle w:val="ConsPlusNormal"/>
              <w:jc w:val="center"/>
              <w:outlineLvl w:val="3"/>
            </w:pPr>
            <w:r>
              <w:t>1</w:t>
            </w:r>
          </w:p>
        </w:tc>
        <w:tc>
          <w:tcPr>
            <w:tcW w:w="2629" w:type="dxa"/>
          </w:tcPr>
          <w:p w:rsidR="00B1579B" w:rsidRDefault="00B1579B" w:rsidP="00B1579B">
            <w:pPr>
              <w:pStyle w:val="ConsPlusNormal"/>
            </w:pPr>
            <w:r>
              <w:t>Подпрограмма "Развитие отраслей растениеводства"</w:t>
            </w:r>
          </w:p>
        </w:tc>
        <w:tc>
          <w:tcPr>
            <w:tcW w:w="3402" w:type="dxa"/>
          </w:tcPr>
          <w:p w:rsidR="00B1579B" w:rsidRDefault="00B1579B" w:rsidP="00B1579B">
            <w:pPr>
              <w:pStyle w:val="ConsPlusNormal"/>
            </w:pPr>
            <w:r>
              <w:t>Индекс производства продукции растениеводства (в сопоставимых ценах) к предыдущему году</w:t>
            </w:r>
          </w:p>
        </w:tc>
        <w:tc>
          <w:tcPr>
            <w:tcW w:w="2665" w:type="dxa"/>
          </w:tcPr>
          <w:p w:rsidR="00B1579B" w:rsidRDefault="00B1579B" w:rsidP="00B1579B">
            <w:pPr>
              <w:pStyle w:val="ConsPlusNormal"/>
            </w:pPr>
            <w:r>
              <w:t xml:space="preserve">Стимулирование </w:t>
            </w:r>
            <w:proofErr w:type="gramStart"/>
            <w:r>
              <w:t>роста объемов производства основных видов продукции растениеводства</w:t>
            </w:r>
            <w:proofErr w:type="gramEnd"/>
          </w:p>
        </w:tc>
        <w:tc>
          <w:tcPr>
            <w:tcW w:w="3231" w:type="dxa"/>
          </w:tcPr>
          <w:p w:rsidR="00B1579B" w:rsidRDefault="00B1579B" w:rsidP="00B1579B">
            <w:pPr>
              <w:pStyle w:val="ConsPlusNormal"/>
            </w:pPr>
          </w:p>
        </w:tc>
      </w:tr>
      <w:tr w:rsidR="00B1579B">
        <w:tc>
          <w:tcPr>
            <w:tcW w:w="567" w:type="dxa"/>
          </w:tcPr>
          <w:p w:rsidR="00B1579B" w:rsidRDefault="00B1579B" w:rsidP="00B1579B">
            <w:pPr>
              <w:pStyle w:val="ConsPlusNormal"/>
              <w:jc w:val="center"/>
            </w:pPr>
            <w:r>
              <w:t>1.1</w:t>
            </w:r>
          </w:p>
        </w:tc>
        <w:tc>
          <w:tcPr>
            <w:tcW w:w="2629" w:type="dxa"/>
          </w:tcPr>
          <w:p w:rsidR="00B1579B" w:rsidRDefault="00B1579B" w:rsidP="00B1579B">
            <w:pPr>
              <w:pStyle w:val="ConsPlusNormal"/>
            </w:pPr>
            <w:r>
              <w:t>Основное мероприятие "Развитие семеноводства"</w:t>
            </w:r>
          </w:p>
        </w:tc>
        <w:tc>
          <w:tcPr>
            <w:tcW w:w="3402" w:type="dxa"/>
          </w:tcPr>
          <w:p w:rsidR="00B1579B" w:rsidRDefault="00B1579B" w:rsidP="00B1579B">
            <w:pPr>
              <w:pStyle w:val="ConsPlusNormal"/>
            </w:pPr>
            <w:r>
              <w:t>Производство семян многолетних трав.</w:t>
            </w:r>
          </w:p>
          <w:p w:rsidR="00B1579B" w:rsidRDefault="00B1579B" w:rsidP="00B1579B">
            <w:pPr>
              <w:pStyle w:val="ConsPlusNormal"/>
            </w:pPr>
            <w:r>
              <w:t>Размер посевных площадей, занятых зерновыми, зернобобовыми и кормовыми сельскохозяйственными культурами.</w:t>
            </w:r>
          </w:p>
          <w:p w:rsidR="00B1579B" w:rsidRDefault="00B1579B" w:rsidP="00B1579B">
            <w:pPr>
              <w:pStyle w:val="ConsPlusNormal"/>
            </w:pPr>
            <w:r>
              <w:t>Объем производства семенного картофеля.</w:t>
            </w:r>
          </w:p>
          <w:p w:rsidR="00B1579B" w:rsidRDefault="00B1579B" w:rsidP="00B1579B">
            <w:pPr>
              <w:pStyle w:val="ConsPlusNormal"/>
            </w:pPr>
            <w:r>
              <w:t>Объем реализованного семенного картофеля.</w:t>
            </w:r>
          </w:p>
          <w:p w:rsidR="00B1579B" w:rsidRDefault="00B1579B" w:rsidP="00B1579B">
            <w:pPr>
              <w:pStyle w:val="ConsPlusNormal"/>
            </w:pPr>
            <w:r>
              <w:t>Объем семенного картофеля, направленного на посадку (посев) в целях размножения</w:t>
            </w:r>
          </w:p>
        </w:tc>
        <w:tc>
          <w:tcPr>
            <w:tcW w:w="2665" w:type="dxa"/>
          </w:tcPr>
          <w:p w:rsidR="00B1579B" w:rsidRDefault="00B1579B" w:rsidP="00B1579B">
            <w:pPr>
              <w:pStyle w:val="ConsPlusNormal"/>
            </w:pPr>
            <w:r>
              <w:t>Поддержка развития семеноводства и обеспечение сельскохозяйственных товаропроизводителей качественным семенным материалом</w:t>
            </w:r>
          </w:p>
        </w:tc>
        <w:tc>
          <w:tcPr>
            <w:tcW w:w="3231" w:type="dxa"/>
          </w:tcPr>
          <w:p w:rsidR="00B1579B" w:rsidRDefault="00B1579B" w:rsidP="00B1579B">
            <w:pPr>
              <w:pStyle w:val="ConsPlusNormal"/>
            </w:pPr>
          </w:p>
        </w:tc>
      </w:tr>
      <w:tr w:rsidR="00B1579B">
        <w:tblPrEx>
          <w:tblBorders>
            <w:insideH w:val="nil"/>
          </w:tblBorders>
        </w:tblPrEx>
        <w:tc>
          <w:tcPr>
            <w:tcW w:w="567" w:type="dxa"/>
            <w:tcBorders>
              <w:bottom w:val="nil"/>
            </w:tcBorders>
          </w:tcPr>
          <w:p w:rsidR="00B1579B" w:rsidRDefault="00B1579B" w:rsidP="00B1579B">
            <w:pPr>
              <w:pStyle w:val="ConsPlusNormal"/>
              <w:jc w:val="center"/>
            </w:pPr>
            <w:r>
              <w:t>1.2</w:t>
            </w:r>
          </w:p>
        </w:tc>
        <w:tc>
          <w:tcPr>
            <w:tcW w:w="2629" w:type="dxa"/>
            <w:tcBorders>
              <w:bottom w:val="nil"/>
            </w:tcBorders>
          </w:tcPr>
          <w:p w:rsidR="00B1579B" w:rsidRDefault="00B1579B" w:rsidP="00B1579B">
            <w:pPr>
              <w:pStyle w:val="ConsPlusNormal"/>
            </w:pPr>
            <w:r>
              <w:t>Основное мероприятие "Поддержка доходов сельскохозяйственных товаропроизводителей в области растениеводства"</w:t>
            </w:r>
          </w:p>
        </w:tc>
        <w:tc>
          <w:tcPr>
            <w:tcW w:w="3402" w:type="dxa"/>
            <w:tcBorders>
              <w:bottom w:val="nil"/>
            </w:tcBorders>
          </w:tcPr>
          <w:p w:rsidR="00B1579B" w:rsidRDefault="00B1579B" w:rsidP="00B1579B">
            <w:pPr>
              <w:pStyle w:val="ConsPlusNormal"/>
            </w:pPr>
            <w: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tc>
        <w:tc>
          <w:tcPr>
            <w:tcW w:w="2665" w:type="dxa"/>
            <w:tcBorders>
              <w:bottom w:val="nil"/>
            </w:tcBorders>
          </w:tcPr>
          <w:p w:rsidR="00B1579B" w:rsidRDefault="00B1579B" w:rsidP="00B1579B">
            <w:pPr>
              <w:pStyle w:val="ConsPlusNormal"/>
            </w:pPr>
            <w:r>
              <w:t>Стимулирование роста объемов производства и реализации картофеля и овощей в хозяйствах всех категорий</w:t>
            </w:r>
          </w:p>
        </w:tc>
        <w:tc>
          <w:tcPr>
            <w:tcW w:w="3231" w:type="dxa"/>
            <w:tcBorders>
              <w:bottom w:val="nil"/>
            </w:tcBorders>
          </w:tcPr>
          <w:p w:rsidR="00B1579B" w:rsidRDefault="00B1579B" w:rsidP="00B1579B">
            <w:pPr>
              <w:pStyle w:val="ConsPlusNormal"/>
            </w:pPr>
            <w:r>
              <w:t>Доступ населения Ленинградской области к сельскохозяйственной продукции регионального производства.</w:t>
            </w:r>
          </w:p>
          <w:p w:rsidR="00B1579B" w:rsidRDefault="00B1579B" w:rsidP="00B1579B">
            <w:pPr>
              <w:pStyle w:val="ConsPlusNormal"/>
            </w:pPr>
            <w:r>
              <w:t>Развитие пищевой и перерабатывающей промышленности</w:t>
            </w:r>
          </w:p>
        </w:tc>
      </w:tr>
      <w:tr w:rsidR="00B1579B">
        <w:tblPrEx>
          <w:tblBorders>
            <w:insideH w:val="nil"/>
          </w:tblBorders>
        </w:tblPrEx>
        <w:tc>
          <w:tcPr>
            <w:tcW w:w="12494" w:type="dxa"/>
            <w:gridSpan w:val="5"/>
            <w:tcBorders>
              <w:top w:val="nil"/>
            </w:tcBorders>
          </w:tcPr>
          <w:p w:rsidR="00B1579B" w:rsidRDefault="00B1579B" w:rsidP="00B1579B">
            <w:pPr>
              <w:pStyle w:val="ConsPlusNormal"/>
              <w:jc w:val="both"/>
            </w:pPr>
            <w:r>
              <w:t xml:space="preserve">(в ред. </w:t>
            </w:r>
            <w:hyperlink r:id="rId119" w:history="1">
              <w:r>
                <w:rPr>
                  <w:color w:val="0000FF"/>
                </w:rPr>
                <w:t>Постановления</w:t>
              </w:r>
            </w:hyperlink>
            <w:r>
              <w:t xml:space="preserve"> Правительства Ленинградской области от 25.12.2018 N 516)</w:t>
            </w:r>
          </w:p>
        </w:tc>
      </w:tr>
      <w:tr w:rsidR="00B1579B">
        <w:tc>
          <w:tcPr>
            <w:tcW w:w="567" w:type="dxa"/>
          </w:tcPr>
          <w:p w:rsidR="00B1579B" w:rsidRDefault="00B1579B" w:rsidP="00B1579B">
            <w:pPr>
              <w:pStyle w:val="ConsPlusNormal"/>
              <w:jc w:val="center"/>
              <w:outlineLvl w:val="3"/>
            </w:pPr>
            <w:r>
              <w:t>2</w:t>
            </w:r>
          </w:p>
        </w:tc>
        <w:tc>
          <w:tcPr>
            <w:tcW w:w="2629" w:type="dxa"/>
          </w:tcPr>
          <w:p w:rsidR="00B1579B" w:rsidRDefault="00B1579B" w:rsidP="00B1579B">
            <w:pPr>
              <w:pStyle w:val="ConsPlusNormal"/>
            </w:pPr>
            <w:r>
              <w:t>Подпрограмма "Развитие отраслей животноводства"</w:t>
            </w:r>
          </w:p>
        </w:tc>
        <w:tc>
          <w:tcPr>
            <w:tcW w:w="3402" w:type="dxa"/>
          </w:tcPr>
          <w:p w:rsidR="00B1579B" w:rsidRDefault="00B1579B" w:rsidP="00B1579B">
            <w:pPr>
              <w:pStyle w:val="ConsPlusNormal"/>
            </w:pPr>
            <w:r>
              <w:t>Индекс производства продукции животноводства (в сопоставимых ценах) к предыдущему году</w:t>
            </w:r>
          </w:p>
        </w:tc>
        <w:tc>
          <w:tcPr>
            <w:tcW w:w="2665" w:type="dxa"/>
          </w:tcPr>
          <w:p w:rsidR="00B1579B" w:rsidRDefault="00B1579B" w:rsidP="00B1579B">
            <w:pPr>
              <w:pStyle w:val="ConsPlusNormal"/>
            </w:pPr>
            <w:r>
              <w:t xml:space="preserve">Увеличение </w:t>
            </w:r>
            <w:proofErr w:type="gramStart"/>
            <w:r>
              <w:t>объемов производства основных видов продукции животноводства</w:t>
            </w:r>
            <w:proofErr w:type="gramEnd"/>
          </w:p>
        </w:tc>
        <w:tc>
          <w:tcPr>
            <w:tcW w:w="3231" w:type="dxa"/>
          </w:tcPr>
          <w:p w:rsidR="00B1579B" w:rsidRDefault="00B1579B" w:rsidP="00B1579B">
            <w:pPr>
              <w:pStyle w:val="ConsPlusNormal"/>
            </w:pPr>
          </w:p>
        </w:tc>
      </w:tr>
      <w:tr w:rsidR="00B1579B">
        <w:tc>
          <w:tcPr>
            <w:tcW w:w="567" w:type="dxa"/>
          </w:tcPr>
          <w:p w:rsidR="00B1579B" w:rsidRDefault="00B1579B" w:rsidP="00B1579B">
            <w:pPr>
              <w:pStyle w:val="ConsPlusNormal"/>
              <w:jc w:val="center"/>
            </w:pPr>
            <w:r>
              <w:t>2.1</w:t>
            </w:r>
          </w:p>
        </w:tc>
        <w:tc>
          <w:tcPr>
            <w:tcW w:w="2629" w:type="dxa"/>
          </w:tcPr>
          <w:p w:rsidR="00B1579B" w:rsidRDefault="00B1579B" w:rsidP="00B1579B">
            <w:pPr>
              <w:pStyle w:val="ConsPlusNormal"/>
            </w:pPr>
            <w:r>
              <w:t>Основное мероприятие "Развитие молочного скотоводства"</w:t>
            </w:r>
          </w:p>
        </w:tc>
        <w:tc>
          <w:tcPr>
            <w:tcW w:w="3402" w:type="dxa"/>
          </w:tcPr>
          <w:p w:rsidR="00B1579B" w:rsidRDefault="00B1579B" w:rsidP="00B1579B">
            <w:pPr>
              <w:pStyle w:val="ConsPlusNormal"/>
            </w:pPr>
            <w:r>
              <w:t>Производство молока в хозяйствах всех категорий.</w:t>
            </w:r>
          </w:p>
          <w:p w:rsidR="00B1579B" w:rsidRDefault="00B1579B" w:rsidP="00B1579B">
            <w:pPr>
              <w:pStyle w:val="ConsPlusNormal"/>
            </w:pPr>
            <w:r>
              <w:t>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2665" w:type="dxa"/>
          </w:tcPr>
          <w:p w:rsidR="00B1579B" w:rsidRDefault="00B1579B" w:rsidP="00B1579B">
            <w:pPr>
              <w:pStyle w:val="ConsPlusNormal"/>
            </w:pPr>
            <w:r>
              <w:t>Стимулирование повышения продуктивности в молочном скотоводстве</w:t>
            </w:r>
          </w:p>
        </w:tc>
        <w:tc>
          <w:tcPr>
            <w:tcW w:w="3231" w:type="dxa"/>
          </w:tcPr>
          <w:p w:rsidR="00B1579B" w:rsidRDefault="00B1579B" w:rsidP="00B1579B">
            <w:pPr>
              <w:pStyle w:val="ConsPlusNormal"/>
            </w:pPr>
            <w:r>
              <w:t>Доступ населения Ленинградской области к сельскохозяйственной продукции регионального производства</w:t>
            </w:r>
          </w:p>
        </w:tc>
      </w:tr>
      <w:tr w:rsidR="00B1579B">
        <w:tc>
          <w:tcPr>
            <w:tcW w:w="567" w:type="dxa"/>
          </w:tcPr>
          <w:p w:rsidR="00B1579B" w:rsidRDefault="00B1579B" w:rsidP="00B1579B">
            <w:pPr>
              <w:pStyle w:val="ConsPlusNormal"/>
              <w:jc w:val="center"/>
            </w:pPr>
            <w:r>
              <w:t>2.2</w:t>
            </w:r>
          </w:p>
        </w:tc>
        <w:tc>
          <w:tcPr>
            <w:tcW w:w="2629" w:type="dxa"/>
          </w:tcPr>
          <w:p w:rsidR="00B1579B" w:rsidRDefault="00B1579B" w:rsidP="00B1579B">
            <w:pPr>
              <w:pStyle w:val="ConsPlusNormal"/>
            </w:pPr>
            <w:r>
              <w:t xml:space="preserve">Основное мероприятие "Развитие мясного </w:t>
            </w:r>
            <w:r>
              <w:lastRenderedPageBreak/>
              <w:t>скотоводства"</w:t>
            </w:r>
          </w:p>
        </w:tc>
        <w:tc>
          <w:tcPr>
            <w:tcW w:w="3402" w:type="dxa"/>
          </w:tcPr>
          <w:p w:rsidR="00B1579B" w:rsidRDefault="00B1579B" w:rsidP="00B1579B">
            <w:pPr>
              <w:pStyle w:val="ConsPlusNormal"/>
            </w:pPr>
            <w:r>
              <w:lastRenderedPageBreak/>
              <w:t xml:space="preserve">Производство скота на убой в хозяйствах всех категорий (в </w:t>
            </w:r>
            <w:r>
              <w:lastRenderedPageBreak/>
              <w:t>живом весе): говядина, в том числе производство высококачественной говядины в живом весе в хозяйствах всех категорий</w:t>
            </w:r>
          </w:p>
        </w:tc>
        <w:tc>
          <w:tcPr>
            <w:tcW w:w="2665" w:type="dxa"/>
          </w:tcPr>
          <w:p w:rsidR="00B1579B" w:rsidRDefault="00B1579B" w:rsidP="00B1579B">
            <w:pPr>
              <w:pStyle w:val="ConsPlusNormal"/>
            </w:pPr>
          </w:p>
        </w:tc>
        <w:tc>
          <w:tcPr>
            <w:tcW w:w="3231" w:type="dxa"/>
          </w:tcPr>
          <w:p w:rsidR="00B1579B" w:rsidRDefault="00B1579B" w:rsidP="00B1579B">
            <w:pPr>
              <w:pStyle w:val="ConsPlusNormal"/>
            </w:pPr>
            <w:r>
              <w:t xml:space="preserve">Доступ населения Ленинградской области к </w:t>
            </w:r>
            <w:r>
              <w:lastRenderedPageBreak/>
              <w:t>сельскохозяйственной продукции регионального производства</w:t>
            </w:r>
          </w:p>
        </w:tc>
      </w:tr>
      <w:tr w:rsidR="00B1579B">
        <w:tblPrEx>
          <w:tblBorders>
            <w:insideH w:val="nil"/>
          </w:tblBorders>
        </w:tblPrEx>
        <w:tc>
          <w:tcPr>
            <w:tcW w:w="567" w:type="dxa"/>
            <w:tcBorders>
              <w:bottom w:val="nil"/>
            </w:tcBorders>
          </w:tcPr>
          <w:p w:rsidR="00B1579B" w:rsidRDefault="00B1579B" w:rsidP="00B1579B">
            <w:pPr>
              <w:pStyle w:val="ConsPlusNormal"/>
              <w:jc w:val="center"/>
            </w:pPr>
            <w:r>
              <w:lastRenderedPageBreak/>
              <w:t>2.3</w:t>
            </w:r>
          </w:p>
        </w:tc>
        <w:tc>
          <w:tcPr>
            <w:tcW w:w="2629" w:type="dxa"/>
            <w:tcBorders>
              <w:bottom w:val="nil"/>
            </w:tcBorders>
          </w:tcPr>
          <w:p w:rsidR="00B1579B" w:rsidRDefault="00B1579B" w:rsidP="00B1579B">
            <w:pPr>
              <w:pStyle w:val="ConsPlusNormal"/>
            </w:pPr>
            <w:r>
              <w:t>Основное мероприятие "Развитие клеточного пушного звероводства в Ленинградской области"</w:t>
            </w:r>
          </w:p>
        </w:tc>
        <w:tc>
          <w:tcPr>
            <w:tcW w:w="3402" w:type="dxa"/>
            <w:tcBorders>
              <w:bottom w:val="nil"/>
            </w:tcBorders>
          </w:tcPr>
          <w:p w:rsidR="00B1579B" w:rsidRDefault="00B1579B" w:rsidP="00B1579B">
            <w:pPr>
              <w:pStyle w:val="ConsPlusNormal"/>
            </w:pPr>
            <w:r>
              <w:t>Численность поголовья норок</w:t>
            </w:r>
          </w:p>
        </w:tc>
        <w:tc>
          <w:tcPr>
            <w:tcW w:w="2665" w:type="dxa"/>
            <w:tcBorders>
              <w:bottom w:val="nil"/>
            </w:tcBorders>
          </w:tcPr>
          <w:p w:rsidR="00B1579B" w:rsidRDefault="00B1579B" w:rsidP="00B1579B">
            <w:pPr>
              <w:pStyle w:val="ConsPlusNormal"/>
            </w:pPr>
            <w:r>
              <w:t>Стимулирование роста генетического потенциала в животноводстве</w:t>
            </w:r>
          </w:p>
        </w:tc>
        <w:tc>
          <w:tcPr>
            <w:tcW w:w="3231" w:type="dxa"/>
            <w:tcBorders>
              <w:bottom w:val="nil"/>
            </w:tcBorders>
          </w:tcPr>
          <w:p w:rsidR="00B1579B" w:rsidRDefault="00B1579B" w:rsidP="00B1579B">
            <w:pPr>
              <w:pStyle w:val="ConsPlusNormal"/>
            </w:pPr>
            <w:r>
              <w:t>Доступ сельхозпроизводителей к региональному племенному материалу</w:t>
            </w:r>
          </w:p>
        </w:tc>
      </w:tr>
      <w:tr w:rsidR="00B1579B">
        <w:tblPrEx>
          <w:tblBorders>
            <w:insideH w:val="nil"/>
          </w:tblBorders>
        </w:tblPrEx>
        <w:tc>
          <w:tcPr>
            <w:tcW w:w="12494" w:type="dxa"/>
            <w:gridSpan w:val="5"/>
            <w:tcBorders>
              <w:top w:val="nil"/>
            </w:tcBorders>
          </w:tcPr>
          <w:p w:rsidR="00B1579B" w:rsidRDefault="00B1579B" w:rsidP="00B1579B">
            <w:pPr>
              <w:pStyle w:val="ConsPlusNormal"/>
              <w:jc w:val="both"/>
            </w:pPr>
            <w:r>
              <w:t xml:space="preserve">(в ред. </w:t>
            </w:r>
            <w:hyperlink r:id="rId120" w:history="1">
              <w:r>
                <w:rPr>
                  <w:color w:val="0000FF"/>
                </w:rPr>
                <w:t>Постановления</w:t>
              </w:r>
            </w:hyperlink>
            <w:r>
              <w:t xml:space="preserve"> Правительства Ленинградской области от 25.12.2018 N 516)</w:t>
            </w:r>
          </w:p>
        </w:tc>
      </w:tr>
      <w:tr w:rsidR="00B1579B">
        <w:tc>
          <w:tcPr>
            <w:tcW w:w="567" w:type="dxa"/>
          </w:tcPr>
          <w:p w:rsidR="00B1579B" w:rsidRDefault="00B1579B" w:rsidP="00B1579B">
            <w:pPr>
              <w:pStyle w:val="ConsPlusNormal"/>
              <w:jc w:val="center"/>
            </w:pPr>
            <w:r>
              <w:t>2.4</w:t>
            </w:r>
          </w:p>
        </w:tc>
        <w:tc>
          <w:tcPr>
            <w:tcW w:w="2629" w:type="dxa"/>
          </w:tcPr>
          <w:p w:rsidR="00B1579B" w:rsidRDefault="00B1579B" w:rsidP="00B1579B">
            <w:pPr>
              <w:pStyle w:val="ConsPlusNormal"/>
            </w:pPr>
            <w:r>
              <w:t xml:space="preserve">Основное мероприятие "Развитие пчеловодства, охрана пород и </w:t>
            </w:r>
            <w:proofErr w:type="gramStart"/>
            <w:r>
              <w:t>популяций</w:t>
            </w:r>
            <w:proofErr w:type="gramEnd"/>
            <w:r>
              <w:t xml:space="preserve"> пчелиных в Ленинградской области"</w:t>
            </w:r>
          </w:p>
        </w:tc>
        <w:tc>
          <w:tcPr>
            <w:tcW w:w="3402" w:type="dxa"/>
          </w:tcPr>
          <w:p w:rsidR="00B1579B" w:rsidRDefault="00B1579B" w:rsidP="00B1579B">
            <w:pPr>
              <w:pStyle w:val="ConsPlusNormal"/>
            </w:pPr>
            <w:r>
              <w:t>Объем валового сбора меда</w:t>
            </w:r>
          </w:p>
        </w:tc>
        <w:tc>
          <w:tcPr>
            <w:tcW w:w="2665" w:type="dxa"/>
          </w:tcPr>
          <w:p w:rsidR="00B1579B" w:rsidRDefault="00B1579B" w:rsidP="00B1579B">
            <w:pPr>
              <w:pStyle w:val="ConsPlusNormal"/>
            </w:pPr>
            <w:r>
              <w:t>Стимулирование роста генетического потенциала в животноводстве</w:t>
            </w:r>
          </w:p>
        </w:tc>
        <w:tc>
          <w:tcPr>
            <w:tcW w:w="3231" w:type="dxa"/>
          </w:tcPr>
          <w:p w:rsidR="00B1579B" w:rsidRDefault="00B1579B" w:rsidP="00B1579B">
            <w:pPr>
              <w:pStyle w:val="ConsPlusNormal"/>
            </w:pPr>
            <w:r>
              <w:t>Доступ населения Ленинградской области к сельскохозяйственной продукции регионального производства</w:t>
            </w:r>
          </w:p>
        </w:tc>
      </w:tr>
      <w:tr w:rsidR="00B1579B">
        <w:tc>
          <w:tcPr>
            <w:tcW w:w="567" w:type="dxa"/>
          </w:tcPr>
          <w:p w:rsidR="00B1579B" w:rsidRDefault="00B1579B" w:rsidP="00B1579B">
            <w:pPr>
              <w:pStyle w:val="ConsPlusNormal"/>
              <w:jc w:val="center"/>
            </w:pPr>
            <w:r>
              <w:t>2.5</w:t>
            </w:r>
          </w:p>
        </w:tc>
        <w:tc>
          <w:tcPr>
            <w:tcW w:w="2629" w:type="dxa"/>
          </w:tcPr>
          <w:p w:rsidR="00B1579B" w:rsidRDefault="00B1579B" w:rsidP="00B1579B">
            <w:pPr>
              <w:pStyle w:val="ConsPlusNormal"/>
            </w:pPr>
            <w:r>
              <w:t>Основное мероприятие "Развитие свиноводства и птицеводства"</w:t>
            </w:r>
          </w:p>
        </w:tc>
        <w:tc>
          <w:tcPr>
            <w:tcW w:w="3402" w:type="dxa"/>
          </w:tcPr>
          <w:p w:rsidR="00B1579B" w:rsidRDefault="00B1579B" w:rsidP="00B1579B">
            <w:pPr>
              <w:pStyle w:val="ConsPlusNormal"/>
            </w:pPr>
            <w:r>
              <w:t>Поголовье основных свиноматок</w:t>
            </w:r>
          </w:p>
        </w:tc>
        <w:tc>
          <w:tcPr>
            <w:tcW w:w="2665" w:type="dxa"/>
          </w:tcPr>
          <w:p w:rsidR="00B1579B" w:rsidRDefault="00B1579B" w:rsidP="00B1579B">
            <w:pPr>
              <w:pStyle w:val="ConsPlusNormal"/>
            </w:pPr>
            <w:r>
              <w:t>Стимулирование роста генетического потенциала в животноводстве</w:t>
            </w:r>
          </w:p>
        </w:tc>
        <w:tc>
          <w:tcPr>
            <w:tcW w:w="3231" w:type="dxa"/>
          </w:tcPr>
          <w:p w:rsidR="00B1579B" w:rsidRDefault="00B1579B" w:rsidP="00B1579B">
            <w:pPr>
              <w:pStyle w:val="ConsPlusNormal"/>
            </w:pPr>
            <w:r>
              <w:t xml:space="preserve">Доступ </w:t>
            </w:r>
            <w:proofErr w:type="spellStart"/>
            <w:r>
              <w:t>сельхозтоваропроизводителей</w:t>
            </w:r>
            <w:proofErr w:type="spellEnd"/>
            <w:r>
              <w:t xml:space="preserve"> к региональному племенному материалу</w:t>
            </w:r>
          </w:p>
        </w:tc>
      </w:tr>
      <w:tr w:rsidR="00B1579B">
        <w:tc>
          <w:tcPr>
            <w:tcW w:w="567" w:type="dxa"/>
          </w:tcPr>
          <w:p w:rsidR="00B1579B" w:rsidRDefault="00B1579B" w:rsidP="00B1579B">
            <w:pPr>
              <w:pStyle w:val="ConsPlusNormal"/>
              <w:jc w:val="center"/>
            </w:pPr>
            <w:r>
              <w:t>2.6</w:t>
            </w:r>
          </w:p>
        </w:tc>
        <w:tc>
          <w:tcPr>
            <w:tcW w:w="2629" w:type="dxa"/>
          </w:tcPr>
          <w:p w:rsidR="00B1579B" w:rsidRDefault="00B1579B" w:rsidP="00B1579B">
            <w:pPr>
              <w:pStyle w:val="ConsPlusNormal"/>
            </w:pPr>
            <w:r>
              <w:t>Основное мероприятие "Поддержка приобретения кормов"</w:t>
            </w:r>
          </w:p>
        </w:tc>
        <w:tc>
          <w:tcPr>
            <w:tcW w:w="3402" w:type="dxa"/>
          </w:tcPr>
          <w:p w:rsidR="00B1579B" w:rsidRDefault="00B1579B" w:rsidP="00B1579B">
            <w:pPr>
              <w:pStyle w:val="ConsPlusNormal"/>
            </w:pPr>
            <w:r>
              <w:t>Производство яиц</w:t>
            </w:r>
          </w:p>
        </w:tc>
        <w:tc>
          <w:tcPr>
            <w:tcW w:w="2665" w:type="dxa"/>
          </w:tcPr>
          <w:p w:rsidR="00B1579B" w:rsidRDefault="00B1579B" w:rsidP="00B1579B">
            <w:pPr>
              <w:pStyle w:val="ConsPlusNormal"/>
            </w:pPr>
            <w:r>
              <w:t>Создание условий для формирования устойчивой кормовой базы</w:t>
            </w:r>
          </w:p>
        </w:tc>
        <w:tc>
          <w:tcPr>
            <w:tcW w:w="3231" w:type="dxa"/>
          </w:tcPr>
          <w:p w:rsidR="00B1579B" w:rsidRDefault="00B1579B" w:rsidP="00B1579B">
            <w:pPr>
              <w:pStyle w:val="ConsPlusNormal"/>
            </w:pPr>
          </w:p>
        </w:tc>
      </w:tr>
      <w:tr w:rsidR="00B1579B">
        <w:tblPrEx>
          <w:tblBorders>
            <w:insideH w:val="nil"/>
          </w:tblBorders>
        </w:tblPrEx>
        <w:tc>
          <w:tcPr>
            <w:tcW w:w="567" w:type="dxa"/>
            <w:tcBorders>
              <w:bottom w:val="nil"/>
            </w:tcBorders>
          </w:tcPr>
          <w:p w:rsidR="00B1579B" w:rsidRDefault="00B1579B" w:rsidP="00B1579B">
            <w:pPr>
              <w:pStyle w:val="ConsPlusNormal"/>
              <w:jc w:val="center"/>
              <w:outlineLvl w:val="3"/>
            </w:pPr>
            <w:r>
              <w:t>3</w:t>
            </w:r>
          </w:p>
        </w:tc>
        <w:tc>
          <w:tcPr>
            <w:tcW w:w="2629" w:type="dxa"/>
            <w:tcBorders>
              <w:bottom w:val="nil"/>
            </w:tcBorders>
          </w:tcPr>
          <w:p w:rsidR="00B1579B" w:rsidRDefault="00B1579B" w:rsidP="00B1579B">
            <w:pPr>
              <w:pStyle w:val="ConsPlusNormal"/>
            </w:pPr>
            <w:r>
              <w:t>Подпрограмма "Развитие пищевой, перерабатывающей промышленности и рыбохозяйственного комплекса"</w:t>
            </w:r>
          </w:p>
        </w:tc>
        <w:tc>
          <w:tcPr>
            <w:tcW w:w="3402" w:type="dxa"/>
            <w:tcBorders>
              <w:bottom w:val="nil"/>
            </w:tcBorders>
          </w:tcPr>
          <w:p w:rsidR="00B1579B" w:rsidRDefault="00B1579B" w:rsidP="00B1579B">
            <w:pPr>
              <w:pStyle w:val="ConsPlusNormal"/>
            </w:pPr>
            <w:r>
              <w:t>Индекс производства пищевых продуктов (в сопоставимых ценах) к предыдущему году</w:t>
            </w:r>
          </w:p>
        </w:tc>
        <w:tc>
          <w:tcPr>
            <w:tcW w:w="2665" w:type="dxa"/>
            <w:tcBorders>
              <w:bottom w:val="nil"/>
            </w:tcBorders>
          </w:tcPr>
          <w:p w:rsidR="00B1579B" w:rsidRDefault="00B1579B" w:rsidP="00B1579B">
            <w:pPr>
              <w:pStyle w:val="ConsPlusNormal"/>
            </w:pPr>
            <w:r>
              <w:t>Повышение конкурентоспособности пищевой и рыбной продукции, закрепление позиций производителей Ленинградской области на межрегиональных продовольственных рынках</w:t>
            </w:r>
          </w:p>
        </w:tc>
        <w:tc>
          <w:tcPr>
            <w:tcW w:w="3231" w:type="dxa"/>
            <w:tcBorders>
              <w:bottom w:val="nil"/>
            </w:tcBorders>
          </w:tcPr>
          <w:p w:rsidR="00B1579B" w:rsidRDefault="00B1579B" w:rsidP="00B1579B">
            <w:pPr>
              <w:pStyle w:val="ConsPlusNormal"/>
            </w:pPr>
          </w:p>
        </w:tc>
      </w:tr>
      <w:tr w:rsidR="00B1579B">
        <w:tblPrEx>
          <w:tblBorders>
            <w:insideH w:val="nil"/>
          </w:tblBorders>
        </w:tblPrEx>
        <w:tc>
          <w:tcPr>
            <w:tcW w:w="12494" w:type="dxa"/>
            <w:gridSpan w:val="5"/>
            <w:tcBorders>
              <w:top w:val="nil"/>
            </w:tcBorders>
          </w:tcPr>
          <w:p w:rsidR="00B1579B" w:rsidRDefault="00B1579B" w:rsidP="00B1579B">
            <w:pPr>
              <w:pStyle w:val="ConsPlusNormal"/>
              <w:jc w:val="both"/>
            </w:pPr>
            <w:r>
              <w:t xml:space="preserve">(в ред. </w:t>
            </w:r>
            <w:hyperlink r:id="rId121" w:history="1">
              <w:r>
                <w:rPr>
                  <w:color w:val="0000FF"/>
                </w:rPr>
                <w:t>Постановления</w:t>
              </w:r>
            </w:hyperlink>
            <w:r>
              <w:t xml:space="preserve"> Правительства Ленинградской области от 25.12.2018 N 516)</w:t>
            </w:r>
          </w:p>
        </w:tc>
      </w:tr>
      <w:tr w:rsidR="00B1579B">
        <w:tc>
          <w:tcPr>
            <w:tcW w:w="567" w:type="dxa"/>
          </w:tcPr>
          <w:p w:rsidR="00B1579B" w:rsidRDefault="00B1579B" w:rsidP="00B1579B">
            <w:pPr>
              <w:pStyle w:val="ConsPlusNormal"/>
              <w:jc w:val="center"/>
            </w:pPr>
            <w:r>
              <w:t>3.1</w:t>
            </w:r>
          </w:p>
        </w:tc>
        <w:tc>
          <w:tcPr>
            <w:tcW w:w="2629" w:type="dxa"/>
          </w:tcPr>
          <w:p w:rsidR="00B1579B" w:rsidRDefault="00B1579B" w:rsidP="00B1579B">
            <w:pPr>
              <w:pStyle w:val="ConsPlusNormal"/>
            </w:pPr>
            <w:r>
              <w:t>Основное мероприятие "Развитие рыбохозяйственного комплекса"</w:t>
            </w:r>
          </w:p>
        </w:tc>
        <w:tc>
          <w:tcPr>
            <w:tcW w:w="3402" w:type="dxa"/>
          </w:tcPr>
          <w:p w:rsidR="00B1579B" w:rsidRDefault="00B1579B" w:rsidP="00B1579B">
            <w:pPr>
              <w:pStyle w:val="ConsPlusNormal"/>
            </w:pPr>
            <w:r>
              <w:t>Добыча (вылов) водных биологических ресурсов</w:t>
            </w:r>
          </w:p>
        </w:tc>
        <w:tc>
          <w:tcPr>
            <w:tcW w:w="2665" w:type="dxa"/>
          </w:tcPr>
          <w:p w:rsidR="00B1579B" w:rsidRDefault="00B1579B" w:rsidP="00B1579B">
            <w:pPr>
              <w:pStyle w:val="ConsPlusNormal"/>
            </w:pPr>
            <w:r>
              <w:t>Увеличение объемов добычи водных биоресурсов и объемов выращивания товарной рыбоводной продукции</w:t>
            </w:r>
          </w:p>
        </w:tc>
        <w:tc>
          <w:tcPr>
            <w:tcW w:w="3231" w:type="dxa"/>
          </w:tcPr>
          <w:p w:rsidR="00B1579B" w:rsidRDefault="00B1579B" w:rsidP="00B1579B">
            <w:pPr>
              <w:pStyle w:val="ConsPlusNormal"/>
            </w:pPr>
            <w:r>
              <w:t>Доступ населения Ленинградской области к сельскохозяйственной продукции регионального производства.</w:t>
            </w:r>
          </w:p>
          <w:p w:rsidR="00B1579B" w:rsidRDefault="00B1579B" w:rsidP="00B1579B">
            <w:pPr>
              <w:pStyle w:val="ConsPlusNormal"/>
            </w:pPr>
            <w:r>
              <w:t>Развитие пищевой и перерабатывающей промышленности</w:t>
            </w:r>
          </w:p>
        </w:tc>
      </w:tr>
      <w:tr w:rsidR="00B1579B">
        <w:tc>
          <w:tcPr>
            <w:tcW w:w="567" w:type="dxa"/>
          </w:tcPr>
          <w:p w:rsidR="00B1579B" w:rsidRDefault="00B1579B" w:rsidP="00B1579B">
            <w:pPr>
              <w:pStyle w:val="ConsPlusNormal"/>
              <w:jc w:val="center"/>
              <w:outlineLvl w:val="3"/>
            </w:pPr>
            <w:r>
              <w:t>4</w:t>
            </w:r>
          </w:p>
        </w:tc>
        <w:tc>
          <w:tcPr>
            <w:tcW w:w="2629" w:type="dxa"/>
          </w:tcPr>
          <w:p w:rsidR="00B1579B" w:rsidRDefault="00B1579B" w:rsidP="00B1579B">
            <w:pPr>
              <w:pStyle w:val="ConsPlusNormal"/>
            </w:pPr>
            <w:r>
              <w:t>Подпрограмма "Поддержка малых форм хозяйствования"</w:t>
            </w:r>
          </w:p>
        </w:tc>
        <w:tc>
          <w:tcPr>
            <w:tcW w:w="3402" w:type="dxa"/>
          </w:tcPr>
          <w:p w:rsidR="00B1579B" w:rsidRDefault="00B1579B" w:rsidP="00B1579B">
            <w:pPr>
              <w:pStyle w:val="ConsPlusNormal"/>
            </w:pPr>
            <w:r>
              <w:t>Индекс производства продукции животноводства (в сопоставимых ценах) к предыдущему году</w:t>
            </w:r>
          </w:p>
        </w:tc>
        <w:tc>
          <w:tcPr>
            <w:tcW w:w="2665" w:type="dxa"/>
          </w:tcPr>
          <w:p w:rsidR="00B1579B" w:rsidRDefault="00B1579B" w:rsidP="00B1579B">
            <w:pPr>
              <w:pStyle w:val="ConsPlusNormal"/>
            </w:pPr>
            <w:r>
              <w:t xml:space="preserve">Формирование среды, способствующей увеличению количества малых форм хозяйствования в </w:t>
            </w:r>
            <w:r>
              <w:lastRenderedPageBreak/>
              <w:t>Ленинградской области</w:t>
            </w:r>
          </w:p>
        </w:tc>
        <w:tc>
          <w:tcPr>
            <w:tcW w:w="3231" w:type="dxa"/>
          </w:tcPr>
          <w:p w:rsidR="00B1579B" w:rsidRDefault="00B1579B" w:rsidP="00B1579B">
            <w:pPr>
              <w:pStyle w:val="ConsPlusNormal"/>
            </w:pPr>
          </w:p>
        </w:tc>
      </w:tr>
      <w:tr w:rsidR="00B1579B">
        <w:tblPrEx>
          <w:tblBorders>
            <w:insideH w:val="nil"/>
          </w:tblBorders>
        </w:tblPrEx>
        <w:tc>
          <w:tcPr>
            <w:tcW w:w="567" w:type="dxa"/>
            <w:tcBorders>
              <w:bottom w:val="nil"/>
            </w:tcBorders>
          </w:tcPr>
          <w:p w:rsidR="00B1579B" w:rsidRDefault="00B1579B" w:rsidP="00B1579B">
            <w:pPr>
              <w:pStyle w:val="ConsPlusNormal"/>
              <w:jc w:val="center"/>
            </w:pPr>
            <w:r>
              <w:lastRenderedPageBreak/>
              <w:t>4.1</w:t>
            </w:r>
          </w:p>
        </w:tc>
        <w:tc>
          <w:tcPr>
            <w:tcW w:w="2629" w:type="dxa"/>
            <w:tcBorders>
              <w:bottom w:val="nil"/>
            </w:tcBorders>
          </w:tcPr>
          <w:p w:rsidR="00B1579B" w:rsidRDefault="00B1579B" w:rsidP="00B1579B">
            <w:pPr>
              <w:pStyle w:val="ConsPlusNormal"/>
            </w:pPr>
            <w:r>
              <w:t>Основное мероприятие "Поддержка развития крестьянских фермерских хозяйств, сельскохозяйственных потребительских кооперативов, личных подсобных хозяйств</w:t>
            </w:r>
          </w:p>
        </w:tc>
        <w:tc>
          <w:tcPr>
            <w:tcW w:w="3402" w:type="dxa"/>
            <w:tcBorders>
              <w:bottom w:val="nil"/>
            </w:tcBorders>
          </w:tcPr>
          <w:p w:rsidR="00B1579B" w:rsidRDefault="00B1579B" w:rsidP="00B1579B">
            <w:pPr>
              <w:pStyle w:val="ConsPlusNormal"/>
            </w:pPr>
            <w:r>
              <w:t>Сохранение маточного поголовья малыми формами хозяйствования</w:t>
            </w:r>
          </w:p>
        </w:tc>
        <w:tc>
          <w:tcPr>
            <w:tcW w:w="2665" w:type="dxa"/>
            <w:tcBorders>
              <w:bottom w:val="nil"/>
            </w:tcBorders>
          </w:tcPr>
          <w:p w:rsidR="00B1579B" w:rsidRDefault="00B1579B" w:rsidP="00B1579B">
            <w:pPr>
              <w:pStyle w:val="ConsPlusNormal"/>
            </w:pPr>
            <w:r>
              <w:t>Развитие инфраструктуры и укрепление материально-технической базы малых форм хозяйствования</w:t>
            </w:r>
          </w:p>
        </w:tc>
        <w:tc>
          <w:tcPr>
            <w:tcW w:w="3231" w:type="dxa"/>
            <w:tcBorders>
              <w:bottom w:val="nil"/>
            </w:tcBorders>
          </w:tcPr>
          <w:p w:rsidR="00B1579B" w:rsidRDefault="00B1579B" w:rsidP="00B1579B">
            <w:pPr>
              <w:pStyle w:val="ConsPlusNormal"/>
            </w:pPr>
            <w:r>
              <w:t xml:space="preserve">Развитие пищевых рынков, сельского туризма и производства </w:t>
            </w:r>
            <w:proofErr w:type="spellStart"/>
            <w:r>
              <w:t>экопродукции</w:t>
            </w:r>
            <w:proofErr w:type="spellEnd"/>
          </w:p>
        </w:tc>
      </w:tr>
      <w:tr w:rsidR="00B1579B">
        <w:tblPrEx>
          <w:tblBorders>
            <w:insideH w:val="nil"/>
          </w:tblBorders>
        </w:tblPrEx>
        <w:tc>
          <w:tcPr>
            <w:tcW w:w="12494" w:type="dxa"/>
            <w:gridSpan w:val="5"/>
            <w:tcBorders>
              <w:top w:val="nil"/>
            </w:tcBorders>
          </w:tcPr>
          <w:p w:rsidR="00B1579B" w:rsidRDefault="00B1579B" w:rsidP="00B1579B">
            <w:pPr>
              <w:pStyle w:val="ConsPlusNormal"/>
              <w:jc w:val="both"/>
            </w:pPr>
            <w:r>
              <w:t xml:space="preserve">(в ред. </w:t>
            </w:r>
            <w:hyperlink r:id="rId122" w:history="1">
              <w:r>
                <w:rPr>
                  <w:color w:val="0000FF"/>
                </w:rPr>
                <w:t>Постановления</w:t>
              </w:r>
            </w:hyperlink>
            <w:r>
              <w:t xml:space="preserve"> Правительства Ленинградской области от 20.06.2018 N 201)</w:t>
            </w:r>
          </w:p>
        </w:tc>
      </w:tr>
      <w:tr w:rsidR="00B1579B">
        <w:tc>
          <w:tcPr>
            <w:tcW w:w="567" w:type="dxa"/>
          </w:tcPr>
          <w:p w:rsidR="00B1579B" w:rsidRDefault="00B1579B" w:rsidP="00B1579B">
            <w:pPr>
              <w:pStyle w:val="ConsPlusNormal"/>
              <w:jc w:val="center"/>
            </w:pPr>
            <w:r>
              <w:t>4.2</w:t>
            </w:r>
          </w:p>
        </w:tc>
        <w:tc>
          <w:tcPr>
            <w:tcW w:w="2629" w:type="dxa"/>
          </w:tcPr>
          <w:p w:rsidR="00B1579B" w:rsidRDefault="00B1579B" w:rsidP="00B1579B">
            <w:pPr>
              <w:pStyle w:val="ConsPlusNormal"/>
            </w:pPr>
            <w:r>
              <w:t>Основное мероприятие "Поддержка строительства, реконструкции ферм и инженерной инфраструктуры малых птицеводческих ферм"</w:t>
            </w:r>
          </w:p>
        </w:tc>
        <w:tc>
          <w:tcPr>
            <w:tcW w:w="3402" w:type="dxa"/>
          </w:tcPr>
          <w:p w:rsidR="00B1579B" w:rsidRDefault="00B1579B" w:rsidP="00B1579B">
            <w:pPr>
              <w:pStyle w:val="ConsPlusNormal"/>
            </w:pPr>
            <w:r>
              <w:t>Количество построенных или реконструированных малых птицеводческих ферм</w:t>
            </w:r>
          </w:p>
        </w:tc>
        <w:tc>
          <w:tcPr>
            <w:tcW w:w="2665" w:type="dxa"/>
          </w:tcPr>
          <w:p w:rsidR="00B1579B" w:rsidRDefault="00B1579B" w:rsidP="00B1579B">
            <w:pPr>
              <w:pStyle w:val="ConsPlusNormal"/>
            </w:pPr>
          </w:p>
        </w:tc>
        <w:tc>
          <w:tcPr>
            <w:tcW w:w="3231" w:type="dxa"/>
          </w:tcPr>
          <w:p w:rsidR="00B1579B" w:rsidRDefault="00B1579B" w:rsidP="00B1579B">
            <w:pPr>
              <w:pStyle w:val="ConsPlusNormal"/>
            </w:pPr>
            <w:r>
              <w:t>Доступ населения Ленинградской области к сельскохозяйственной продукции регионального производства.</w:t>
            </w:r>
          </w:p>
          <w:p w:rsidR="00B1579B" w:rsidRDefault="00B1579B" w:rsidP="00B1579B">
            <w:pPr>
              <w:pStyle w:val="ConsPlusNormal"/>
            </w:pPr>
            <w:r>
              <w:t xml:space="preserve">Развитие пищевых рынков, сельского туризма и производства </w:t>
            </w:r>
            <w:proofErr w:type="spellStart"/>
            <w:r>
              <w:t>экопродукции</w:t>
            </w:r>
            <w:proofErr w:type="spellEnd"/>
          </w:p>
        </w:tc>
      </w:tr>
      <w:tr w:rsidR="00B1579B">
        <w:tblPrEx>
          <w:tblBorders>
            <w:insideH w:val="nil"/>
          </w:tblBorders>
        </w:tblPrEx>
        <w:tc>
          <w:tcPr>
            <w:tcW w:w="567" w:type="dxa"/>
            <w:tcBorders>
              <w:bottom w:val="nil"/>
            </w:tcBorders>
          </w:tcPr>
          <w:p w:rsidR="00B1579B" w:rsidRDefault="00B1579B" w:rsidP="00B1579B">
            <w:pPr>
              <w:pStyle w:val="ConsPlusNormal"/>
              <w:jc w:val="center"/>
            </w:pPr>
            <w:r>
              <w:t>4.3</w:t>
            </w:r>
          </w:p>
        </w:tc>
        <w:tc>
          <w:tcPr>
            <w:tcW w:w="2629" w:type="dxa"/>
            <w:tcBorders>
              <w:bottom w:val="nil"/>
            </w:tcBorders>
          </w:tcPr>
          <w:p w:rsidR="00B1579B" w:rsidRDefault="00B1579B" w:rsidP="00B1579B">
            <w:pPr>
              <w:pStyle w:val="ConsPlusNormal"/>
            </w:pPr>
            <w:r>
              <w:t>Основное мероприятие "Поддержка развития садоводческих и огороднических некоммерческих товариществ"</w:t>
            </w:r>
          </w:p>
        </w:tc>
        <w:tc>
          <w:tcPr>
            <w:tcW w:w="3402" w:type="dxa"/>
            <w:tcBorders>
              <w:bottom w:val="nil"/>
            </w:tcBorders>
          </w:tcPr>
          <w:p w:rsidR="00B1579B" w:rsidRDefault="00B1579B" w:rsidP="00B1579B">
            <w:pPr>
              <w:pStyle w:val="ConsPlusNormal"/>
            </w:pPr>
            <w:r>
              <w:t>Количество садоводческих и огороднических некоммерческих товариществ, воспользовавшихся государственной поддержкой</w:t>
            </w:r>
          </w:p>
        </w:tc>
        <w:tc>
          <w:tcPr>
            <w:tcW w:w="2665" w:type="dxa"/>
            <w:tcBorders>
              <w:bottom w:val="nil"/>
            </w:tcBorders>
          </w:tcPr>
          <w:p w:rsidR="00B1579B" w:rsidRDefault="00B1579B" w:rsidP="00B1579B">
            <w:pPr>
              <w:pStyle w:val="ConsPlusNormal"/>
            </w:pPr>
            <w:r>
              <w:t>Создание комфортных условий жизнедеятельности на территориях садоводческих и огороднических некоммерческих товариществ</w:t>
            </w:r>
          </w:p>
        </w:tc>
        <w:tc>
          <w:tcPr>
            <w:tcW w:w="3231" w:type="dxa"/>
            <w:tcBorders>
              <w:bottom w:val="nil"/>
            </w:tcBorders>
          </w:tcPr>
          <w:p w:rsidR="00B1579B" w:rsidRDefault="00B1579B" w:rsidP="00B1579B">
            <w:pPr>
              <w:pStyle w:val="ConsPlusNormal"/>
            </w:pPr>
          </w:p>
        </w:tc>
      </w:tr>
      <w:tr w:rsidR="00B1579B">
        <w:tblPrEx>
          <w:tblBorders>
            <w:insideH w:val="nil"/>
          </w:tblBorders>
        </w:tblPrEx>
        <w:tc>
          <w:tcPr>
            <w:tcW w:w="12494" w:type="dxa"/>
            <w:gridSpan w:val="5"/>
            <w:tcBorders>
              <w:top w:val="nil"/>
            </w:tcBorders>
          </w:tcPr>
          <w:p w:rsidR="00B1579B" w:rsidRDefault="00B1579B" w:rsidP="00B1579B">
            <w:pPr>
              <w:pStyle w:val="ConsPlusNormal"/>
              <w:jc w:val="both"/>
            </w:pPr>
            <w:proofErr w:type="gramStart"/>
            <w:r>
              <w:t xml:space="preserve">(п. 4.3 в ред. </w:t>
            </w:r>
            <w:hyperlink r:id="rId123" w:history="1">
              <w:r>
                <w:rPr>
                  <w:color w:val="0000FF"/>
                </w:rPr>
                <w:t>Постановления</w:t>
              </w:r>
            </w:hyperlink>
            <w:r>
              <w:t xml:space="preserve"> Правительства Ленинградской области от 25.12.2018</w:t>
            </w:r>
            <w:proofErr w:type="gramEnd"/>
          </w:p>
          <w:p w:rsidR="00B1579B" w:rsidRDefault="00B1579B" w:rsidP="00B1579B">
            <w:pPr>
              <w:pStyle w:val="ConsPlusNormal"/>
              <w:jc w:val="both"/>
            </w:pPr>
            <w:proofErr w:type="gramStart"/>
            <w:r>
              <w:t>N 516)</w:t>
            </w:r>
            <w:proofErr w:type="gramEnd"/>
          </w:p>
        </w:tc>
      </w:tr>
      <w:tr w:rsidR="00B1579B">
        <w:tc>
          <w:tcPr>
            <w:tcW w:w="567" w:type="dxa"/>
          </w:tcPr>
          <w:p w:rsidR="00B1579B" w:rsidRDefault="00B1579B" w:rsidP="00B1579B">
            <w:pPr>
              <w:pStyle w:val="ConsPlusNormal"/>
              <w:jc w:val="center"/>
              <w:outlineLvl w:val="3"/>
            </w:pPr>
            <w:r>
              <w:t>5</w:t>
            </w:r>
          </w:p>
        </w:tc>
        <w:tc>
          <w:tcPr>
            <w:tcW w:w="2629" w:type="dxa"/>
          </w:tcPr>
          <w:p w:rsidR="00B1579B" w:rsidRDefault="00B1579B" w:rsidP="00B1579B">
            <w:pPr>
              <w:pStyle w:val="ConsPlusNormal"/>
            </w:pPr>
            <w:r>
              <w:t>Подпрограмма "Техническая и технологическая модернизация, инновационное развитие"</w:t>
            </w:r>
          </w:p>
        </w:tc>
        <w:tc>
          <w:tcPr>
            <w:tcW w:w="3402" w:type="dxa"/>
          </w:tcPr>
          <w:p w:rsidR="00B1579B" w:rsidRDefault="00B1579B" w:rsidP="00B1579B">
            <w:pPr>
              <w:pStyle w:val="ConsPlusNormal"/>
            </w:pPr>
            <w:r>
              <w:t>Индекс производства продукции сельского хозяйства в хозяйствах всех категорий (в сопоставимых ценах) к предыдущему году</w:t>
            </w:r>
          </w:p>
        </w:tc>
        <w:tc>
          <w:tcPr>
            <w:tcW w:w="2665" w:type="dxa"/>
          </w:tcPr>
          <w:p w:rsidR="00B1579B" w:rsidRDefault="00B1579B" w:rsidP="00B1579B">
            <w:pPr>
              <w:pStyle w:val="ConsPlusNormal"/>
            </w:pPr>
            <w:r>
              <w:t>Повышение эффективности и конкурентоспособности продукции сельскохозяйственных товаропроизводителей за счет технической и технологической модернизации производства</w:t>
            </w:r>
          </w:p>
        </w:tc>
        <w:tc>
          <w:tcPr>
            <w:tcW w:w="3231" w:type="dxa"/>
          </w:tcPr>
          <w:p w:rsidR="00B1579B" w:rsidRDefault="00B1579B" w:rsidP="00B1579B">
            <w:pPr>
              <w:pStyle w:val="ConsPlusNormal"/>
            </w:pPr>
          </w:p>
        </w:tc>
      </w:tr>
      <w:tr w:rsidR="00B1579B">
        <w:tc>
          <w:tcPr>
            <w:tcW w:w="567" w:type="dxa"/>
          </w:tcPr>
          <w:p w:rsidR="00B1579B" w:rsidRDefault="00B1579B" w:rsidP="00B1579B">
            <w:pPr>
              <w:pStyle w:val="ConsPlusNormal"/>
              <w:jc w:val="center"/>
            </w:pPr>
            <w:r>
              <w:t>5.1</w:t>
            </w:r>
          </w:p>
        </w:tc>
        <w:tc>
          <w:tcPr>
            <w:tcW w:w="2629" w:type="dxa"/>
          </w:tcPr>
          <w:p w:rsidR="00B1579B" w:rsidRDefault="00B1579B" w:rsidP="00B1579B">
            <w:pPr>
              <w:pStyle w:val="ConsPlusNormal"/>
            </w:pPr>
            <w:r>
              <w:t xml:space="preserve">Основное мероприятие "Освоение сельскохозяйственными товаропроизводителями высокотехнологичных машин и оборудования, строительство и модернизация объектов животноводства, </w:t>
            </w:r>
            <w:r>
              <w:lastRenderedPageBreak/>
              <w:t>растениеводства и переработки сельхозпродукции, приобретение племенной продукции"</w:t>
            </w:r>
          </w:p>
        </w:tc>
        <w:tc>
          <w:tcPr>
            <w:tcW w:w="3402" w:type="dxa"/>
          </w:tcPr>
          <w:p w:rsidR="00B1579B" w:rsidRDefault="00B1579B" w:rsidP="00B1579B">
            <w:pPr>
              <w:pStyle w:val="ConsPlusNormal"/>
            </w:pPr>
            <w:r>
              <w:lastRenderedPageBreak/>
              <w:t>Количество приобретенной техники, оборудования.</w:t>
            </w:r>
          </w:p>
          <w:p w:rsidR="00B1579B" w:rsidRDefault="00B1579B" w:rsidP="00B1579B">
            <w:pPr>
              <w:pStyle w:val="ConsPlusNormal"/>
            </w:pPr>
            <w:proofErr w:type="spellStart"/>
            <w:r>
              <w:t>Энергообеспеченность</w:t>
            </w:r>
            <w:proofErr w:type="spellEnd"/>
            <w:r>
              <w:t xml:space="preserve"> (количество энергетических мощностей, приходящихся на 100 гектаров посевной площади)</w:t>
            </w:r>
          </w:p>
        </w:tc>
        <w:tc>
          <w:tcPr>
            <w:tcW w:w="2665" w:type="dxa"/>
          </w:tcPr>
          <w:p w:rsidR="00B1579B" w:rsidRDefault="00B1579B" w:rsidP="00B1579B">
            <w:pPr>
              <w:pStyle w:val="ConsPlusNormal"/>
            </w:pPr>
            <w:r>
              <w:t xml:space="preserve">Стимулирование приобретения сельскохозяйственными товаропроизводителями высокотехнологичных машин и оборудования, строительства и модернизации объектов животноводства, </w:t>
            </w:r>
            <w:r>
              <w:lastRenderedPageBreak/>
              <w:t>растениеводства и переработки сельхозпродукции, приобретение племенной продукции</w:t>
            </w:r>
          </w:p>
        </w:tc>
        <w:tc>
          <w:tcPr>
            <w:tcW w:w="3231" w:type="dxa"/>
          </w:tcPr>
          <w:p w:rsidR="00B1579B" w:rsidRDefault="00B1579B" w:rsidP="00B1579B">
            <w:pPr>
              <w:pStyle w:val="ConsPlusNormal"/>
            </w:pPr>
            <w:r>
              <w:lastRenderedPageBreak/>
              <w:t>Доступ населения Ленинградской области к сельскохозяйственной продукции регионального производства</w:t>
            </w:r>
          </w:p>
        </w:tc>
      </w:tr>
      <w:tr w:rsidR="00B1579B">
        <w:tblPrEx>
          <w:tblBorders>
            <w:insideH w:val="nil"/>
          </w:tblBorders>
        </w:tblPrEx>
        <w:tc>
          <w:tcPr>
            <w:tcW w:w="567" w:type="dxa"/>
            <w:tcBorders>
              <w:bottom w:val="nil"/>
            </w:tcBorders>
          </w:tcPr>
          <w:p w:rsidR="00B1579B" w:rsidRDefault="00B1579B" w:rsidP="00B1579B">
            <w:pPr>
              <w:pStyle w:val="ConsPlusNormal"/>
              <w:jc w:val="center"/>
            </w:pPr>
            <w:r>
              <w:lastRenderedPageBreak/>
              <w:t>5.2</w:t>
            </w:r>
          </w:p>
        </w:tc>
        <w:tc>
          <w:tcPr>
            <w:tcW w:w="2629" w:type="dxa"/>
            <w:tcBorders>
              <w:bottom w:val="nil"/>
            </w:tcBorders>
          </w:tcPr>
          <w:p w:rsidR="00B1579B" w:rsidRDefault="00B1579B" w:rsidP="00B1579B">
            <w:pPr>
              <w:pStyle w:val="ConsPlusNormal"/>
            </w:pPr>
            <w:r>
              <w:t>Основное мероприятие "Создание и модернизация объектов агропромышленного комплекса"</w:t>
            </w:r>
          </w:p>
        </w:tc>
        <w:tc>
          <w:tcPr>
            <w:tcW w:w="3402" w:type="dxa"/>
            <w:tcBorders>
              <w:bottom w:val="nil"/>
            </w:tcBorders>
          </w:tcPr>
          <w:p w:rsidR="00B1579B" w:rsidRDefault="00B1579B" w:rsidP="00B1579B">
            <w:pPr>
              <w:pStyle w:val="ConsPlusNormal"/>
            </w:pPr>
            <w:r>
              <w:t xml:space="preserve">Ввод мощностей </w:t>
            </w:r>
            <w:proofErr w:type="spellStart"/>
            <w:r>
              <w:t>селекционно</w:t>
            </w:r>
            <w:proofErr w:type="spellEnd"/>
            <w:r>
              <w:t>-генетического центра.</w:t>
            </w:r>
          </w:p>
          <w:p w:rsidR="00B1579B" w:rsidRDefault="00B1579B" w:rsidP="00B1579B">
            <w:pPr>
              <w:pStyle w:val="ConsPlusNormal"/>
            </w:pPr>
            <w:r>
              <w:t>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w:t>
            </w:r>
          </w:p>
        </w:tc>
        <w:tc>
          <w:tcPr>
            <w:tcW w:w="2665" w:type="dxa"/>
            <w:tcBorders>
              <w:bottom w:val="nil"/>
            </w:tcBorders>
          </w:tcPr>
          <w:p w:rsidR="00B1579B" w:rsidRDefault="00B1579B" w:rsidP="00B1579B">
            <w:pPr>
              <w:pStyle w:val="ConsPlusNormal"/>
            </w:pPr>
            <w:r>
              <w:t xml:space="preserve">Стимулирование приобретения </w:t>
            </w:r>
            <w:proofErr w:type="gramStart"/>
            <w:r>
              <w:t>сельскохозяйственными</w:t>
            </w:r>
            <w:proofErr w:type="gramEnd"/>
            <w:r>
              <w:t xml:space="preserve"> </w:t>
            </w:r>
            <w:proofErr w:type="spellStart"/>
            <w:r>
              <w:t>товаропроизводиводителями</w:t>
            </w:r>
            <w:proofErr w:type="spellEnd"/>
            <w:r>
              <w:t xml:space="preserve"> высокотехнологичных машин и оборудования, строительства и модернизации объектов животноводства, растениеводства и переработки сельхозпродукции, приобретение племенной продукции</w:t>
            </w:r>
          </w:p>
        </w:tc>
        <w:tc>
          <w:tcPr>
            <w:tcW w:w="3231" w:type="dxa"/>
            <w:tcBorders>
              <w:bottom w:val="nil"/>
            </w:tcBorders>
          </w:tcPr>
          <w:p w:rsidR="00B1579B" w:rsidRDefault="00B1579B" w:rsidP="00B1579B">
            <w:pPr>
              <w:pStyle w:val="ConsPlusNormal"/>
            </w:pPr>
            <w:r>
              <w:t>Доступ населения Ленинградской области к сельскохозяйственной продукции регионального производства.</w:t>
            </w:r>
          </w:p>
          <w:p w:rsidR="00B1579B" w:rsidRDefault="00B1579B" w:rsidP="00B1579B">
            <w:pPr>
              <w:pStyle w:val="ConsPlusNormal"/>
            </w:pPr>
            <w:r>
              <w:t xml:space="preserve">Создание </w:t>
            </w:r>
            <w:proofErr w:type="spellStart"/>
            <w:r>
              <w:t>селекционно</w:t>
            </w:r>
            <w:proofErr w:type="spellEnd"/>
            <w:r>
              <w:t>-генетического центра.</w:t>
            </w:r>
          </w:p>
          <w:p w:rsidR="00B1579B" w:rsidRDefault="00B1579B" w:rsidP="00B1579B">
            <w:pPr>
              <w:pStyle w:val="ConsPlusNormal"/>
            </w:pPr>
            <w:r>
              <w:t xml:space="preserve">Доступ </w:t>
            </w:r>
            <w:proofErr w:type="spellStart"/>
            <w:r>
              <w:t>сельхозтоваропроизводителей</w:t>
            </w:r>
            <w:proofErr w:type="spellEnd"/>
            <w:r>
              <w:t xml:space="preserve"> к инфраструктуре логистики и сбыта.</w:t>
            </w:r>
          </w:p>
          <w:p w:rsidR="00B1579B" w:rsidRDefault="00B1579B" w:rsidP="00B1579B">
            <w:pPr>
              <w:pStyle w:val="ConsPlusNormal"/>
            </w:pPr>
            <w:r>
              <w:t>Строительство оптово-распределительных центров</w:t>
            </w:r>
          </w:p>
        </w:tc>
      </w:tr>
      <w:tr w:rsidR="00B1579B">
        <w:tblPrEx>
          <w:tblBorders>
            <w:insideH w:val="nil"/>
          </w:tblBorders>
        </w:tblPrEx>
        <w:tc>
          <w:tcPr>
            <w:tcW w:w="12494" w:type="dxa"/>
            <w:gridSpan w:val="5"/>
            <w:tcBorders>
              <w:top w:val="nil"/>
            </w:tcBorders>
          </w:tcPr>
          <w:p w:rsidR="00B1579B" w:rsidRDefault="00B1579B" w:rsidP="00B1579B">
            <w:pPr>
              <w:pStyle w:val="ConsPlusNormal"/>
              <w:jc w:val="both"/>
            </w:pPr>
            <w:r>
              <w:t xml:space="preserve">(в ред. </w:t>
            </w:r>
            <w:hyperlink r:id="rId124" w:history="1">
              <w:r>
                <w:rPr>
                  <w:color w:val="0000FF"/>
                </w:rPr>
                <w:t>Постановления</w:t>
              </w:r>
            </w:hyperlink>
            <w:r>
              <w:t xml:space="preserve"> Правительства Ленинградской области от 25.12.2018 N 516)</w:t>
            </w:r>
          </w:p>
        </w:tc>
      </w:tr>
      <w:tr w:rsidR="00B1579B">
        <w:tblPrEx>
          <w:tblBorders>
            <w:insideH w:val="nil"/>
          </w:tblBorders>
        </w:tblPrEx>
        <w:tc>
          <w:tcPr>
            <w:tcW w:w="567" w:type="dxa"/>
            <w:tcBorders>
              <w:bottom w:val="nil"/>
            </w:tcBorders>
          </w:tcPr>
          <w:p w:rsidR="00B1579B" w:rsidRDefault="00B1579B" w:rsidP="00B1579B">
            <w:pPr>
              <w:pStyle w:val="ConsPlusNormal"/>
              <w:jc w:val="center"/>
            </w:pPr>
            <w:r>
              <w:t>5.3</w:t>
            </w:r>
          </w:p>
        </w:tc>
        <w:tc>
          <w:tcPr>
            <w:tcW w:w="2629" w:type="dxa"/>
            <w:tcBorders>
              <w:bottom w:val="nil"/>
            </w:tcBorders>
          </w:tcPr>
          <w:p w:rsidR="00B1579B" w:rsidRDefault="00B1579B" w:rsidP="00B1579B">
            <w:pPr>
              <w:pStyle w:val="ConsPlusNormal"/>
            </w:pPr>
            <w:r>
              <w:t>Основное мероприятие "Оказание содействия достижению целевых показателей"</w:t>
            </w:r>
          </w:p>
        </w:tc>
        <w:tc>
          <w:tcPr>
            <w:tcW w:w="3402" w:type="dxa"/>
            <w:tcBorders>
              <w:bottom w:val="nil"/>
            </w:tcBorders>
          </w:tcPr>
          <w:p w:rsidR="00B1579B" w:rsidRDefault="00B1579B" w:rsidP="00B1579B">
            <w:pPr>
              <w:pStyle w:val="ConsPlusNormal"/>
            </w:pPr>
            <w:r>
              <w:t>Производство скота и птицы на убой в хозяйствах всех категорий (в живом весе).</w:t>
            </w:r>
          </w:p>
          <w:p w:rsidR="00B1579B" w:rsidRDefault="00B1579B" w:rsidP="00B1579B">
            <w:pPr>
              <w:pStyle w:val="ConsPlusNormal"/>
            </w:pPr>
            <w:r>
              <w:t xml:space="preserve">Прирост объема сельскохозяйственной продукции, произведенной крестьянскими (фермерскими) хозяйствами, получившими средства </w:t>
            </w:r>
            <w:proofErr w:type="spellStart"/>
            <w:r>
              <w:t>грантовой</w:t>
            </w:r>
            <w:proofErr w:type="spellEnd"/>
            <w:r>
              <w:t xml:space="preserve"> поддержки, к году, предшествующему году предоставления субсидий.</w:t>
            </w:r>
          </w:p>
          <w:p w:rsidR="00B1579B" w:rsidRDefault="00B1579B" w:rsidP="00B1579B">
            <w:pPr>
              <w:pStyle w:val="ConsPlusNormal"/>
            </w:pPr>
            <w:r>
              <w:t xml:space="preserve">Прирост объема сельскохозяйственной продукции, реализованной сельскохозяйственными потребительскими кооперативами, получившими средства </w:t>
            </w:r>
            <w:proofErr w:type="spellStart"/>
            <w:r>
              <w:t>грантовой</w:t>
            </w:r>
            <w:proofErr w:type="spellEnd"/>
            <w:r>
              <w:t xml:space="preserve"> поддержки для развития материально-технической базы.</w:t>
            </w:r>
          </w:p>
        </w:tc>
        <w:tc>
          <w:tcPr>
            <w:tcW w:w="2665" w:type="dxa"/>
            <w:tcBorders>
              <w:bottom w:val="nil"/>
            </w:tcBorders>
          </w:tcPr>
          <w:p w:rsidR="00B1579B" w:rsidRDefault="00B1579B" w:rsidP="00B1579B">
            <w:pPr>
              <w:pStyle w:val="ConsPlusNormal"/>
            </w:pPr>
            <w:r>
              <w:t>Стимулирование стабилизации и роста объемов производства и реализации основных видов сельскохозяйственной продукции</w:t>
            </w:r>
          </w:p>
        </w:tc>
        <w:tc>
          <w:tcPr>
            <w:tcW w:w="3231" w:type="dxa"/>
            <w:tcBorders>
              <w:bottom w:val="nil"/>
            </w:tcBorders>
          </w:tcPr>
          <w:p w:rsidR="00B1579B" w:rsidRDefault="00B1579B" w:rsidP="00B1579B">
            <w:pPr>
              <w:pStyle w:val="ConsPlusNormal"/>
            </w:pPr>
            <w:r>
              <w:t>Доступ населения Ленинградской области к сельскохозяйственной продукции регионального производства.</w:t>
            </w:r>
          </w:p>
          <w:p w:rsidR="00B1579B" w:rsidRDefault="00B1579B" w:rsidP="00B1579B">
            <w:pPr>
              <w:pStyle w:val="ConsPlusNormal"/>
            </w:pPr>
            <w:r>
              <w:t>Развитие пищевой и перерабатывающей промышленности.</w:t>
            </w:r>
          </w:p>
          <w:p w:rsidR="00B1579B" w:rsidRDefault="00B1579B" w:rsidP="00B1579B">
            <w:pPr>
              <w:pStyle w:val="ConsPlusNormal"/>
            </w:pPr>
            <w:r>
              <w:t>Доступ сельхозпроизводителей к региональному племенному материалу</w:t>
            </w:r>
          </w:p>
        </w:tc>
      </w:tr>
      <w:tr w:rsidR="00B1579B">
        <w:tblPrEx>
          <w:tblBorders>
            <w:insideH w:val="nil"/>
          </w:tblBorders>
        </w:tblPrEx>
        <w:tc>
          <w:tcPr>
            <w:tcW w:w="567" w:type="dxa"/>
            <w:tcBorders>
              <w:top w:val="nil"/>
              <w:bottom w:val="nil"/>
            </w:tcBorders>
          </w:tcPr>
          <w:p w:rsidR="00B1579B" w:rsidRDefault="00B1579B" w:rsidP="00B1579B">
            <w:pPr>
              <w:pStyle w:val="ConsPlusNormal"/>
              <w:jc w:val="center"/>
            </w:pPr>
          </w:p>
        </w:tc>
        <w:tc>
          <w:tcPr>
            <w:tcW w:w="2629" w:type="dxa"/>
            <w:tcBorders>
              <w:top w:val="nil"/>
              <w:bottom w:val="nil"/>
            </w:tcBorders>
          </w:tcPr>
          <w:p w:rsidR="00B1579B" w:rsidRDefault="00B1579B" w:rsidP="00B1579B">
            <w:pPr>
              <w:pStyle w:val="ConsPlusNormal"/>
            </w:pPr>
          </w:p>
        </w:tc>
        <w:tc>
          <w:tcPr>
            <w:tcW w:w="3402" w:type="dxa"/>
            <w:tcBorders>
              <w:top w:val="nil"/>
              <w:bottom w:val="nil"/>
            </w:tcBorders>
          </w:tcPr>
          <w:p w:rsidR="00B1579B" w:rsidRDefault="00B1579B" w:rsidP="00B1579B">
            <w:pPr>
              <w:pStyle w:val="ConsPlusNormal"/>
            </w:pPr>
            <w:r>
              <w:t>Производство хлебобулочных изделий диетических и обогащенных микронутриентами.</w:t>
            </w:r>
          </w:p>
          <w:p w:rsidR="00B1579B" w:rsidRDefault="00B1579B" w:rsidP="00B1579B">
            <w:pPr>
              <w:pStyle w:val="ConsPlusNormal"/>
            </w:pPr>
            <w:r>
              <w:t>Производство плодоовощных консервов.</w:t>
            </w:r>
          </w:p>
          <w:p w:rsidR="00B1579B" w:rsidRDefault="00B1579B" w:rsidP="00B1579B">
            <w:pPr>
              <w:pStyle w:val="ConsPlusNormal"/>
            </w:pPr>
            <w:r>
              <w:t>Производство сыров и сырных продуктов.</w:t>
            </w:r>
          </w:p>
          <w:p w:rsidR="00B1579B" w:rsidRDefault="00B1579B" w:rsidP="00B1579B">
            <w:pPr>
              <w:pStyle w:val="ConsPlusNormal"/>
            </w:pPr>
            <w:r>
              <w:t>Производство масла сливочного.</w:t>
            </w:r>
          </w:p>
          <w:p w:rsidR="00B1579B" w:rsidRDefault="00B1579B" w:rsidP="00B1579B">
            <w:pPr>
              <w:pStyle w:val="ConsPlusNormal"/>
            </w:pPr>
            <w:r>
              <w:t xml:space="preserve">Валовой сбор зерновых и зернобобовых в хозяйствах всех </w:t>
            </w:r>
            <w:r>
              <w:lastRenderedPageBreak/>
              <w:t>категорий.</w:t>
            </w:r>
          </w:p>
          <w:p w:rsidR="00B1579B" w:rsidRDefault="00B1579B" w:rsidP="00B1579B">
            <w:pPr>
              <w:pStyle w:val="ConsPlusNormal"/>
            </w:pPr>
            <w:r>
              <w:t>Валовой сбор картофеля в сельскохозяйственных организациях, крестьянских (фермерских) хозяйствах, включая индивидуальных предпринимателей.</w:t>
            </w:r>
          </w:p>
          <w:p w:rsidR="00B1579B" w:rsidRDefault="00B1579B" w:rsidP="00B1579B">
            <w:pPr>
              <w:pStyle w:val="ConsPlusNormal"/>
            </w:pPr>
            <w:r>
              <w:t>Доля площади, засеваемой элитными семенами, в общей площади посевов.</w:t>
            </w:r>
          </w:p>
          <w:p w:rsidR="00B1579B" w:rsidRDefault="00B1579B" w:rsidP="00B1579B">
            <w:pPr>
              <w:pStyle w:val="ConsPlusNormal"/>
            </w:pPr>
            <w:r>
              <w:t>Валовой сбор плодов и ягод в сельскохозяйственных организациях, крестьянских (фермерских) хозяйствах, включая индивидуальных предпринимателей.</w:t>
            </w:r>
          </w:p>
          <w:p w:rsidR="00B1579B" w:rsidRDefault="00B1579B" w:rsidP="00B1579B">
            <w:pPr>
              <w:pStyle w:val="ConsPlusNormal"/>
            </w:pPr>
            <w: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2665" w:type="dxa"/>
            <w:tcBorders>
              <w:top w:val="nil"/>
              <w:bottom w:val="nil"/>
            </w:tcBorders>
          </w:tcPr>
          <w:p w:rsidR="00B1579B" w:rsidRDefault="00B1579B" w:rsidP="00B1579B">
            <w:pPr>
              <w:pStyle w:val="ConsPlusNormal"/>
            </w:pPr>
          </w:p>
        </w:tc>
        <w:tc>
          <w:tcPr>
            <w:tcW w:w="3231" w:type="dxa"/>
            <w:tcBorders>
              <w:top w:val="nil"/>
              <w:bottom w:val="nil"/>
            </w:tcBorders>
          </w:tcPr>
          <w:p w:rsidR="00B1579B" w:rsidRDefault="00B1579B" w:rsidP="00B1579B">
            <w:pPr>
              <w:pStyle w:val="ConsPlusNormal"/>
            </w:pPr>
          </w:p>
        </w:tc>
      </w:tr>
      <w:tr w:rsidR="00B1579B">
        <w:tblPrEx>
          <w:tblBorders>
            <w:insideH w:val="nil"/>
          </w:tblBorders>
        </w:tblPrEx>
        <w:tc>
          <w:tcPr>
            <w:tcW w:w="567" w:type="dxa"/>
            <w:tcBorders>
              <w:top w:val="nil"/>
              <w:bottom w:val="nil"/>
            </w:tcBorders>
          </w:tcPr>
          <w:p w:rsidR="00B1579B" w:rsidRDefault="00B1579B" w:rsidP="00B1579B">
            <w:pPr>
              <w:pStyle w:val="ConsPlusNormal"/>
              <w:jc w:val="center"/>
            </w:pPr>
          </w:p>
        </w:tc>
        <w:tc>
          <w:tcPr>
            <w:tcW w:w="2629" w:type="dxa"/>
            <w:tcBorders>
              <w:top w:val="nil"/>
              <w:bottom w:val="nil"/>
            </w:tcBorders>
          </w:tcPr>
          <w:p w:rsidR="00B1579B" w:rsidRDefault="00B1579B" w:rsidP="00B1579B">
            <w:pPr>
              <w:pStyle w:val="ConsPlusNormal"/>
            </w:pPr>
          </w:p>
        </w:tc>
        <w:tc>
          <w:tcPr>
            <w:tcW w:w="3402" w:type="dxa"/>
            <w:tcBorders>
              <w:top w:val="nil"/>
              <w:bottom w:val="nil"/>
            </w:tcBorders>
          </w:tcPr>
          <w:p w:rsidR="00B1579B" w:rsidRDefault="00B1579B" w:rsidP="00B1579B">
            <w:pPr>
              <w:pStyle w:val="ConsPlusNormal"/>
            </w:pPr>
            <w:r>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p w:rsidR="00B1579B" w:rsidRDefault="00B1579B" w:rsidP="00B1579B">
            <w:pPr>
              <w:pStyle w:val="ConsPlusNormal"/>
            </w:pPr>
            <w:r>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p w:rsidR="00B1579B" w:rsidRDefault="00B1579B" w:rsidP="00B1579B">
            <w:pPr>
              <w:pStyle w:val="ConsPlusNormal"/>
            </w:pPr>
            <w:r>
              <w:t>Сохранность племенного условного маточного поголовья сельскохозяйственных животных к уровню предыдущего года.</w:t>
            </w:r>
          </w:p>
          <w:p w:rsidR="00B1579B" w:rsidRDefault="00B1579B" w:rsidP="00B1579B">
            <w:pPr>
              <w:pStyle w:val="ConsPlusNormal"/>
            </w:pPr>
            <w:r>
              <w:t>Реализация племенного молодняка крупного рогатого скота молочных и мясных пород на 100 голов маток.</w:t>
            </w:r>
          </w:p>
        </w:tc>
        <w:tc>
          <w:tcPr>
            <w:tcW w:w="2665" w:type="dxa"/>
            <w:tcBorders>
              <w:top w:val="nil"/>
              <w:bottom w:val="nil"/>
            </w:tcBorders>
          </w:tcPr>
          <w:p w:rsidR="00B1579B" w:rsidRDefault="00B1579B" w:rsidP="00B1579B">
            <w:pPr>
              <w:pStyle w:val="ConsPlusNormal"/>
            </w:pPr>
          </w:p>
        </w:tc>
        <w:tc>
          <w:tcPr>
            <w:tcW w:w="3231" w:type="dxa"/>
            <w:tcBorders>
              <w:top w:val="nil"/>
              <w:bottom w:val="nil"/>
            </w:tcBorders>
          </w:tcPr>
          <w:p w:rsidR="00B1579B" w:rsidRDefault="00B1579B" w:rsidP="00B1579B">
            <w:pPr>
              <w:pStyle w:val="ConsPlusNormal"/>
            </w:pPr>
          </w:p>
        </w:tc>
      </w:tr>
      <w:tr w:rsidR="00B1579B">
        <w:tblPrEx>
          <w:tblBorders>
            <w:insideH w:val="nil"/>
          </w:tblBorders>
        </w:tblPrEx>
        <w:tc>
          <w:tcPr>
            <w:tcW w:w="567" w:type="dxa"/>
            <w:tcBorders>
              <w:top w:val="nil"/>
              <w:bottom w:val="nil"/>
            </w:tcBorders>
          </w:tcPr>
          <w:p w:rsidR="00B1579B" w:rsidRDefault="00B1579B" w:rsidP="00B1579B">
            <w:pPr>
              <w:pStyle w:val="ConsPlusNormal"/>
              <w:jc w:val="both"/>
            </w:pPr>
          </w:p>
        </w:tc>
        <w:tc>
          <w:tcPr>
            <w:tcW w:w="2629" w:type="dxa"/>
            <w:tcBorders>
              <w:top w:val="nil"/>
              <w:bottom w:val="nil"/>
            </w:tcBorders>
          </w:tcPr>
          <w:p w:rsidR="00B1579B" w:rsidRDefault="00B1579B" w:rsidP="00B1579B">
            <w:pPr>
              <w:pStyle w:val="ConsPlusNormal"/>
              <w:jc w:val="both"/>
            </w:pPr>
          </w:p>
        </w:tc>
        <w:tc>
          <w:tcPr>
            <w:tcW w:w="3402" w:type="dxa"/>
            <w:tcBorders>
              <w:top w:val="nil"/>
              <w:bottom w:val="nil"/>
            </w:tcBorders>
          </w:tcPr>
          <w:p w:rsidR="00B1579B" w:rsidRDefault="00B1579B" w:rsidP="00B1579B">
            <w:pPr>
              <w:pStyle w:val="ConsPlusNormal"/>
            </w:pPr>
            <w:r>
              <w:t xml:space="preserve">Племенное условное маточное поголовье сельскохозяйственных </w:t>
            </w:r>
            <w:r>
              <w:lastRenderedPageBreak/>
              <w:t>животных.</w:t>
            </w:r>
          </w:p>
          <w:p w:rsidR="00B1579B" w:rsidRDefault="00B1579B" w:rsidP="00B1579B">
            <w:pPr>
              <w:pStyle w:val="ConsPlusNormal"/>
            </w:pPr>
            <w:r>
              <w:t xml:space="preserve">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w:t>
            </w:r>
            <w:proofErr w:type="spellStart"/>
            <w:r>
              <w:t>грантовой</w:t>
            </w:r>
            <w:proofErr w:type="spellEnd"/>
            <w:r>
              <w:t xml:space="preserve"> поддержки.</w:t>
            </w:r>
          </w:p>
          <w:p w:rsidR="00B1579B" w:rsidRDefault="00B1579B" w:rsidP="00B1579B">
            <w:pPr>
              <w:pStyle w:val="ConsPlusNormal"/>
            </w:pPr>
            <w:r>
              <w:t xml:space="preserve">Количество новых постоянных рабочих мест, созданных в сельскохозяйственных потребительских кооперативах, получивших средства </w:t>
            </w:r>
            <w:proofErr w:type="spellStart"/>
            <w:r>
              <w:t>грантовой</w:t>
            </w:r>
            <w:proofErr w:type="spellEnd"/>
            <w:r>
              <w:t xml:space="preserve"> поддержки для развития материально-технической базы</w:t>
            </w:r>
          </w:p>
        </w:tc>
        <w:tc>
          <w:tcPr>
            <w:tcW w:w="2665" w:type="dxa"/>
            <w:tcBorders>
              <w:top w:val="nil"/>
              <w:bottom w:val="nil"/>
            </w:tcBorders>
          </w:tcPr>
          <w:p w:rsidR="00B1579B" w:rsidRDefault="00B1579B" w:rsidP="00B1579B">
            <w:pPr>
              <w:pStyle w:val="ConsPlusNormal"/>
              <w:jc w:val="both"/>
            </w:pPr>
          </w:p>
        </w:tc>
        <w:tc>
          <w:tcPr>
            <w:tcW w:w="3231" w:type="dxa"/>
            <w:tcBorders>
              <w:top w:val="nil"/>
              <w:bottom w:val="nil"/>
            </w:tcBorders>
          </w:tcPr>
          <w:p w:rsidR="00B1579B" w:rsidRDefault="00B1579B" w:rsidP="00B1579B">
            <w:pPr>
              <w:pStyle w:val="ConsPlusNormal"/>
              <w:jc w:val="both"/>
            </w:pPr>
          </w:p>
        </w:tc>
      </w:tr>
      <w:tr w:rsidR="00B1579B">
        <w:tblPrEx>
          <w:tblBorders>
            <w:insideH w:val="nil"/>
          </w:tblBorders>
        </w:tblPrEx>
        <w:tc>
          <w:tcPr>
            <w:tcW w:w="12494" w:type="dxa"/>
            <w:gridSpan w:val="5"/>
            <w:tcBorders>
              <w:top w:val="nil"/>
            </w:tcBorders>
          </w:tcPr>
          <w:p w:rsidR="00B1579B" w:rsidRDefault="00B1579B" w:rsidP="00B1579B">
            <w:pPr>
              <w:pStyle w:val="ConsPlusNormal"/>
              <w:jc w:val="both"/>
            </w:pPr>
            <w:r>
              <w:lastRenderedPageBreak/>
              <w:t xml:space="preserve">(в ред. </w:t>
            </w:r>
            <w:hyperlink r:id="rId125" w:history="1">
              <w:r>
                <w:rPr>
                  <w:color w:val="0000FF"/>
                </w:rPr>
                <w:t>Постановления</w:t>
              </w:r>
            </w:hyperlink>
            <w:r>
              <w:t xml:space="preserve"> Правительства Ленинградской области от 25.12.2018 N 516)</w:t>
            </w:r>
          </w:p>
        </w:tc>
      </w:tr>
      <w:tr w:rsidR="00B1579B">
        <w:tblPrEx>
          <w:tblBorders>
            <w:insideH w:val="nil"/>
          </w:tblBorders>
        </w:tblPrEx>
        <w:tc>
          <w:tcPr>
            <w:tcW w:w="567" w:type="dxa"/>
            <w:tcBorders>
              <w:bottom w:val="nil"/>
            </w:tcBorders>
          </w:tcPr>
          <w:p w:rsidR="00B1579B" w:rsidRDefault="00B1579B" w:rsidP="00B1579B">
            <w:pPr>
              <w:pStyle w:val="ConsPlusNormal"/>
              <w:jc w:val="center"/>
            </w:pPr>
            <w:r>
              <w:t>5.4</w:t>
            </w:r>
          </w:p>
        </w:tc>
        <w:tc>
          <w:tcPr>
            <w:tcW w:w="2629" w:type="dxa"/>
            <w:tcBorders>
              <w:bottom w:val="nil"/>
            </w:tcBorders>
          </w:tcPr>
          <w:p w:rsidR="00B1579B" w:rsidRDefault="00B1579B" w:rsidP="00B1579B">
            <w:pPr>
              <w:pStyle w:val="ConsPlusNormal"/>
            </w:pPr>
            <w:r>
              <w:t>Основное мероприятие "Создание условий для вовлечения в оборот земель сельскохозяйственного назначения"</w:t>
            </w:r>
          </w:p>
        </w:tc>
        <w:tc>
          <w:tcPr>
            <w:tcW w:w="3402" w:type="dxa"/>
            <w:tcBorders>
              <w:bottom w:val="nil"/>
            </w:tcBorders>
          </w:tcPr>
          <w:p w:rsidR="00B1579B" w:rsidRDefault="00B1579B" w:rsidP="00B1579B">
            <w:pPr>
              <w:pStyle w:val="ConsPlusNormal"/>
            </w:pPr>
            <w:r>
              <w:t>Площадь земельных участков, оформленных крестьянскими (фермерскими) хозяйствами в собственность для ведения хозяйственной деятельности;</w:t>
            </w:r>
          </w:p>
          <w:p w:rsidR="00B1579B" w:rsidRDefault="00B1579B" w:rsidP="00B1579B">
            <w:pPr>
              <w:pStyle w:val="ConsPlusNormal"/>
            </w:pPr>
            <w:r>
              <w:t>площадь поставленных на кадастровый учет земель сельскохозяйственного назначения, введенная в оборот</w:t>
            </w:r>
          </w:p>
        </w:tc>
        <w:tc>
          <w:tcPr>
            <w:tcW w:w="2665" w:type="dxa"/>
            <w:tcBorders>
              <w:bottom w:val="nil"/>
            </w:tcBorders>
          </w:tcPr>
          <w:p w:rsidR="00B1579B" w:rsidRDefault="00B1579B" w:rsidP="00B1579B">
            <w:pPr>
              <w:pStyle w:val="ConsPlusNormal"/>
            </w:pPr>
            <w:r>
              <w:t>Формирование земельных участков сельскохозяйственного назначения для ведения сельскохозяйственной деятельности</w:t>
            </w:r>
          </w:p>
        </w:tc>
        <w:tc>
          <w:tcPr>
            <w:tcW w:w="3231" w:type="dxa"/>
            <w:tcBorders>
              <w:bottom w:val="nil"/>
            </w:tcBorders>
          </w:tcPr>
          <w:p w:rsidR="00B1579B" w:rsidRDefault="00B1579B" w:rsidP="00B1579B">
            <w:pPr>
              <w:pStyle w:val="ConsPlusNormal"/>
            </w:pPr>
          </w:p>
        </w:tc>
      </w:tr>
      <w:tr w:rsidR="00B1579B">
        <w:tblPrEx>
          <w:tblBorders>
            <w:insideH w:val="nil"/>
          </w:tblBorders>
        </w:tblPrEx>
        <w:tc>
          <w:tcPr>
            <w:tcW w:w="12494" w:type="dxa"/>
            <w:gridSpan w:val="5"/>
            <w:tcBorders>
              <w:top w:val="nil"/>
            </w:tcBorders>
          </w:tcPr>
          <w:p w:rsidR="00B1579B" w:rsidRDefault="00B1579B" w:rsidP="00B1579B">
            <w:pPr>
              <w:pStyle w:val="ConsPlusNormal"/>
              <w:jc w:val="both"/>
            </w:pPr>
            <w:proofErr w:type="gramStart"/>
            <w:r>
              <w:t>(</w:t>
            </w:r>
            <w:proofErr w:type="spellStart"/>
            <w:r>
              <w:t>пп</w:t>
            </w:r>
            <w:proofErr w:type="spellEnd"/>
            <w:r>
              <w:t xml:space="preserve">. 5.4 введен </w:t>
            </w:r>
            <w:hyperlink r:id="rId126" w:history="1">
              <w:r>
                <w:rPr>
                  <w:color w:val="0000FF"/>
                </w:rPr>
                <w:t>Постановлением</w:t>
              </w:r>
            </w:hyperlink>
            <w:r>
              <w:t xml:space="preserve"> Правительства Ленинградской области от 20.06.2018</w:t>
            </w:r>
            <w:proofErr w:type="gramEnd"/>
          </w:p>
          <w:p w:rsidR="00B1579B" w:rsidRDefault="00B1579B" w:rsidP="00B1579B">
            <w:pPr>
              <w:pStyle w:val="ConsPlusNormal"/>
              <w:jc w:val="both"/>
            </w:pPr>
            <w:proofErr w:type="gramStart"/>
            <w:r>
              <w:t>N 201)</w:t>
            </w:r>
            <w:proofErr w:type="gramEnd"/>
          </w:p>
        </w:tc>
      </w:tr>
      <w:tr w:rsidR="00B1579B">
        <w:tblPrEx>
          <w:tblBorders>
            <w:insideH w:val="nil"/>
          </w:tblBorders>
        </w:tblPrEx>
        <w:tc>
          <w:tcPr>
            <w:tcW w:w="567" w:type="dxa"/>
            <w:tcBorders>
              <w:bottom w:val="nil"/>
            </w:tcBorders>
          </w:tcPr>
          <w:p w:rsidR="00B1579B" w:rsidRDefault="00B1579B" w:rsidP="00B1579B">
            <w:pPr>
              <w:pStyle w:val="ConsPlusNormal"/>
              <w:jc w:val="center"/>
            </w:pPr>
            <w:r>
              <w:t>5.5</w:t>
            </w:r>
          </w:p>
        </w:tc>
        <w:tc>
          <w:tcPr>
            <w:tcW w:w="2629" w:type="dxa"/>
            <w:tcBorders>
              <w:bottom w:val="nil"/>
            </w:tcBorders>
          </w:tcPr>
          <w:p w:rsidR="00B1579B" w:rsidRDefault="00B1579B" w:rsidP="00B1579B">
            <w:pPr>
              <w:pStyle w:val="ConsPlusNormal"/>
            </w:pPr>
            <w:r>
              <w:t>Основное мероприятие "Ленинградский гектар"</w:t>
            </w:r>
          </w:p>
        </w:tc>
        <w:tc>
          <w:tcPr>
            <w:tcW w:w="3402" w:type="dxa"/>
            <w:tcBorders>
              <w:bottom w:val="nil"/>
            </w:tcBorders>
          </w:tcPr>
          <w:p w:rsidR="00B1579B" w:rsidRDefault="00B1579B" w:rsidP="00B1579B">
            <w:pPr>
              <w:pStyle w:val="ConsPlusNormal"/>
            </w:pPr>
            <w:r>
              <w:t>Количество земельных участков, предоставленных в рамках основного мероприятия "Ленинградский гектар"</w:t>
            </w:r>
          </w:p>
        </w:tc>
        <w:tc>
          <w:tcPr>
            <w:tcW w:w="2665" w:type="dxa"/>
            <w:tcBorders>
              <w:bottom w:val="nil"/>
            </w:tcBorders>
          </w:tcPr>
          <w:p w:rsidR="00B1579B" w:rsidRDefault="00B1579B" w:rsidP="00B1579B">
            <w:pPr>
              <w:pStyle w:val="ConsPlusNormal"/>
            </w:pPr>
            <w:r>
              <w:t>Вовлечение в оборот земель сельскохозяйственного назначения</w:t>
            </w:r>
          </w:p>
        </w:tc>
        <w:tc>
          <w:tcPr>
            <w:tcW w:w="3231" w:type="dxa"/>
            <w:tcBorders>
              <w:bottom w:val="nil"/>
            </w:tcBorders>
          </w:tcPr>
          <w:p w:rsidR="00B1579B" w:rsidRDefault="00B1579B" w:rsidP="00B1579B">
            <w:pPr>
              <w:pStyle w:val="ConsPlusNormal"/>
            </w:pPr>
          </w:p>
        </w:tc>
      </w:tr>
      <w:tr w:rsidR="00B1579B">
        <w:tblPrEx>
          <w:tblBorders>
            <w:insideH w:val="nil"/>
          </w:tblBorders>
        </w:tblPrEx>
        <w:tc>
          <w:tcPr>
            <w:tcW w:w="12494" w:type="dxa"/>
            <w:gridSpan w:val="5"/>
            <w:tcBorders>
              <w:top w:val="nil"/>
            </w:tcBorders>
          </w:tcPr>
          <w:p w:rsidR="00B1579B" w:rsidRDefault="00B1579B" w:rsidP="00B1579B">
            <w:pPr>
              <w:pStyle w:val="ConsPlusNormal"/>
              <w:jc w:val="both"/>
            </w:pPr>
            <w:proofErr w:type="gramStart"/>
            <w:r>
              <w:t xml:space="preserve">(п. 5.5 введен </w:t>
            </w:r>
            <w:hyperlink r:id="rId127" w:history="1">
              <w:r>
                <w:rPr>
                  <w:color w:val="0000FF"/>
                </w:rPr>
                <w:t>Постановлением</w:t>
              </w:r>
            </w:hyperlink>
            <w:r>
              <w:t xml:space="preserve"> Правительства Ленинградской области от 06.03.2019</w:t>
            </w:r>
            <w:proofErr w:type="gramEnd"/>
          </w:p>
          <w:p w:rsidR="00B1579B" w:rsidRDefault="00B1579B" w:rsidP="00B1579B">
            <w:pPr>
              <w:pStyle w:val="ConsPlusNormal"/>
              <w:jc w:val="both"/>
            </w:pPr>
            <w:proofErr w:type="gramStart"/>
            <w:r>
              <w:t>N 92)</w:t>
            </w:r>
            <w:proofErr w:type="gramEnd"/>
          </w:p>
        </w:tc>
      </w:tr>
      <w:tr w:rsidR="00B1579B">
        <w:tc>
          <w:tcPr>
            <w:tcW w:w="567" w:type="dxa"/>
          </w:tcPr>
          <w:p w:rsidR="00B1579B" w:rsidRDefault="00B1579B" w:rsidP="00B1579B">
            <w:pPr>
              <w:pStyle w:val="ConsPlusNormal"/>
              <w:jc w:val="center"/>
              <w:outlineLvl w:val="3"/>
            </w:pPr>
            <w:r>
              <w:t>6</w:t>
            </w:r>
          </w:p>
        </w:tc>
        <w:tc>
          <w:tcPr>
            <w:tcW w:w="2629" w:type="dxa"/>
          </w:tcPr>
          <w:p w:rsidR="00B1579B" w:rsidRDefault="00B1579B" w:rsidP="00B1579B">
            <w:pPr>
              <w:pStyle w:val="ConsPlusNormal"/>
            </w:pPr>
            <w:r>
              <w:t>Подпрограмма "Обеспечение реализации государственной программы Ленинградской области "Развитие сельского хозяйства Ленинградской области"</w:t>
            </w:r>
          </w:p>
        </w:tc>
        <w:tc>
          <w:tcPr>
            <w:tcW w:w="3402" w:type="dxa"/>
          </w:tcPr>
          <w:p w:rsidR="00B1579B" w:rsidRDefault="00B1579B" w:rsidP="00B1579B">
            <w:pPr>
              <w:pStyle w:val="ConsPlusNormal"/>
            </w:pPr>
            <w:r>
              <w:t>Индекс производительности труда к предыдущему году.</w:t>
            </w:r>
          </w:p>
          <w:p w:rsidR="00B1579B" w:rsidRDefault="00B1579B" w:rsidP="00B1579B">
            <w:pPr>
              <w:pStyle w:val="ConsPlusNormal"/>
            </w:pPr>
            <w:r>
              <w:t>Количество высокопроизводительных рабочих мест</w:t>
            </w:r>
          </w:p>
        </w:tc>
        <w:tc>
          <w:tcPr>
            <w:tcW w:w="2665" w:type="dxa"/>
          </w:tcPr>
          <w:p w:rsidR="00B1579B" w:rsidRDefault="00B1579B" w:rsidP="00B1579B">
            <w:pPr>
              <w:pStyle w:val="ConsPlusNormal"/>
            </w:pPr>
            <w:r>
              <w:t>Пропаганда передового опыта и формирование благоприятного имиджа агропромышленного и рыбохозяйственного комплекса Ленинградской области</w:t>
            </w:r>
          </w:p>
        </w:tc>
        <w:tc>
          <w:tcPr>
            <w:tcW w:w="3231" w:type="dxa"/>
          </w:tcPr>
          <w:p w:rsidR="00B1579B" w:rsidRDefault="00B1579B" w:rsidP="00B1579B">
            <w:pPr>
              <w:pStyle w:val="ConsPlusNormal"/>
            </w:pPr>
          </w:p>
        </w:tc>
      </w:tr>
      <w:tr w:rsidR="00B1579B">
        <w:tc>
          <w:tcPr>
            <w:tcW w:w="567" w:type="dxa"/>
          </w:tcPr>
          <w:p w:rsidR="00B1579B" w:rsidRDefault="00B1579B" w:rsidP="00B1579B">
            <w:pPr>
              <w:pStyle w:val="ConsPlusNormal"/>
              <w:jc w:val="center"/>
            </w:pPr>
            <w:r>
              <w:t>6.1</w:t>
            </w:r>
          </w:p>
        </w:tc>
        <w:tc>
          <w:tcPr>
            <w:tcW w:w="2629" w:type="dxa"/>
          </w:tcPr>
          <w:p w:rsidR="00B1579B" w:rsidRDefault="00B1579B" w:rsidP="00B1579B">
            <w:pPr>
              <w:pStyle w:val="ConsPlusNormal"/>
            </w:pPr>
            <w:r>
              <w:t xml:space="preserve">Основное мероприятие "Осуществление отдельных государственных полномочий Ленинградской области по поддержке </w:t>
            </w:r>
            <w:r>
              <w:lastRenderedPageBreak/>
              <w:t>сельскохозяйственного производства"</w:t>
            </w:r>
          </w:p>
        </w:tc>
        <w:tc>
          <w:tcPr>
            <w:tcW w:w="3402" w:type="dxa"/>
          </w:tcPr>
          <w:p w:rsidR="00B1579B" w:rsidRDefault="00B1579B" w:rsidP="00B1579B">
            <w:pPr>
              <w:pStyle w:val="ConsPlusNormal"/>
            </w:pPr>
            <w:r>
              <w:lastRenderedPageBreak/>
              <w:t xml:space="preserve">Доля структурных подразделений, курирующих вопросы агропромышленного комплекса, администраций муниципальных образований, использующих государственные информационные ресурсы в </w:t>
            </w:r>
            <w:r>
              <w:lastRenderedPageBreak/>
              <w:t>сферах обеспечения продовольственной безопасности и управления агропромышленным комплексом</w:t>
            </w:r>
          </w:p>
        </w:tc>
        <w:tc>
          <w:tcPr>
            <w:tcW w:w="2665" w:type="dxa"/>
          </w:tcPr>
          <w:p w:rsidR="00B1579B" w:rsidRDefault="00B1579B" w:rsidP="00B1579B">
            <w:pPr>
              <w:pStyle w:val="ConsPlusNormal"/>
            </w:pPr>
            <w:r>
              <w:lastRenderedPageBreak/>
              <w:t xml:space="preserve">Модернизация механизмов взаимодействия комитета по агропромышленному и рыбохозяйственному комплексу Ленинградской области с </w:t>
            </w:r>
            <w:r>
              <w:lastRenderedPageBreak/>
              <w:t>администрациями муниципальных образований Ленинградской области, хозяйствующими субъектами агропромышленного комплекса по реализации мероприятий Государственной программы</w:t>
            </w:r>
          </w:p>
        </w:tc>
        <w:tc>
          <w:tcPr>
            <w:tcW w:w="3231" w:type="dxa"/>
          </w:tcPr>
          <w:p w:rsidR="00B1579B" w:rsidRDefault="00B1579B" w:rsidP="00B1579B">
            <w:pPr>
              <w:pStyle w:val="ConsPlusNormal"/>
            </w:pPr>
            <w:r>
              <w:lastRenderedPageBreak/>
              <w:t>Информационная поддержка развития агропромышленного комплекса Ленинградской области</w:t>
            </w:r>
          </w:p>
        </w:tc>
      </w:tr>
      <w:tr w:rsidR="00B1579B">
        <w:tc>
          <w:tcPr>
            <w:tcW w:w="567" w:type="dxa"/>
          </w:tcPr>
          <w:p w:rsidR="00B1579B" w:rsidRDefault="00B1579B" w:rsidP="00B1579B">
            <w:pPr>
              <w:pStyle w:val="ConsPlusNormal"/>
              <w:jc w:val="center"/>
            </w:pPr>
            <w:r>
              <w:lastRenderedPageBreak/>
              <w:t>6.2</w:t>
            </w:r>
          </w:p>
        </w:tc>
        <w:tc>
          <w:tcPr>
            <w:tcW w:w="2629" w:type="dxa"/>
          </w:tcPr>
          <w:p w:rsidR="00B1579B" w:rsidRDefault="00B1579B" w:rsidP="00B1579B">
            <w:pPr>
              <w:pStyle w:val="ConsPlusNormal"/>
            </w:pPr>
            <w:r>
              <w:t>Основное мероприятие "Поддержка молодых специалистов"</w:t>
            </w:r>
          </w:p>
        </w:tc>
        <w:tc>
          <w:tcPr>
            <w:tcW w:w="3402" w:type="dxa"/>
          </w:tcPr>
          <w:p w:rsidR="00B1579B" w:rsidRDefault="00B1579B" w:rsidP="00B1579B">
            <w:pPr>
              <w:pStyle w:val="ConsPlusNormal"/>
            </w:pPr>
            <w:r>
              <w:t>Количество молодых специалистов, получивших социальную поддержку</w:t>
            </w:r>
          </w:p>
        </w:tc>
        <w:tc>
          <w:tcPr>
            <w:tcW w:w="2665" w:type="dxa"/>
          </w:tcPr>
          <w:p w:rsidR="00B1579B" w:rsidRDefault="00B1579B" w:rsidP="00B1579B">
            <w:pPr>
              <w:pStyle w:val="ConsPlusNormal"/>
            </w:pPr>
            <w:r>
              <w:t>Создание условий для закрепления молодых специалистов в агропромышленном комплексе Ленинградской области</w:t>
            </w:r>
          </w:p>
        </w:tc>
        <w:tc>
          <w:tcPr>
            <w:tcW w:w="3231" w:type="dxa"/>
          </w:tcPr>
          <w:p w:rsidR="00B1579B" w:rsidRDefault="00B1579B" w:rsidP="00B1579B">
            <w:pPr>
              <w:pStyle w:val="ConsPlusNormal"/>
            </w:pPr>
            <w:r>
              <w:t>Обеспечение агропромышленного комплекса квалифицированными специалистами</w:t>
            </w:r>
          </w:p>
        </w:tc>
      </w:tr>
      <w:tr w:rsidR="00B1579B">
        <w:tc>
          <w:tcPr>
            <w:tcW w:w="567" w:type="dxa"/>
          </w:tcPr>
          <w:p w:rsidR="00B1579B" w:rsidRDefault="00B1579B" w:rsidP="00B1579B">
            <w:pPr>
              <w:pStyle w:val="ConsPlusNormal"/>
              <w:jc w:val="center"/>
            </w:pPr>
            <w:r>
              <w:t>6.3</w:t>
            </w:r>
          </w:p>
        </w:tc>
        <w:tc>
          <w:tcPr>
            <w:tcW w:w="2629" w:type="dxa"/>
          </w:tcPr>
          <w:p w:rsidR="00B1579B" w:rsidRDefault="00B1579B" w:rsidP="00B1579B">
            <w:pPr>
              <w:pStyle w:val="ConsPlusNormal"/>
            </w:pPr>
            <w:r>
              <w:t>Основное мероприятие "Обеспечение функционирования агропромышленного комплекса"</w:t>
            </w:r>
          </w:p>
        </w:tc>
        <w:tc>
          <w:tcPr>
            <w:tcW w:w="3402" w:type="dxa"/>
          </w:tcPr>
          <w:p w:rsidR="00B1579B" w:rsidRDefault="00B1579B" w:rsidP="00B1579B">
            <w:pPr>
              <w:pStyle w:val="ConsPlusNormal"/>
            </w:pPr>
            <w:r>
              <w:t xml:space="preserve">Количество оказанных </w:t>
            </w:r>
            <w:proofErr w:type="spellStart"/>
            <w:r>
              <w:t>сельхозтоваропроизводителям</w:t>
            </w:r>
            <w:proofErr w:type="spellEnd"/>
            <w:r>
              <w:t xml:space="preserve"> Ленинградской области информационно-консультационных услуг</w:t>
            </w:r>
          </w:p>
        </w:tc>
        <w:tc>
          <w:tcPr>
            <w:tcW w:w="2665" w:type="dxa"/>
          </w:tcPr>
          <w:p w:rsidR="00B1579B" w:rsidRDefault="00B1579B" w:rsidP="00B1579B">
            <w:pPr>
              <w:pStyle w:val="ConsPlusNormal"/>
            </w:pPr>
            <w:r>
              <w:t>Модернизация механизмов взаимодействия комитета по агропромышленному и рыбохозяйственному комплексу Ленинградской области с администрациями муниципальных образований Ленинградской области, хозяйствующими субъектами агропромышленного комплекса по реализации мероприятий Государственной программы</w:t>
            </w:r>
          </w:p>
        </w:tc>
        <w:tc>
          <w:tcPr>
            <w:tcW w:w="3231" w:type="dxa"/>
          </w:tcPr>
          <w:p w:rsidR="00B1579B" w:rsidRDefault="00B1579B" w:rsidP="00B1579B">
            <w:pPr>
              <w:pStyle w:val="ConsPlusNormal"/>
            </w:pPr>
            <w:r>
              <w:t>Обеспечение агропромышленного комплекса квалифицированными специалистами.</w:t>
            </w:r>
          </w:p>
          <w:p w:rsidR="00B1579B" w:rsidRDefault="00B1579B" w:rsidP="00B1579B">
            <w:pPr>
              <w:pStyle w:val="ConsPlusNormal"/>
            </w:pPr>
            <w:r>
              <w:t>Информационная поддержка развития агропромышленного комплекса Ленинградской области</w:t>
            </w:r>
          </w:p>
        </w:tc>
      </w:tr>
      <w:tr w:rsidR="00B1579B">
        <w:tc>
          <w:tcPr>
            <w:tcW w:w="567" w:type="dxa"/>
          </w:tcPr>
          <w:p w:rsidR="00B1579B" w:rsidRDefault="00B1579B" w:rsidP="00B1579B">
            <w:pPr>
              <w:pStyle w:val="ConsPlusNormal"/>
              <w:jc w:val="center"/>
              <w:outlineLvl w:val="3"/>
            </w:pPr>
            <w:r>
              <w:t>7</w:t>
            </w:r>
          </w:p>
        </w:tc>
        <w:tc>
          <w:tcPr>
            <w:tcW w:w="2629" w:type="dxa"/>
          </w:tcPr>
          <w:p w:rsidR="00B1579B" w:rsidRDefault="00B1579B" w:rsidP="00B1579B">
            <w:pPr>
              <w:pStyle w:val="ConsPlusNormal"/>
            </w:pPr>
            <w:r>
              <w:t>Подпрограмма "Устойчивое развитие сельских территорий Ленинградской области"</w:t>
            </w:r>
          </w:p>
        </w:tc>
        <w:tc>
          <w:tcPr>
            <w:tcW w:w="3402" w:type="dxa"/>
          </w:tcPr>
          <w:p w:rsidR="00B1579B" w:rsidRDefault="00B1579B" w:rsidP="00B1579B">
            <w:pPr>
              <w:pStyle w:val="ConsPlusNormal"/>
            </w:pPr>
            <w:r>
              <w:t>Индекс производительности труда к предыдущему году</w:t>
            </w:r>
          </w:p>
        </w:tc>
        <w:tc>
          <w:tcPr>
            <w:tcW w:w="2665" w:type="dxa"/>
          </w:tcPr>
          <w:p w:rsidR="00B1579B" w:rsidRDefault="00B1579B" w:rsidP="00B1579B">
            <w:pPr>
              <w:pStyle w:val="ConsPlusNormal"/>
            </w:pPr>
            <w:r>
              <w:t>Долгосрочное, экономически эффективное развитие сельских территорий, сохранение окружающей среды</w:t>
            </w:r>
          </w:p>
        </w:tc>
        <w:tc>
          <w:tcPr>
            <w:tcW w:w="3231" w:type="dxa"/>
          </w:tcPr>
          <w:p w:rsidR="00B1579B" w:rsidRDefault="00B1579B" w:rsidP="00B1579B">
            <w:pPr>
              <w:pStyle w:val="ConsPlusNormal"/>
            </w:pPr>
          </w:p>
        </w:tc>
      </w:tr>
      <w:tr w:rsidR="00B1579B">
        <w:tc>
          <w:tcPr>
            <w:tcW w:w="567" w:type="dxa"/>
          </w:tcPr>
          <w:p w:rsidR="00B1579B" w:rsidRDefault="00B1579B" w:rsidP="00B1579B">
            <w:pPr>
              <w:pStyle w:val="ConsPlusNormal"/>
              <w:jc w:val="center"/>
            </w:pPr>
            <w:r>
              <w:t>7.1</w:t>
            </w:r>
          </w:p>
        </w:tc>
        <w:tc>
          <w:tcPr>
            <w:tcW w:w="2629" w:type="dxa"/>
          </w:tcPr>
          <w:p w:rsidR="00B1579B" w:rsidRDefault="00B1579B" w:rsidP="00B1579B">
            <w:pPr>
              <w:pStyle w:val="ConsPlusNormal"/>
            </w:pPr>
            <w:r>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3402" w:type="dxa"/>
          </w:tcPr>
          <w:p w:rsidR="00B1579B" w:rsidRDefault="00B1579B" w:rsidP="00B1579B">
            <w:pPr>
              <w:pStyle w:val="ConsPlusNormal"/>
            </w:pPr>
            <w:r>
              <w:t>Ввод (приобретение) жилья для граждан, проживающих в сельской местности, - всего, в том числе для молодых семей и молодых специалистов</w:t>
            </w:r>
          </w:p>
        </w:tc>
        <w:tc>
          <w:tcPr>
            <w:tcW w:w="2665" w:type="dxa"/>
          </w:tcPr>
          <w:p w:rsidR="00B1579B" w:rsidRDefault="00B1579B" w:rsidP="00B1579B">
            <w:pPr>
              <w:pStyle w:val="ConsPlusNormal"/>
            </w:pPr>
            <w:r>
              <w:t>Удовлетворение потребностей сельского населения, в том числе молодых семей и молодых специалистов, в благоустроенном жилье</w:t>
            </w:r>
          </w:p>
        </w:tc>
        <w:tc>
          <w:tcPr>
            <w:tcW w:w="3231" w:type="dxa"/>
          </w:tcPr>
          <w:p w:rsidR="00B1579B" w:rsidRDefault="00B1579B" w:rsidP="00B1579B">
            <w:pPr>
              <w:pStyle w:val="ConsPlusNormal"/>
            </w:pPr>
            <w:r>
              <w:t>Устойчивое развитие сельских территорий.</w:t>
            </w:r>
          </w:p>
          <w:p w:rsidR="00B1579B" w:rsidRDefault="00B1579B" w:rsidP="00B1579B">
            <w:pPr>
              <w:pStyle w:val="ConsPlusNormal"/>
            </w:pPr>
            <w:r>
              <w:t>Обеспечение качественным жильем населения</w:t>
            </w:r>
          </w:p>
        </w:tc>
      </w:tr>
      <w:tr w:rsidR="00B1579B">
        <w:tc>
          <w:tcPr>
            <w:tcW w:w="567" w:type="dxa"/>
          </w:tcPr>
          <w:p w:rsidR="00B1579B" w:rsidRDefault="00B1579B" w:rsidP="00B1579B">
            <w:pPr>
              <w:pStyle w:val="ConsPlusNormal"/>
              <w:jc w:val="center"/>
            </w:pPr>
            <w:r>
              <w:t>7.2</w:t>
            </w:r>
          </w:p>
        </w:tc>
        <w:tc>
          <w:tcPr>
            <w:tcW w:w="2629" w:type="dxa"/>
          </w:tcPr>
          <w:p w:rsidR="00B1579B" w:rsidRDefault="00B1579B" w:rsidP="00B1579B">
            <w:pPr>
              <w:pStyle w:val="ConsPlusNormal"/>
            </w:pPr>
            <w:r>
              <w:t xml:space="preserve">Основное мероприятие </w:t>
            </w:r>
            <w:r>
              <w:lastRenderedPageBreak/>
              <w:t>"Комплексное обустройство населенных пунктов, расположенных в сельской местности, объектами социальной и инженерной инфраструктуры"</w:t>
            </w:r>
          </w:p>
        </w:tc>
        <w:tc>
          <w:tcPr>
            <w:tcW w:w="3402" w:type="dxa"/>
          </w:tcPr>
          <w:p w:rsidR="00B1579B" w:rsidRDefault="00B1579B" w:rsidP="00B1579B">
            <w:pPr>
              <w:pStyle w:val="ConsPlusNormal"/>
            </w:pPr>
            <w:r>
              <w:lastRenderedPageBreak/>
              <w:t xml:space="preserve">Ввод в эксплуатацию (завершение </w:t>
            </w:r>
            <w:r>
              <w:lastRenderedPageBreak/>
              <w:t>работ по строительству, реконструкции) фельдшерско-акушерских пунктов, офисов врачей общей практики, амбулаторий.</w:t>
            </w:r>
          </w:p>
          <w:p w:rsidR="00B1579B" w:rsidRDefault="00B1579B" w:rsidP="00B1579B">
            <w:pPr>
              <w:pStyle w:val="ConsPlusNormal"/>
            </w:pPr>
            <w:r>
              <w:t>Ввод в эксплуатацию (завершение работ по строительству, реконструкции) плоскостных спортивных сооружений.</w:t>
            </w:r>
          </w:p>
          <w:p w:rsidR="00B1579B" w:rsidRDefault="00B1579B" w:rsidP="00B1579B">
            <w:pPr>
              <w:pStyle w:val="ConsPlusNormal"/>
            </w:pPr>
            <w:r>
              <w:t>Количество объектов культурно-досугового типа, на которых завершены работы по капитальному ремонту в пределах предусмотренного финансирования.</w:t>
            </w:r>
          </w:p>
          <w:p w:rsidR="00B1579B" w:rsidRDefault="00B1579B" w:rsidP="00B1579B">
            <w:pPr>
              <w:pStyle w:val="ConsPlusNormal"/>
            </w:pPr>
            <w:r>
              <w:t>Ввод в эксплуатацию (завершение работ по строительству, реконструкции) учреждений культурно-досугового типа.</w:t>
            </w:r>
          </w:p>
          <w:p w:rsidR="00B1579B" w:rsidRDefault="00B1579B" w:rsidP="00B1579B">
            <w:pPr>
              <w:pStyle w:val="ConsPlusNormal"/>
            </w:pPr>
            <w:r>
              <w:t>Ввод в эксплуатацию (завершение работ по строительству) распределительных газовых сетей.</w:t>
            </w:r>
          </w:p>
          <w:p w:rsidR="00B1579B" w:rsidRDefault="00B1579B" w:rsidP="00B1579B">
            <w:pPr>
              <w:pStyle w:val="ConsPlusNormal"/>
            </w:pPr>
            <w:r>
              <w:t>Ввод в эксплуатацию (завершение работ по строительству) локальных водопроводов.</w:t>
            </w:r>
          </w:p>
          <w:p w:rsidR="00B1579B" w:rsidRDefault="00B1579B" w:rsidP="00B1579B">
            <w:pPr>
              <w:pStyle w:val="ConsPlusNormal"/>
            </w:pPr>
            <w:r>
              <w:t>Количество поселений, в которых реализованы проекты по комплексному обустройству площадок под компактную жилищную застройку</w:t>
            </w:r>
          </w:p>
        </w:tc>
        <w:tc>
          <w:tcPr>
            <w:tcW w:w="2665" w:type="dxa"/>
          </w:tcPr>
          <w:p w:rsidR="00B1579B" w:rsidRDefault="00B1579B" w:rsidP="00B1579B">
            <w:pPr>
              <w:pStyle w:val="ConsPlusNormal"/>
            </w:pPr>
            <w:r>
              <w:lastRenderedPageBreak/>
              <w:t xml:space="preserve">Создание комфортных </w:t>
            </w:r>
            <w:r>
              <w:lastRenderedPageBreak/>
              <w:t>условий жизнедеятельности в сельской местности</w:t>
            </w:r>
          </w:p>
        </w:tc>
        <w:tc>
          <w:tcPr>
            <w:tcW w:w="3231" w:type="dxa"/>
          </w:tcPr>
          <w:p w:rsidR="00B1579B" w:rsidRDefault="00B1579B" w:rsidP="00B1579B">
            <w:pPr>
              <w:pStyle w:val="ConsPlusNormal"/>
            </w:pPr>
            <w:r>
              <w:lastRenderedPageBreak/>
              <w:t xml:space="preserve">Обеспечение доступности </w:t>
            </w:r>
            <w:r>
              <w:lastRenderedPageBreak/>
              <w:t>медицинской помощи (Стратегическая карта целей по проектной инициативе "Здоровье населения").</w:t>
            </w:r>
          </w:p>
          <w:p w:rsidR="00B1579B" w:rsidRDefault="00B1579B" w:rsidP="00B1579B">
            <w:pPr>
              <w:pStyle w:val="ConsPlusNormal"/>
            </w:pPr>
            <w:r>
              <w:t>Обеспечение доступности медицинской помощи, развитие первичной медико-санитарной помощи (Стратегическая карта целей по проектной инициативе "Комфортные поселения").</w:t>
            </w:r>
          </w:p>
          <w:p w:rsidR="00B1579B" w:rsidRDefault="00B1579B" w:rsidP="00B1579B">
            <w:pPr>
              <w:pStyle w:val="ConsPlusNormal"/>
            </w:pPr>
            <w:r>
              <w:t>Создание условий для систематических занятий физической культурой и спортом, ведения здорового образа жизни (Стратегическая карта целей по проектной инициативе "Комфортные поселения").</w:t>
            </w:r>
          </w:p>
          <w:p w:rsidR="00B1579B" w:rsidRDefault="00B1579B" w:rsidP="00B1579B">
            <w:pPr>
              <w:pStyle w:val="ConsPlusNormal"/>
            </w:pPr>
            <w:r>
              <w:t>Создание многофункциональных культурных центров и иных объектов культуры (Стратегическая карта целей по проектной инициативе "Комфортные поселения").</w:t>
            </w:r>
          </w:p>
          <w:p w:rsidR="00B1579B" w:rsidRDefault="00B1579B" w:rsidP="00B1579B">
            <w:pPr>
              <w:pStyle w:val="ConsPlusNormal"/>
            </w:pPr>
            <w:r>
              <w:t>Доступность инженерной и транспортной инфраструктуры (Стратегическая карта целей по проектной инициативе "Комфортные поселения")</w:t>
            </w:r>
          </w:p>
        </w:tc>
      </w:tr>
      <w:tr w:rsidR="00B1579B">
        <w:tc>
          <w:tcPr>
            <w:tcW w:w="567" w:type="dxa"/>
          </w:tcPr>
          <w:p w:rsidR="00B1579B" w:rsidRDefault="00B1579B" w:rsidP="00B1579B">
            <w:pPr>
              <w:pStyle w:val="ConsPlusNormal"/>
              <w:jc w:val="center"/>
            </w:pPr>
            <w:r>
              <w:lastRenderedPageBreak/>
              <w:t>7.3</w:t>
            </w:r>
          </w:p>
        </w:tc>
        <w:tc>
          <w:tcPr>
            <w:tcW w:w="2629" w:type="dxa"/>
          </w:tcPr>
          <w:p w:rsidR="00B1579B" w:rsidRDefault="00B1579B" w:rsidP="00B1579B">
            <w:pPr>
              <w:pStyle w:val="ConsPlusNormal"/>
            </w:pPr>
            <w:r>
              <w:t xml:space="preserve">Основное мероприятие "Строительство, реконструкция, капитальный ремонт и ремонт автомобильных дорог, связывающих объекты сельскохозяйственного назначения между собой </w:t>
            </w:r>
            <w:proofErr w:type="gramStart"/>
            <w:r>
              <w:t>и(</w:t>
            </w:r>
            <w:proofErr w:type="gramEnd"/>
            <w:r>
              <w:t>или) с дорогами общего пользования"</w:t>
            </w:r>
          </w:p>
        </w:tc>
        <w:tc>
          <w:tcPr>
            <w:tcW w:w="3402" w:type="dxa"/>
          </w:tcPr>
          <w:p w:rsidR="00B1579B" w:rsidRDefault="00B1579B" w:rsidP="00B1579B">
            <w:pPr>
              <w:pStyle w:val="ConsPlusNormal"/>
            </w:pPr>
            <w:r>
              <w:t xml:space="preserve">Ввод в эксплуатацию построенных (реконструированных, отремонтированных) автомобильных дорог, связывающих объекты сельскохозяйственного назначения между собой </w:t>
            </w:r>
            <w:proofErr w:type="gramStart"/>
            <w:r>
              <w:t>и(</w:t>
            </w:r>
            <w:proofErr w:type="gramEnd"/>
            <w:r>
              <w:t>или) с дорогами общего пользования</w:t>
            </w:r>
          </w:p>
        </w:tc>
        <w:tc>
          <w:tcPr>
            <w:tcW w:w="2665" w:type="dxa"/>
          </w:tcPr>
          <w:p w:rsidR="00B1579B" w:rsidRDefault="00B1579B" w:rsidP="00B1579B">
            <w:pPr>
              <w:pStyle w:val="ConsPlusNormal"/>
            </w:pPr>
            <w:r>
              <w:t>Создание благоприятных инфраструктурных условий для развития агропромышленного комплекса и сети общественно значимых объектов</w:t>
            </w:r>
          </w:p>
        </w:tc>
        <w:tc>
          <w:tcPr>
            <w:tcW w:w="3231" w:type="dxa"/>
          </w:tcPr>
          <w:p w:rsidR="00B1579B" w:rsidRDefault="00B1579B" w:rsidP="00B1579B">
            <w:pPr>
              <w:pStyle w:val="ConsPlusNormal"/>
            </w:pPr>
            <w:r>
              <w:t>Доступность инженерной и транспортной инфраструктуры (Стратегическая карта целей по проектной инициативе "Комфортные поселения")</w:t>
            </w:r>
          </w:p>
        </w:tc>
      </w:tr>
      <w:tr w:rsidR="00B1579B">
        <w:tc>
          <w:tcPr>
            <w:tcW w:w="567" w:type="dxa"/>
          </w:tcPr>
          <w:p w:rsidR="00B1579B" w:rsidRDefault="00B1579B" w:rsidP="00B1579B">
            <w:pPr>
              <w:pStyle w:val="ConsPlusNormal"/>
              <w:jc w:val="center"/>
            </w:pPr>
            <w:r>
              <w:t>7.4</w:t>
            </w:r>
          </w:p>
        </w:tc>
        <w:tc>
          <w:tcPr>
            <w:tcW w:w="2629" w:type="dxa"/>
          </w:tcPr>
          <w:p w:rsidR="00B1579B" w:rsidRDefault="00B1579B" w:rsidP="00B1579B">
            <w:pPr>
              <w:pStyle w:val="ConsPlusNormal"/>
            </w:pPr>
            <w:r>
              <w:t xml:space="preserve">Основное мероприятие "Развитие сети автомобильных дорог, ведущих к общественно значимым объектам сельских населенных пунктов, объектам производства и переработки </w:t>
            </w:r>
            <w:r>
              <w:lastRenderedPageBreak/>
              <w:t>сельскохозяйственной продукции"</w:t>
            </w:r>
          </w:p>
        </w:tc>
        <w:tc>
          <w:tcPr>
            <w:tcW w:w="3402" w:type="dxa"/>
          </w:tcPr>
          <w:p w:rsidR="00B1579B" w:rsidRDefault="00B1579B" w:rsidP="00B1579B">
            <w:pPr>
              <w:pStyle w:val="ConsPlusNormal"/>
            </w:pPr>
            <w:r>
              <w:lastRenderedPageBreak/>
              <w:t>Ввод в эксплуатацию автомобильных дорог общего пользования с твердым покрытием в сельской местности</w:t>
            </w:r>
          </w:p>
        </w:tc>
        <w:tc>
          <w:tcPr>
            <w:tcW w:w="2665" w:type="dxa"/>
          </w:tcPr>
          <w:p w:rsidR="00B1579B" w:rsidRDefault="00B1579B" w:rsidP="00B1579B">
            <w:pPr>
              <w:pStyle w:val="ConsPlusNormal"/>
            </w:pPr>
            <w:r>
              <w:t>Создание благоприятных инфраструктурных условий для развития агропромышленного комплекса и сети общественно значимых объектов</w:t>
            </w:r>
          </w:p>
        </w:tc>
        <w:tc>
          <w:tcPr>
            <w:tcW w:w="3231" w:type="dxa"/>
          </w:tcPr>
          <w:p w:rsidR="00B1579B" w:rsidRDefault="00B1579B" w:rsidP="00B1579B">
            <w:pPr>
              <w:pStyle w:val="ConsPlusNormal"/>
            </w:pPr>
            <w:r>
              <w:t xml:space="preserve">Доступ </w:t>
            </w:r>
            <w:proofErr w:type="spellStart"/>
            <w:r>
              <w:t>сельхозтоваропроизводителей</w:t>
            </w:r>
            <w:proofErr w:type="spellEnd"/>
            <w:r>
              <w:t xml:space="preserve"> к инфраструктуре логистики и сбыта</w:t>
            </w:r>
          </w:p>
        </w:tc>
      </w:tr>
      <w:tr w:rsidR="00B1579B">
        <w:tc>
          <w:tcPr>
            <w:tcW w:w="567" w:type="dxa"/>
          </w:tcPr>
          <w:p w:rsidR="00B1579B" w:rsidRDefault="00B1579B" w:rsidP="00B1579B">
            <w:pPr>
              <w:pStyle w:val="ConsPlusNormal"/>
              <w:jc w:val="center"/>
            </w:pPr>
            <w:r>
              <w:lastRenderedPageBreak/>
              <w:t>7.5</w:t>
            </w:r>
          </w:p>
        </w:tc>
        <w:tc>
          <w:tcPr>
            <w:tcW w:w="2629" w:type="dxa"/>
          </w:tcPr>
          <w:p w:rsidR="00B1579B" w:rsidRDefault="00B1579B" w:rsidP="00B1579B">
            <w:pPr>
              <w:pStyle w:val="ConsPlusNormal"/>
            </w:pPr>
            <w:r>
              <w:t>Основное мероприятие "</w:t>
            </w:r>
            <w:proofErr w:type="spellStart"/>
            <w:r>
              <w:t>Грантовая</w:t>
            </w:r>
            <w:proofErr w:type="spellEnd"/>
            <w:r>
              <w:t xml:space="preserve"> поддержка местных инициатив граждан, проживающих в сельской местности"</w:t>
            </w:r>
          </w:p>
        </w:tc>
        <w:tc>
          <w:tcPr>
            <w:tcW w:w="3402" w:type="dxa"/>
          </w:tcPr>
          <w:p w:rsidR="00B1579B" w:rsidRDefault="00B1579B" w:rsidP="00B1579B">
            <w:pPr>
              <w:pStyle w:val="ConsPlusNormal"/>
            </w:pPr>
            <w:r>
              <w:t xml:space="preserve">Количество реализованных проектов местных инициатив граждан, проживающих в сельской местности, получивших </w:t>
            </w:r>
            <w:proofErr w:type="spellStart"/>
            <w:r>
              <w:t>грантовую</w:t>
            </w:r>
            <w:proofErr w:type="spellEnd"/>
            <w:r>
              <w:t xml:space="preserve"> поддержку</w:t>
            </w:r>
          </w:p>
        </w:tc>
        <w:tc>
          <w:tcPr>
            <w:tcW w:w="2665" w:type="dxa"/>
          </w:tcPr>
          <w:p w:rsidR="00B1579B" w:rsidRDefault="00B1579B" w:rsidP="00B1579B">
            <w:pPr>
              <w:pStyle w:val="ConsPlusNormal"/>
            </w:pPr>
            <w:r>
              <w:t>Благоустройство территорий населенных пунктов</w:t>
            </w:r>
          </w:p>
        </w:tc>
        <w:tc>
          <w:tcPr>
            <w:tcW w:w="3231" w:type="dxa"/>
          </w:tcPr>
          <w:p w:rsidR="00B1579B" w:rsidRDefault="00B1579B" w:rsidP="00B1579B">
            <w:pPr>
              <w:pStyle w:val="ConsPlusNormal"/>
            </w:pPr>
            <w:r>
              <w:t>Реализация проектов благоустройства, развития общественных пространств и дворовых территорий</w:t>
            </w:r>
          </w:p>
        </w:tc>
      </w:tr>
      <w:tr w:rsidR="00B1579B">
        <w:tc>
          <w:tcPr>
            <w:tcW w:w="567" w:type="dxa"/>
          </w:tcPr>
          <w:p w:rsidR="00B1579B" w:rsidRDefault="00B1579B" w:rsidP="00B1579B">
            <w:pPr>
              <w:pStyle w:val="ConsPlusNormal"/>
              <w:jc w:val="center"/>
            </w:pPr>
            <w:r>
              <w:t>7.6</w:t>
            </w:r>
          </w:p>
        </w:tc>
        <w:tc>
          <w:tcPr>
            <w:tcW w:w="2629" w:type="dxa"/>
          </w:tcPr>
          <w:p w:rsidR="00B1579B" w:rsidRDefault="00B1579B" w:rsidP="00B1579B">
            <w:pPr>
              <w:pStyle w:val="ConsPlusNormal"/>
            </w:pPr>
            <w:r>
              <w:t>Основное мероприятие "Мероприятия по борьбе с борщевиком Сосновского"</w:t>
            </w:r>
          </w:p>
        </w:tc>
        <w:tc>
          <w:tcPr>
            <w:tcW w:w="3402" w:type="dxa"/>
          </w:tcPr>
          <w:p w:rsidR="00B1579B" w:rsidRDefault="00B1579B" w:rsidP="00B1579B">
            <w:pPr>
              <w:pStyle w:val="ConsPlusNormal"/>
            </w:pPr>
            <w:r>
              <w:t>Освобождение земельных площадей от засоренности борщевиком Сосновского</w:t>
            </w:r>
          </w:p>
        </w:tc>
        <w:tc>
          <w:tcPr>
            <w:tcW w:w="2665" w:type="dxa"/>
          </w:tcPr>
          <w:p w:rsidR="00B1579B" w:rsidRDefault="00B1579B" w:rsidP="00B1579B">
            <w:pPr>
              <w:pStyle w:val="ConsPlusNormal"/>
            </w:pPr>
            <w:r>
              <w:t>Вовлечение в оборот сельскохозяйственных угодий</w:t>
            </w:r>
          </w:p>
        </w:tc>
        <w:tc>
          <w:tcPr>
            <w:tcW w:w="3231" w:type="dxa"/>
          </w:tcPr>
          <w:p w:rsidR="00B1579B" w:rsidRDefault="00B1579B" w:rsidP="00B1579B">
            <w:pPr>
              <w:pStyle w:val="ConsPlusNormal"/>
            </w:pPr>
          </w:p>
        </w:tc>
      </w:tr>
      <w:tr w:rsidR="00B1579B">
        <w:tc>
          <w:tcPr>
            <w:tcW w:w="567" w:type="dxa"/>
          </w:tcPr>
          <w:p w:rsidR="00B1579B" w:rsidRDefault="00B1579B" w:rsidP="00B1579B">
            <w:pPr>
              <w:pStyle w:val="ConsPlusNormal"/>
              <w:jc w:val="center"/>
              <w:outlineLvl w:val="3"/>
            </w:pPr>
            <w:r>
              <w:t>8</w:t>
            </w:r>
          </w:p>
        </w:tc>
        <w:tc>
          <w:tcPr>
            <w:tcW w:w="2629" w:type="dxa"/>
          </w:tcPr>
          <w:p w:rsidR="00B1579B" w:rsidRDefault="00B1579B" w:rsidP="00B1579B">
            <w:pPr>
              <w:pStyle w:val="ConsPlusNormal"/>
            </w:pPr>
            <w:r>
              <w:t>Подпрограмма "Развитие мелиорации земель сельскохозяйственного назначения Ленинградской области"</w:t>
            </w:r>
          </w:p>
        </w:tc>
        <w:tc>
          <w:tcPr>
            <w:tcW w:w="3402" w:type="dxa"/>
          </w:tcPr>
          <w:p w:rsidR="00B1579B" w:rsidRDefault="00B1579B" w:rsidP="00B1579B">
            <w:pPr>
              <w:pStyle w:val="ConsPlusNormal"/>
            </w:pPr>
            <w:r>
              <w:t>Индекс производства продукции растениеводства (в сопоставимых ценах) к предыдущему году</w:t>
            </w:r>
          </w:p>
        </w:tc>
        <w:tc>
          <w:tcPr>
            <w:tcW w:w="2665" w:type="dxa"/>
          </w:tcPr>
          <w:p w:rsidR="00B1579B" w:rsidRDefault="00B1579B" w:rsidP="00B1579B">
            <w:pPr>
              <w:pStyle w:val="ConsPlusNormal"/>
            </w:pPr>
            <w:r>
              <w:t>Повышение продукционного потенциала мелиорируемых земель и эффективного использования природных ресурсов</w:t>
            </w:r>
          </w:p>
        </w:tc>
        <w:tc>
          <w:tcPr>
            <w:tcW w:w="3231" w:type="dxa"/>
          </w:tcPr>
          <w:p w:rsidR="00B1579B" w:rsidRDefault="00B1579B" w:rsidP="00B1579B">
            <w:pPr>
              <w:pStyle w:val="ConsPlusNormal"/>
            </w:pPr>
          </w:p>
        </w:tc>
      </w:tr>
      <w:tr w:rsidR="00B1579B">
        <w:tc>
          <w:tcPr>
            <w:tcW w:w="567" w:type="dxa"/>
          </w:tcPr>
          <w:p w:rsidR="00B1579B" w:rsidRDefault="00B1579B" w:rsidP="00B1579B">
            <w:pPr>
              <w:pStyle w:val="ConsPlusNormal"/>
              <w:jc w:val="center"/>
            </w:pPr>
            <w:r>
              <w:t>8.1</w:t>
            </w:r>
          </w:p>
        </w:tc>
        <w:tc>
          <w:tcPr>
            <w:tcW w:w="2629" w:type="dxa"/>
          </w:tcPr>
          <w:p w:rsidR="00B1579B" w:rsidRDefault="00B1579B" w:rsidP="00B1579B">
            <w:pPr>
              <w:pStyle w:val="ConsPlusNormal"/>
            </w:pPr>
            <w:r>
              <w:t>Основное мероприятие "Развитие мелиорации сельскохозяйственных земель"</w:t>
            </w:r>
          </w:p>
        </w:tc>
        <w:tc>
          <w:tcPr>
            <w:tcW w:w="3402" w:type="dxa"/>
          </w:tcPr>
          <w:p w:rsidR="00B1579B" w:rsidRDefault="00B1579B" w:rsidP="00B1579B">
            <w:pPr>
              <w:pStyle w:val="ConsPlusNormal"/>
            </w:pPr>
            <w:r>
              <w:t>Ввод в эксплуатацию мелиорируемых земель за счет реконструкции, технического перевооружения, строительства новых мелиоративных систем, капитального ремонта, включая мелиоративные системы общего и индивидуального пользования.</w:t>
            </w:r>
          </w:p>
          <w:p w:rsidR="00B1579B" w:rsidRDefault="00B1579B" w:rsidP="00B1579B">
            <w:pPr>
              <w:pStyle w:val="ConsPlusNormal"/>
            </w:pPr>
            <w:r>
              <w:t xml:space="preserve">Защита земель от водной эрозии, затопления и подтопления за счет проведения </w:t>
            </w:r>
            <w:proofErr w:type="spellStart"/>
            <w:r>
              <w:t>противопаводковых</w:t>
            </w:r>
            <w:proofErr w:type="spellEnd"/>
            <w:r>
              <w:t xml:space="preserve"> мероприятий, расчистки мелиоративных каналов и технического оснащения эксплуатационных организаций.</w:t>
            </w:r>
          </w:p>
          <w:p w:rsidR="00B1579B" w:rsidRDefault="00B1579B" w:rsidP="00B1579B">
            <w:pPr>
              <w:pStyle w:val="ConsPlusNormal"/>
            </w:pPr>
            <w:r>
              <w:t xml:space="preserve">Вовлечение в оборот выбывших сельскохозяйственных угодий за счет проведения </w:t>
            </w:r>
            <w:proofErr w:type="spellStart"/>
            <w:r>
              <w:t>культуртехнических</w:t>
            </w:r>
            <w:proofErr w:type="spellEnd"/>
            <w:r>
              <w:t xml:space="preserve"> работ сельскохозяйственными товаропроизводителями</w:t>
            </w:r>
          </w:p>
        </w:tc>
        <w:tc>
          <w:tcPr>
            <w:tcW w:w="2665" w:type="dxa"/>
          </w:tcPr>
          <w:p w:rsidR="00B1579B" w:rsidRDefault="00B1579B" w:rsidP="00B1579B">
            <w:pPr>
              <w:pStyle w:val="ConsPlusNormal"/>
            </w:pPr>
            <w:r>
              <w:t>Предотвращение выбытия земель из сельскохозяйственного оборота и вовлечение в оборот выбывших угодий</w:t>
            </w:r>
          </w:p>
        </w:tc>
        <w:tc>
          <w:tcPr>
            <w:tcW w:w="3231" w:type="dxa"/>
          </w:tcPr>
          <w:p w:rsidR="00B1579B" w:rsidRDefault="00B1579B" w:rsidP="00B1579B">
            <w:pPr>
              <w:pStyle w:val="ConsPlusNormal"/>
            </w:pPr>
          </w:p>
        </w:tc>
      </w:tr>
      <w:tr w:rsidR="00B1579B">
        <w:tc>
          <w:tcPr>
            <w:tcW w:w="567" w:type="dxa"/>
          </w:tcPr>
          <w:p w:rsidR="00B1579B" w:rsidRDefault="00B1579B" w:rsidP="00B1579B">
            <w:pPr>
              <w:pStyle w:val="ConsPlusNormal"/>
              <w:jc w:val="center"/>
              <w:outlineLvl w:val="3"/>
            </w:pPr>
            <w:r>
              <w:t>9</w:t>
            </w:r>
          </w:p>
        </w:tc>
        <w:tc>
          <w:tcPr>
            <w:tcW w:w="2629" w:type="dxa"/>
          </w:tcPr>
          <w:p w:rsidR="00B1579B" w:rsidRDefault="00B1579B" w:rsidP="00B1579B">
            <w:pPr>
              <w:pStyle w:val="ConsPlusNormal"/>
            </w:pPr>
            <w:r>
              <w:t>Подпрограмма "Обеспечение эпизоотического благополучия на территории Ленинградской области"</w:t>
            </w:r>
          </w:p>
        </w:tc>
        <w:tc>
          <w:tcPr>
            <w:tcW w:w="3402" w:type="dxa"/>
          </w:tcPr>
          <w:p w:rsidR="00B1579B" w:rsidRDefault="00B1579B" w:rsidP="00B1579B">
            <w:pPr>
              <w:pStyle w:val="ConsPlusNormal"/>
            </w:pPr>
            <w:r>
              <w:t>Индекс производства продукции животноводства (в сопоставимых ценах) к предыдущему году</w:t>
            </w:r>
          </w:p>
        </w:tc>
        <w:tc>
          <w:tcPr>
            <w:tcW w:w="2665" w:type="dxa"/>
          </w:tcPr>
          <w:p w:rsidR="00B1579B" w:rsidRDefault="00B1579B" w:rsidP="00B1579B">
            <w:pPr>
              <w:pStyle w:val="ConsPlusNormal"/>
            </w:pPr>
            <w:r>
              <w:t>Создание условий для сохранения эпизоотического благополучия Ленинградской области</w:t>
            </w:r>
          </w:p>
        </w:tc>
        <w:tc>
          <w:tcPr>
            <w:tcW w:w="3231" w:type="dxa"/>
          </w:tcPr>
          <w:p w:rsidR="00B1579B" w:rsidRDefault="00B1579B" w:rsidP="00B1579B">
            <w:pPr>
              <w:pStyle w:val="ConsPlusNormal"/>
            </w:pPr>
          </w:p>
        </w:tc>
      </w:tr>
      <w:tr w:rsidR="00B1579B">
        <w:tc>
          <w:tcPr>
            <w:tcW w:w="567" w:type="dxa"/>
          </w:tcPr>
          <w:p w:rsidR="00B1579B" w:rsidRDefault="00B1579B" w:rsidP="00B1579B">
            <w:pPr>
              <w:pStyle w:val="ConsPlusNormal"/>
              <w:jc w:val="center"/>
            </w:pPr>
            <w:r>
              <w:t>9.1</w:t>
            </w:r>
          </w:p>
        </w:tc>
        <w:tc>
          <w:tcPr>
            <w:tcW w:w="2629" w:type="dxa"/>
          </w:tcPr>
          <w:p w:rsidR="00B1579B" w:rsidRDefault="00B1579B" w:rsidP="00B1579B">
            <w:pPr>
              <w:pStyle w:val="ConsPlusNormal"/>
            </w:pPr>
            <w:r>
              <w:t xml:space="preserve">Основное мероприятие "Развитие и модернизация </w:t>
            </w:r>
            <w:r>
              <w:lastRenderedPageBreak/>
              <w:t>государственной ветеринарной службы Ленинградской области"</w:t>
            </w:r>
          </w:p>
        </w:tc>
        <w:tc>
          <w:tcPr>
            <w:tcW w:w="3402" w:type="dxa"/>
          </w:tcPr>
          <w:p w:rsidR="00B1579B" w:rsidRDefault="00B1579B" w:rsidP="00B1579B">
            <w:pPr>
              <w:pStyle w:val="ConsPlusNormal"/>
            </w:pPr>
            <w:r>
              <w:lastRenderedPageBreak/>
              <w:t xml:space="preserve">Объемы государственных услуг (работ), оказываемых учреждениями государственной </w:t>
            </w:r>
            <w:r>
              <w:lastRenderedPageBreak/>
              <w:t>ветеринарной службы Ленинградской области за счет средств областного бюджета Ленинградской области</w:t>
            </w:r>
          </w:p>
        </w:tc>
        <w:tc>
          <w:tcPr>
            <w:tcW w:w="2665" w:type="dxa"/>
          </w:tcPr>
          <w:p w:rsidR="00B1579B" w:rsidRDefault="00B1579B" w:rsidP="00B1579B">
            <w:pPr>
              <w:pStyle w:val="ConsPlusNormal"/>
            </w:pPr>
            <w:r>
              <w:lastRenderedPageBreak/>
              <w:t xml:space="preserve">Проведение комплекса мероприятий по профилактике болезней </w:t>
            </w:r>
            <w:r>
              <w:lastRenderedPageBreak/>
              <w:t>животных</w:t>
            </w:r>
          </w:p>
        </w:tc>
        <w:tc>
          <w:tcPr>
            <w:tcW w:w="3231" w:type="dxa"/>
          </w:tcPr>
          <w:p w:rsidR="00B1579B" w:rsidRDefault="00B1579B" w:rsidP="00B1579B">
            <w:pPr>
              <w:pStyle w:val="ConsPlusNormal"/>
            </w:pPr>
          </w:p>
        </w:tc>
      </w:tr>
      <w:tr w:rsidR="00B1579B">
        <w:tc>
          <w:tcPr>
            <w:tcW w:w="567" w:type="dxa"/>
          </w:tcPr>
          <w:p w:rsidR="00B1579B" w:rsidRDefault="00B1579B" w:rsidP="00B1579B">
            <w:pPr>
              <w:pStyle w:val="ConsPlusNormal"/>
              <w:jc w:val="center"/>
            </w:pPr>
            <w:r>
              <w:lastRenderedPageBreak/>
              <w:t>9.2</w:t>
            </w:r>
          </w:p>
        </w:tc>
        <w:tc>
          <w:tcPr>
            <w:tcW w:w="2629" w:type="dxa"/>
          </w:tcPr>
          <w:p w:rsidR="00B1579B" w:rsidRDefault="00B1579B" w:rsidP="00B1579B">
            <w:pPr>
              <w:pStyle w:val="ConsPlusNormal"/>
            </w:pPr>
            <w:r>
              <w:t>Основное мероприятие "Предупреждение возникновения и распространения африканской чумы свиней на территории Ленинградской области"</w:t>
            </w:r>
          </w:p>
        </w:tc>
        <w:tc>
          <w:tcPr>
            <w:tcW w:w="3402" w:type="dxa"/>
          </w:tcPr>
          <w:p w:rsidR="00B1579B" w:rsidRDefault="00B1579B" w:rsidP="00B1579B">
            <w:pPr>
              <w:pStyle w:val="ConsPlusNormal"/>
            </w:pPr>
            <w:r>
              <w:t>Охват исследованиями по африканской чуме свиней поголовья восприимчивых животных.</w:t>
            </w:r>
          </w:p>
          <w:p w:rsidR="00B1579B" w:rsidRDefault="00B1579B" w:rsidP="00B1579B">
            <w:pPr>
              <w:pStyle w:val="ConsPlusNormal"/>
            </w:pPr>
            <w:r>
              <w:t xml:space="preserve">Сокращение поголовья свиней в крестьянских (фермерских) и личных подсобных хозяйствах, не имеющих </w:t>
            </w:r>
            <w:proofErr w:type="spellStart"/>
            <w:r>
              <w:t>зоосанитарной</w:t>
            </w:r>
            <w:proofErr w:type="spellEnd"/>
            <w:r>
              <w:t xml:space="preserve"> защиты от проникновения вируса африканской чумы свиней</w:t>
            </w:r>
          </w:p>
        </w:tc>
        <w:tc>
          <w:tcPr>
            <w:tcW w:w="2665" w:type="dxa"/>
          </w:tcPr>
          <w:p w:rsidR="00B1579B" w:rsidRDefault="00B1579B" w:rsidP="00B1579B">
            <w:pPr>
              <w:pStyle w:val="ConsPlusNormal"/>
            </w:pPr>
            <w:r>
              <w:t xml:space="preserve">Проведение противоэпизоотических мероприятий в хозяйствах, не имеющих </w:t>
            </w:r>
            <w:proofErr w:type="spellStart"/>
            <w:r>
              <w:t>зоосанитарной</w:t>
            </w:r>
            <w:proofErr w:type="spellEnd"/>
            <w:r>
              <w:t xml:space="preserve"> защиты от проникновения вируса африканской чумы свиней</w:t>
            </w:r>
          </w:p>
        </w:tc>
        <w:tc>
          <w:tcPr>
            <w:tcW w:w="3231" w:type="dxa"/>
          </w:tcPr>
          <w:p w:rsidR="00B1579B" w:rsidRDefault="00B1579B" w:rsidP="00B1579B">
            <w:pPr>
              <w:pStyle w:val="ConsPlusNormal"/>
            </w:pPr>
          </w:p>
        </w:tc>
      </w:tr>
    </w:tbl>
    <w:p w:rsidR="00B1579B" w:rsidRDefault="00B1579B" w:rsidP="00B1579B">
      <w:pPr>
        <w:pStyle w:val="ConsPlusNormal"/>
      </w:pPr>
    </w:p>
    <w:p w:rsidR="00B1579B" w:rsidRDefault="00B1579B" w:rsidP="00B1579B">
      <w:pPr>
        <w:pStyle w:val="ConsPlusTitle"/>
        <w:jc w:val="center"/>
        <w:outlineLvl w:val="2"/>
      </w:pPr>
      <w:r>
        <w:t>Часть 2. Перечень проектов, включенных</w:t>
      </w:r>
    </w:p>
    <w:p w:rsidR="00B1579B" w:rsidRDefault="00B1579B" w:rsidP="00B1579B">
      <w:pPr>
        <w:pStyle w:val="ConsPlusTitle"/>
        <w:jc w:val="center"/>
      </w:pPr>
      <w:r>
        <w:t>в государственную программу Ленинградской области</w:t>
      </w:r>
    </w:p>
    <w:p w:rsidR="00B1579B" w:rsidRDefault="00B1579B" w:rsidP="00B1579B">
      <w:pPr>
        <w:pStyle w:val="ConsPlusTitle"/>
        <w:jc w:val="center"/>
      </w:pPr>
      <w:r>
        <w:t>"Развитие сельского хозяйства Ленинградской области"</w:t>
      </w:r>
    </w:p>
    <w:p w:rsidR="00B1579B" w:rsidRDefault="00B1579B" w:rsidP="00B1579B">
      <w:pPr>
        <w:pStyle w:val="ConsPlusNormal"/>
        <w:jc w:val="center"/>
      </w:pPr>
      <w:proofErr w:type="gramStart"/>
      <w:r>
        <w:t xml:space="preserve">(введена </w:t>
      </w:r>
      <w:hyperlink r:id="rId128" w:history="1">
        <w:r>
          <w:rPr>
            <w:color w:val="0000FF"/>
          </w:rPr>
          <w:t>Постановлением</w:t>
        </w:r>
      </w:hyperlink>
      <w:r>
        <w:t xml:space="preserve"> Правительства Ленинградской области</w:t>
      </w:r>
      <w:proofErr w:type="gramEnd"/>
    </w:p>
    <w:p w:rsidR="00B1579B" w:rsidRDefault="00B1579B" w:rsidP="00B1579B">
      <w:pPr>
        <w:pStyle w:val="ConsPlusNormal"/>
        <w:jc w:val="center"/>
      </w:pPr>
      <w:r>
        <w:t>от 23.05.2019 N 229)</w:t>
      </w:r>
    </w:p>
    <w:p w:rsidR="00B1579B" w:rsidRDefault="00B1579B" w:rsidP="00B1579B">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164"/>
        <w:gridCol w:w="2381"/>
        <w:gridCol w:w="2296"/>
        <w:gridCol w:w="2154"/>
        <w:gridCol w:w="2140"/>
        <w:gridCol w:w="2381"/>
      </w:tblGrid>
      <w:tr w:rsidR="00B1579B">
        <w:tc>
          <w:tcPr>
            <w:tcW w:w="460" w:type="dxa"/>
          </w:tcPr>
          <w:p w:rsidR="00B1579B" w:rsidRDefault="00B1579B" w:rsidP="00B1579B">
            <w:pPr>
              <w:pStyle w:val="ConsPlusNormal"/>
              <w:jc w:val="center"/>
            </w:pPr>
            <w:r>
              <w:t xml:space="preserve">N </w:t>
            </w:r>
            <w:proofErr w:type="gramStart"/>
            <w:r>
              <w:t>п</w:t>
            </w:r>
            <w:proofErr w:type="gramEnd"/>
            <w:r>
              <w:t>/п</w:t>
            </w:r>
          </w:p>
        </w:tc>
        <w:tc>
          <w:tcPr>
            <w:tcW w:w="2164" w:type="dxa"/>
          </w:tcPr>
          <w:p w:rsidR="00B1579B" w:rsidRDefault="00B1579B" w:rsidP="00B1579B">
            <w:pPr>
              <w:pStyle w:val="ConsPlusNormal"/>
              <w:jc w:val="center"/>
            </w:pPr>
            <w:r>
              <w:t>Наименование проекта, вид проекта (приоритетный, отраслевой)</w:t>
            </w:r>
          </w:p>
        </w:tc>
        <w:tc>
          <w:tcPr>
            <w:tcW w:w="2381" w:type="dxa"/>
          </w:tcPr>
          <w:p w:rsidR="00B1579B" w:rsidRDefault="00B1579B" w:rsidP="00B1579B">
            <w:pPr>
              <w:pStyle w:val="ConsPlusNormal"/>
              <w:jc w:val="center"/>
            </w:pPr>
            <w:r>
              <w:t>Сроки и цель проекта</w:t>
            </w:r>
          </w:p>
        </w:tc>
        <w:tc>
          <w:tcPr>
            <w:tcW w:w="2296" w:type="dxa"/>
          </w:tcPr>
          <w:p w:rsidR="00B1579B" w:rsidRDefault="00B1579B" w:rsidP="00B1579B">
            <w:pPr>
              <w:pStyle w:val="ConsPlusNormal"/>
              <w:jc w:val="center"/>
            </w:pPr>
            <w:r>
              <w:t>Участники проекта</w:t>
            </w:r>
          </w:p>
        </w:tc>
        <w:tc>
          <w:tcPr>
            <w:tcW w:w="2154" w:type="dxa"/>
          </w:tcPr>
          <w:p w:rsidR="00B1579B" w:rsidRDefault="00B1579B" w:rsidP="00B1579B">
            <w:pPr>
              <w:pStyle w:val="ConsPlusNormal"/>
              <w:jc w:val="center"/>
            </w:pPr>
            <w:r>
              <w:t>Показатели государственной программы (подпрограммы)</w:t>
            </w:r>
          </w:p>
        </w:tc>
        <w:tc>
          <w:tcPr>
            <w:tcW w:w="2140" w:type="dxa"/>
          </w:tcPr>
          <w:p w:rsidR="00B1579B" w:rsidRDefault="00B1579B" w:rsidP="00B1579B">
            <w:pPr>
              <w:pStyle w:val="ConsPlusNormal"/>
              <w:jc w:val="center"/>
            </w:pPr>
            <w:r>
              <w:t>Задачи государственной программы (подпрограммы)</w:t>
            </w:r>
          </w:p>
        </w:tc>
        <w:tc>
          <w:tcPr>
            <w:tcW w:w="2381" w:type="dxa"/>
          </w:tcPr>
          <w:p w:rsidR="00B1579B" w:rsidRDefault="00B1579B" w:rsidP="00B1579B">
            <w:pPr>
              <w:pStyle w:val="ConsPlusNormal"/>
              <w:jc w:val="center"/>
            </w:pPr>
            <w:r>
              <w:t>Цели (задачи) Плана мероприятий по реализации Стратегии социально-экономического развития Ленинградской области до 2030 года (</w:t>
            </w:r>
            <w:proofErr w:type="gramStart"/>
            <w:r>
              <w:t>утверждена</w:t>
            </w:r>
            <w:proofErr w:type="gramEnd"/>
            <w:r>
              <w:t xml:space="preserve"> областным законом от 8 августа 2016 года N 76-оз)</w:t>
            </w:r>
          </w:p>
        </w:tc>
      </w:tr>
      <w:tr w:rsidR="00B1579B">
        <w:tc>
          <w:tcPr>
            <w:tcW w:w="460" w:type="dxa"/>
          </w:tcPr>
          <w:p w:rsidR="00B1579B" w:rsidRDefault="00B1579B" w:rsidP="00B1579B">
            <w:pPr>
              <w:pStyle w:val="ConsPlusNormal"/>
              <w:jc w:val="center"/>
            </w:pPr>
            <w:r>
              <w:t>1</w:t>
            </w:r>
          </w:p>
        </w:tc>
        <w:tc>
          <w:tcPr>
            <w:tcW w:w="2164" w:type="dxa"/>
          </w:tcPr>
          <w:p w:rsidR="00B1579B" w:rsidRDefault="00B1579B" w:rsidP="00B1579B">
            <w:pPr>
              <w:pStyle w:val="ConsPlusNormal"/>
              <w:jc w:val="center"/>
            </w:pPr>
            <w:r>
              <w:t>2</w:t>
            </w:r>
          </w:p>
        </w:tc>
        <w:tc>
          <w:tcPr>
            <w:tcW w:w="2381" w:type="dxa"/>
          </w:tcPr>
          <w:p w:rsidR="00B1579B" w:rsidRDefault="00B1579B" w:rsidP="00B1579B">
            <w:pPr>
              <w:pStyle w:val="ConsPlusNormal"/>
              <w:jc w:val="center"/>
            </w:pPr>
            <w:r>
              <w:t>3</w:t>
            </w:r>
          </w:p>
        </w:tc>
        <w:tc>
          <w:tcPr>
            <w:tcW w:w="2296" w:type="dxa"/>
          </w:tcPr>
          <w:p w:rsidR="00B1579B" w:rsidRDefault="00B1579B" w:rsidP="00B1579B">
            <w:pPr>
              <w:pStyle w:val="ConsPlusNormal"/>
              <w:jc w:val="center"/>
            </w:pPr>
            <w:r>
              <w:t>4</w:t>
            </w:r>
          </w:p>
        </w:tc>
        <w:tc>
          <w:tcPr>
            <w:tcW w:w="2154" w:type="dxa"/>
          </w:tcPr>
          <w:p w:rsidR="00B1579B" w:rsidRDefault="00B1579B" w:rsidP="00B1579B">
            <w:pPr>
              <w:pStyle w:val="ConsPlusNormal"/>
              <w:jc w:val="center"/>
            </w:pPr>
            <w:r>
              <w:t>5</w:t>
            </w:r>
          </w:p>
        </w:tc>
        <w:tc>
          <w:tcPr>
            <w:tcW w:w="2140" w:type="dxa"/>
          </w:tcPr>
          <w:p w:rsidR="00B1579B" w:rsidRDefault="00B1579B" w:rsidP="00B1579B">
            <w:pPr>
              <w:pStyle w:val="ConsPlusNormal"/>
              <w:jc w:val="center"/>
            </w:pPr>
            <w:r>
              <w:t>6</w:t>
            </w:r>
          </w:p>
        </w:tc>
        <w:tc>
          <w:tcPr>
            <w:tcW w:w="2381" w:type="dxa"/>
          </w:tcPr>
          <w:p w:rsidR="00B1579B" w:rsidRDefault="00B1579B" w:rsidP="00B1579B">
            <w:pPr>
              <w:pStyle w:val="ConsPlusNormal"/>
              <w:jc w:val="center"/>
            </w:pPr>
            <w:r>
              <w:t>7</w:t>
            </w:r>
          </w:p>
        </w:tc>
      </w:tr>
      <w:tr w:rsidR="00B1579B">
        <w:tc>
          <w:tcPr>
            <w:tcW w:w="460" w:type="dxa"/>
          </w:tcPr>
          <w:p w:rsidR="00B1579B" w:rsidRDefault="00B1579B" w:rsidP="00B1579B">
            <w:pPr>
              <w:pStyle w:val="ConsPlusNormal"/>
              <w:jc w:val="center"/>
            </w:pPr>
          </w:p>
        </w:tc>
        <w:tc>
          <w:tcPr>
            <w:tcW w:w="2164" w:type="dxa"/>
          </w:tcPr>
          <w:p w:rsidR="00B1579B" w:rsidRDefault="00B1579B" w:rsidP="00B1579B">
            <w:pPr>
              <w:pStyle w:val="ConsPlusNormal"/>
              <w:outlineLvl w:val="3"/>
            </w:pPr>
            <w:r>
              <w:t>Подпрограмма "Поддержка малых форм хозяйствования"</w:t>
            </w:r>
          </w:p>
        </w:tc>
        <w:tc>
          <w:tcPr>
            <w:tcW w:w="2381" w:type="dxa"/>
          </w:tcPr>
          <w:p w:rsidR="00B1579B" w:rsidRDefault="00B1579B" w:rsidP="00B1579B">
            <w:pPr>
              <w:pStyle w:val="ConsPlusNormal"/>
            </w:pPr>
          </w:p>
        </w:tc>
        <w:tc>
          <w:tcPr>
            <w:tcW w:w="2296" w:type="dxa"/>
          </w:tcPr>
          <w:p w:rsidR="00B1579B" w:rsidRDefault="00B1579B" w:rsidP="00B1579B">
            <w:pPr>
              <w:pStyle w:val="ConsPlusNormal"/>
            </w:pPr>
          </w:p>
        </w:tc>
        <w:tc>
          <w:tcPr>
            <w:tcW w:w="2154" w:type="dxa"/>
          </w:tcPr>
          <w:p w:rsidR="00B1579B" w:rsidRDefault="00B1579B" w:rsidP="00B1579B">
            <w:pPr>
              <w:pStyle w:val="ConsPlusNormal"/>
            </w:pPr>
          </w:p>
        </w:tc>
        <w:tc>
          <w:tcPr>
            <w:tcW w:w="2140" w:type="dxa"/>
          </w:tcPr>
          <w:p w:rsidR="00B1579B" w:rsidRDefault="00B1579B" w:rsidP="00B1579B">
            <w:pPr>
              <w:pStyle w:val="ConsPlusNormal"/>
            </w:pPr>
          </w:p>
        </w:tc>
        <w:tc>
          <w:tcPr>
            <w:tcW w:w="2381" w:type="dxa"/>
          </w:tcPr>
          <w:p w:rsidR="00B1579B" w:rsidRDefault="00B1579B" w:rsidP="00B1579B">
            <w:pPr>
              <w:pStyle w:val="ConsPlusNormal"/>
            </w:pPr>
          </w:p>
        </w:tc>
      </w:tr>
      <w:tr w:rsidR="00B1579B">
        <w:tc>
          <w:tcPr>
            <w:tcW w:w="460" w:type="dxa"/>
          </w:tcPr>
          <w:p w:rsidR="00B1579B" w:rsidRDefault="00B1579B" w:rsidP="00B1579B">
            <w:pPr>
              <w:pStyle w:val="ConsPlusNormal"/>
              <w:jc w:val="center"/>
            </w:pPr>
            <w:r>
              <w:t>1</w:t>
            </w:r>
          </w:p>
        </w:tc>
        <w:tc>
          <w:tcPr>
            <w:tcW w:w="2164" w:type="dxa"/>
          </w:tcPr>
          <w:p w:rsidR="00B1579B" w:rsidRDefault="00B1579B" w:rsidP="00B1579B">
            <w:pPr>
              <w:pStyle w:val="ConsPlusNormal"/>
            </w:pPr>
            <w:r>
              <w:t>Региональный проект "Создание системы поддержки фермеров и развитие сельской кооперации"</w:t>
            </w:r>
          </w:p>
        </w:tc>
        <w:tc>
          <w:tcPr>
            <w:tcW w:w="2381" w:type="dxa"/>
          </w:tcPr>
          <w:p w:rsidR="00B1579B" w:rsidRDefault="00B1579B" w:rsidP="00B1579B">
            <w:pPr>
              <w:pStyle w:val="ConsPlusNormal"/>
            </w:pPr>
            <w:r>
              <w:t xml:space="preserve">Обеспечение количества вновь вовлеченных в субъекты малого и среднего предпринимательства (МСП) в сельском хозяйстве к 2024 году не менее 386 человек, создание и развитие субъектов МСП в </w:t>
            </w:r>
            <w:r>
              <w:lastRenderedPageBreak/>
              <w:t>агропромышленном комплексе, в том числе крестьянских фермерских хозяйств и сельскохозяйственных потребительских кооперативов</w:t>
            </w:r>
          </w:p>
        </w:tc>
        <w:tc>
          <w:tcPr>
            <w:tcW w:w="2296" w:type="dxa"/>
          </w:tcPr>
          <w:p w:rsidR="00B1579B" w:rsidRDefault="00B1579B" w:rsidP="00B1579B">
            <w:pPr>
              <w:pStyle w:val="ConsPlusNormal"/>
            </w:pPr>
            <w:r>
              <w:lastRenderedPageBreak/>
              <w:t>Комитет по агропромышленному и рыбохозяйственному комплексу Ленинградской области</w:t>
            </w:r>
          </w:p>
        </w:tc>
        <w:tc>
          <w:tcPr>
            <w:tcW w:w="2154" w:type="dxa"/>
          </w:tcPr>
          <w:p w:rsidR="00B1579B" w:rsidRDefault="00B1579B" w:rsidP="00B1579B">
            <w:pPr>
              <w:pStyle w:val="ConsPlusNormal"/>
            </w:pPr>
            <w:r>
              <w:t xml:space="preserve">Количество вовлеченных в субъекты МСП, осуществляющие деятельность в сфере сельского хозяйства, количество крестьянских фермерских хозяйств и </w:t>
            </w:r>
            <w:r>
              <w:lastRenderedPageBreak/>
              <w:t>сельскохозяйственных потребительских кооперативов, получивших государственную поддержку</w:t>
            </w:r>
          </w:p>
        </w:tc>
        <w:tc>
          <w:tcPr>
            <w:tcW w:w="2140" w:type="dxa"/>
          </w:tcPr>
          <w:p w:rsidR="00B1579B" w:rsidRDefault="00B1579B" w:rsidP="00B1579B">
            <w:pPr>
              <w:pStyle w:val="ConsPlusNormal"/>
            </w:pPr>
            <w:r>
              <w:lastRenderedPageBreak/>
              <w:t>Создание системы поддержки фермеров и развитие сельской кооперации</w:t>
            </w:r>
          </w:p>
        </w:tc>
        <w:tc>
          <w:tcPr>
            <w:tcW w:w="2381" w:type="dxa"/>
          </w:tcPr>
          <w:p w:rsidR="00B1579B" w:rsidRDefault="00B1579B" w:rsidP="00B1579B">
            <w:pPr>
              <w:pStyle w:val="ConsPlusNormal"/>
            </w:pPr>
          </w:p>
        </w:tc>
      </w:tr>
      <w:tr w:rsidR="00B1579B">
        <w:tc>
          <w:tcPr>
            <w:tcW w:w="460" w:type="dxa"/>
          </w:tcPr>
          <w:p w:rsidR="00B1579B" w:rsidRDefault="00B1579B" w:rsidP="00B1579B">
            <w:pPr>
              <w:pStyle w:val="ConsPlusNormal"/>
              <w:jc w:val="center"/>
            </w:pPr>
          </w:p>
        </w:tc>
        <w:tc>
          <w:tcPr>
            <w:tcW w:w="2164" w:type="dxa"/>
          </w:tcPr>
          <w:p w:rsidR="00B1579B" w:rsidRDefault="00B1579B" w:rsidP="00B1579B">
            <w:pPr>
              <w:pStyle w:val="ConsPlusNormal"/>
              <w:outlineLvl w:val="3"/>
            </w:pPr>
            <w:r>
              <w:t>Подпрограмма "Устойчивое развитие сельских территорий Ленинградской области"</w:t>
            </w:r>
          </w:p>
        </w:tc>
        <w:tc>
          <w:tcPr>
            <w:tcW w:w="2381" w:type="dxa"/>
          </w:tcPr>
          <w:p w:rsidR="00B1579B" w:rsidRDefault="00B1579B" w:rsidP="00B1579B">
            <w:pPr>
              <w:pStyle w:val="ConsPlusNormal"/>
            </w:pPr>
          </w:p>
        </w:tc>
        <w:tc>
          <w:tcPr>
            <w:tcW w:w="2296" w:type="dxa"/>
          </w:tcPr>
          <w:p w:rsidR="00B1579B" w:rsidRDefault="00B1579B" w:rsidP="00B1579B">
            <w:pPr>
              <w:pStyle w:val="ConsPlusNormal"/>
            </w:pPr>
          </w:p>
        </w:tc>
        <w:tc>
          <w:tcPr>
            <w:tcW w:w="2154" w:type="dxa"/>
          </w:tcPr>
          <w:p w:rsidR="00B1579B" w:rsidRDefault="00B1579B" w:rsidP="00B1579B">
            <w:pPr>
              <w:pStyle w:val="ConsPlusNormal"/>
            </w:pPr>
          </w:p>
        </w:tc>
        <w:tc>
          <w:tcPr>
            <w:tcW w:w="2140" w:type="dxa"/>
          </w:tcPr>
          <w:p w:rsidR="00B1579B" w:rsidRDefault="00B1579B" w:rsidP="00B1579B">
            <w:pPr>
              <w:pStyle w:val="ConsPlusNormal"/>
            </w:pPr>
          </w:p>
        </w:tc>
        <w:tc>
          <w:tcPr>
            <w:tcW w:w="2381" w:type="dxa"/>
          </w:tcPr>
          <w:p w:rsidR="00B1579B" w:rsidRDefault="00B1579B" w:rsidP="00B1579B">
            <w:pPr>
              <w:pStyle w:val="ConsPlusNormal"/>
            </w:pPr>
          </w:p>
        </w:tc>
      </w:tr>
      <w:tr w:rsidR="00B1579B">
        <w:tc>
          <w:tcPr>
            <w:tcW w:w="460" w:type="dxa"/>
          </w:tcPr>
          <w:p w:rsidR="00B1579B" w:rsidRDefault="00B1579B" w:rsidP="00B1579B">
            <w:pPr>
              <w:pStyle w:val="ConsPlusNormal"/>
              <w:jc w:val="center"/>
            </w:pPr>
            <w:r>
              <w:t>2</w:t>
            </w:r>
          </w:p>
        </w:tc>
        <w:tc>
          <w:tcPr>
            <w:tcW w:w="2164" w:type="dxa"/>
          </w:tcPr>
          <w:p w:rsidR="00B1579B" w:rsidRDefault="00B1579B" w:rsidP="00B1579B">
            <w:pPr>
              <w:pStyle w:val="ConsPlusNormal"/>
            </w:pPr>
            <w:r>
              <w:t>Федеральный (региональный) проект "Развитие системы оказания первичной медико-санитарной помощи"</w:t>
            </w:r>
          </w:p>
        </w:tc>
        <w:tc>
          <w:tcPr>
            <w:tcW w:w="2381" w:type="dxa"/>
          </w:tcPr>
          <w:p w:rsidR="00B1579B" w:rsidRDefault="00B1579B" w:rsidP="00B1579B">
            <w:pPr>
              <w:pStyle w:val="ConsPlusNormal"/>
            </w:pPr>
            <w:r>
              <w:t xml:space="preserve">Завершение </w:t>
            </w:r>
            <w:proofErr w:type="gramStart"/>
            <w:r>
              <w:t>формирования сети медицинских организаций первичного звена здравоохранения</w:t>
            </w:r>
            <w:proofErr w:type="gramEnd"/>
            <w:r>
              <w:t xml:space="preserve"> с использованием в сфере здравоохранения геоинформационной системы с учетом необходимости строительства врачебных амбулаторий, фельдшерских и фельдшерско-акушерских пунктов</w:t>
            </w:r>
          </w:p>
        </w:tc>
        <w:tc>
          <w:tcPr>
            <w:tcW w:w="2296" w:type="dxa"/>
          </w:tcPr>
          <w:p w:rsidR="00B1579B" w:rsidRDefault="00B1579B" w:rsidP="00B1579B">
            <w:pPr>
              <w:pStyle w:val="ConsPlusNormal"/>
            </w:pPr>
            <w:r>
              <w:t>Комитет по агропромышленному и рыбохозяйственному комплексу Ленинградской области;</w:t>
            </w:r>
          </w:p>
          <w:p w:rsidR="00B1579B" w:rsidRDefault="00B1579B" w:rsidP="00B1579B">
            <w:pPr>
              <w:pStyle w:val="ConsPlusNormal"/>
            </w:pPr>
            <w:r>
              <w:t>комитет по строительству Ленинградской области;</w:t>
            </w:r>
          </w:p>
          <w:p w:rsidR="00B1579B" w:rsidRDefault="00B1579B" w:rsidP="00B1579B">
            <w:pPr>
              <w:pStyle w:val="ConsPlusNormal"/>
            </w:pPr>
            <w:r>
              <w:t>комитет по здравоохранению Ленинградской области</w:t>
            </w:r>
          </w:p>
        </w:tc>
        <w:tc>
          <w:tcPr>
            <w:tcW w:w="2154" w:type="dxa"/>
          </w:tcPr>
          <w:p w:rsidR="00B1579B" w:rsidRDefault="00B1579B" w:rsidP="00B1579B">
            <w:pPr>
              <w:pStyle w:val="ConsPlusNormal"/>
            </w:pPr>
            <w:r>
              <w:t>Ввод в эксплуатацию (завершение работ по строительству, реконструкции) фельдшерско-акушерских пунктов, офисов врачей общей практики, амбулаторий</w:t>
            </w:r>
          </w:p>
        </w:tc>
        <w:tc>
          <w:tcPr>
            <w:tcW w:w="2140" w:type="dxa"/>
          </w:tcPr>
          <w:p w:rsidR="00B1579B" w:rsidRDefault="00B1579B" w:rsidP="00B1579B">
            <w:pPr>
              <w:pStyle w:val="ConsPlusNormal"/>
            </w:pPr>
            <w:r>
              <w:t>Создание комфортных условий жизнедеятельности в сельской местности</w:t>
            </w:r>
          </w:p>
        </w:tc>
        <w:tc>
          <w:tcPr>
            <w:tcW w:w="2381" w:type="dxa"/>
          </w:tcPr>
          <w:p w:rsidR="00B1579B" w:rsidRDefault="00B1579B" w:rsidP="00B1579B">
            <w:pPr>
              <w:pStyle w:val="ConsPlusNormal"/>
            </w:pPr>
            <w:r>
              <w:t>Обеспечение доступности медицинской помощи (стратегическая карта целей по проектной инициативе "Здоровье населения"). Обеспечение доступности медицинской помощи, развитие первичной медико-санитарной помощи (стратегическая карта целей по проектной инициативе "Комфортные поселения")</w:t>
            </w:r>
          </w:p>
        </w:tc>
      </w:tr>
      <w:tr w:rsidR="00B1579B">
        <w:tc>
          <w:tcPr>
            <w:tcW w:w="460" w:type="dxa"/>
          </w:tcPr>
          <w:p w:rsidR="00B1579B" w:rsidRDefault="00B1579B" w:rsidP="00B1579B">
            <w:pPr>
              <w:pStyle w:val="ConsPlusNormal"/>
              <w:jc w:val="center"/>
            </w:pPr>
            <w:r>
              <w:t>3</w:t>
            </w:r>
          </w:p>
        </w:tc>
        <w:tc>
          <w:tcPr>
            <w:tcW w:w="2164" w:type="dxa"/>
          </w:tcPr>
          <w:p w:rsidR="00B1579B" w:rsidRDefault="00B1579B" w:rsidP="00B1579B">
            <w:pPr>
              <w:pStyle w:val="ConsPlusNormal"/>
            </w:pPr>
            <w:r>
              <w:t>Федеральный (региональный) проект "Спорт - норма жизни"</w:t>
            </w:r>
          </w:p>
        </w:tc>
        <w:tc>
          <w:tcPr>
            <w:tcW w:w="2381" w:type="dxa"/>
          </w:tcPr>
          <w:p w:rsidR="00B1579B" w:rsidRDefault="00B1579B" w:rsidP="00B1579B">
            <w:pPr>
              <w:pStyle w:val="ConsPlusNormal"/>
            </w:pPr>
            <w:r>
              <w:t>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w:t>
            </w:r>
          </w:p>
        </w:tc>
        <w:tc>
          <w:tcPr>
            <w:tcW w:w="2296" w:type="dxa"/>
          </w:tcPr>
          <w:p w:rsidR="00B1579B" w:rsidRDefault="00B1579B" w:rsidP="00B1579B">
            <w:pPr>
              <w:pStyle w:val="ConsPlusNormal"/>
            </w:pPr>
            <w:r>
              <w:t>Комитет по агропромышленному и рыбохозяйственному комплексу Ленинградской области;</w:t>
            </w:r>
          </w:p>
          <w:p w:rsidR="00B1579B" w:rsidRDefault="00B1579B" w:rsidP="00B1579B">
            <w:pPr>
              <w:pStyle w:val="ConsPlusNormal"/>
            </w:pPr>
            <w:r>
              <w:t>комитет по строительству Ленинградской области;</w:t>
            </w:r>
          </w:p>
          <w:p w:rsidR="00B1579B" w:rsidRDefault="00B1579B" w:rsidP="00B1579B">
            <w:pPr>
              <w:pStyle w:val="ConsPlusNormal"/>
            </w:pPr>
            <w:r>
              <w:t>комитет по физической культуре и спорту Ленинградской области</w:t>
            </w:r>
          </w:p>
        </w:tc>
        <w:tc>
          <w:tcPr>
            <w:tcW w:w="2154" w:type="dxa"/>
          </w:tcPr>
          <w:p w:rsidR="00B1579B" w:rsidRDefault="00B1579B" w:rsidP="00B1579B">
            <w:pPr>
              <w:pStyle w:val="ConsPlusNormal"/>
            </w:pPr>
            <w:r>
              <w:t>Ввод в эксплуатацию (завершение работ по строительству, реконструкции) плоскостных спортивных сооружений</w:t>
            </w:r>
          </w:p>
        </w:tc>
        <w:tc>
          <w:tcPr>
            <w:tcW w:w="2140" w:type="dxa"/>
          </w:tcPr>
          <w:p w:rsidR="00B1579B" w:rsidRDefault="00B1579B" w:rsidP="00B1579B">
            <w:pPr>
              <w:pStyle w:val="ConsPlusNormal"/>
            </w:pPr>
            <w:r>
              <w:t>Создание комфортных условий жизнедеятельности в сельской местности</w:t>
            </w:r>
          </w:p>
        </w:tc>
        <w:tc>
          <w:tcPr>
            <w:tcW w:w="2381" w:type="dxa"/>
          </w:tcPr>
          <w:p w:rsidR="00B1579B" w:rsidRDefault="00B1579B" w:rsidP="00B1579B">
            <w:pPr>
              <w:pStyle w:val="ConsPlusNormal"/>
            </w:pPr>
            <w:r>
              <w:t>Создание условий для систематических занятий физической культурой и спортом, ведения здорового образа жизни (стратегическая карта целей по проектной инициативе "Комфортные поселения")</w:t>
            </w:r>
          </w:p>
        </w:tc>
      </w:tr>
    </w:tbl>
    <w:p w:rsidR="00B1579B" w:rsidRDefault="00B1579B" w:rsidP="00B1579B">
      <w:pPr>
        <w:pStyle w:val="ConsPlusNormal"/>
      </w:pPr>
    </w:p>
    <w:p w:rsidR="00B1579B" w:rsidRDefault="00B1579B" w:rsidP="00B1579B">
      <w:pPr>
        <w:pStyle w:val="ConsPlusNormal"/>
      </w:pPr>
    </w:p>
    <w:p w:rsidR="00B1579B" w:rsidRDefault="00B1579B" w:rsidP="00B1579B">
      <w:pPr>
        <w:pStyle w:val="ConsPlusNormal"/>
      </w:pPr>
    </w:p>
    <w:p w:rsidR="00B1579B" w:rsidRDefault="00B1579B" w:rsidP="00B1579B">
      <w:pPr>
        <w:pStyle w:val="ConsPlusNormal"/>
      </w:pPr>
    </w:p>
    <w:p w:rsidR="00B1579B" w:rsidRDefault="00B1579B" w:rsidP="00B1579B">
      <w:pPr>
        <w:pStyle w:val="ConsPlusNormal"/>
      </w:pPr>
    </w:p>
    <w:p w:rsidR="00B1579B" w:rsidRDefault="00B1579B" w:rsidP="00B1579B">
      <w:pPr>
        <w:pStyle w:val="ConsPlusNormal"/>
        <w:jc w:val="right"/>
        <w:outlineLvl w:val="1"/>
      </w:pPr>
      <w:r>
        <w:lastRenderedPageBreak/>
        <w:t>Приложение 2</w:t>
      </w:r>
    </w:p>
    <w:p w:rsidR="00B1579B" w:rsidRDefault="00B1579B" w:rsidP="00B1579B">
      <w:pPr>
        <w:pStyle w:val="ConsPlusNormal"/>
        <w:jc w:val="right"/>
      </w:pPr>
      <w:r>
        <w:t>к Государственной программе...</w:t>
      </w:r>
    </w:p>
    <w:p w:rsidR="00B1579B" w:rsidRDefault="00B1579B" w:rsidP="00B1579B">
      <w:pPr>
        <w:pStyle w:val="ConsPlusNormal"/>
      </w:pPr>
    </w:p>
    <w:p w:rsidR="00B1579B" w:rsidRDefault="00B1579B" w:rsidP="00B1579B">
      <w:pPr>
        <w:pStyle w:val="ConsPlusTitle"/>
        <w:jc w:val="center"/>
      </w:pPr>
      <w:r>
        <w:t>СВЕДЕНИЯ</w:t>
      </w:r>
    </w:p>
    <w:p w:rsidR="00B1579B" w:rsidRDefault="00B1579B" w:rsidP="00B1579B">
      <w:pPr>
        <w:pStyle w:val="ConsPlusTitle"/>
        <w:jc w:val="center"/>
      </w:pPr>
      <w:r>
        <w:t>О ПОКАЗАТЕЛЯХ (ИНДИКАТОРАХ) РЕАЛИЗАЦИИ ГОСУДАРСТВЕННОЙ</w:t>
      </w:r>
    </w:p>
    <w:p w:rsidR="00B1579B" w:rsidRDefault="00B1579B" w:rsidP="00B1579B">
      <w:pPr>
        <w:pStyle w:val="ConsPlusTitle"/>
        <w:jc w:val="center"/>
      </w:pPr>
      <w:r>
        <w:t xml:space="preserve">ПРОГРАММЫ ЛЕНИНГРАДСКОЙ ОБЛАСТИ "РАЗВИТИЕ </w:t>
      </w:r>
      <w:proofErr w:type="gramStart"/>
      <w:r>
        <w:t>СЕЛЬСКОГО</w:t>
      </w:r>
      <w:proofErr w:type="gramEnd"/>
    </w:p>
    <w:p w:rsidR="00B1579B" w:rsidRDefault="00B1579B" w:rsidP="00B1579B">
      <w:pPr>
        <w:pStyle w:val="ConsPlusTitle"/>
        <w:jc w:val="center"/>
      </w:pPr>
      <w:r>
        <w:t>ХОЗЯЙСТВА ЛЕНИНГРАДСКОЙ ОБЛАСТИ" И ИХ ЗНАЧЕНИЯХ</w:t>
      </w:r>
    </w:p>
    <w:p w:rsidR="00B1579B" w:rsidRDefault="00B1579B" w:rsidP="00B1579B">
      <w:pPr>
        <w:spacing w:after="0"/>
      </w:pPr>
    </w:p>
    <w:tbl>
      <w:tblPr>
        <w:tblW w:w="1457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2"/>
      </w:tblGrid>
      <w:tr w:rsidR="00B1579B">
        <w:trPr>
          <w:jc w:val="center"/>
        </w:trPr>
        <w:tc>
          <w:tcPr>
            <w:tcW w:w="14512" w:type="dxa"/>
            <w:tcBorders>
              <w:top w:val="nil"/>
              <w:left w:val="single" w:sz="24" w:space="0" w:color="CED3F1"/>
              <w:bottom w:val="nil"/>
              <w:right w:val="single" w:sz="24" w:space="0" w:color="F4F3F8"/>
            </w:tcBorders>
            <w:shd w:val="clear" w:color="auto" w:fill="F4F3F8"/>
          </w:tcPr>
          <w:p w:rsidR="00B1579B" w:rsidRDefault="00B1579B" w:rsidP="00B1579B">
            <w:pPr>
              <w:pStyle w:val="ConsPlusNormal"/>
              <w:jc w:val="center"/>
            </w:pPr>
            <w:r>
              <w:rPr>
                <w:color w:val="392C69"/>
              </w:rPr>
              <w:t>Список изменяющих документов</w:t>
            </w:r>
          </w:p>
          <w:p w:rsidR="00B1579B" w:rsidRDefault="00B1579B" w:rsidP="00B1579B">
            <w:pPr>
              <w:pStyle w:val="ConsPlusNormal"/>
              <w:jc w:val="center"/>
            </w:pPr>
            <w:proofErr w:type="gramStart"/>
            <w:r>
              <w:rPr>
                <w:color w:val="392C69"/>
              </w:rPr>
              <w:t xml:space="preserve">(в ред. </w:t>
            </w:r>
            <w:hyperlink r:id="rId129" w:history="1">
              <w:r>
                <w:rPr>
                  <w:color w:val="0000FF"/>
                </w:rPr>
                <w:t>Постановления</w:t>
              </w:r>
            </w:hyperlink>
            <w:r>
              <w:rPr>
                <w:color w:val="392C69"/>
              </w:rPr>
              <w:t xml:space="preserve"> Правительства Ленинградской области</w:t>
            </w:r>
            <w:proofErr w:type="gramEnd"/>
          </w:p>
          <w:p w:rsidR="00B1579B" w:rsidRDefault="00B1579B" w:rsidP="00B1579B">
            <w:pPr>
              <w:pStyle w:val="ConsPlusNormal"/>
              <w:jc w:val="center"/>
            </w:pPr>
            <w:r>
              <w:rPr>
                <w:color w:val="392C69"/>
              </w:rPr>
              <w:t>от 23.05.2019 N 229)</w:t>
            </w:r>
          </w:p>
        </w:tc>
      </w:tr>
    </w:tbl>
    <w:p w:rsidR="00B1579B" w:rsidRDefault="00B1579B" w:rsidP="00B1579B">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2891"/>
        <w:gridCol w:w="1077"/>
        <w:gridCol w:w="876"/>
        <w:gridCol w:w="784"/>
        <w:gridCol w:w="904"/>
        <w:gridCol w:w="904"/>
        <w:gridCol w:w="904"/>
        <w:gridCol w:w="784"/>
        <w:gridCol w:w="784"/>
        <w:gridCol w:w="724"/>
        <w:gridCol w:w="724"/>
        <w:gridCol w:w="724"/>
        <w:gridCol w:w="907"/>
      </w:tblGrid>
      <w:tr w:rsidR="00B1579B">
        <w:tc>
          <w:tcPr>
            <w:tcW w:w="604" w:type="dxa"/>
            <w:vMerge w:val="restart"/>
          </w:tcPr>
          <w:p w:rsidR="00B1579B" w:rsidRDefault="00B1579B" w:rsidP="00B1579B">
            <w:pPr>
              <w:pStyle w:val="ConsPlusNormal"/>
              <w:jc w:val="center"/>
            </w:pPr>
            <w:r>
              <w:t xml:space="preserve">N </w:t>
            </w:r>
            <w:proofErr w:type="gramStart"/>
            <w:r>
              <w:t>п</w:t>
            </w:r>
            <w:proofErr w:type="gramEnd"/>
            <w:r>
              <w:t>/п</w:t>
            </w:r>
          </w:p>
        </w:tc>
        <w:tc>
          <w:tcPr>
            <w:tcW w:w="3968" w:type="dxa"/>
            <w:gridSpan w:val="2"/>
            <w:vMerge w:val="restart"/>
          </w:tcPr>
          <w:p w:rsidR="00B1579B" w:rsidRDefault="00B1579B" w:rsidP="00B1579B">
            <w:pPr>
              <w:pStyle w:val="ConsPlusNormal"/>
              <w:jc w:val="center"/>
            </w:pPr>
            <w:r>
              <w:t>Наименование показателя (индикатора)</w:t>
            </w:r>
          </w:p>
        </w:tc>
        <w:tc>
          <w:tcPr>
            <w:tcW w:w="876" w:type="dxa"/>
            <w:vMerge w:val="restart"/>
          </w:tcPr>
          <w:p w:rsidR="00B1579B" w:rsidRDefault="00B1579B" w:rsidP="00B1579B">
            <w:pPr>
              <w:pStyle w:val="ConsPlusNormal"/>
              <w:jc w:val="center"/>
            </w:pPr>
            <w:r>
              <w:t>Единица измерения</w:t>
            </w:r>
          </w:p>
        </w:tc>
        <w:tc>
          <w:tcPr>
            <w:tcW w:w="7236" w:type="dxa"/>
            <w:gridSpan w:val="9"/>
          </w:tcPr>
          <w:p w:rsidR="00B1579B" w:rsidRDefault="00B1579B" w:rsidP="00B1579B">
            <w:pPr>
              <w:pStyle w:val="ConsPlusNormal"/>
              <w:jc w:val="center"/>
            </w:pPr>
            <w:r>
              <w:t>Значение показателя (индикатора)</w:t>
            </w:r>
          </w:p>
        </w:tc>
        <w:tc>
          <w:tcPr>
            <w:tcW w:w="907" w:type="dxa"/>
            <w:vMerge w:val="restart"/>
          </w:tcPr>
          <w:p w:rsidR="00B1579B" w:rsidRDefault="00B1579B" w:rsidP="00B1579B">
            <w:pPr>
              <w:pStyle w:val="ConsPlusNormal"/>
              <w:jc w:val="center"/>
            </w:pPr>
            <w:r>
              <w:t>Удельный вес подпрограммы (показателя)</w:t>
            </w:r>
          </w:p>
        </w:tc>
      </w:tr>
      <w:tr w:rsidR="00B1579B">
        <w:tc>
          <w:tcPr>
            <w:tcW w:w="604" w:type="dxa"/>
            <w:vMerge/>
          </w:tcPr>
          <w:p w:rsidR="00B1579B" w:rsidRDefault="00B1579B" w:rsidP="00B1579B">
            <w:pPr>
              <w:spacing w:after="0"/>
            </w:pPr>
          </w:p>
        </w:tc>
        <w:tc>
          <w:tcPr>
            <w:tcW w:w="3968" w:type="dxa"/>
            <w:gridSpan w:val="2"/>
            <w:vMerge/>
          </w:tcPr>
          <w:p w:rsidR="00B1579B" w:rsidRDefault="00B1579B" w:rsidP="00B1579B">
            <w:pPr>
              <w:spacing w:after="0"/>
            </w:pPr>
          </w:p>
        </w:tc>
        <w:tc>
          <w:tcPr>
            <w:tcW w:w="876" w:type="dxa"/>
            <w:vMerge/>
          </w:tcPr>
          <w:p w:rsidR="00B1579B" w:rsidRDefault="00B1579B" w:rsidP="00B1579B">
            <w:pPr>
              <w:spacing w:after="0"/>
            </w:pPr>
          </w:p>
        </w:tc>
        <w:tc>
          <w:tcPr>
            <w:tcW w:w="784" w:type="dxa"/>
          </w:tcPr>
          <w:p w:rsidR="00B1579B" w:rsidRDefault="00B1579B" w:rsidP="00B1579B">
            <w:pPr>
              <w:pStyle w:val="ConsPlusNormal"/>
              <w:jc w:val="center"/>
            </w:pPr>
            <w:r>
              <w:t>2016 год</w:t>
            </w:r>
          </w:p>
        </w:tc>
        <w:tc>
          <w:tcPr>
            <w:tcW w:w="904" w:type="dxa"/>
          </w:tcPr>
          <w:p w:rsidR="00B1579B" w:rsidRDefault="00B1579B" w:rsidP="00B1579B">
            <w:pPr>
              <w:pStyle w:val="ConsPlusNormal"/>
              <w:jc w:val="center"/>
            </w:pPr>
            <w:r>
              <w:t>2017 год</w:t>
            </w:r>
          </w:p>
        </w:tc>
        <w:tc>
          <w:tcPr>
            <w:tcW w:w="904" w:type="dxa"/>
          </w:tcPr>
          <w:p w:rsidR="00B1579B" w:rsidRDefault="00B1579B" w:rsidP="00B1579B">
            <w:pPr>
              <w:pStyle w:val="ConsPlusNormal"/>
              <w:jc w:val="center"/>
            </w:pPr>
            <w:r>
              <w:t>2018 год</w:t>
            </w:r>
          </w:p>
        </w:tc>
        <w:tc>
          <w:tcPr>
            <w:tcW w:w="904" w:type="dxa"/>
          </w:tcPr>
          <w:p w:rsidR="00B1579B" w:rsidRDefault="00B1579B" w:rsidP="00B1579B">
            <w:pPr>
              <w:pStyle w:val="ConsPlusNormal"/>
              <w:jc w:val="center"/>
            </w:pPr>
            <w:r>
              <w:t>2019 год</w:t>
            </w:r>
          </w:p>
        </w:tc>
        <w:tc>
          <w:tcPr>
            <w:tcW w:w="784" w:type="dxa"/>
          </w:tcPr>
          <w:p w:rsidR="00B1579B" w:rsidRDefault="00B1579B" w:rsidP="00B1579B">
            <w:pPr>
              <w:pStyle w:val="ConsPlusNormal"/>
              <w:jc w:val="center"/>
            </w:pPr>
            <w:r>
              <w:t>2020 год</w:t>
            </w:r>
          </w:p>
        </w:tc>
        <w:tc>
          <w:tcPr>
            <w:tcW w:w="784" w:type="dxa"/>
          </w:tcPr>
          <w:p w:rsidR="00B1579B" w:rsidRDefault="00B1579B" w:rsidP="00B1579B">
            <w:pPr>
              <w:pStyle w:val="ConsPlusNormal"/>
              <w:jc w:val="center"/>
            </w:pPr>
            <w:r>
              <w:t>2021 год</w:t>
            </w:r>
          </w:p>
        </w:tc>
        <w:tc>
          <w:tcPr>
            <w:tcW w:w="724" w:type="dxa"/>
          </w:tcPr>
          <w:p w:rsidR="00B1579B" w:rsidRDefault="00B1579B" w:rsidP="00B1579B">
            <w:pPr>
              <w:pStyle w:val="ConsPlusNormal"/>
              <w:jc w:val="center"/>
            </w:pPr>
            <w:r>
              <w:t>2022 год</w:t>
            </w:r>
          </w:p>
        </w:tc>
        <w:tc>
          <w:tcPr>
            <w:tcW w:w="724" w:type="dxa"/>
          </w:tcPr>
          <w:p w:rsidR="00B1579B" w:rsidRDefault="00B1579B" w:rsidP="00B1579B">
            <w:pPr>
              <w:pStyle w:val="ConsPlusNormal"/>
              <w:jc w:val="center"/>
            </w:pPr>
            <w:r>
              <w:t>2023 год</w:t>
            </w:r>
          </w:p>
        </w:tc>
        <w:tc>
          <w:tcPr>
            <w:tcW w:w="724" w:type="dxa"/>
          </w:tcPr>
          <w:p w:rsidR="00B1579B" w:rsidRDefault="00B1579B" w:rsidP="00B1579B">
            <w:pPr>
              <w:pStyle w:val="ConsPlusNormal"/>
              <w:jc w:val="center"/>
            </w:pPr>
            <w:r>
              <w:t>2024 год</w:t>
            </w:r>
          </w:p>
        </w:tc>
        <w:tc>
          <w:tcPr>
            <w:tcW w:w="907" w:type="dxa"/>
            <w:vMerge/>
          </w:tcPr>
          <w:p w:rsidR="00B1579B" w:rsidRDefault="00B1579B" w:rsidP="00B1579B">
            <w:pPr>
              <w:spacing w:after="0"/>
            </w:pPr>
          </w:p>
        </w:tc>
      </w:tr>
      <w:tr w:rsidR="00B1579B">
        <w:tc>
          <w:tcPr>
            <w:tcW w:w="604" w:type="dxa"/>
          </w:tcPr>
          <w:p w:rsidR="00B1579B" w:rsidRDefault="00B1579B" w:rsidP="00B1579B">
            <w:pPr>
              <w:pStyle w:val="ConsPlusNormal"/>
              <w:jc w:val="center"/>
            </w:pPr>
            <w:r>
              <w:t>1</w:t>
            </w:r>
          </w:p>
        </w:tc>
        <w:tc>
          <w:tcPr>
            <w:tcW w:w="3968" w:type="dxa"/>
            <w:gridSpan w:val="2"/>
          </w:tcPr>
          <w:p w:rsidR="00B1579B" w:rsidRDefault="00B1579B" w:rsidP="00B1579B">
            <w:pPr>
              <w:pStyle w:val="ConsPlusNormal"/>
              <w:jc w:val="center"/>
            </w:pPr>
            <w:r>
              <w:t>2</w:t>
            </w:r>
          </w:p>
        </w:tc>
        <w:tc>
          <w:tcPr>
            <w:tcW w:w="876" w:type="dxa"/>
          </w:tcPr>
          <w:p w:rsidR="00B1579B" w:rsidRDefault="00B1579B" w:rsidP="00B1579B">
            <w:pPr>
              <w:pStyle w:val="ConsPlusNormal"/>
              <w:jc w:val="center"/>
            </w:pPr>
            <w:r>
              <w:t>3</w:t>
            </w:r>
          </w:p>
        </w:tc>
        <w:tc>
          <w:tcPr>
            <w:tcW w:w="784" w:type="dxa"/>
          </w:tcPr>
          <w:p w:rsidR="00B1579B" w:rsidRDefault="00B1579B" w:rsidP="00B1579B">
            <w:pPr>
              <w:pStyle w:val="ConsPlusNormal"/>
              <w:jc w:val="center"/>
            </w:pPr>
            <w:r>
              <w:t>4</w:t>
            </w:r>
          </w:p>
        </w:tc>
        <w:tc>
          <w:tcPr>
            <w:tcW w:w="904" w:type="dxa"/>
          </w:tcPr>
          <w:p w:rsidR="00B1579B" w:rsidRDefault="00B1579B" w:rsidP="00B1579B">
            <w:pPr>
              <w:pStyle w:val="ConsPlusNormal"/>
              <w:jc w:val="center"/>
            </w:pPr>
            <w:r>
              <w:t>5</w:t>
            </w:r>
          </w:p>
        </w:tc>
        <w:tc>
          <w:tcPr>
            <w:tcW w:w="904" w:type="dxa"/>
          </w:tcPr>
          <w:p w:rsidR="00B1579B" w:rsidRDefault="00B1579B" w:rsidP="00B1579B">
            <w:pPr>
              <w:pStyle w:val="ConsPlusNormal"/>
              <w:jc w:val="center"/>
            </w:pPr>
            <w:r>
              <w:t>6</w:t>
            </w:r>
          </w:p>
        </w:tc>
        <w:tc>
          <w:tcPr>
            <w:tcW w:w="904" w:type="dxa"/>
          </w:tcPr>
          <w:p w:rsidR="00B1579B" w:rsidRDefault="00B1579B" w:rsidP="00B1579B">
            <w:pPr>
              <w:pStyle w:val="ConsPlusNormal"/>
              <w:jc w:val="center"/>
            </w:pPr>
            <w:r>
              <w:t>7</w:t>
            </w:r>
          </w:p>
        </w:tc>
        <w:tc>
          <w:tcPr>
            <w:tcW w:w="784" w:type="dxa"/>
          </w:tcPr>
          <w:p w:rsidR="00B1579B" w:rsidRDefault="00B1579B" w:rsidP="00B1579B">
            <w:pPr>
              <w:pStyle w:val="ConsPlusNormal"/>
              <w:jc w:val="center"/>
            </w:pPr>
            <w:r>
              <w:t>8</w:t>
            </w:r>
          </w:p>
        </w:tc>
        <w:tc>
          <w:tcPr>
            <w:tcW w:w="784" w:type="dxa"/>
          </w:tcPr>
          <w:p w:rsidR="00B1579B" w:rsidRDefault="00B1579B" w:rsidP="00B1579B">
            <w:pPr>
              <w:pStyle w:val="ConsPlusNormal"/>
              <w:jc w:val="center"/>
            </w:pPr>
            <w:r>
              <w:t>9</w:t>
            </w:r>
          </w:p>
        </w:tc>
        <w:tc>
          <w:tcPr>
            <w:tcW w:w="724" w:type="dxa"/>
          </w:tcPr>
          <w:p w:rsidR="00B1579B" w:rsidRDefault="00B1579B" w:rsidP="00B1579B">
            <w:pPr>
              <w:pStyle w:val="ConsPlusNormal"/>
              <w:jc w:val="center"/>
            </w:pPr>
            <w:r>
              <w:t>10</w:t>
            </w:r>
          </w:p>
        </w:tc>
        <w:tc>
          <w:tcPr>
            <w:tcW w:w="724" w:type="dxa"/>
          </w:tcPr>
          <w:p w:rsidR="00B1579B" w:rsidRDefault="00B1579B" w:rsidP="00B1579B">
            <w:pPr>
              <w:pStyle w:val="ConsPlusNormal"/>
              <w:jc w:val="center"/>
            </w:pPr>
            <w:r>
              <w:t>11</w:t>
            </w:r>
          </w:p>
        </w:tc>
        <w:tc>
          <w:tcPr>
            <w:tcW w:w="724" w:type="dxa"/>
          </w:tcPr>
          <w:p w:rsidR="00B1579B" w:rsidRDefault="00B1579B" w:rsidP="00B1579B">
            <w:pPr>
              <w:pStyle w:val="ConsPlusNormal"/>
              <w:jc w:val="center"/>
            </w:pPr>
            <w:r>
              <w:t>12</w:t>
            </w:r>
          </w:p>
        </w:tc>
        <w:tc>
          <w:tcPr>
            <w:tcW w:w="907" w:type="dxa"/>
          </w:tcPr>
          <w:p w:rsidR="00B1579B" w:rsidRDefault="00B1579B" w:rsidP="00B1579B">
            <w:pPr>
              <w:pStyle w:val="ConsPlusNormal"/>
              <w:jc w:val="center"/>
            </w:pPr>
            <w:r>
              <w:t>13</w:t>
            </w:r>
          </w:p>
        </w:tc>
      </w:tr>
      <w:tr w:rsidR="00B1579B">
        <w:tc>
          <w:tcPr>
            <w:tcW w:w="12684" w:type="dxa"/>
            <w:gridSpan w:val="13"/>
          </w:tcPr>
          <w:p w:rsidR="00B1579B" w:rsidRDefault="00B1579B" w:rsidP="00B1579B">
            <w:pPr>
              <w:pStyle w:val="ConsPlusNormal"/>
              <w:jc w:val="center"/>
              <w:outlineLvl w:val="2"/>
            </w:pPr>
            <w:r>
              <w:t>1. Государственная программа Ленинградской области "Развитие сельского хозяйства Ленинградской области"</w:t>
            </w:r>
          </w:p>
        </w:tc>
        <w:tc>
          <w:tcPr>
            <w:tcW w:w="907" w:type="dxa"/>
          </w:tcPr>
          <w:p w:rsidR="00B1579B" w:rsidRDefault="00B1579B" w:rsidP="00B1579B">
            <w:pPr>
              <w:pStyle w:val="ConsPlusNormal"/>
              <w:jc w:val="center"/>
            </w:pPr>
            <w:r>
              <w:t>1</w:t>
            </w:r>
          </w:p>
        </w:tc>
      </w:tr>
      <w:tr w:rsidR="00B1579B">
        <w:tc>
          <w:tcPr>
            <w:tcW w:w="604" w:type="dxa"/>
            <w:vMerge w:val="restart"/>
          </w:tcPr>
          <w:p w:rsidR="00B1579B" w:rsidRDefault="00B1579B" w:rsidP="00B1579B">
            <w:pPr>
              <w:pStyle w:val="ConsPlusNormal"/>
              <w:jc w:val="center"/>
            </w:pPr>
            <w:r>
              <w:t>1.1</w:t>
            </w:r>
          </w:p>
        </w:tc>
        <w:tc>
          <w:tcPr>
            <w:tcW w:w="2891" w:type="dxa"/>
            <w:vMerge w:val="restart"/>
          </w:tcPr>
          <w:p w:rsidR="00B1579B" w:rsidRDefault="00B1579B" w:rsidP="00B1579B">
            <w:pPr>
              <w:pStyle w:val="ConsPlusNormal"/>
            </w:pPr>
            <w:r>
              <w:t>Индекс производства продукции сельского хозяйства в хозяйствах всех категорий (в сопоставимых ценах) к предыдущему году</w:t>
            </w:r>
          </w:p>
        </w:tc>
        <w:tc>
          <w:tcPr>
            <w:tcW w:w="1077" w:type="dxa"/>
          </w:tcPr>
          <w:p w:rsidR="00B1579B" w:rsidRDefault="00B1579B" w:rsidP="00B1579B">
            <w:pPr>
              <w:pStyle w:val="ConsPlusNormal"/>
            </w:pPr>
            <w:r>
              <w:t>плановое значение</w:t>
            </w:r>
          </w:p>
        </w:tc>
        <w:tc>
          <w:tcPr>
            <w:tcW w:w="876" w:type="dxa"/>
            <w:vMerge w:val="restart"/>
          </w:tcPr>
          <w:p w:rsidR="00B1579B" w:rsidRDefault="00B1579B" w:rsidP="00B1579B">
            <w:pPr>
              <w:pStyle w:val="ConsPlusNormal"/>
              <w:jc w:val="center"/>
            </w:pPr>
            <w:r>
              <w:t>Проц.</w:t>
            </w:r>
          </w:p>
        </w:tc>
        <w:tc>
          <w:tcPr>
            <w:tcW w:w="78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105,5</w:t>
            </w:r>
          </w:p>
        </w:tc>
        <w:tc>
          <w:tcPr>
            <w:tcW w:w="904" w:type="dxa"/>
          </w:tcPr>
          <w:p w:rsidR="00B1579B" w:rsidRDefault="00B1579B" w:rsidP="00B1579B">
            <w:pPr>
              <w:pStyle w:val="ConsPlusNormal"/>
              <w:jc w:val="center"/>
            </w:pPr>
            <w:r>
              <w:t>101,6</w:t>
            </w:r>
          </w:p>
        </w:tc>
        <w:tc>
          <w:tcPr>
            <w:tcW w:w="904" w:type="dxa"/>
          </w:tcPr>
          <w:p w:rsidR="00B1579B" w:rsidRDefault="00B1579B" w:rsidP="00B1579B">
            <w:pPr>
              <w:pStyle w:val="ConsPlusNormal"/>
              <w:jc w:val="center"/>
            </w:pPr>
            <w:r>
              <w:t>101,4</w:t>
            </w:r>
          </w:p>
        </w:tc>
        <w:tc>
          <w:tcPr>
            <w:tcW w:w="784" w:type="dxa"/>
          </w:tcPr>
          <w:p w:rsidR="00B1579B" w:rsidRDefault="00B1579B" w:rsidP="00B1579B">
            <w:pPr>
              <w:pStyle w:val="ConsPlusNormal"/>
              <w:jc w:val="center"/>
            </w:pPr>
            <w:r>
              <w:t>101,6</w:t>
            </w:r>
          </w:p>
        </w:tc>
        <w:tc>
          <w:tcPr>
            <w:tcW w:w="784" w:type="dxa"/>
          </w:tcPr>
          <w:p w:rsidR="00B1579B" w:rsidRDefault="00B1579B" w:rsidP="00B1579B">
            <w:pPr>
              <w:pStyle w:val="ConsPlusNormal"/>
              <w:jc w:val="center"/>
            </w:pPr>
            <w:r>
              <w:t>101,6</w:t>
            </w:r>
          </w:p>
        </w:tc>
        <w:tc>
          <w:tcPr>
            <w:tcW w:w="724" w:type="dxa"/>
          </w:tcPr>
          <w:p w:rsidR="00B1579B" w:rsidRDefault="00B1579B" w:rsidP="00B1579B">
            <w:pPr>
              <w:pStyle w:val="ConsPlusNormal"/>
              <w:jc w:val="center"/>
            </w:pPr>
            <w:r>
              <w:t>101,6</w:t>
            </w:r>
          </w:p>
        </w:tc>
        <w:tc>
          <w:tcPr>
            <w:tcW w:w="724" w:type="dxa"/>
          </w:tcPr>
          <w:p w:rsidR="00B1579B" w:rsidRDefault="00B1579B" w:rsidP="00B1579B">
            <w:pPr>
              <w:pStyle w:val="ConsPlusNormal"/>
              <w:jc w:val="center"/>
            </w:pPr>
            <w:r>
              <w:t>101,6</w:t>
            </w:r>
          </w:p>
        </w:tc>
        <w:tc>
          <w:tcPr>
            <w:tcW w:w="724" w:type="dxa"/>
          </w:tcPr>
          <w:p w:rsidR="00B1579B" w:rsidRDefault="00B1579B" w:rsidP="00B1579B">
            <w:pPr>
              <w:pStyle w:val="ConsPlusNormal"/>
              <w:jc w:val="center"/>
            </w:pPr>
            <w:r>
              <w:t>101,7</w:t>
            </w:r>
          </w:p>
        </w:tc>
        <w:tc>
          <w:tcPr>
            <w:tcW w:w="907" w:type="dxa"/>
          </w:tcPr>
          <w:p w:rsidR="00B1579B" w:rsidRDefault="00B1579B" w:rsidP="00B1579B">
            <w:pPr>
              <w:pStyle w:val="ConsPlusNormal"/>
              <w:jc w:val="center"/>
            </w:pPr>
            <w:r>
              <w:t>0,1</w:t>
            </w:r>
          </w:p>
        </w:tc>
      </w:tr>
      <w:tr w:rsidR="00B1579B">
        <w:tc>
          <w:tcPr>
            <w:tcW w:w="604" w:type="dxa"/>
            <w:vMerge/>
          </w:tcPr>
          <w:p w:rsidR="00B1579B" w:rsidRDefault="00B1579B" w:rsidP="00B1579B">
            <w:pPr>
              <w:spacing w:after="0"/>
            </w:pPr>
          </w:p>
        </w:tc>
        <w:tc>
          <w:tcPr>
            <w:tcW w:w="2891" w:type="dxa"/>
            <w:vMerge/>
          </w:tcPr>
          <w:p w:rsidR="00B1579B" w:rsidRDefault="00B1579B" w:rsidP="00B1579B">
            <w:pPr>
              <w:spacing w:after="0"/>
            </w:pPr>
          </w:p>
        </w:tc>
        <w:tc>
          <w:tcPr>
            <w:tcW w:w="1077" w:type="dxa"/>
          </w:tcPr>
          <w:p w:rsidR="00B1579B" w:rsidRDefault="00B1579B" w:rsidP="00B1579B">
            <w:pPr>
              <w:pStyle w:val="ConsPlusNormal"/>
            </w:pPr>
            <w:r>
              <w:t>фактическое значение</w:t>
            </w:r>
          </w:p>
        </w:tc>
        <w:tc>
          <w:tcPr>
            <w:tcW w:w="876" w:type="dxa"/>
            <w:vMerge/>
          </w:tcPr>
          <w:p w:rsidR="00B1579B" w:rsidRDefault="00B1579B" w:rsidP="00B1579B">
            <w:pPr>
              <w:spacing w:after="0"/>
            </w:pPr>
          </w:p>
        </w:tc>
        <w:tc>
          <w:tcPr>
            <w:tcW w:w="784" w:type="dxa"/>
          </w:tcPr>
          <w:p w:rsidR="00B1579B" w:rsidRDefault="00B1579B" w:rsidP="00B1579B">
            <w:pPr>
              <w:pStyle w:val="ConsPlusNormal"/>
              <w:jc w:val="center"/>
            </w:pPr>
            <w:r>
              <w:t>103,0</w:t>
            </w:r>
          </w:p>
        </w:tc>
        <w:tc>
          <w:tcPr>
            <w:tcW w:w="904" w:type="dxa"/>
          </w:tcPr>
          <w:p w:rsidR="00B1579B" w:rsidRDefault="00B1579B" w:rsidP="00B1579B">
            <w:pPr>
              <w:pStyle w:val="ConsPlusNormal"/>
              <w:jc w:val="center"/>
            </w:pPr>
            <w:r>
              <w:t>99,5</w:t>
            </w:r>
          </w:p>
        </w:tc>
        <w:tc>
          <w:tcPr>
            <w:tcW w:w="904" w:type="dxa"/>
          </w:tcPr>
          <w:p w:rsidR="00B1579B" w:rsidRDefault="00B1579B" w:rsidP="00B1579B">
            <w:pPr>
              <w:pStyle w:val="ConsPlusNormal"/>
              <w:jc w:val="center"/>
            </w:pPr>
            <w:r>
              <w:t>102</w:t>
            </w:r>
          </w:p>
        </w:tc>
        <w:tc>
          <w:tcPr>
            <w:tcW w:w="90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907" w:type="dxa"/>
          </w:tcPr>
          <w:p w:rsidR="00B1579B" w:rsidRDefault="00B1579B" w:rsidP="00B1579B">
            <w:pPr>
              <w:pStyle w:val="ConsPlusNormal"/>
              <w:jc w:val="center"/>
            </w:pPr>
          </w:p>
        </w:tc>
      </w:tr>
      <w:tr w:rsidR="00B1579B">
        <w:tc>
          <w:tcPr>
            <w:tcW w:w="604" w:type="dxa"/>
            <w:vMerge w:val="restart"/>
          </w:tcPr>
          <w:p w:rsidR="00B1579B" w:rsidRDefault="00B1579B" w:rsidP="00B1579B">
            <w:pPr>
              <w:pStyle w:val="ConsPlusNormal"/>
              <w:jc w:val="center"/>
            </w:pPr>
            <w:r>
              <w:t>1.2</w:t>
            </w:r>
          </w:p>
        </w:tc>
        <w:tc>
          <w:tcPr>
            <w:tcW w:w="2891" w:type="dxa"/>
            <w:vMerge w:val="restart"/>
          </w:tcPr>
          <w:p w:rsidR="00B1579B" w:rsidRDefault="00B1579B" w:rsidP="00B1579B">
            <w:pPr>
              <w:pStyle w:val="ConsPlusNormal"/>
            </w:pPr>
            <w:r>
              <w:t>Индекс производства продукции растениеводства (в сопоставимых ценах) к предыдущему году</w:t>
            </w:r>
          </w:p>
        </w:tc>
        <w:tc>
          <w:tcPr>
            <w:tcW w:w="1077" w:type="dxa"/>
          </w:tcPr>
          <w:p w:rsidR="00B1579B" w:rsidRDefault="00B1579B" w:rsidP="00B1579B">
            <w:pPr>
              <w:pStyle w:val="ConsPlusNormal"/>
            </w:pPr>
            <w:r>
              <w:t>плановое значение</w:t>
            </w:r>
          </w:p>
        </w:tc>
        <w:tc>
          <w:tcPr>
            <w:tcW w:w="876" w:type="dxa"/>
            <w:vMerge w:val="restart"/>
          </w:tcPr>
          <w:p w:rsidR="00B1579B" w:rsidRDefault="00B1579B" w:rsidP="00B1579B">
            <w:pPr>
              <w:pStyle w:val="ConsPlusNormal"/>
              <w:jc w:val="center"/>
            </w:pPr>
            <w:r>
              <w:t>Проц.</w:t>
            </w:r>
          </w:p>
        </w:tc>
        <w:tc>
          <w:tcPr>
            <w:tcW w:w="78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114,4</w:t>
            </w:r>
          </w:p>
        </w:tc>
        <w:tc>
          <w:tcPr>
            <w:tcW w:w="904" w:type="dxa"/>
          </w:tcPr>
          <w:p w:rsidR="00B1579B" w:rsidRDefault="00B1579B" w:rsidP="00B1579B">
            <w:pPr>
              <w:pStyle w:val="ConsPlusNormal"/>
              <w:jc w:val="center"/>
            </w:pPr>
            <w:r>
              <w:t>100,9</w:t>
            </w:r>
          </w:p>
        </w:tc>
        <w:tc>
          <w:tcPr>
            <w:tcW w:w="904" w:type="dxa"/>
          </w:tcPr>
          <w:p w:rsidR="00B1579B" w:rsidRDefault="00B1579B" w:rsidP="00B1579B">
            <w:pPr>
              <w:pStyle w:val="ConsPlusNormal"/>
              <w:jc w:val="center"/>
            </w:pPr>
            <w:r>
              <w:t>101,1</w:t>
            </w:r>
          </w:p>
        </w:tc>
        <w:tc>
          <w:tcPr>
            <w:tcW w:w="784" w:type="dxa"/>
          </w:tcPr>
          <w:p w:rsidR="00B1579B" w:rsidRDefault="00B1579B" w:rsidP="00B1579B">
            <w:pPr>
              <w:pStyle w:val="ConsPlusNormal"/>
              <w:jc w:val="center"/>
            </w:pPr>
            <w:r>
              <w:t>101,1</w:t>
            </w:r>
          </w:p>
        </w:tc>
        <w:tc>
          <w:tcPr>
            <w:tcW w:w="784" w:type="dxa"/>
          </w:tcPr>
          <w:p w:rsidR="00B1579B" w:rsidRDefault="00B1579B" w:rsidP="00B1579B">
            <w:pPr>
              <w:pStyle w:val="ConsPlusNormal"/>
              <w:jc w:val="center"/>
            </w:pPr>
            <w:r>
              <w:t>101,1</w:t>
            </w:r>
          </w:p>
        </w:tc>
        <w:tc>
          <w:tcPr>
            <w:tcW w:w="724" w:type="dxa"/>
          </w:tcPr>
          <w:p w:rsidR="00B1579B" w:rsidRDefault="00B1579B" w:rsidP="00B1579B">
            <w:pPr>
              <w:pStyle w:val="ConsPlusNormal"/>
              <w:jc w:val="center"/>
            </w:pPr>
            <w:r>
              <w:t>101,1</w:t>
            </w:r>
          </w:p>
        </w:tc>
        <w:tc>
          <w:tcPr>
            <w:tcW w:w="724" w:type="dxa"/>
          </w:tcPr>
          <w:p w:rsidR="00B1579B" w:rsidRDefault="00B1579B" w:rsidP="00B1579B">
            <w:pPr>
              <w:pStyle w:val="ConsPlusNormal"/>
              <w:jc w:val="center"/>
            </w:pPr>
            <w:r>
              <w:t>101,2</w:t>
            </w:r>
          </w:p>
        </w:tc>
        <w:tc>
          <w:tcPr>
            <w:tcW w:w="724" w:type="dxa"/>
          </w:tcPr>
          <w:p w:rsidR="00B1579B" w:rsidRDefault="00B1579B" w:rsidP="00B1579B">
            <w:pPr>
              <w:pStyle w:val="ConsPlusNormal"/>
              <w:jc w:val="center"/>
            </w:pPr>
            <w:r>
              <w:t>101,2</w:t>
            </w:r>
          </w:p>
        </w:tc>
        <w:tc>
          <w:tcPr>
            <w:tcW w:w="907" w:type="dxa"/>
          </w:tcPr>
          <w:p w:rsidR="00B1579B" w:rsidRDefault="00B1579B" w:rsidP="00B1579B">
            <w:pPr>
              <w:pStyle w:val="ConsPlusNormal"/>
              <w:jc w:val="center"/>
            </w:pPr>
            <w:r>
              <w:t>0,1</w:t>
            </w:r>
          </w:p>
        </w:tc>
      </w:tr>
      <w:tr w:rsidR="00B1579B">
        <w:tc>
          <w:tcPr>
            <w:tcW w:w="604" w:type="dxa"/>
            <w:vMerge/>
          </w:tcPr>
          <w:p w:rsidR="00B1579B" w:rsidRDefault="00B1579B" w:rsidP="00B1579B">
            <w:pPr>
              <w:spacing w:after="0"/>
            </w:pPr>
          </w:p>
        </w:tc>
        <w:tc>
          <w:tcPr>
            <w:tcW w:w="2891" w:type="dxa"/>
            <w:vMerge/>
          </w:tcPr>
          <w:p w:rsidR="00B1579B" w:rsidRDefault="00B1579B" w:rsidP="00B1579B">
            <w:pPr>
              <w:spacing w:after="0"/>
            </w:pPr>
          </w:p>
        </w:tc>
        <w:tc>
          <w:tcPr>
            <w:tcW w:w="1077" w:type="dxa"/>
          </w:tcPr>
          <w:p w:rsidR="00B1579B" w:rsidRDefault="00B1579B" w:rsidP="00B1579B">
            <w:pPr>
              <w:pStyle w:val="ConsPlusNormal"/>
            </w:pPr>
            <w:r>
              <w:t>фактическое значение</w:t>
            </w:r>
          </w:p>
        </w:tc>
        <w:tc>
          <w:tcPr>
            <w:tcW w:w="876" w:type="dxa"/>
            <w:vMerge/>
          </w:tcPr>
          <w:p w:rsidR="00B1579B" w:rsidRDefault="00B1579B" w:rsidP="00B1579B">
            <w:pPr>
              <w:spacing w:after="0"/>
            </w:pPr>
          </w:p>
        </w:tc>
        <w:tc>
          <w:tcPr>
            <w:tcW w:w="784" w:type="dxa"/>
          </w:tcPr>
          <w:p w:rsidR="00B1579B" w:rsidRDefault="00B1579B" w:rsidP="00B1579B">
            <w:pPr>
              <w:pStyle w:val="ConsPlusNormal"/>
              <w:jc w:val="center"/>
            </w:pPr>
            <w:r>
              <w:t>100,5</w:t>
            </w:r>
          </w:p>
        </w:tc>
        <w:tc>
          <w:tcPr>
            <w:tcW w:w="904" w:type="dxa"/>
          </w:tcPr>
          <w:p w:rsidR="00B1579B" w:rsidRDefault="00B1579B" w:rsidP="00B1579B">
            <w:pPr>
              <w:pStyle w:val="ConsPlusNormal"/>
              <w:jc w:val="center"/>
            </w:pPr>
            <w:r>
              <w:t>87,3</w:t>
            </w:r>
          </w:p>
        </w:tc>
        <w:tc>
          <w:tcPr>
            <w:tcW w:w="904" w:type="dxa"/>
          </w:tcPr>
          <w:p w:rsidR="00B1579B" w:rsidRDefault="00B1579B" w:rsidP="00B1579B">
            <w:pPr>
              <w:pStyle w:val="ConsPlusNormal"/>
              <w:jc w:val="center"/>
            </w:pPr>
            <w:r>
              <w:t>108,3</w:t>
            </w:r>
          </w:p>
        </w:tc>
        <w:tc>
          <w:tcPr>
            <w:tcW w:w="90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907" w:type="dxa"/>
          </w:tcPr>
          <w:p w:rsidR="00B1579B" w:rsidRDefault="00B1579B" w:rsidP="00B1579B">
            <w:pPr>
              <w:pStyle w:val="ConsPlusNormal"/>
              <w:jc w:val="center"/>
            </w:pPr>
          </w:p>
        </w:tc>
      </w:tr>
      <w:tr w:rsidR="00B1579B">
        <w:tc>
          <w:tcPr>
            <w:tcW w:w="604" w:type="dxa"/>
            <w:vMerge w:val="restart"/>
          </w:tcPr>
          <w:p w:rsidR="00B1579B" w:rsidRDefault="00B1579B" w:rsidP="00B1579B">
            <w:pPr>
              <w:pStyle w:val="ConsPlusNormal"/>
              <w:jc w:val="center"/>
            </w:pPr>
            <w:r>
              <w:t>1.3</w:t>
            </w:r>
          </w:p>
        </w:tc>
        <w:tc>
          <w:tcPr>
            <w:tcW w:w="2891" w:type="dxa"/>
            <w:vMerge w:val="restart"/>
          </w:tcPr>
          <w:p w:rsidR="00B1579B" w:rsidRDefault="00B1579B" w:rsidP="00B1579B">
            <w:pPr>
              <w:pStyle w:val="ConsPlusNormal"/>
            </w:pPr>
            <w:r>
              <w:t>Индекс производства продукции животноводства (в сопоставимых ценах) к предыдущему году</w:t>
            </w:r>
          </w:p>
        </w:tc>
        <w:tc>
          <w:tcPr>
            <w:tcW w:w="1077" w:type="dxa"/>
          </w:tcPr>
          <w:p w:rsidR="00B1579B" w:rsidRDefault="00B1579B" w:rsidP="00B1579B">
            <w:pPr>
              <w:pStyle w:val="ConsPlusNormal"/>
            </w:pPr>
            <w:r>
              <w:t>плановое значение</w:t>
            </w:r>
          </w:p>
        </w:tc>
        <w:tc>
          <w:tcPr>
            <w:tcW w:w="876" w:type="dxa"/>
            <w:vMerge w:val="restart"/>
          </w:tcPr>
          <w:p w:rsidR="00B1579B" w:rsidRDefault="00B1579B" w:rsidP="00B1579B">
            <w:pPr>
              <w:pStyle w:val="ConsPlusNormal"/>
              <w:jc w:val="center"/>
            </w:pPr>
            <w:r>
              <w:t>Проц.</w:t>
            </w:r>
          </w:p>
        </w:tc>
        <w:tc>
          <w:tcPr>
            <w:tcW w:w="78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102,0</w:t>
            </w:r>
          </w:p>
        </w:tc>
        <w:tc>
          <w:tcPr>
            <w:tcW w:w="904" w:type="dxa"/>
          </w:tcPr>
          <w:p w:rsidR="00B1579B" w:rsidRDefault="00B1579B" w:rsidP="00B1579B">
            <w:pPr>
              <w:pStyle w:val="ConsPlusNormal"/>
              <w:jc w:val="center"/>
            </w:pPr>
            <w:r>
              <w:t>101,9</w:t>
            </w:r>
          </w:p>
        </w:tc>
        <w:tc>
          <w:tcPr>
            <w:tcW w:w="904" w:type="dxa"/>
          </w:tcPr>
          <w:p w:rsidR="00B1579B" w:rsidRDefault="00B1579B" w:rsidP="00B1579B">
            <w:pPr>
              <w:pStyle w:val="ConsPlusNormal"/>
              <w:jc w:val="center"/>
            </w:pPr>
            <w:r>
              <w:t>101,8</w:t>
            </w:r>
          </w:p>
        </w:tc>
        <w:tc>
          <w:tcPr>
            <w:tcW w:w="784" w:type="dxa"/>
          </w:tcPr>
          <w:p w:rsidR="00B1579B" w:rsidRDefault="00B1579B" w:rsidP="00B1579B">
            <w:pPr>
              <w:pStyle w:val="ConsPlusNormal"/>
              <w:jc w:val="center"/>
            </w:pPr>
            <w:r>
              <w:t>101,7</w:t>
            </w:r>
          </w:p>
        </w:tc>
        <w:tc>
          <w:tcPr>
            <w:tcW w:w="784" w:type="dxa"/>
          </w:tcPr>
          <w:p w:rsidR="00B1579B" w:rsidRDefault="00B1579B" w:rsidP="00B1579B">
            <w:pPr>
              <w:pStyle w:val="ConsPlusNormal"/>
              <w:jc w:val="center"/>
            </w:pPr>
            <w:r>
              <w:t>101,7</w:t>
            </w:r>
          </w:p>
        </w:tc>
        <w:tc>
          <w:tcPr>
            <w:tcW w:w="724" w:type="dxa"/>
          </w:tcPr>
          <w:p w:rsidR="00B1579B" w:rsidRDefault="00B1579B" w:rsidP="00B1579B">
            <w:pPr>
              <w:pStyle w:val="ConsPlusNormal"/>
              <w:jc w:val="center"/>
            </w:pPr>
            <w:r>
              <w:t>101,7</w:t>
            </w:r>
          </w:p>
        </w:tc>
        <w:tc>
          <w:tcPr>
            <w:tcW w:w="724" w:type="dxa"/>
          </w:tcPr>
          <w:p w:rsidR="00B1579B" w:rsidRDefault="00B1579B" w:rsidP="00B1579B">
            <w:pPr>
              <w:pStyle w:val="ConsPlusNormal"/>
              <w:jc w:val="center"/>
            </w:pPr>
            <w:r>
              <w:t>101,7</w:t>
            </w:r>
          </w:p>
        </w:tc>
        <w:tc>
          <w:tcPr>
            <w:tcW w:w="724" w:type="dxa"/>
          </w:tcPr>
          <w:p w:rsidR="00B1579B" w:rsidRDefault="00B1579B" w:rsidP="00B1579B">
            <w:pPr>
              <w:pStyle w:val="ConsPlusNormal"/>
              <w:jc w:val="center"/>
            </w:pPr>
            <w:r>
              <w:t>101,8</w:t>
            </w:r>
          </w:p>
        </w:tc>
        <w:tc>
          <w:tcPr>
            <w:tcW w:w="907" w:type="dxa"/>
          </w:tcPr>
          <w:p w:rsidR="00B1579B" w:rsidRDefault="00B1579B" w:rsidP="00B1579B">
            <w:pPr>
              <w:pStyle w:val="ConsPlusNormal"/>
              <w:jc w:val="center"/>
            </w:pPr>
            <w:r>
              <w:t>0,1</w:t>
            </w:r>
          </w:p>
        </w:tc>
      </w:tr>
      <w:tr w:rsidR="00B1579B">
        <w:tc>
          <w:tcPr>
            <w:tcW w:w="604" w:type="dxa"/>
            <w:vMerge/>
          </w:tcPr>
          <w:p w:rsidR="00B1579B" w:rsidRDefault="00B1579B" w:rsidP="00B1579B">
            <w:pPr>
              <w:spacing w:after="0"/>
            </w:pPr>
          </w:p>
        </w:tc>
        <w:tc>
          <w:tcPr>
            <w:tcW w:w="2891" w:type="dxa"/>
            <w:vMerge/>
          </w:tcPr>
          <w:p w:rsidR="00B1579B" w:rsidRDefault="00B1579B" w:rsidP="00B1579B">
            <w:pPr>
              <w:spacing w:after="0"/>
            </w:pPr>
          </w:p>
        </w:tc>
        <w:tc>
          <w:tcPr>
            <w:tcW w:w="1077" w:type="dxa"/>
          </w:tcPr>
          <w:p w:rsidR="00B1579B" w:rsidRDefault="00B1579B" w:rsidP="00B1579B">
            <w:pPr>
              <w:pStyle w:val="ConsPlusNormal"/>
            </w:pPr>
            <w:r>
              <w:t>фактическое значение</w:t>
            </w:r>
          </w:p>
        </w:tc>
        <w:tc>
          <w:tcPr>
            <w:tcW w:w="876" w:type="dxa"/>
            <w:vMerge/>
          </w:tcPr>
          <w:p w:rsidR="00B1579B" w:rsidRDefault="00B1579B" w:rsidP="00B1579B">
            <w:pPr>
              <w:spacing w:after="0"/>
            </w:pPr>
          </w:p>
        </w:tc>
        <w:tc>
          <w:tcPr>
            <w:tcW w:w="784" w:type="dxa"/>
          </w:tcPr>
          <w:p w:rsidR="00B1579B" w:rsidRDefault="00B1579B" w:rsidP="00B1579B">
            <w:pPr>
              <w:pStyle w:val="ConsPlusNormal"/>
              <w:jc w:val="center"/>
            </w:pPr>
            <w:r>
              <w:t>103,9</w:t>
            </w:r>
          </w:p>
        </w:tc>
        <w:tc>
          <w:tcPr>
            <w:tcW w:w="904" w:type="dxa"/>
          </w:tcPr>
          <w:p w:rsidR="00B1579B" w:rsidRDefault="00B1579B" w:rsidP="00B1579B">
            <w:pPr>
              <w:pStyle w:val="ConsPlusNormal"/>
              <w:jc w:val="center"/>
            </w:pPr>
            <w:r>
              <w:t>103,8</w:t>
            </w:r>
          </w:p>
        </w:tc>
        <w:tc>
          <w:tcPr>
            <w:tcW w:w="904" w:type="dxa"/>
          </w:tcPr>
          <w:p w:rsidR="00B1579B" w:rsidRDefault="00B1579B" w:rsidP="00B1579B">
            <w:pPr>
              <w:pStyle w:val="ConsPlusNormal"/>
              <w:jc w:val="center"/>
            </w:pPr>
            <w:r>
              <w:t>99,6</w:t>
            </w:r>
          </w:p>
        </w:tc>
        <w:tc>
          <w:tcPr>
            <w:tcW w:w="90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907" w:type="dxa"/>
          </w:tcPr>
          <w:p w:rsidR="00B1579B" w:rsidRDefault="00B1579B" w:rsidP="00B1579B">
            <w:pPr>
              <w:pStyle w:val="ConsPlusNormal"/>
              <w:jc w:val="center"/>
            </w:pPr>
          </w:p>
        </w:tc>
      </w:tr>
      <w:tr w:rsidR="00B1579B">
        <w:tc>
          <w:tcPr>
            <w:tcW w:w="604" w:type="dxa"/>
            <w:vMerge w:val="restart"/>
          </w:tcPr>
          <w:p w:rsidR="00B1579B" w:rsidRDefault="00B1579B" w:rsidP="00B1579B">
            <w:pPr>
              <w:pStyle w:val="ConsPlusNormal"/>
              <w:jc w:val="center"/>
            </w:pPr>
            <w:r>
              <w:t>1.4</w:t>
            </w:r>
          </w:p>
        </w:tc>
        <w:tc>
          <w:tcPr>
            <w:tcW w:w="2891" w:type="dxa"/>
            <w:vMerge w:val="restart"/>
          </w:tcPr>
          <w:p w:rsidR="00B1579B" w:rsidRDefault="00B1579B" w:rsidP="00B1579B">
            <w:pPr>
              <w:pStyle w:val="ConsPlusNormal"/>
            </w:pPr>
            <w:r>
              <w:t>Индекс производства пищевых продуктов (в сопоставимых ценах) к предыдущему году</w:t>
            </w:r>
          </w:p>
        </w:tc>
        <w:tc>
          <w:tcPr>
            <w:tcW w:w="1077" w:type="dxa"/>
          </w:tcPr>
          <w:p w:rsidR="00B1579B" w:rsidRDefault="00B1579B" w:rsidP="00B1579B">
            <w:pPr>
              <w:pStyle w:val="ConsPlusNormal"/>
            </w:pPr>
            <w:r>
              <w:t>плановое значение</w:t>
            </w:r>
          </w:p>
        </w:tc>
        <w:tc>
          <w:tcPr>
            <w:tcW w:w="876" w:type="dxa"/>
            <w:vMerge w:val="restart"/>
          </w:tcPr>
          <w:p w:rsidR="00B1579B" w:rsidRDefault="00B1579B" w:rsidP="00B1579B">
            <w:pPr>
              <w:pStyle w:val="ConsPlusNormal"/>
              <w:jc w:val="center"/>
            </w:pPr>
            <w:r>
              <w:t>Проц.</w:t>
            </w:r>
          </w:p>
        </w:tc>
        <w:tc>
          <w:tcPr>
            <w:tcW w:w="78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103,9</w:t>
            </w:r>
          </w:p>
        </w:tc>
        <w:tc>
          <w:tcPr>
            <w:tcW w:w="904" w:type="dxa"/>
          </w:tcPr>
          <w:p w:rsidR="00B1579B" w:rsidRDefault="00B1579B" w:rsidP="00B1579B">
            <w:pPr>
              <w:pStyle w:val="ConsPlusNormal"/>
              <w:jc w:val="center"/>
            </w:pPr>
            <w:r>
              <w:t>103,1</w:t>
            </w:r>
          </w:p>
        </w:tc>
        <w:tc>
          <w:tcPr>
            <w:tcW w:w="904" w:type="dxa"/>
          </w:tcPr>
          <w:p w:rsidR="00B1579B" w:rsidRDefault="00B1579B" w:rsidP="00B1579B">
            <w:pPr>
              <w:pStyle w:val="ConsPlusNormal"/>
              <w:jc w:val="center"/>
            </w:pPr>
            <w:r>
              <w:t>103,2</w:t>
            </w:r>
          </w:p>
        </w:tc>
        <w:tc>
          <w:tcPr>
            <w:tcW w:w="784" w:type="dxa"/>
          </w:tcPr>
          <w:p w:rsidR="00B1579B" w:rsidRDefault="00B1579B" w:rsidP="00B1579B">
            <w:pPr>
              <w:pStyle w:val="ConsPlusNormal"/>
              <w:jc w:val="center"/>
            </w:pPr>
            <w:r>
              <w:t>103,2</w:t>
            </w:r>
          </w:p>
        </w:tc>
        <w:tc>
          <w:tcPr>
            <w:tcW w:w="784" w:type="dxa"/>
          </w:tcPr>
          <w:p w:rsidR="00B1579B" w:rsidRDefault="00B1579B" w:rsidP="00B1579B">
            <w:pPr>
              <w:pStyle w:val="ConsPlusNormal"/>
              <w:jc w:val="center"/>
            </w:pPr>
            <w:r>
              <w:t>103,3</w:t>
            </w:r>
          </w:p>
        </w:tc>
        <w:tc>
          <w:tcPr>
            <w:tcW w:w="724" w:type="dxa"/>
          </w:tcPr>
          <w:p w:rsidR="00B1579B" w:rsidRDefault="00B1579B" w:rsidP="00B1579B">
            <w:pPr>
              <w:pStyle w:val="ConsPlusNormal"/>
              <w:jc w:val="center"/>
            </w:pPr>
            <w:r>
              <w:t>103,3</w:t>
            </w:r>
          </w:p>
        </w:tc>
        <w:tc>
          <w:tcPr>
            <w:tcW w:w="724" w:type="dxa"/>
          </w:tcPr>
          <w:p w:rsidR="00B1579B" w:rsidRDefault="00B1579B" w:rsidP="00B1579B">
            <w:pPr>
              <w:pStyle w:val="ConsPlusNormal"/>
              <w:jc w:val="center"/>
            </w:pPr>
            <w:r>
              <w:t>103,3</w:t>
            </w:r>
          </w:p>
        </w:tc>
        <w:tc>
          <w:tcPr>
            <w:tcW w:w="724" w:type="dxa"/>
          </w:tcPr>
          <w:p w:rsidR="00B1579B" w:rsidRDefault="00B1579B" w:rsidP="00B1579B">
            <w:pPr>
              <w:pStyle w:val="ConsPlusNormal"/>
              <w:jc w:val="center"/>
            </w:pPr>
            <w:r>
              <w:t>103,4</w:t>
            </w:r>
          </w:p>
        </w:tc>
        <w:tc>
          <w:tcPr>
            <w:tcW w:w="907" w:type="dxa"/>
          </w:tcPr>
          <w:p w:rsidR="00B1579B" w:rsidRDefault="00B1579B" w:rsidP="00B1579B">
            <w:pPr>
              <w:pStyle w:val="ConsPlusNormal"/>
              <w:jc w:val="center"/>
            </w:pPr>
            <w:r>
              <w:t>0,1</w:t>
            </w:r>
          </w:p>
        </w:tc>
      </w:tr>
      <w:tr w:rsidR="00B1579B">
        <w:tc>
          <w:tcPr>
            <w:tcW w:w="604" w:type="dxa"/>
            <w:vMerge/>
          </w:tcPr>
          <w:p w:rsidR="00B1579B" w:rsidRDefault="00B1579B" w:rsidP="00B1579B">
            <w:pPr>
              <w:spacing w:after="0"/>
            </w:pPr>
          </w:p>
        </w:tc>
        <w:tc>
          <w:tcPr>
            <w:tcW w:w="2891" w:type="dxa"/>
            <w:vMerge/>
          </w:tcPr>
          <w:p w:rsidR="00B1579B" w:rsidRDefault="00B1579B" w:rsidP="00B1579B">
            <w:pPr>
              <w:spacing w:after="0"/>
            </w:pPr>
          </w:p>
        </w:tc>
        <w:tc>
          <w:tcPr>
            <w:tcW w:w="1077" w:type="dxa"/>
          </w:tcPr>
          <w:p w:rsidR="00B1579B" w:rsidRDefault="00B1579B" w:rsidP="00B1579B">
            <w:pPr>
              <w:pStyle w:val="ConsPlusNormal"/>
            </w:pPr>
            <w:r>
              <w:t>фактическое значение</w:t>
            </w:r>
          </w:p>
        </w:tc>
        <w:tc>
          <w:tcPr>
            <w:tcW w:w="876" w:type="dxa"/>
            <w:vMerge/>
          </w:tcPr>
          <w:p w:rsidR="00B1579B" w:rsidRDefault="00B1579B" w:rsidP="00B1579B">
            <w:pPr>
              <w:spacing w:after="0"/>
            </w:pPr>
          </w:p>
        </w:tc>
        <w:tc>
          <w:tcPr>
            <w:tcW w:w="784" w:type="dxa"/>
          </w:tcPr>
          <w:p w:rsidR="00B1579B" w:rsidRDefault="00B1579B" w:rsidP="00B1579B">
            <w:pPr>
              <w:pStyle w:val="ConsPlusNormal"/>
              <w:jc w:val="center"/>
            </w:pPr>
            <w:r>
              <w:t>103,6</w:t>
            </w:r>
          </w:p>
        </w:tc>
        <w:tc>
          <w:tcPr>
            <w:tcW w:w="904" w:type="dxa"/>
          </w:tcPr>
          <w:p w:rsidR="00B1579B" w:rsidRDefault="00B1579B" w:rsidP="00B1579B">
            <w:pPr>
              <w:pStyle w:val="ConsPlusNormal"/>
              <w:jc w:val="center"/>
            </w:pPr>
            <w:r>
              <w:t>114</w:t>
            </w:r>
          </w:p>
        </w:tc>
        <w:tc>
          <w:tcPr>
            <w:tcW w:w="904" w:type="dxa"/>
          </w:tcPr>
          <w:p w:rsidR="00B1579B" w:rsidRDefault="00B1579B" w:rsidP="00B1579B">
            <w:pPr>
              <w:pStyle w:val="ConsPlusNormal"/>
              <w:jc w:val="center"/>
            </w:pPr>
            <w:r>
              <w:t>105,7</w:t>
            </w:r>
          </w:p>
        </w:tc>
        <w:tc>
          <w:tcPr>
            <w:tcW w:w="90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907" w:type="dxa"/>
          </w:tcPr>
          <w:p w:rsidR="00B1579B" w:rsidRDefault="00B1579B" w:rsidP="00B1579B">
            <w:pPr>
              <w:pStyle w:val="ConsPlusNormal"/>
              <w:jc w:val="center"/>
            </w:pPr>
          </w:p>
        </w:tc>
      </w:tr>
      <w:tr w:rsidR="00B1579B">
        <w:tc>
          <w:tcPr>
            <w:tcW w:w="604" w:type="dxa"/>
            <w:vMerge w:val="restart"/>
          </w:tcPr>
          <w:p w:rsidR="00B1579B" w:rsidRDefault="00B1579B" w:rsidP="00B1579B">
            <w:pPr>
              <w:pStyle w:val="ConsPlusNormal"/>
              <w:jc w:val="center"/>
            </w:pPr>
            <w:r>
              <w:t>1.5</w:t>
            </w:r>
          </w:p>
        </w:tc>
        <w:tc>
          <w:tcPr>
            <w:tcW w:w="2891" w:type="dxa"/>
            <w:vMerge w:val="restart"/>
          </w:tcPr>
          <w:p w:rsidR="00B1579B" w:rsidRDefault="00B1579B" w:rsidP="00B1579B">
            <w:pPr>
              <w:pStyle w:val="ConsPlusNormal"/>
            </w:pPr>
            <w:r>
              <w:t xml:space="preserve">Индекс производства напитков (в сопоставимых </w:t>
            </w:r>
            <w:r>
              <w:lastRenderedPageBreak/>
              <w:t>ценах) к предыдущему году</w:t>
            </w:r>
          </w:p>
        </w:tc>
        <w:tc>
          <w:tcPr>
            <w:tcW w:w="1077" w:type="dxa"/>
          </w:tcPr>
          <w:p w:rsidR="00B1579B" w:rsidRDefault="00B1579B" w:rsidP="00B1579B">
            <w:pPr>
              <w:pStyle w:val="ConsPlusNormal"/>
            </w:pPr>
            <w:r>
              <w:lastRenderedPageBreak/>
              <w:t>плановое значение</w:t>
            </w:r>
          </w:p>
        </w:tc>
        <w:tc>
          <w:tcPr>
            <w:tcW w:w="876" w:type="dxa"/>
            <w:vMerge w:val="restart"/>
          </w:tcPr>
          <w:p w:rsidR="00B1579B" w:rsidRDefault="00B1579B" w:rsidP="00B1579B">
            <w:pPr>
              <w:pStyle w:val="ConsPlusNormal"/>
              <w:jc w:val="center"/>
            </w:pPr>
            <w:r>
              <w:t>Проц.</w:t>
            </w:r>
          </w:p>
        </w:tc>
        <w:tc>
          <w:tcPr>
            <w:tcW w:w="78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100,2</w:t>
            </w:r>
          </w:p>
        </w:tc>
        <w:tc>
          <w:tcPr>
            <w:tcW w:w="904" w:type="dxa"/>
          </w:tcPr>
          <w:p w:rsidR="00B1579B" w:rsidRDefault="00B1579B" w:rsidP="00B1579B">
            <w:pPr>
              <w:pStyle w:val="ConsPlusNormal"/>
              <w:jc w:val="center"/>
            </w:pPr>
            <w:r>
              <w:t>100,2</w:t>
            </w:r>
          </w:p>
        </w:tc>
        <w:tc>
          <w:tcPr>
            <w:tcW w:w="784" w:type="dxa"/>
          </w:tcPr>
          <w:p w:rsidR="00B1579B" w:rsidRDefault="00B1579B" w:rsidP="00B1579B">
            <w:pPr>
              <w:pStyle w:val="ConsPlusNormal"/>
              <w:jc w:val="center"/>
            </w:pPr>
            <w:r>
              <w:t>100,2</w:t>
            </w:r>
          </w:p>
        </w:tc>
        <w:tc>
          <w:tcPr>
            <w:tcW w:w="784" w:type="dxa"/>
          </w:tcPr>
          <w:p w:rsidR="00B1579B" w:rsidRDefault="00B1579B" w:rsidP="00B1579B">
            <w:pPr>
              <w:pStyle w:val="ConsPlusNormal"/>
              <w:jc w:val="center"/>
            </w:pPr>
            <w:r>
              <w:t>100,2</w:t>
            </w:r>
          </w:p>
        </w:tc>
        <w:tc>
          <w:tcPr>
            <w:tcW w:w="724" w:type="dxa"/>
          </w:tcPr>
          <w:p w:rsidR="00B1579B" w:rsidRDefault="00B1579B" w:rsidP="00B1579B">
            <w:pPr>
              <w:pStyle w:val="ConsPlusNormal"/>
              <w:jc w:val="center"/>
            </w:pPr>
            <w:r>
              <w:t>100,2</w:t>
            </w:r>
          </w:p>
        </w:tc>
        <w:tc>
          <w:tcPr>
            <w:tcW w:w="724" w:type="dxa"/>
          </w:tcPr>
          <w:p w:rsidR="00B1579B" w:rsidRDefault="00B1579B" w:rsidP="00B1579B">
            <w:pPr>
              <w:pStyle w:val="ConsPlusNormal"/>
              <w:jc w:val="center"/>
            </w:pPr>
            <w:r>
              <w:t>100,3</w:t>
            </w:r>
          </w:p>
        </w:tc>
        <w:tc>
          <w:tcPr>
            <w:tcW w:w="724" w:type="dxa"/>
          </w:tcPr>
          <w:p w:rsidR="00B1579B" w:rsidRDefault="00B1579B" w:rsidP="00B1579B">
            <w:pPr>
              <w:pStyle w:val="ConsPlusNormal"/>
              <w:jc w:val="center"/>
            </w:pPr>
            <w:r>
              <w:t>100,3</w:t>
            </w:r>
          </w:p>
        </w:tc>
        <w:tc>
          <w:tcPr>
            <w:tcW w:w="907" w:type="dxa"/>
          </w:tcPr>
          <w:p w:rsidR="00B1579B" w:rsidRDefault="00B1579B" w:rsidP="00B1579B">
            <w:pPr>
              <w:pStyle w:val="ConsPlusNormal"/>
              <w:jc w:val="center"/>
            </w:pPr>
            <w:r>
              <w:t>0,1</w:t>
            </w:r>
          </w:p>
        </w:tc>
      </w:tr>
      <w:tr w:rsidR="00B1579B">
        <w:tc>
          <w:tcPr>
            <w:tcW w:w="604" w:type="dxa"/>
            <w:vMerge/>
          </w:tcPr>
          <w:p w:rsidR="00B1579B" w:rsidRDefault="00B1579B" w:rsidP="00B1579B">
            <w:pPr>
              <w:spacing w:after="0"/>
            </w:pPr>
          </w:p>
        </w:tc>
        <w:tc>
          <w:tcPr>
            <w:tcW w:w="2891" w:type="dxa"/>
            <w:vMerge/>
          </w:tcPr>
          <w:p w:rsidR="00B1579B" w:rsidRDefault="00B1579B" w:rsidP="00B1579B">
            <w:pPr>
              <w:spacing w:after="0"/>
            </w:pPr>
          </w:p>
        </w:tc>
        <w:tc>
          <w:tcPr>
            <w:tcW w:w="1077" w:type="dxa"/>
          </w:tcPr>
          <w:p w:rsidR="00B1579B" w:rsidRDefault="00B1579B" w:rsidP="00B1579B">
            <w:pPr>
              <w:pStyle w:val="ConsPlusNormal"/>
            </w:pPr>
            <w:r>
              <w:t>фактическое значение</w:t>
            </w:r>
          </w:p>
        </w:tc>
        <w:tc>
          <w:tcPr>
            <w:tcW w:w="876" w:type="dxa"/>
            <w:vMerge/>
          </w:tcPr>
          <w:p w:rsidR="00B1579B" w:rsidRDefault="00B1579B" w:rsidP="00B1579B">
            <w:pPr>
              <w:spacing w:after="0"/>
            </w:pPr>
          </w:p>
        </w:tc>
        <w:tc>
          <w:tcPr>
            <w:tcW w:w="78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108</w:t>
            </w:r>
          </w:p>
        </w:tc>
        <w:tc>
          <w:tcPr>
            <w:tcW w:w="904" w:type="dxa"/>
          </w:tcPr>
          <w:p w:rsidR="00B1579B" w:rsidRDefault="00B1579B" w:rsidP="00B1579B">
            <w:pPr>
              <w:pStyle w:val="ConsPlusNormal"/>
              <w:jc w:val="center"/>
            </w:pPr>
            <w:r>
              <w:t>106,9</w:t>
            </w:r>
          </w:p>
        </w:tc>
        <w:tc>
          <w:tcPr>
            <w:tcW w:w="90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907" w:type="dxa"/>
          </w:tcPr>
          <w:p w:rsidR="00B1579B" w:rsidRDefault="00B1579B" w:rsidP="00B1579B">
            <w:pPr>
              <w:pStyle w:val="ConsPlusNormal"/>
              <w:jc w:val="center"/>
            </w:pPr>
          </w:p>
        </w:tc>
      </w:tr>
      <w:tr w:rsidR="00B1579B">
        <w:tc>
          <w:tcPr>
            <w:tcW w:w="604" w:type="dxa"/>
            <w:vMerge w:val="restart"/>
          </w:tcPr>
          <w:p w:rsidR="00B1579B" w:rsidRDefault="00B1579B" w:rsidP="00B1579B">
            <w:pPr>
              <w:pStyle w:val="ConsPlusNormal"/>
              <w:jc w:val="center"/>
            </w:pPr>
            <w:r>
              <w:lastRenderedPageBreak/>
              <w:t>1.6</w:t>
            </w:r>
          </w:p>
        </w:tc>
        <w:tc>
          <w:tcPr>
            <w:tcW w:w="2891" w:type="dxa"/>
            <w:vMerge w:val="restart"/>
          </w:tcPr>
          <w:p w:rsidR="00B1579B" w:rsidRDefault="00B1579B" w:rsidP="00B1579B">
            <w:pPr>
              <w:pStyle w:val="ConsPlusNormal"/>
            </w:pPr>
            <w:r>
              <w:t>Рентабельность сельскохозяйственных организаций (с учетом субсидий)</w:t>
            </w:r>
          </w:p>
        </w:tc>
        <w:tc>
          <w:tcPr>
            <w:tcW w:w="1077" w:type="dxa"/>
          </w:tcPr>
          <w:p w:rsidR="00B1579B" w:rsidRDefault="00B1579B" w:rsidP="00B1579B">
            <w:pPr>
              <w:pStyle w:val="ConsPlusNormal"/>
            </w:pPr>
            <w:r>
              <w:t>плановое значение</w:t>
            </w:r>
          </w:p>
        </w:tc>
        <w:tc>
          <w:tcPr>
            <w:tcW w:w="876" w:type="dxa"/>
            <w:vMerge w:val="restart"/>
          </w:tcPr>
          <w:p w:rsidR="00B1579B" w:rsidRDefault="00B1579B" w:rsidP="00B1579B">
            <w:pPr>
              <w:pStyle w:val="ConsPlusNormal"/>
              <w:jc w:val="center"/>
            </w:pPr>
            <w:r>
              <w:t>Проц.</w:t>
            </w:r>
          </w:p>
        </w:tc>
        <w:tc>
          <w:tcPr>
            <w:tcW w:w="78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14,0</w:t>
            </w:r>
          </w:p>
        </w:tc>
        <w:tc>
          <w:tcPr>
            <w:tcW w:w="904" w:type="dxa"/>
          </w:tcPr>
          <w:p w:rsidR="00B1579B" w:rsidRDefault="00B1579B" w:rsidP="00B1579B">
            <w:pPr>
              <w:pStyle w:val="ConsPlusNormal"/>
              <w:jc w:val="center"/>
            </w:pPr>
            <w:r>
              <w:t>15,0</w:t>
            </w:r>
          </w:p>
        </w:tc>
        <w:tc>
          <w:tcPr>
            <w:tcW w:w="904" w:type="dxa"/>
          </w:tcPr>
          <w:p w:rsidR="00B1579B" w:rsidRDefault="00B1579B" w:rsidP="00B1579B">
            <w:pPr>
              <w:pStyle w:val="ConsPlusNormal"/>
              <w:jc w:val="center"/>
            </w:pPr>
            <w:r>
              <w:t>16,5</w:t>
            </w:r>
          </w:p>
        </w:tc>
        <w:tc>
          <w:tcPr>
            <w:tcW w:w="784" w:type="dxa"/>
          </w:tcPr>
          <w:p w:rsidR="00B1579B" w:rsidRDefault="00B1579B" w:rsidP="00B1579B">
            <w:pPr>
              <w:pStyle w:val="ConsPlusNormal"/>
              <w:jc w:val="center"/>
            </w:pPr>
            <w:r>
              <w:t>17,0</w:t>
            </w:r>
          </w:p>
        </w:tc>
        <w:tc>
          <w:tcPr>
            <w:tcW w:w="784" w:type="dxa"/>
          </w:tcPr>
          <w:p w:rsidR="00B1579B" w:rsidRDefault="00B1579B" w:rsidP="00B1579B">
            <w:pPr>
              <w:pStyle w:val="ConsPlusNormal"/>
              <w:jc w:val="center"/>
            </w:pPr>
            <w:r>
              <w:t>17,0</w:t>
            </w:r>
          </w:p>
        </w:tc>
        <w:tc>
          <w:tcPr>
            <w:tcW w:w="724" w:type="dxa"/>
          </w:tcPr>
          <w:p w:rsidR="00B1579B" w:rsidRDefault="00B1579B" w:rsidP="00B1579B">
            <w:pPr>
              <w:pStyle w:val="ConsPlusNormal"/>
              <w:jc w:val="center"/>
            </w:pPr>
            <w:r>
              <w:t>17,0</w:t>
            </w:r>
          </w:p>
        </w:tc>
        <w:tc>
          <w:tcPr>
            <w:tcW w:w="724" w:type="dxa"/>
          </w:tcPr>
          <w:p w:rsidR="00B1579B" w:rsidRDefault="00B1579B" w:rsidP="00B1579B">
            <w:pPr>
              <w:pStyle w:val="ConsPlusNormal"/>
              <w:jc w:val="center"/>
            </w:pPr>
            <w:r>
              <w:t>17,0</w:t>
            </w:r>
          </w:p>
        </w:tc>
        <w:tc>
          <w:tcPr>
            <w:tcW w:w="724" w:type="dxa"/>
          </w:tcPr>
          <w:p w:rsidR="00B1579B" w:rsidRDefault="00B1579B" w:rsidP="00B1579B">
            <w:pPr>
              <w:pStyle w:val="ConsPlusNormal"/>
              <w:jc w:val="center"/>
            </w:pPr>
            <w:r>
              <w:t>17,0</w:t>
            </w:r>
          </w:p>
        </w:tc>
        <w:tc>
          <w:tcPr>
            <w:tcW w:w="907" w:type="dxa"/>
          </w:tcPr>
          <w:p w:rsidR="00B1579B" w:rsidRDefault="00B1579B" w:rsidP="00B1579B">
            <w:pPr>
              <w:pStyle w:val="ConsPlusNormal"/>
              <w:jc w:val="center"/>
            </w:pPr>
            <w:r>
              <w:t>0,1</w:t>
            </w:r>
          </w:p>
        </w:tc>
      </w:tr>
      <w:tr w:rsidR="00B1579B">
        <w:tc>
          <w:tcPr>
            <w:tcW w:w="604" w:type="dxa"/>
            <w:vMerge/>
          </w:tcPr>
          <w:p w:rsidR="00B1579B" w:rsidRDefault="00B1579B" w:rsidP="00B1579B">
            <w:pPr>
              <w:spacing w:after="0"/>
            </w:pPr>
          </w:p>
        </w:tc>
        <w:tc>
          <w:tcPr>
            <w:tcW w:w="2891" w:type="dxa"/>
            <w:vMerge/>
          </w:tcPr>
          <w:p w:rsidR="00B1579B" w:rsidRDefault="00B1579B" w:rsidP="00B1579B">
            <w:pPr>
              <w:spacing w:after="0"/>
            </w:pPr>
          </w:p>
        </w:tc>
        <w:tc>
          <w:tcPr>
            <w:tcW w:w="1077" w:type="dxa"/>
          </w:tcPr>
          <w:p w:rsidR="00B1579B" w:rsidRDefault="00B1579B" w:rsidP="00B1579B">
            <w:pPr>
              <w:pStyle w:val="ConsPlusNormal"/>
            </w:pPr>
            <w:r>
              <w:t>фактическое значение</w:t>
            </w:r>
          </w:p>
        </w:tc>
        <w:tc>
          <w:tcPr>
            <w:tcW w:w="876" w:type="dxa"/>
            <w:vMerge/>
          </w:tcPr>
          <w:p w:rsidR="00B1579B" w:rsidRDefault="00B1579B" w:rsidP="00B1579B">
            <w:pPr>
              <w:spacing w:after="0"/>
            </w:pPr>
          </w:p>
        </w:tc>
        <w:tc>
          <w:tcPr>
            <w:tcW w:w="784" w:type="dxa"/>
          </w:tcPr>
          <w:p w:rsidR="00B1579B" w:rsidRDefault="00B1579B" w:rsidP="00B1579B">
            <w:pPr>
              <w:pStyle w:val="ConsPlusNormal"/>
              <w:jc w:val="center"/>
            </w:pPr>
            <w:r>
              <w:t>13,0</w:t>
            </w:r>
          </w:p>
        </w:tc>
        <w:tc>
          <w:tcPr>
            <w:tcW w:w="904" w:type="dxa"/>
          </w:tcPr>
          <w:p w:rsidR="00B1579B" w:rsidRDefault="00B1579B" w:rsidP="00B1579B">
            <w:pPr>
              <w:pStyle w:val="ConsPlusNormal"/>
              <w:jc w:val="center"/>
            </w:pPr>
            <w:r>
              <w:t>9,1</w:t>
            </w:r>
          </w:p>
        </w:tc>
        <w:tc>
          <w:tcPr>
            <w:tcW w:w="904" w:type="dxa"/>
          </w:tcPr>
          <w:p w:rsidR="00B1579B" w:rsidRDefault="00B1579B" w:rsidP="00B1579B">
            <w:pPr>
              <w:pStyle w:val="ConsPlusNormal"/>
              <w:jc w:val="center"/>
            </w:pPr>
            <w:r>
              <w:t>11,6</w:t>
            </w:r>
          </w:p>
        </w:tc>
        <w:tc>
          <w:tcPr>
            <w:tcW w:w="90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907" w:type="dxa"/>
          </w:tcPr>
          <w:p w:rsidR="00B1579B" w:rsidRDefault="00B1579B" w:rsidP="00B1579B">
            <w:pPr>
              <w:pStyle w:val="ConsPlusNormal"/>
              <w:jc w:val="center"/>
            </w:pPr>
          </w:p>
        </w:tc>
      </w:tr>
      <w:tr w:rsidR="00B1579B">
        <w:tc>
          <w:tcPr>
            <w:tcW w:w="604" w:type="dxa"/>
            <w:vMerge w:val="restart"/>
          </w:tcPr>
          <w:p w:rsidR="00B1579B" w:rsidRDefault="00B1579B" w:rsidP="00B1579B">
            <w:pPr>
              <w:pStyle w:val="ConsPlusNormal"/>
              <w:jc w:val="center"/>
            </w:pPr>
            <w:r>
              <w:t>1.7</w:t>
            </w:r>
          </w:p>
        </w:tc>
        <w:tc>
          <w:tcPr>
            <w:tcW w:w="2891" w:type="dxa"/>
            <w:vMerge w:val="restart"/>
          </w:tcPr>
          <w:p w:rsidR="00B1579B" w:rsidRDefault="00B1579B" w:rsidP="00B1579B">
            <w:pPr>
              <w:pStyle w:val="ConsPlusNormal"/>
            </w:pPr>
            <w:r>
              <w:t>Среднемесячная номинальная заработная плата в сельском хозяйстве (без субъектов малого предпринимательства)</w:t>
            </w:r>
          </w:p>
        </w:tc>
        <w:tc>
          <w:tcPr>
            <w:tcW w:w="1077" w:type="dxa"/>
          </w:tcPr>
          <w:p w:rsidR="00B1579B" w:rsidRDefault="00B1579B" w:rsidP="00B1579B">
            <w:pPr>
              <w:pStyle w:val="ConsPlusNormal"/>
            </w:pPr>
            <w:r>
              <w:t>плановое значение</w:t>
            </w:r>
          </w:p>
        </w:tc>
        <w:tc>
          <w:tcPr>
            <w:tcW w:w="876" w:type="dxa"/>
            <w:vMerge w:val="restart"/>
          </w:tcPr>
          <w:p w:rsidR="00B1579B" w:rsidRDefault="00B1579B" w:rsidP="00B1579B">
            <w:pPr>
              <w:pStyle w:val="ConsPlusNormal"/>
              <w:jc w:val="center"/>
            </w:pPr>
            <w:r>
              <w:t>Руб.</w:t>
            </w:r>
          </w:p>
        </w:tc>
        <w:tc>
          <w:tcPr>
            <w:tcW w:w="78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33700</w:t>
            </w:r>
          </w:p>
        </w:tc>
        <w:tc>
          <w:tcPr>
            <w:tcW w:w="904" w:type="dxa"/>
          </w:tcPr>
          <w:p w:rsidR="00B1579B" w:rsidRDefault="00B1579B" w:rsidP="00B1579B">
            <w:pPr>
              <w:pStyle w:val="ConsPlusNormal"/>
              <w:jc w:val="center"/>
            </w:pPr>
            <w:r>
              <w:t>36400</w:t>
            </w:r>
          </w:p>
        </w:tc>
        <w:tc>
          <w:tcPr>
            <w:tcW w:w="904" w:type="dxa"/>
          </w:tcPr>
          <w:p w:rsidR="00B1579B" w:rsidRDefault="00B1579B" w:rsidP="00B1579B">
            <w:pPr>
              <w:pStyle w:val="ConsPlusNormal"/>
              <w:jc w:val="center"/>
            </w:pPr>
            <w:r>
              <w:t>36800</w:t>
            </w:r>
          </w:p>
        </w:tc>
        <w:tc>
          <w:tcPr>
            <w:tcW w:w="784" w:type="dxa"/>
          </w:tcPr>
          <w:p w:rsidR="00B1579B" w:rsidRDefault="00B1579B" w:rsidP="00B1579B">
            <w:pPr>
              <w:pStyle w:val="ConsPlusNormal"/>
              <w:jc w:val="center"/>
            </w:pPr>
            <w:r>
              <w:t>37200</w:t>
            </w:r>
          </w:p>
        </w:tc>
        <w:tc>
          <w:tcPr>
            <w:tcW w:w="784" w:type="dxa"/>
          </w:tcPr>
          <w:p w:rsidR="00B1579B" w:rsidRDefault="00B1579B" w:rsidP="00B1579B">
            <w:pPr>
              <w:pStyle w:val="ConsPlusNormal"/>
              <w:jc w:val="center"/>
            </w:pPr>
            <w:r>
              <w:t>37600</w:t>
            </w:r>
          </w:p>
        </w:tc>
        <w:tc>
          <w:tcPr>
            <w:tcW w:w="724" w:type="dxa"/>
          </w:tcPr>
          <w:p w:rsidR="00B1579B" w:rsidRDefault="00B1579B" w:rsidP="00B1579B">
            <w:pPr>
              <w:pStyle w:val="ConsPlusNormal"/>
              <w:jc w:val="center"/>
            </w:pPr>
            <w:r>
              <w:t>38000</w:t>
            </w:r>
          </w:p>
        </w:tc>
        <w:tc>
          <w:tcPr>
            <w:tcW w:w="724" w:type="dxa"/>
          </w:tcPr>
          <w:p w:rsidR="00B1579B" w:rsidRDefault="00B1579B" w:rsidP="00B1579B">
            <w:pPr>
              <w:pStyle w:val="ConsPlusNormal"/>
              <w:jc w:val="center"/>
            </w:pPr>
            <w:r>
              <w:t>38400</w:t>
            </w:r>
          </w:p>
        </w:tc>
        <w:tc>
          <w:tcPr>
            <w:tcW w:w="724" w:type="dxa"/>
          </w:tcPr>
          <w:p w:rsidR="00B1579B" w:rsidRDefault="00B1579B" w:rsidP="00B1579B">
            <w:pPr>
              <w:pStyle w:val="ConsPlusNormal"/>
              <w:jc w:val="center"/>
            </w:pPr>
            <w:r>
              <w:t>38800</w:t>
            </w:r>
          </w:p>
        </w:tc>
        <w:tc>
          <w:tcPr>
            <w:tcW w:w="907" w:type="dxa"/>
          </w:tcPr>
          <w:p w:rsidR="00B1579B" w:rsidRDefault="00B1579B" w:rsidP="00B1579B">
            <w:pPr>
              <w:pStyle w:val="ConsPlusNormal"/>
              <w:jc w:val="center"/>
            </w:pPr>
            <w:r>
              <w:t>0,1</w:t>
            </w:r>
          </w:p>
        </w:tc>
      </w:tr>
      <w:tr w:rsidR="00B1579B">
        <w:tc>
          <w:tcPr>
            <w:tcW w:w="604" w:type="dxa"/>
            <w:vMerge/>
          </w:tcPr>
          <w:p w:rsidR="00B1579B" w:rsidRDefault="00B1579B" w:rsidP="00B1579B">
            <w:pPr>
              <w:spacing w:after="0"/>
            </w:pPr>
          </w:p>
        </w:tc>
        <w:tc>
          <w:tcPr>
            <w:tcW w:w="2891" w:type="dxa"/>
            <w:vMerge/>
          </w:tcPr>
          <w:p w:rsidR="00B1579B" w:rsidRDefault="00B1579B" w:rsidP="00B1579B">
            <w:pPr>
              <w:spacing w:after="0"/>
            </w:pPr>
          </w:p>
        </w:tc>
        <w:tc>
          <w:tcPr>
            <w:tcW w:w="1077" w:type="dxa"/>
          </w:tcPr>
          <w:p w:rsidR="00B1579B" w:rsidRDefault="00B1579B" w:rsidP="00B1579B">
            <w:pPr>
              <w:pStyle w:val="ConsPlusNormal"/>
            </w:pPr>
            <w:r>
              <w:t>фактическое значение</w:t>
            </w:r>
          </w:p>
        </w:tc>
        <w:tc>
          <w:tcPr>
            <w:tcW w:w="876" w:type="dxa"/>
            <w:vMerge/>
          </w:tcPr>
          <w:p w:rsidR="00B1579B" w:rsidRDefault="00B1579B" w:rsidP="00B1579B">
            <w:pPr>
              <w:spacing w:after="0"/>
            </w:pPr>
          </w:p>
        </w:tc>
        <w:tc>
          <w:tcPr>
            <w:tcW w:w="784" w:type="dxa"/>
          </w:tcPr>
          <w:p w:rsidR="00B1579B" w:rsidRDefault="00B1579B" w:rsidP="00B1579B">
            <w:pPr>
              <w:pStyle w:val="ConsPlusNormal"/>
              <w:jc w:val="center"/>
            </w:pPr>
            <w:r>
              <w:t>28350</w:t>
            </w:r>
          </w:p>
        </w:tc>
        <w:tc>
          <w:tcPr>
            <w:tcW w:w="904" w:type="dxa"/>
          </w:tcPr>
          <w:p w:rsidR="00B1579B" w:rsidRDefault="00B1579B" w:rsidP="00B1579B">
            <w:pPr>
              <w:pStyle w:val="ConsPlusNormal"/>
              <w:jc w:val="center"/>
            </w:pPr>
            <w:r>
              <w:t>37661</w:t>
            </w:r>
          </w:p>
        </w:tc>
        <w:tc>
          <w:tcPr>
            <w:tcW w:w="904" w:type="dxa"/>
          </w:tcPr>
          <w:p w:rsidR="00B1579B" w:rsidRDefault="00B1579B" w:rsidP="00B1579B">
            <w:pPr>
              <w:pStyle w:val="ConsPlusNormal"/>
              <w:jc w:val="center"/>
            </w:pPr>
            <w:r>
              <w:t>41878,5</w:t>
            </w:r>
          </w:p>
        </w:tc>
        <w:tc>
          <w:tcPr>
            <w:tcW w:w="90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907" w:type="dxa"/>
          </w:tcPr>
          <w:p w:rsidR="00B1579B" w:rsidRDefault="00B1579B" w:rsidP="00B1579B">
            <w:pPr>
              <w:pStyle w:val="ConsPlusNormal"/>
              <w:jc w:val="center"/>
            </w:pPr>
          </w:p>
        </w:tc>
      </w:tr>
      <w:tr w:rsidR="00B1579B">
        <w:tc>
          <w:tcPr>
            <w:tcW w:w="604" w:type="dxa"/>
            <w:vMerge w:val="restart"/>
          </w:tcPr>
          <w:p w:rsidR="00B1579B" w:rsidRDefault="00B1579B" w:rsidP="00B1579B">
            <w:pPr>
              <w:pStyle w:val="ConsPlusNormal"/>
              <w:jc w:val="center"/>
            </w:pPr>
            <w:r>
              <w:t>1.8</w:t>
            </w:r>
          </w:p>
        </w:tc>
        <w:tc>
          <w:tcPr>
            <w:tcW w:w="2891" w:type="dxa"/>
            <w:vMerge w:val="restart"/>
          </w:tcPr>
          <w:p w:rsidR="00B1579B" w:rsidRDefault="00B1579B" w:rsidP="00B1579B">
            <w:pPr>
              <w:pStyle w:val="ConsPlusNormal"/>
            </w:pPr>
            <w:r>
              <w:t>Индекс производительности труда к предыдущему году</w:t>
            </w:r>
          </w:p>
        </w:tc>
        <w:tc>
          <w:tcPr>
            <w:tcW w:w="1077" w:type="dxa"/>
          </w:tcPr>
          <w:p w:rsidR="00B1579B" w:rsidRDefault="00B1579B" w:rsidP="00B1579B">
            <w:pPr>
              <w:pStyle w:val="ConsPlusNormal"/>
            </w:pPr>
            <w:r>
              <w:t>плановое значение</w:t>
            </w:r>
          </w:p>
        </w:tc>
        <w:tc>
          <w:tcPr>
            <w:tcW w:w="876" w:type="dxa"/>
            <w:vMerge w:val="restart"/>
          </w:tcPr>
          <w:p w:rsidR="00B1579B" w:rsidRDefault="00B1579B" w:rsidP="00B1579B">
            <w:pPr>
              <w:pStyle w:val="ConsPlusNormal"/>
              <w:jc w:val="center"/>
            </w:pPr>
            <w:r>
              <w:t>Проц.</w:t>
            </w:r>
          </w:p>
        </w:tc>
        <w:tc>
          <w:tcPr>
            <w:tcW w:w="78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102,0</w:t>
            </w:r>
          </w:p>
        </w:tc>
        <w:tc>
          <w:tcPr>
            <w:tcW w:w="904" w:type="dxa"/>
          </w:tcPr>
          <w:p w:rsidR="00B1579B" w:rsidRDefault="00B1579B" w:rsidP="00B1579B">
            <w:pPr>
              <w:pStyle w:val="ConsPlusNormal"/>
              <w:jc w:val="center"/>
            </w:pPr>
            <w:r>
              <w:t>105,5</w:t>
            </w:r>
          </w:p>
        </w:tc>
        <w:tc>
          <w:tcPr>
            <w:tcW w:w="904" w:type="dxa"/>
          </w:tcPr>
          <w:p w:rsidR="00B1579B" w:rsidRDefault="00B1579B" w:rsidP="00B1579B">
            <w:pPr>
              <w:pStyle w:val="ConsPlusNormal"/>
              <w:jc w:val="center"/>
            </w:pPr>
            <w:r>
              <w:t>105,0</w:t>
            </w:r>
          </w:p>
        </w:tc>
        <w:tc>
          <w:tcPr>
            <w:tcW w:w="784" w:type="dxa"/>
          </w:tcPr>
          <w:p w:rsidR="00B1579B" w:rsidRDefault="00B1579B" w:rsidP="00B1579B">
            <w:pPr>
              <w:pStyle w:val="ConsPlusNormal"/>
              <w:jc w:val="center"/>
            </w:pPr>
            <w:r>
              <w:t>106,0</w:t>
            </w:r>
          </w:p>
        </w:tc>
        <w:tc>
          <w:tcPr>
            <w:tcW w:w="784" w:type="dxa"/>
          </w:tcPr>
          <w:p w:rsidR="00B1579B" w:rsidRDefault="00B1579B" w:rsidP="00B1579B">
            <w:pPr>
              <w:pStyle w:val="ConsPlusNormal"/>
              <w:jc w:val="center"/>
            </w:pPr>
            <w:r>
              <w:t>102,3</w:t>
            </w:r>
          </w:p>
        </w:tc>
        <w:tc>
          <w:tcPr>
            <w:tcW w:w="724" w:type="dxa"/>
          </w:tcPr>
          <w:p w:rsidR="00B1579B" w:rsidRDefault="00B1579B" w:rsidP="00B1579B">
            <w:pPr>
              <w:pStyle w:val="ConsPlusNormal"/>
              <w:jc w:val="center"/>
            </w:pPr>
            <w:r>
              <w:t>102,4</w:t>
            </w:r>
          </w:p>
        </w:tc>
        <w:tc>
          <w:tcPr>
            <w:tcW w:w="724" w:type="dxa"/>
          </w:tcPr>
          <w:p w:rsidR="00B1579B" w:rsidRDefault="00B1579B" w:rsidP="00B1579B">
            <w:pPr>
              <w:pStyle w:val="ConsPlusNormal"/>
              <w:jc w:val="center"/>
            </w:pPr>
            <w:r>
              <w:t>102,5</w:t>
            </w:r>
          </w:p>
        </w:tc>
        <w:tc>
          <w:tcPr>
            <w:tcW w:w="724" w:type="dxa"/>
          </w:tcPr>
          <w:p w:rsidR="00B1579B" w:rsidRDefault="00B1579B" w:rsidP="00B1579B">
            <w:pPr>
              <w:pStyle w:val="ConsPlusNormal"/>
              <w:jc w:val="center"/>
            </w:pPr>
            <w:r>
              <w:t>102,6</w:t>
            </w:r>
          </w:p>
        </w:tc>
        <w:tc>
          <w:tcPr>
            <w:tcW w:w="907" w:type="dxa"/>
          </w:tcPr>
          <w:p w:rsidR="00B1579B" w:rsidRDefault="00B1579B" w:rsidP="00B1579B">
            <w:pPr>
              <w:pStyle w:val="ConsPlusNormal"/>
              <w:jc w:val="center"/>
            </w:pPr>
            <w:r>
              <w:t>0,1</w:t>
            </w:r>
          </w:p>
        </w:tc>
      </w:tr>
      <w:tr w:rsidR="00B1579B">
        <w:tc>
          <w:tcPr>
            <w:tcW w:w="604" w:type="dxa"/>
            <w:vMerge/>
          </w:tcPr>
          <w:p w:rsidR="00B1579B" w:rsidRDefault="00B1579B" w:rsidP="00B1579B">
            <w:pPr>
              <w:spacing w:after="0"/>
            </w:pPr>
          </w:p>
        </w:tc>
        <w:tc>
          <w:tcPr>
            <w:tcW w:w="2891" w:type="dxa"/>
            <w:vMerge/>
          </w:tcPr>
          <w:p w:rsidR="00B1579B" w:rsidRDefault="00B1579B" w:rsidP="00B1579B">
            <w:pPr>
              <w:spacing w:after="0"/>
            </w:pPr>
          </w:p>
        </w:tc>
        <w:tc>
          <w:tcPr>
            <w:tcW w:w="1077" w:type="dxa"/>
          </w:tcPr>
          <w:p w:rsidR="00B1579B" w:rsidRDefault="00B1579B" w:rsidP="00B1579B">
            <w:pPr>
              <w:pStyle w:val="ConsPlusNormal"/>
            </w:pPr>
            <w:r>
              <w:t>фактическое значение</w:t>
            </w:r>
          </w:p>
        </w:tc>
        <w:tc>
          <w:tcPr>
            <w:tcW w:w="876" w:type="dxa"/>
            <w:vMerge/>
          </w:tcPr>
          <w:p w:rsidR="00B1579B" w:rsidRDefault="00B1579B" w:rsidP="00B1579B">
            <w:pPr>
              <w:spacing w:after="0"/>
            </w:pPr>
          </w:p>
        </w:tc>
        <w:tc>
          <w:tcPr>
            <w:tcW w:w="78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103,7</w:t>
            </w:r>
          </w:p>
        </w:tc>
        <w:tc>
          <w:tcPr>
            <w:tcW w:w="904" w:type="dxa"/>
          </w:tcPr>
          <w:p w:rsidR="00B1579B" w:rsidRDefault="00B1579B" w:rsidP="00B1579B">
            <w:pPr>
              <w:pStyle w:val="ConsPlusNormal"/>
              <w:jc w:val="center"/>
            </w:pPr>
            <w:r>
              <w:t>116,8</w:t>
            </w:r>
          </w:p>
        </w:tc>
        <w:tc>
          <w:tcPr>
            <w:tcW w:w="90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907" w:type="dxa"/>
          </w:tcPr>
          <w:p w:rsidR="00B1579B" w:rsidRDefault="00B1579B" w:rsidP="00B1579B">
            <w:pPr>
              <w:pStyle w:val="ConsPlusNormal"/>
              <w:jc w:val="center"/>
            </w:pPr>
          </w:p>
        </w:tc>
      </w:tr>
      <w:tr w:rsidR="00B1579B">
        <w:tc>
          <w:tcPr>
            <w:tcW w:w="604" w:type="dxa"/>
            <w:vMerge w:val="restart"/>
          </w:tcPr>
          <w:p w:rsidR="00B1579B" w:rsidRDefault="00B1579B" w:rsidP="00B1579B">
            <w:pPr>
              <w:pStyle w:val="ConsPlusNormal"/>
              <w:jc w:val="center"/>
            </w:pPr>
            <w:r>
              <w:t>1.9</w:t>
            </w:r>
          </w:p>
        </w:tc>
        <w:tc>
          <w:tcPr>
            <w:tcW w:w="2891" w:type="dxa"/>
            <w:vMerge w:val="restart"/>
          </w:tcPr>
          <w:p w:rsidR="00B1579B" w:rsidRDefault="00B1579B" w:rsidP="00B1579B">
            <w:pPr>
              <w:pStyle w:val="ConsPlusNormal"/>
            </w:pPr>
            <w:r>
              <w:t>Количество высокопроизводительных рабочих мест</w:t>
            </w:r>
          </w:p>
        </w:tc>
        <w:tc>
          <w:tcPr>
            <w:tcW w:w="1077" w:type="dxa"/>
          </w:tcPr>
          <w:p w:rsidR="00B1579B" w:rsidRDefault="00B1579B" w:rsidP="00B1579B">
            <w:pPr>
              <w:pStyle w:val="ConsPlusNormal"/>
            </w:pPr>
            <w:r>
              <w:t>плановое значение</w:t>
            </w:r>
          </w:p>
        </w:tc>
        <w:tc>
          <w:tcPr>
            <w:tcW w:w="876" w:type="dxa"/>
            <w:vMerge w:val="restart"/>
          </w:tcPr>
          <w:p w:rsidR="00B1579B" w:rsidRDefault="00B1579B" w:rsidP="00B1579B">
            <w:pPr>
              <w:pStyle w:val="ConsPlusNormal"/>
              <w:jc w:val="center"/>
            </w:pPr>
            <w:r>
              <w:t>Ед.</w:t>
            </w:r>
          </w:p>
        </w:tc>
        <w:tc>
          <w:tcPr>
            <w:tcW w:w="78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7181</w:t>
            </w:r>
          </w:p>
        </w:tc>
        <w:tc>
          <w:tcPr>
            <w:tcW w:w="904" w:type="dxa"/>
          </w:tcPr>
          <w:p w:rsidR="00B1579B" w:rsidRDefault="00B1579B" w:rsidP="00B1579B">
            <w:pPr>
              <w:pStyle w:val="ConsPlusNormal"/>
              <w:jc w:val="center"/>
            </w:pPr>
            <w:r>
              <w:t>7288</w:t>
            </w:r>
          </w:p>
        </w:tc>
        <w:tc>
          <w:tcPr>
            <w:tcW w:w="904" w:type="dxa"/>
          </w:tcPr>
          <w:p w:rsidR="00B1579B" w:rsidRDefault="00B1579B" w:rsidP="00B1579B">
            <w:pPr>
              <w:pStyle w:val="ConsPlusNormal"/>
              <w:jc w:val="center"/>
            </w:pPr>
            <w:r>
              <w:t>7396</w:t>
            </w:r>
          </w:p>
        </w:tc>
        <w:tc>
          <w:tcPr>
            <w:tcW w:w="784" w:type="dxa"/>
          </w:tcPr>
          <w:p w:rsidR="00B1579B" w:rsidRDefault="00B1579B" w:rsidP="00B1579B">
            <w:pPr>
              <w:pStyle w:val="ConsPlusNormal"/>
              <w:jc w:val="center"/>
            </w:pPr>
            <w:r>
              <w:t>7504</w:t>
            </w:r>
          </w:p>
        </w:tc>
        <w:tc>
          <w:tcPr>
            <w:tcW w:w="784" w:type="dxa"/>
          </w:tcPr>
          <w:p w:rsidR="00B1579B" w:rsidRDefault="00B1579B" w:rsidP="00B1579B">
            <w:pPr>
              <w:pStyle w:val="ConsPlusNormal"/>
              <w:jc w:val="center"/>
            </w:pPr>
            <w:r>
              <w:t>7551</w:t>
            </w:r>
          </w:p>
        </w:tc>
        <w:tc>
          <w:tcPr>
            <w:tcW w:w="724" w:type="dxa"/>
          </w:tcPr>
          <w:p w:rsidR="00B1579B" w:rsidRDefault="00B1579B" w:rsidP="00B1579B">
            <w:pPr>
              <w:pStyle w:val="ConsPlusNormal"/>
              <w:jc w:val="center"/>
            </w:pPr>
            <w:r>
              <w:t>7604</w:t>
            </w:r>
          </w:p>
        </w:tc>
        <w:tc>
          <w:tcPr>
            <w:tcW w:w="724" w:type="dxa"/>
          </w:tcPr>
          <w:p w:rsidR="00B1579B" w:rsidRDefault="00B1579B" w:rsidP="00B1579B">
            <w:pPr>
              <w:pStyle w:val="ConsPlusNormal"/>
              <w:jc w:val="center"/>
            </w:pPr>
            <w:r>
              <w:t>7652</w:t>
            </w:r>
          </w:p>
        </w:tc>
        <w:tc>
          <w:tcPr>
            <w:tcW w:w="724" w:type="dxa"/>
          </w:tcPr>
          <w:p w:rsidR="00B1579B" w:rsidRDefault="00B1579B" w:rsidP="00B1579B">
            <w:pPr>
              <w:pStyle w:val="ConsPlusNormal"/>
              <w:jc w:val="center"/>
            </w:pPr>
            <w:r>
              <w:t>7705</w:t>
            </w:r>
          </w:p>
        </w:tc>
        <w:tc>
          <w:tcPr>
            <w:tcW w:w="907" w:type="dxa"/>
          </w:tcPr>
          <w:p w:rsidR="00B1579B" w:rsidRDefault="00B1579B" w:rsidP="00B1579B">
            <w:pPr>
              <w:pStyle w:val="ConsPlusNormal"/>
              <w:jc w:val="center"/>
            </w:pPr>
            <w:r>
              <w:t>0,1</w:t>
            </w:r>
          </w:p>
        </w:tc>
      </w:tr>
      <w:tr w:rsidR="00B1579B">
        <w:tc>
          <w:tcPr>
            <w:tcW w:w="604" w:type="dxa"/>
            <w:vMerge/>
          </w:tcPr>
          <w:p w:rsidR="00B1579B" w:rsidRDefault="00B1579B" w:rsidP="00B1579B">
            <w:pPr>
              <w:spacing w:after="0"/>
            </w:pPr>
          </w:p>
        </w:tc>
        <w:tc>
          <w:tcPr>
            <w:tcW w:w="2891" w:type="dxa"/>
            <w:vMerge/>
          </w:tcPr>
          <w:p w:rsidR="00B1579B" w:rsidRDefault="00B1579B" w:rsidP="00B1579B">
            <w:pPr>
              <w:spacing w:after="0"/>
            </w:pPr>
          </w:p>
        </w:tc>
        <w:tc>
          <w:tcPr>
            <w:tcW w:w="1077" w:type="dxa"/>
          </w:tcPr>
          <w:p w:rsidR="00B1579B" w:rsidRDefault="00B1579B" w:rsidP="00B1579B">
            <w:pPr>
              <w:pStyle w:val="ConsPlusNormal"/>
            </w:pPr>
            <w:r>
              <w:t>фактическое значение</w:t>
            </w:r>
          </w:p>
        </w:tc>
        <w:tc>
          <w:tcPr>
            <w:tcW w:w="876" w:type="dxa"/>
            <w:vMerge/>
          </w:tcPr>
          <w:p w:rsidR="00B1579B" w:rsidRDefault="00B1579B" w:rsidP="00B1579B">
            <w:pPr>
              <w:spacing w:after="0"/>
            </w:pPr>
          </w:p>
        </w:tc>
        <w:tc>
          <w:tcPr>
            <w:tcW w:w="78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8124</w:t>
            </w:r>
          </w:p>
        </w:tc>
        <w:tc>
          <w:tcPr>
            <w:tcW w:w="904" w:type="dxa"/>
          </w:tcPr>
          <w:p w:rsidR="00B1579B" w:rsidRDefault="00B1579B" w:rsidP="00B1579B">
            <w:pPr>
              <w:pStyle w:val="ConsPlusNormal"/>
              <w:jc w:val="center"/>
            </w:pPr>
            <w:r>
              <w:t>8130</w:t>
            </w:r>
          </w:p>
        </w:tc>
        <w:tc>
          <w:tcPr>
            <w:tcW w:w="90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907" w:type="dxa"/>
          </w:tcPr>
          <w:p w:rsidR="00B1579B" w:rsidRDefault="00B1579B" w:rsidP="00B1579B">
            <w:pPr>
              <w:pStyle w:val="ConsPlusNormal"/>
              <w:jc w:val="center"/>
            </w:pPr>
          </w:p>
        </w:tc>
      </w:tr>
      <w:tr w:rsidR="00B1579B">
        <w:tc>
          <w:tcPr>
            <w:tcW w:w="604" w:type="dxa"/>
            <w:vMerge w:val="restart"/>
          </w:tcPr>
          <w:p w:rsidR="00B1579B" w:rsidRDefault="00B1579B" w:rsidP="00B1579B">
            <w:pPr>
              <w:pStyle w:val="ConsPlusNormal"/>
              <w:jc w:val="center"/>
            </w:pPr>
            <w:r>
              <w:t>1.10</w:t>
            </w:r>
          </w:p>
        </w:tc>
        <w:tc>
          <w:tcPr>
            <w:tcW w:w="2891" w:type="dxa"/>
            <w:vMerge w:val="restart"/>
          </w:tcPr>
          <w:p w:rsidR="00B1579B" w:rsidRDefault="00B1579B" w:rsidP="00B1579B">
            <w:pPr>
              <w:pStyle w:val="ConsPlusNormal"/>
            </w:pPr>
            <w:r>
              <w:t>Располагаемые ресурсы домашних хозяйств (в среднем на одного члена домашнего хозяйства в месяц) в сельской местности</w:t>
            </w:r>
          </w:p>
        </w:tc>
        <w:tc>
          <w:tcPr>
            <w:tcW w:w="1077" w:type="dxa"/>
          </w:tcPr>
          <w:p w:rsidR="00B1579B" w:rsidRDefault="00B1579B" w:rsidP="00B1579B">
            <w:pPr>
              <w:pStyle w:val="ConsPlusNormal"/>
            </w:pPr>
            <w:r>
              <w:t>плановое значение</w:t>
            </w:r>
          </w:p>
        </w:tc>
        <w:tc>
          <w:tcPr>
            <w:tcW w:w="876" w:type="dxa"/>
            <w:vMerge w:val="restart"/>
          </w:tcPr>
          <w:p w:rsidR="00B1579B" w:rsidRDefault="00B1579B" w:rsidP="00B1579B">
            <w:pPr>
              <w:pStyle w:val="ConsPlusNormal"/>
              <w:jc w:val="center"/>
            </w:pPr>
            <w:r>
              <w:t>Руб.</w:t>
            </w:r>
          </w:p>
        </w:tc>
        <w:tc>
          <w:tcPr>
            <w:tcW w:w="78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18400</w:t>
            </w:r>
          </w:p>
        </w:tc>
        <w:tc>
          <w:tcPr>
            <w:tcW w:w="904" w:type="dxa"/>
          </w:tcPr>
          <w:p w:rsidR="00B1579B" w:rsidRDefault="00B1579B" w:rsidP="00B1579B">
            <w:pPr>
              <w:pStyle w:val="ConsPlusNormal"/>
              <w:jc w:val="center"/>
            </w:pPr>
            <w:r>
              <w:t>18550</w:t>
            </w:r>
          </w:p>
        </w:tc>
        <w:tc>
          <w:tcPr>
            <w:tcW w:w="784" w:type="dxa"/>
          </w:tcPr>
          <w:p w:rsidR="00B1579B" w:rsidRDefault="00B1579B" w:rsidP="00B1579B">
            <w:pPr>
              <w:pStyle w:val="ConsPlusNormal"/>
              <w:jc w:val="center"/>
            </w:pPr>
            <w:r>
              <w:t>18700</w:t>
            </w:r>
          </w:p>
        </w:tc>
        <w:tc>
          <w:tcPr>
            <w:tcW w:w="784" w:type="dxa"/>
          </w:tcPr>
          <w:p w:rsidR="00B1579B" w:rsidRDefault="00B1579B" w:rsidP="00B1579B">
            <w:pPr>
              <w:pStyle w:val="ConsPlusNormal"/>
              <w:jc w:val="center"/>
            </w:pPr>
            <w:r>
              <w:t>18850</w:t>
            </w:r>
          </w:p>
        </w:tc>
        <w:tc>
          <w:tcPr>
            <w:tcW w:w="724" w:type="dxa"/>
          </w:tcPr>
          <w:p w:rsidR="00B1579B" w:rsidRDefault="00B1579B" w:rsidP="00B1579B">
            <w:pPr>
              <w:pStyle w:val="ConsPlusNormal"/>
              <w:jc w:val="center"/>
            </w:pPr>
            <w:r>
              <w:t>19000</w:t>
            </w:r>
          </w:p>
        </w:tc>
        <w:tc>
          <w:tcPr>
            <w:tcW w:w="724" w:type="dxa"/>
          </w:tcPr>
          <w:p w:rsidR="00B1579B" w:rsidRDefault="00B1579B" w:rsidP="00B1579B">
            <w:pPr>
              <w:pStyle w:val="ConsPlusNormal"/>
              <w:jc w:val="center"/>
            </w:pPr>
            <w:r>
              <w:t>19150</w:t>
            </w:r>
          </w:p>
        </w:tc>
        <w:tc>
          <w:tcPr>
            <w:tcW w:w="724" w:type="dxa"/>
          </w:tcPr>
          <w:p w:rsidR="00B1579B" w:rsidRDefault="00B1579B" w:rsidP="00B1579B">
            <w:pPr>
              <w:pStyle w:val="ConsPlusNormal"/>
              <w:jc w:val="center"/>
            </w:pPr>
            <w:r>
              <w:t>19300</w:t>
            </w:r>
          </w:p>
        </w:tc>
        <w:tc>
          <w:tcPr>
            <w:tcW w:w="907" w:type="dxa"/>
          </w:tcPr>
          <w:p w:rsidR="00B1579B" w:rsidRDefault="00B1579B" w:rsidP="00B1579B">
            <w:pPr>
              <w:pStyle w:val="ConsPlusNormal"/>
              <w:jc w:val="center"/>
            </w:pPr>
            <w:r>
              <w:t>0,1</w:t>
            </w:r>
          </w:p>
        </w:tc>
      </w:tr>
      <w:tr w:rsidR="00B1579B">
        <w:tc>
          <w:tcPr>
            <w:tcW w:w="604" w:type="dxa"/>
            <w:vMerge/>
          </w:tcPr>
          <w:p w:rsidR="00B1579B" w:rsidRDefault="00B1579B" w:rsidP="00B1579B">
            <w:pPr>
              <w:spacing w:after="0"/>
            </w:pPr>
          </w:p>
        </w:tc>
        <w:tc>
          <w:tcPr>
            <w:tcW w:w="2891" w:type="dxa"/>
            <w:vMerge/>
          </w:tcPr>
          <w:p w:rsidR="00B1579B" w:rsidRDefault="00B1579B" w:rsidP="00B1579B">
            <w:pPr>
              <w:spacing w:after="0"/>
            </w:pPr>
          </w:p>
        </w:tc>
        <w:tc>
          <w:tcPr>
            <w:tcW w:w="1077" w:type="dxa"/>
          </w:tcPr>
          <w:p w:rsidR="00B1579B" w:rsidRDefault="00B1579B" w:rsidP="00B1579B">
            <w:pPr>
              <w:pStyle w:val="ConsPlusNormal"/>
            </w:pPr>
            <w:r>
              <w:t>фактическое значение</w:t>
            </w:r>
          </w:p>
        </w:tc>
        <w:tc>
          <w:tcPr>
            <w:tcW w:w="876" w:type="dxa"/>
            <w:vMerge/>
          </w:tcPr>
          <w:p w:rsidR="00B1579B" w:rsidRDefault="00B1579B" w:rsidP="00B1579B">
            <w:pPr>
              <w:spacing w:after="0"/>
            </w:pPr>
          </w:p>
        </w:tc>
        <w:tc>
          <w:tcPr>
            <w:tcW w:w="78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18600</w:t>
            </w:r>
          </w:p>
        </w:tc>
        <w:tc>
          <w:tcPr>
            <w:tcW w:w="90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907" w:type="dxa"/>
          </w:tcPr>
          <w:p w:rsidR="00B1579B" w:rsidRDefault="00B1579B" w:rsidP="00B1579B">
            <w:pPr>
              <w:pStyle w:val="ConsPlusNormal"/>
              <w:jc w:val="center"/>
            </w:pPr>
          </w:p>
        </w:tc>
      </w:tr>
      <w:tr w:rsidR="00B1579B">
        <w:tc>
          <w:tcPr>
            <w:tcW w:w="12684" w:type="dxa"/>
            <w:gridSpan w:val="13"/>
          </w:tcPr>
          <w:p w:rsidR="00B1579B" w:rsidRDefault="00B1579B" w:rsidP="00B1579B">
            <w:pPr>
              <w:pStyle w:val="ConsPlusNormal"/>
              <w:jc w:val="center"/>
              <w:outlineLvl w:val="2"/>
            </w:pPr>
            <w:r>
              <w:t>2. Подпрограмма "Развитие отраслей растениеводства"</w:t>
            </w:r>
          </w:p>
        </w:tc>
        <w:tc>
          <w:tcPr>
            <w:tcW w:w="907" w:type="dxa"/>
          </w:tcPr>
          <w:p w:rsidR="00B1579B" w:rsidRDefault="00B1579B" w:rsidP="00B1579B">
            <w:pPr>
              <w:pStyle w:val="ConsPlusNormal"/>
              <w:jc w:val="center"/>
            </w:pPr>
            <w:r>
              <w:t>0,14</w:t>
            </w:r>
          </w:p>
        </w:tc>
      </w:tr>
      <w:tr w:rsidR="00B1579B">
        <w:tc>
          <w:tcPr>
            <w:tcW w:w="604" w:type="dxa"/>
            <w:vMerge w:val="restart"/>
          </w:tcPr>
          <w:p w:rsidR="00B1579B" w:rsidRDefault="00B1579B" w:rsidP="00B1579B">
            <w:pPr>
              <w:pStyle w:val="ConsPlusNormal"/>
              <w:jc w:val="center"/>
            </w:pPr>
            <w:r>
              <w:t>2.1</w:t>
            </w:r>
          </w:p>
        </w:tc>
        <w:tc>
          <w:tcPr>
            <w:tcW w:w="2891" w:type="dxa"/>
            <w:vMerge w:val="restart"/>
          </w:tcPr>
          <w:p w:rsidR="00B1579B" w:rsidRDefault="00B1579B" w:rsidP="00B1579B">
            <w:pPr>
              <w:pStyle w:val="ConsPlusNormal"/>
            </w:pPr>
            <w:r>
              <w:t>Производство семян многолетних трав</w:t>
            </w:r>
          </w:p>
        </w:tc>
        <w:tc>
          <w:tcPr>
            <w:tcW w:w="1077" w:type="dxa"/>
          </w:tcPr>
          <w:p w:rsidR="00B1579B" w:rsidRDefault="00B1579B" w:rsidP="00B1579B">
            <w:pPr>
              <w:pStyle w:val="ConsPlusNormal"/>
            </w:pPr>
            <w:r>
              <w:t>плановое значение</w:t>
            </w:r>
          </w:p>
        </w:tc>
        <w:tc>
          <w:tcPr>
            <w:tcW w:w="876" w:type="dxa"/>
            <w:vMerge w:val="restart"/>
          </w:tcPr>
          <w:p w:rsidR="00B1579B" w:rsidRDefault="00B1579B" w:rsidP="00B1579B">
            <w:pPr>
              <w:pStyle w:val="ConsPlusNormal"/>
              <w:jc w:val="center"/>
            </w:pPr>
            <w:r>
              <w:t>Тонн</w:t>
            </w:r>
          </w:p>
        </w:tc>
        <w:tc>
          <w:tcPr>
            <w:tcW w:w="78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226</w:t>
            </w:r>
          </w:p>
        </w:tc>
        <w:tc>
          <w:tcPr>
            <w:tcW w:w="904" w:type="dxa"/>
          </w:tcPr>
          <w:p w:rsidR="00B1579B" w:rsidRDefault="00B1579B" w:rsidP="00B1579B">
            <w:pPr>
              <w:pStyle w:val="ConsPlusNormal"/>
              <w:jc w:val="center"/>
            </w:pPr>
            <w:r>
              <w:t>231</w:t>
            </w:r>
          </w:p>
        </w:tc>
        <w:tc>
          <w:tcPr>
            <w:tcW w:w="904" w:type="dxa"/>
          </w:tcPr>
          <w:p w:rsidR="00B1579B" w:rsidRDefault="00B1579B" w:rsidP="00B1579B">
            <w:pPr>
              <w:pStyle w:val="ConsPlusNormal"/>
              <w:jc w:val="center"/>
            </w:pPr>
            <w:r>
              <w:t>230</w:t>
            </w:r>
          </w:p>
        </w:tc>
        <w:tc>
          <w:tcPr>
            <w:tcW w:w="784" w:type="dxa"/>
          </w:tcPr>
          <w:p w:rsidR="00B1579B" w:rsidRDefault="00B1579B" w:rsidP="00B1579B">
            <w:pPr>
              <w:pStyle w:val="ConsPlusNormal"/>
              <w:jc w:val="center"/>
            </w:pPr>
            <w:r>
              <w:t>227</w:t>
            </w:r>
          </w:p>
        </w:tc>
        <w:tc>
          <w:tcPr>
            <w:tcW w:w="784" w:type="dxa"/>
          </w:tcPr>
          <w:p w:rsidR="00B1579B" w:rsidRDefault="00B1579B" w:rsidP="00B1579B">
            <w:pPr>
              <w:pStyle w:val="ConsPlusNormal"/>
              <w:jc w:val="center"/>
            </w:pPr>
            <w:r>
              <w:t>230</w:t>
            </w:r>
          </w:p>
        </w:tc>
        <w:tc>
          <w:tcPr>
            <w:tcW w:w="724" w:type="dxa"/>
          </w:tcPr>
          <w:p w:rsidR="00B1579B" w:rsidRDefault="00B1579B" w:rsidP="00B1579B">
            <w:pPr>
              <w:pStyle w:val="ConsPlusNormal"/>
              <w:jc w:val="center"/>
            </w:pPr>
            <w:r>
              <w:t>240</w:t>
            </w:r>
          </w:p>
        </w:tc>
        <w:tc>
          <w:tcPr>
            <w:tcW w:w="724" w:type="dxa"/>
          </w:tcPr>
          <w:p w:rsidR="00B1579B" w:rsidRDefault="00B1579B" w:rsidP="00B1579B">
            <w:pPr>
              <w:pStyle w:val="ConsPlusNormal"/>
              <w:jc w:val="center"/>
            </w:pPr>
            <w:r>
              <w:t>250</w:t>
            </w:r>
          </w:p>
        </w:tc>
        <w:tc>
          <w:tcPr>
            <w:tcW w:w="724" w:type="dxa"/>
          </w:tcPr>
          <w:p w:rsidR="00B1579B" w:rsidRDefault="00B1579B" w:rsidP="00B1579B">
            <w:pPr>
              <w:pStyle w:val="ConsPlusNormal"/>
              <w:jc w:val="center"/>
            </w:pPr>
            <w:r>
              <w:t>260</w:t>
            </w:r>
          </w:p>
        </w:tc>
        <w:tc>
          <w:tcPr>
            <w:tcW w:w="907" w:type="dxa"/>
          </w:tcPr>
          <w:p w:rsidR="00B1579B" w:rsidRDefault="00B1579B" w:rsidP="00B1579B">
            <w:pPr>
              <w:pStyle w:val="ConsPlusNormal"/>
              <w:jc w:val="center"/>
            </w:pPr>
            <w:r>
              <w:t>0,1</w:t>
            </w:r>
          </w:p>
        </w:tc>
      </w:tr>
      <w:tr w:rsidR="00B1579B">
        <w:tc>
          <w:tcPr>
            <w:tcW w:w="604" w:type="dxa"/>
            <w:vMerge/>
          </w:tcPr>
          <w:p w:rsidR="00B1579B" w:rsidRDefault="00B1579B" w:rsidP="00B1579B">
            <w:pPr>
              <w:spacing w:after="0"/>
            </w:pPr>
          </w:p>
        </w:tc>
        <w:tc>
          <w:tcPr>
            <w:tcW w:w="2891" w:type="dxa"/>
            <w:vMerge/>
          </w:tcPr>
          <w:p w:rsidR="00B1579B" w:rsidRDefault="00B1579B" w:rsidP="00B1579B">
            <w:pPr>
              <w:spacing w:after="0"/>
            </w:pPr>
          </w:p>
        </w:tc>
        <w:tc>
          <w:tcPr>
            <w:tcW w:w="1077" w:type="dxa"/>
          </w:tcPr>
          <w:p w:rsidR="00B1579B" w:rsidRDefault="00B1579B" w:rsidP="00B1579B">
            <w:pPr>
              <w:pStyle w:val="ConsPlusNormal"/>
            </w:pPr>
            <w:r>
              <w:t>фактическое значение</w:t>
            </w:r>
          </w:p>
        </w:tc>
        <w:tc>
          <w:tcPr>
            <w:tcW w:w="876" w:type="dxa"/>
            <w:vMerge/>
          </w:tcPr>
          <w:p w:rsidR="00B1579B" w:rsidRDefault="00B1579B" w:rsidP="00B1579B">
            <w:pPr>
              <w:spacing w:after="0"/>
            </w:pPr>
          </w:p>
        </w:tc>
        <w:tc>
          <w:tcPr>
            <w:tcW w:w="784" w:type="dxa"/>
          </w:tcPr>
          <w:p w:rsidR="00B1579B" w:rsidRDefault="00B1579B" w:rsidP="00B1579B">
            <w:pPr>
              <w:pStyle w:val="ConsPlusNormal"/>
              <w:jc w:val="center"/>
            </w:pPr>
            <w:r>
              <w:t>204</w:t>
            </w:r>
          </w:p>
        </w:tc>
        <w:tc>
          <w:tcPr>
            <w:tcW w:w="904" w:type="dxa"/>
          </w:tcPr>
          <w:p w:rsidR="00B1579B" w:rsidRDefault="00B1579B" w:rsidP="00B1579B">
            <w:pPr>
              <w:pStyle w:val="ConsPlusNormal"/>
              <w:jc w:val="center"/>
            </w:pPr>
            <w:r>
              <w:t>295</w:t>
            </w:r>
          </w:p>
        </w:tc>
        <w:tc>
          <w:tcPr>
            <w:tcW w:w="904" w:type="dxa"/>
          </w:tcPr>
          <w:p w:rsidR="00B1579B" w:rsidRDefault="00B1579B" w:rsidP="00B1579B">
            <w:pPr>
              <w:pStyle w:val="ConsPlusNormal"/>
              <w:jc w:val="center"/>
            </w:pPr>
            <w:r>
              <w:t>304</w:t>
            </w:r>
          </w:p>
        </w:tc>
        <w:tc>
          <w:tcPr>
            <w:tcW w:w="90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907" w:type="dxa"/>
          </w:tcPr>
          <w:p w:rsidR="00B1579B" w:rsidRDefault="00B1579B" w:rsidP="00B1579B">
            <w:pPr>
              <w:pStyle w:val="ConsPlusNormal"/>
              <w:jc w:val="center"/>
            </w:pPr>
          </w:p>
        </w:tc>
      </w:tr>
      <w:tr w:rsidR="00B1579B">
        <w:tc>
          <w:tcPr>
            <w:tcW w:w="604" w:type="dxa"/>
            <w:vMerge w:val="restart"/>
          </w:tcPr>
          <w:p w:rsidR="00B1579B" w:rsidRDefault="00B1579B" w:rsidP="00B1579B">
            <w:pPr>
              <w:pStyle w:val="ConsPlusNormal"/>
              <w:jc w:val="center"/>
            </w:pPr>
            <w:r>
              <w:t>2.2</w:t>
            </w:r>
          </w:p>
        </w:tc>
        <w:tc>
          <w:tcPr>
            <w:tcW w:w="2891" w:type="dxa"/>
            <w:vMerge w:val="restart"/>
          </w:tcPr>
          <w:p w:rsidR="00B1579B" w:rsidRDefault="00B1579B" w:rsidP="00B1579B">
            <w:pPr>
              <w:pStyle w:val="ConsPlusNormal"/>
            </w:pPr>
            <w:r>
              <w:t>Размер посевных площадей, занятых под зерновыми, зернобобовыми и кормовыми сельскохозяйственными культурами</w:t>
            </w:r>
          </w:p>
        </w:tc>
        <w:tc>
          <w:tcPr>
            <w:tcW w:w="1077" w:type="dxa"/>
          </w:tcPr>
          <w:p w:rsidR="00B1579B" w:rsidRDefault="00B1579B" w:rsidP="00B1579B">
            <w:pPr>
              <w:pStyle w:val="ConsPlusNormal"/>
            </w:pPr>
            <w:r>
              <w:t>плановое значение</w:t>
            </w:r>
          </w:p>
        </w:tc>
        <w:tc>
          <w:tcPr>
            <w:tcW w:w="876" w:type="dxa"/>
            <w:vMerge w:val="restart"/>
          </w:tcPr>
          <w:p w:rsidR="00B1579B" w:rsidRDefault="00B1579B" w:rsidP="00B1579B">
            <w:pPr>
              <w:pStyle w:val="ConsPlusNormal"/>
              <w:jc w:val="center"/>
            </w:pPr>
            <w:r>
              <w:t>Тыс. га</w:t>
            </w:r>
          </w:p>
        </w:tc>
        <w:tc>
          <w:tcPr>
            <w:tcW w:w="78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212,7</w:t>
            </w:r>
          </w:p>
        </w:tc>
        <w:tc>
          <w:tcPr>
            <w:tcW w:w="904" w:type="dxa"/>
          </w:tcPr>
          <w:p w:rsidR="00B1579B" w:rsidRDefault="00B1579B" w:rsidP="00B1579B">
            <w:pPr>
              <w:pStyle w:val="ConsPlusNormal"/>
              <w:jc w:val="center"/>
            </w:pPr>
            <w:r>
              <w:t>213,6</w:t>
            </w:r>
          </w:p>
        </w:tc>
        <w:tc>
          <w:tcPr>
            <w:tcW w:w="904" w:type="dxa"/>
          </w:tcPr>
          <w:p w:rsidR="00B1579B" w:rsidRDefault="00B1579B" w:rsidP="00B1579B">
            <w:pPr>
              <w:pStyle w:val="ConsPlusNormal"/>
              <w:jc w:val="center"/>
            </w:pPr>
            <w:r>
              <w:t>215,6</w:t>
            </w:r>
          </w:p>
        </w:tc>
        <w:tc>
          <w:tcPr>
            <w:tcW w:w="784" w:type="dxa"/>
          </w:tcPr>
          <w:p w:rsidR="00B1579B" w:rsidRDefault="00B1579B" w:rsidP="00B1579B">
            <w:pPr>
              <w:pStyle w:val="ConsPlusNormal"/>
              <w:jc w:val="center"/>
            </w:pPr>
            <w:r>
              <w:t>217,6</w:t>
            </w:r>
          </w:p>
        </w:tc>
        <w:tc>
          <w:tcPr>
            <w:tcW w:w="784" w:type="dxa"/>
          </w:tcPr>
          <w:p w:rsidR="00B1579B" w:rsidRDefault="00B1579B" w:rsidP="00B1579B">
            <w:pPr>
              <w:pStyle w:val="ConsPlusNormal"/>
              <w:jc w:val="center"/>
            </w:pPr>
            <w:r>
              <w:t>217,6</w:t>
            </w:r>
          </w:p>
        </w:tc>
        <w:tc>
          <w:tcPr>
            <w:tcW w:w="724" w:type="dxa"/>
          </w:tcPr>
          <w:p w:rsidR="00B1579B" w:rsidRDefault="00B1579B" w:rsidP="00B1579B">
            <w:pPr>
              <w:pStyle w:val="ConsPlusNormal"/>
              <w:jc w:val="center"/>
            </w:pPr>
            <w:r>
              <w:t>217,6</w:t>
            </w:r>
          </w:p>
        </w:tc>
        <w:tc>
          <w:tcPr>
            <w:tcW w:w="724" w:type="dxa"/>
          </w:tcPr>
          <w:p w:rsidR="00B1579B" w:rsidRDefault="00B1579B" w:rsidP="00B1579B">
            <w:pPr>
              <w:pStyle w:val="ConsPlusNormal"/>
              <w:jc w:val="center"/>
            </w:pPr>
            <w:r>
              <w:t>217,6</w:t>
            </w:r>
          </w:p>
        </w:tc>
        <w:tc>
          <w:tcPr>
            <w:tcW w:w="724" w:type="dxa"/>
          </w:tcPr>
          <w:p w:rsidR="00B1579B" w:rsidRDefault="00B1579B" w:rsidP="00B1579B">
            <w:pPr>
              <w:pStyle w:val="ConsPlusNormal"/>
              <w:jc w:val="center"/>
            </w:pPr>
            <w:r>
              <w:t>217,6</w:t>
            </w:r>
          </w:p>
        </w:tc>
        <w:tc>
          <w:tcPr>
            <w:tcW w:w="907" w:type="dxa"/>
          </w:tcPr>
          <w:p w:rsidR="00B1579B" w:rsidRDefault="00B1579B" w:rsidP="00B1579B">
            <w:pPr>
              <w:pStyle w:val="ConsPlusNormal"/>
              <w:jc w:val="center"/>
            </w:pPr>
            <w:r>
              <w:t>0,2</w:t>
            </w:r>
          </w:p>
        </w:tc>
      </w:tr>
      <w:tr w:rsidR="00B1579B">
        <w:tc>
          <w:tcPr>
            <w:tcW w:w="604" w:type="dxa"/>
            <w:vMerge/>
          </w:tcPr>
          <w:p w:rsidR="00B1579B" w:rsidRDefault="00B1579B" w:rsidP="00B1579B">
            <w:pPr>
              <w:spacing w:after="0"/>
            </w:pPr>
          </w:p>
        </w:tc>
        <w:tc>
          <w:tcPr>
            <w:tcW w:w="2891" w:type="dxa"/>
            <w:vMerge/>
          </w:tcPr>
          <w:p w:rsidR="00B1579B" w:rsidRDefault="00B1579B" w:rsidP="00B1579B">
            <w:pPr>
              <w:spacing w:after="0"/>
            </w:pPr>
          </w:p>
        </w:tc>
        <w:tc>
          <w:tcPr>
            <w:tcW w:w="1077" w:type="dxa"/>
          </w:tcPr>
          <w:p w:rsidR="00B1579B" w:rsidRDefault="00B1579B" w:rsidP="00B1579B">
            <w:pPr>
              <w:pStyle w:val="ConsPlusNormal"/>
            </w:pPr>
            <w:r>
              <w:t>фактическое значение</w:t>
            </w:r>
          </w:p>
        </w:tc>
        <w:tc>
          <w:tcPr>
            <w:tcW w:w="876" w:type="dxa"/>
            <w:vMerge/>
          </w:tcPr>
          <w:p w:rsidR="00B1579B" w:rsidRDefault="00B1579B" w:rsidP="00B1579B">
            <w:pPr>
              <w:spacing w:after="0"/>
            </w:pPr>
          </w:p>
        </w:tc>
        <w:tc>
          <w:tcPr>
            <w:tcW w:w="78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218,6</w:t>
            </w:r>
          </w:p>
        </w:tc>
        <w:tc>
          <w:tcPr>
            <w:tcW w:w="904" w:type="dxa"/>
          </w:tcPr>
          <w:p w:rsidR="00B1579B" w:rsidRDefault="00B1579B" w:rsidP="00B1579B">
            <w:pPr>
              <w:pStyle w:val="ConsPlusNormal"/>
              <w:jc w:val="center"/>
            </w:pPr>
            <w:r>
              <w:t>220,8</w:t>
            </w:r>
          </w:p>
        </w:tc>
        <w:tc>
          <w:tcPr>
            <w:tcW w:w="90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907" w:type="dxa"/>
          </w:tcPr>
          <w:p w:rsidR="00B1579B" w:rsidRDefault="00B1579B" w:rsidP="00B1579B">
            <w:pPr>
              <w:pStyle w:val="ConsPlusNormal"/>
              <w:jc w:val="center"/>
            </w:pPr>
          </w:p>
        </w:tc>
      </w:tr>
      <w:tr w:rsidR="00B1579B">
        <w:tc>
          <w:tcPr>
            <w:tcW w:w="604" w:type="dxa"/>
            <w:vMerge w:val="restart"/>
          </w:tcPr>
          <w:p w:rsidR="00B1579B" w:rsidRDefault="00B1579B" w:rsidP="00B1579B">
            <w:pPr>
              <w:pStyle w:val="ConsPlusNormal"/>
              <w:jc w:val="center"/>
            </w:pPr>
            <w:r>
              <w:t>2.3</w:t>
            </w:r>
          </w:p>
        </w:tc>
        <w:tc>
          <w:tcPr>
            <w:tcW w:w="2891" w:type="dxa"/>
            <w:vMerge w:val="restart"/>
          </w:tcPr>
          <w:p w:rsidR="00B1579B" w:rsidRDefault="00B1579B" w:rsidP="00B1579B">
            <w:pPr>
              <w:pStyle w:val="ConsPlusNormal"/>
            </w:pPr>
            <w:r>
              <w:t xml:space="preserve">Объем производства </w:t>
            </w:r>
            <w:r>
              <w:lastRenderedPageBreak/>
              <w:t>семенного картофеля</w:t>
            </w:r>
          </w:p>
        </w:tc>
        <w:tc>
          <w:tcPr>
            <w:tcW w:w="1077" w:type="dxa"/>
          </w:tcPr>
          <w:p w:rsidR="00B1579B" w:rsidRDefault="00B1579B" w:rsidP="00B1579B">
            <w:pPr>
              <w:pStyle w:val="ConsPlusNormal"/>
            </w:pPr>
            <w:r>
              <w:lastRenderedPageBreak/>
              <w:t xml:space="preserve">плановое </w:t>
            </w:r>
            <w:r>
              <w:lastRenderedPageBreak/>
              <w:t>значение</w:t>
            </w:r>
          </w:p>
        </w:tc>
        <w:tc>
          <w:tcPr>
            <w:tcW w:w="876" w:type="dxa"/>
            <w:vMerge w:val="restart"/>
          </w:tcPr>
          <w:p w:rsidR="00B1579B" w:rsidRDefault="00B1579B" w:rsidP="00B1579B">
            <w:pPr>
              <w:pStyle w:val="ConsPlusNormal"/>
              <w:jc w:val="center"/>
            </w:pPr>
            <w:r>
              <w:lastRenderedPageBreak/>
              <w:t>Тонн</w:t>
            </w:r>
          </w:p>
        </w:tc>
        <w:tc>
          <w:tcPr>
            <w:tcW w:w="78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10170</w:t>
            </w:r>
          </w:p>
        </w:tc>
        <w:tc>
          <w:tcPr>
            <w:tcW w:w="904" w:type="dxa"/>
          </w:tcPr>
          <w:p w:rsidR="00B1579B" w:rsidRDefault="00B1579B" w:rsidP="00B1579B">
            <w:pPr>
              <w:pStyle w:val="ConsPlusNormal"/>
              <w:jc w:val="center"/>
            </w:pPr>
            <w:r>
              <w:t>4585</w:t>
            </w:r>
          </w:p>
        </w:tc>
        <w:tc>
          <w:tcPr>
            <w:tcW w:w="904" w:type="dxa"/>
          </w:tcPr>
          <w:p w:rsidR="00B1579B" w:rsidRDefault="00B1579B" w:rsidP="00B1579B">
            <w:pPr>
              <w:pStyle w:val="ConsPlusNormal"/>
              <w:jc w:val="center"/>
            </w:pPr>
            <w:r>
              <w:t>4635</w:t>
            </w:r>
          </w:p>
        </w:tc>
        <w:tc>
          <w:tcPr>
            <w:tcW w:w="784" w:type="dxa"/>
          </w:tcPr>
          <w:p w:rsidR="00B1579B" w:rsidRDefault="00B1579B" w:rsidP="00B1579B">
            <w:pPr>
              <w:pStyle w:val="ConsPlusNormal"/>
              <w:jc w:val="center"/>
            </w:pPr>
            <w:r>
              <w:t>4685</w:t>
            </w:r>
          </w:p>
        </w:tc>
        <w:tc>
          <w:tcPr>
            <w:tcW w:w="784" w:type="dxa"/>
          </w:tcPr>
          <w:p w:rsidR="00B1579B" w:rsidRDefault="00B1579B" w:rsidP="00B1579B">
            <w:pPr>
              <w:pStyle w:val="ConsPlusNormal"/>
              <w:jc w:val="center"/>
            </w:pPr>
            <w:r>
              <w:t>4686</w:t>
            </w:r>
          </w:p>
        </w:tc>
        <w:tc>
          <w:tcPr>
            <w:tcW w:w="724" w:type="dxa"/>
          </w:tcPr>
          <w:p w:rsidR="00B1579B" w:rsidRDefault="00B1579B" w:rsidP="00B1579B">
            <w:pPr>
              <w:pStyle w:val="ConsPlusNormal"/>
              <w:jc w:val="center"/>
            </w:pPr>
            <w:r>
              <w:t>4687</w:t>
            </w:r>
          </w:p>
        </w:tc>
        <w:tc>
          <w:tcPr>
            <w:tcW w:w="724" w:type="dxa"/>
          </w:tcPr>
          <w:p w:rsidR="00B1579B" w:rsidRDefault="00B1579B" w:rsidP="00B1579B">
            <w:pPr>
              <w:pStyle w:val="ConsPlusNormal"/>
              <w:jc w:val="center"/>
            </w:pPr>
            <w:r>
              <w:t>4688</w:t>
            </w:r>
          </w:p>
        </w:tc>
        <w:tc>
          <w:tcPr>
            <w:tcW w:w="724" w:type="dxa"/>
          </w:tcPr>
          <w:p w:rsidR="00B1579B" w:rsidRDefault="00B1579B" w:rsidP="00B1579B">
            <w:pPr>
              <w:pStyle w:val="ConsPlusNormal"/>
              <w:jc w:val="center"/>
            </w:pPr>
            <w:r>
              <w:t>4689</w:t>
            </w:r>
          </w:p>
        </w:tc>
        <w:tc>
          <w:tcPr>
            <w:tcW w:w="907" w:type="dxa"/>
          </w:tcPr>
          <w:p w:rsidR="00B1579B" w:rsidRDefault="00B1579B" w:rsidP="00B1579B">
            <w:pPr>
              <w:pStyle w:val="ConsPlusNormal"/>
              <w:jc w:val="center"/>
            </w:pPr>
            <w:r>
              <w:t>0,2</w:t>
            </w:r>
          </w:p>
        </w:tc>
      </w:tr>
      <w:tr w:rsidR="00B1579B">
        <w:tc>
          <w:tcPr>
            <w:tcW w:w="604" w:type="dxa"/>
            <w:vMerge/>
          </w:tcPr>
          <w:p w:rsidR="00B1579B" w:rsidRDefault="00B1579B" w:rsidP="00B1579B">
            <w:pPr>
              <w:spacing w:after="0"/>
            </w:pPr>
          </w:p>
        </w:tc>
        <w:tc>
          <w:tcPr>
            <w:tcW w:w="2891" w:type="dxa"/>
            <w:vMerge/>
          </w:tcPr>
          <w:p w:rsidR="00B1579B" w:rsidRDefault="00B1579B" w:rsidP="00B1579B">
            <w:pPr>
              <w:spacing w:after="0"/>
            </w:pPr>
          </w:p>
        </w:tc>
        <w:tc>
          <w:tcPr>
            <w:tcW w:w="1077" w:type="dxa"/>
          </w:tcPr>
          <w:p w:rsidR="00B1579B" w:rsidRDefault="00B1579B" w:rsidP="00B1579B">
            <w:pPr>
              <w:pStyle w:val="ConsPlusNormal"/>
            </w:pPr>
            <w:r>
              <w:t>фактическое значение</w:t>
            </w:r>
          </w:p>
        </w:tc>
        <w:tc>
          <w:tcPr>
            <w:tcW w:w="876" w:type="dxa"/>
            <w:vMerge/>
          </w:tcPr>
          <w:p w:rsidR="00B1579B" w:rsidRDefault="00B1579B" w:rsidP="00B1579B">
            <w:pPr>
              <w:spacing w:after="0"/>
            </w:pPr>
          </w:p>
        </w:tc>
        <w:tc>
          <w:tcPr>
            <w:tcW w:w="784" w:type="dxa"/>
          </w:tcPr>
          <w:p w:rsidR="00B1579B" w:rsidRDefault="00B1579B" w:rsidP="00B1579B">
            <w:pPr>
              <w:pStyle w:val="ConsPlusNormal"/>
              <w:jc w:val="center"/>
            </w:pPr>
            <w:r>
              <w:t>7197,4</w:t>
            </w:r>
          </w:p>
        </w:tc>
        <w:tc>
          <w:tcPr>
            <w:tcW w:w="904" w:type="dxa"/>
          </w:tcPr>
          <w:p w:rsidR="00B1579B" w:rsidRDefault="00B1579B" w:rsidP="00B1579B">
            <w:pPr>
              <w:pStyle w:val="ConsPlusNormal"/>
              <w:jc w:val="center"/>
            </w:pPr>
            <w:r>
              <w:t>10170</w:t>
            </w:r>
          </w:p>
        </w:tc>
        <w:tc>
          <w:tcPr>
            <w:tcW w:w="904" w:type="dxa"/>
          </w:tcPr>
          <w:p w:rsidR="00B1579B" w:rsidRDefault="00B1579B" w:rsidP="00B1579B">
            <w:pPr>
              <w:pStyle w:val="ConsPlusNormal"/>
              <w:jc w:val="center"/>
            </w:pPr>
            <w:r>
              <w:t>13990</w:t>
            </w:r>
          </w:p>
        </w:tc>
        <w:tc>
          <w:tcPr>
            <w:tcW w:w="90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907" w:type="dxa"/>
          </w:tcPr>
          <w:p w:rsidR="00B1579B" w:rsidRDefault="00B1579B" w:rsidP="00B1579B">
            <w:pPr>
              <w:pStyle w:val="ConsPlusNormal"/>
              <w:jc w:val="center"/>
            </w:pPr>
          </w:p>
        </w:tc>
      </w:tr>
      <w:tr w:rsidR="00B1579B">
        <w:tc>
          <w:tcPr>
            <w:tcW w:w="604" w:type="dxa"/>
            <w:vMerge w:val="restart"/>
          </w:tcPr>
          <w:p w:rsidR="00B1579B" w:rsidRDefault="00B1579B" w:rsidP="00B1579B">
            <w:pPr>
              <w:pStyle w:val="ConsPlusNormal"/>
              <w:jc w:val="center"/>
            </w:pPr>
            <w:r>
              <w:t>2.4</w:t>
            </w:r>
          </w:p>
        </w:tc>
        <w:tc>
          <w:tcPr>
            <w:tcW w:w="2891" w:type="dxa"/>
            <w:vMerge w:val="restart"/>
          </w:tcPr>
          <w:p w:rsidR="00B1579B" w:rsidRDefault="00B1579B" w:rsidP="00B1579B">
            <w:pPr>
              <w:pStyle w:val="ConsPlusNormal"/>
            </w:pPr>
            <w:r>
              <w:t>Объем реализованного семенного картофеля</w:t>
            </w:r>
          </w:p>
        </w:tc>
        <w:tc>
          <w:tcPr>
            <w:tcW w:w="1077" w:type="dxa"/>
          </w:tcPr>
          <w:p w:rsidR="00B1579B" w:rsidRDefault="00B1579B" w:rsidP="00B1579B">
            <w:pPr>
              <w:pStyle w:val="ConsPlusNormal"/>
            </w:pPr>
            <w:r>
              <w:t>плановое значение</w:t>
            </w:r>
          </w:p>
        </w:tc>
        <w:tc>
          <w:tcPr>
            <w:tcW w:w="876" w:type="dxa"/>
            <w:vMerge w:val="restart"/>
          </w:tcPr>
          <w:p w:rsidR="00B1579B" w:rsidRDefault="00B1579B" w:rsidP="00B1579B">
            <w:pPr>
              <w:pStyle w:val="ConsPlusNormal"/>
              <w:jc w:val="center"/>
            </w:pPr>
            <w:r>
              <w:t>Тонн</w:t>
            </w:r>
          </w:p>
        </w:tc>
        <w:tc>
          <w:tcPr>
            <w:tcW w:w="78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3990</w:t>
            </w:r>
          </w:p>
        </w:tc>
        <w:tc>
          <w:tcPr>
            <w:tcW w:w="904" w:type="dxa"/>
          </w:tcPr>
          <w:p w:rsidR="00B1579B" w:rsidRDefault="00B1579B" w:rsidP="00B1579B">
            <w:pPr>
              <w:pStyle w:val="ConsPlusNormal"/>
              <w:jc w:val="center"/>
            </w:pPr>
            <w:r>
              <w:t>3055</w:t>
            </w:r>
          </w:p>
        </w:tc>
        <w:tc>
          <w:tcPr>
            <w:tcW w:w="904" w:type="dxa"/>
          </w:tcPr>
          <w:p w:rsidR="00B1579B" w:rsidRDefault="00B1579B" w:rsidP="00B1579B">
            <w:pPr>
              <w:pStyle w:val="ConsPlusNormal"/>
              <w:jc w:val="center"/>
            </w:pPr>
            <w:r>
              <w:t>3088</w:t>
            </w:r>
          </w:p>
        </w:tc>
        <w:tc>
          <w:tcPr>
            <w:tcW w:w="784" w:type="dxa"/>
          </w:tcPr>
          <w:p w:rsidR="00B1579B" w:rsidRDefault="00B1579B" w:rsidP="00B1579B">
            <w:pPr>
              <w:pStyle w:val="ConsPlusNormal"/>
              <w:jc w:val="center"/>
            </w:pPr>
            <w:r>
              <w:t>3121</w:t>
            </w:r>
          </w:p>
        </w:tc>
        <w:tc>
          <w:tcPr>
            <w:tcW w:w="784" w:type="dxa"/>
          </w:tcPr>
          <w:p w:rsidR="00B1579B" w:rsidRDefault="00B1579B" w:rsidP="00B1579B">
            <w:pPr>
              <w:pStyle w:val="ConsPlusNormal"/>
              <w:jc w:val="center"/>
            </w:pPr>
            <w:r>
              <w:t>3122</w:t>
            </w:r>
          </w:p>
        </w:tc>
        <w:tc>
          <w:tcPr>
            <w:tcW w:w="724" w:type="dxa"/>
          </w:tcPr>
          <w:p w:rsidR="00B1579B" w:rsidRDefault="00B1579B" w:rsidP="00B1579B">
            <w:pPr>
              <w:pStyle w:val="ConsPlusNormal"/>
              <w:jc w:val="center"/>
            </w:pPr>
            <w:r>
              <w:t>3123</w:t>
            </w:r>
          </w:p>
        </w:tc>
        <w:tc>
          <w:tcPr>
            <w:tcW w:w="724" w:type="dxa"/>
          </w:tcPr>
          <w:p w:rsidR="00B1579B" w:rsidRDefault="00B1579B" w:rsidP="00B1579B">
            <w:pPr>
              <w:pStyle w:val="ConsPlusNormal"/>
              <w:jc w:val="center"/>
            </w:pPr>
            <w:r>
              <w:t>3124</w:t>
            </w:r>
          </w:p>
        </w:tc>
        <w:tc>
          <w:tcPr>
            <w:tcW w:w="724" w:type="dxa"/>
          </w:tcPr>
          <w:p w:rsidR="00B1579B" w:rsidRDefault="00B1579B" w:rsidP="00B1579B">
            <w:pPr>
              <w:pStyle w:val="ConsPlusNormal"/>
              <w:jc w:val="center"/>
            </w:pPr>
            <w:r>
              <w:t>3125</w:t>
            </w:r>
          </w:p>
        </w:tc>
        <w:tc>
          <w:tcPr>
            <w:tcW w:w="907" w:type="dxa"/>
          </w:tcPr>
          <w:p w:rsidR="00B1579B" w:rsidRDefault="00B1579B" w:rsidP="00B1579B">
            <w:pPr>
              <w:pStyle w:val="ConsPlusNormal"/>
              <w:jc w:val="center"/>
            </w:pPr>
            <w:r>
              <w:t>0,1</w:t>
            </w:r>
          </w:p>
        </w:tc>
      </w:tr>
      <w:tr w:rsidR="00B1579B">
        <w:tc>
          <w:tcPr>
            <w:tcW w:w="604" w:type="dxa"/>
            <w:vMerge/>
          </w:tcPr>
          <w:p w:rsidR="00B1579B" w:rsidRDefault="00B1579B" w:rsidP="00B1579B">
            <w:pPr>
              <w:spacing w:after="0"/>
            </w:pPr>
          </w:p>
        </w:tc>
        <w:tc>
          <w:tcPr>
            <w:tcW w:w="2891" w:type="dxa"/>
            <w:vMerge/>
          </w:tcPr>
          <w:p w:rsidR="00B1579B" w:rsidRDefault="00B1579B" w:rsidP="00B1579B">
            <w:pPr>
              <w:spacing w:after="0"/>
            </w:pPr>
          </w:p>
        </w:tc>
        <w:tc>
          <w:tcPr>
            <w:tcW w:w="1077" w:type="dxa"/>
          </w:tcPr>
          <w:p w:rsidR="00B1579B" w:rsidRDefault="00B1579B" w:rsidP="00B1579B">
            <w:pPr>
              <w:pStyle w:val="ConsPlusNormal"/>
            </w:pPr>
            <w:r>
              <w:t>фактическое значение</w:t>
            </w:r>
          </w:p>
        </w:tc>
        <w:tc>
          <w:tcPr>
            <w:tcW w:w="876" w:type="dxa"/>
            <w:vMerge/>
          </w:tcPr>
          <w:p w:rsidR="00B1579B" w:rsidRDefault="00B1579B" w:rsidP="00B1579B">
            <w:pPr>
              <w:spacing w:after="0"/>
            </w:pPr>
          </w:p>
        </w:tc>
        <w:tc>
          <w:tcPr>
            <w:tcW w:w="784" w:type="dxa"/>
          </w:tcPr>
          <w:p w:rsidR="00B1579B" w:rsidRDefault="00B1579B" w:rsidP="00B1579B">
            <w:pPr>
              <w:pStyle w:val="ConsPlusNormal"/>
              <w:jc w:val="center"/>
            </w:pPr>
            <w:r>
              <w:t>2221,6</w:t>
            </w:r>
          </w:p>
        </w:tc>
        <w:tc>
          <w:tcPr>
            <w:tcW w:w="904" w:type="dxa"/>
          </w:tcPr>
          <w:p w:rsidR="00B1579B" w:rsidRDefault="00B1579B" w:rsidP="00B1579B">
            <w:pPr>
              <w:pStyle w:val="ConsPlusNormal"/>
              <w:jc w:val="center"/>
            </w:pPr>
            <w:r>
              <w:t>3990</w:t>
            </w:r>
          </w:p>
        </w:tc>
        <w:tc>
          <w:tcPr>
            <w:tcW w:w="904" w:type="dxa"/>
          </w:tcPr>
          <w:p w:rsidR="00B1579B" w:rsidRDefault="00B1579B" w:rsidP="00B1579B">
            <w:pPr>
              <w:pStyle w:val="ConsPlusNormal"/>
              <w:jc w:val="center"/>
            </w:pPr>
            <w:r>
              <w:t>3089</w:t>
            </w:r>
          </w:p>
        </w:tc>
        <w:tc>
          <w:tcPr>
            <w:tcW w:w="90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907" w:type="dxa"/>
          </w:tcPr>
          <w:p w:rsidR="00B1579B" w:rsidRDefault="00B1579B" w:rsidP="00B1579B">
            <w:pPr>
              <w:pStyle w:val="ConsPlusNormal"/>
              <w:jc w:val="center"/>
            </w:pPr>
          </w:p>
        </w:tc>
      </w:tr>
      <w:tr w:rsidR="00B1579B">
        <w:tc>
          <w:tcPr>
            <w:tcW w:w="604" w:type="dxa"/>
            <w:vMerge w:val="restart"/>
          </w:tcPr>
          <w:p w:rsidR="00B1579B" w:rsidRDefault="00B1579B" w:rsidP="00B1579B">
            <w:pPr>
              <w:pStyle w:val="ConsPlusNormal"/>
              <w:jc w:val="center"/>
            </w:pPr>
            <w:r>
              <w:t>2.5</w:t>
            </w:r>
          </w:p>
        </w:tc>
        <w:tc>
          <w:tcPr>
            <w:tcW w:w="2891" w:type="dxa"/>
            <w:vMerge w:val="restart"/>
          </w:tcPr>
          <w:p w:rsidR="00B1579B" w:rsidRDefault="00B1579B" w:rsidP="00B1579B">
            <w:pPr>
              <w:pStyle w:val="ConsPlusNormal"/>
            </w:pPr>
            <w:r>
              <w:t>Объем семенного картофеля, направленного на посадку (посев) в целях размножения</w:t>
            </w:r>
          </w:p>
        </w:tc>
        <w:tc>
          <w:tcPr>
            <w:tcW w:w="1077" w:type="dxa"/>
          </w:tcPr>
          <w:p w:rsidR="00B1579B" w:rsidRDefault="00B1579B" w:rsidP="00B1579B">
            <w:pPr>
              <w:pStyle w:val="ConsPlusNormal"/>
            </w:pPr>
            <w:r>
              <w:t>плановое значение</w:t>
            </w:r>
          </w:p>
        </w:tc>
        <w:tc>
          <w:tcPr>
            <w:tcW w:w="876" w:type="dxa"/>
            <w:vMerge w:val="restart"/>
          </w:tcPr>
          <w:p w:rsidR="00B1579B" w:rsidRDefault="00B1579B" w:rsidP="00B1579B">
            <w:pPr>
              <w:pStyle w:val="ConsPlusNormal"/>
              <w:jc w:val="center"/>
            </w:pPr>
            <w:r>
              <w:t>Тонн</w:t>
            </w:r>
          </w:p>
        </w:tc>
        <w:tc>
          <w:tcPr>
            <w:tcW w:w="784" w:type="dxa"/>
          </w:tcPr>
          <w:p w:rsidR="00B1579B" w:rsidRDefault="00B1579B" w:rsidP="00B1579B">
            <w:pPr>
              <w:pStyle w:val="ConsPlusNormal"/>
              <w:jc w:val="center"/>
            </w:pPr>
          </w:p>
        </w:tc>
        <w:tc>
          <w:tcPr>
            <w:tcW w:w="904" w:type="dxa"/>
          </w:tcPr>
          <w:p w:rsidR="00B1579B" w:rsidRDefault="00B1579B" w:rsidP="00B1579B">
            <w:pPr>
              <w:pStyle w:val="ConsPlusNormal"/>
              <w:jc w:val="center"/>
            </w:pPr>
            <w:r>
              <w:t>6180</w:t>
            </w:r>
          </w:p>
        </w:tc>
        <w:tc>
          <w:tcPr>
            <w:tcW w:w="904" w:type="dxa"/>
          </w:tcPr>
          <w:p w:rsidR="00B1579B" w:rsidRDefault="00B1579B" w:rsidP="00B1579B">
            <w:pPr>
              <w:pStyle w:val="ConsPlusNormal"/>
              <w:jc w:val="center"/>
            </w:pPr>
            <w:r>
              <w:t>1530</w:t>
            </w:r>
          </w:p>
        </w:tc>
        <w:tc>
          <w:tcPr>
            <w:tcW w:w="904" w:type="dxa"/>
          </w:tcPr>
          <w:p w:rsidR="00B1579B" w:rsidRDefault="00B1579B" w:rsidP="00B1579B">
            <w:pPr>
              <w:pStyle w:val="ConsPlusNormal"/>
              <w:jc w:val="center"/>
            </w:pPr>
            <w:r>
              <w:t>1547</w:t>
            </w:r>
          </w:p>
        </w:tc>
        <w:tc>
          <w:tcPr>
            <w:tcW w:w="784" w:type="dxa"/>
          </w:tcPr>
          <w:p w:rsidR="00B1579B" w:rsidRDefault="00B1579B" w:rsidP="00B1579B">
            <w:pPr>
              <w:pStyle w:val="ConsPlusNormal"/>
              <w:jc w:val="center"/>
            </w:pPr>
            <w:r>
              <w:t>1564</w:t>
            </w:r>
          </w:p>
        </w:tc>
        <w:tc>
          <w:tcPr>
            <w:tcW w:w="784" w:type="dxa"/>
          </w:tcPr>
          <w:p w:rsidR="00B1579B" w:rsidRDefault="00B1579B" w:rsidP="00B1579B">
            <w:pPr>
              <w:pStyle w:val="ConsPlusNormal"/>
              <w:jc w:val="center"/>
            </w:pPr>
            <w:r>
              <w:t>1564</w:t>
            </w:r>
          </w:p>
        </w:tc>
        <w:tc>
          <w:tcPr>
            <w:tcW w:w="724" w:type="dxa"/>
          </w:tcPr>
          <w:p w:rsidR="00B1579B" w:rsidRDefault="00B1579B" w:rsidP="00B1579B">
            <w:pPr>
              <w:pStyle w:val="ConsPlusNormal"/>
              <w:jc w:val="center"/>
            </w:pPr>
            <w:r>
              <w:t>1564</w:t>
            </w:r>
          </w:p>
        </w:tc>
        <w:tc>
          <w:tcPr>
            <w:tcW w:w="724" w:type="dxa"/>
          </w:tcPr>
          <w:p w:rsidR="00B1579B" w:rsidRDefault="00B1579B" w:rsidP="00B1579B">
            <w:pPr>
              <w:pStyle w:val="ConsPlusNormal"/>
              <w:jc w:val="center"/>
            </w:pPr>
            <w:r>
              <w:t>1564</w:t>
            </w:r>
          </w:p>
        </w:tc>
        <w:tc>
          <w:tcPr>
            <w:tcW w:w="724" w:type="dxa"/>
          </w:tcPr>
          <w:p w:rsidR="00B1579B" w:rsidRDefault="00B1579B" w:rsidP="00B1579B">
            <w:pPr>
              <w:pStyle w:val="ConsPlusNormal"/>
              <w:jc w:val="center"/>
            </w:pPr>
            <w:r>
              <w:t>1564</w:t>
            </w:r>
          </w:p>
        </w:tc>
        <w:tc>
          <w:tcPr>
            <w:tcW w:w="907" w:type="dxa"/>
          </w:tcPr>
          <w:p w:rsidR="00B1579B" w:rsidRDefault="00B1579B" w:rsidP="00B1579B">
            <w:pPr>
              <w:pStyle w:val="ConsPlusNormal"/>
              <w:jc w:val="center"/>
            </w:pPr>
            <w:r>
              <w:t>0,1</w:t>
            </w:r>
          </w:p>
        </w:tc>
      </w:tr>
      <w:tr w:rsidR="00B1579B">
        <w:tc>
          <w:tcPr>
            <w:tcW w:w="604" w:type="dxa"/>
            <w:vMerge/>
          </w:tcPr>
          <w:p w:rsidR="00B1579B" w:rsidRDefault="00B1579B" w:rsidP="00B1579B">
            <w:pPr>
              <w:spacing w:after="0"/>
            </w:pPr>
          </w:p>
        </w:tc>
        <w:tc>
          <w:tcPr>
            <w:tcW w:w="2891" w:type="dxa"/>
            <w:vMerge/>
          </w:tcPr>
          <w:p w:rsidR="00B1579B" w:rsidRDefault="00B1579B" w:rsidP="00B1579B">
            <w:pPr>
              <w:spacing w:after="0"/>
            </w:pPr>
          </w:p>
        </w:tc>
        <w:tc>
          <w:tcPr>
            <w:tcW w:w="1077" w:type="dxa"/>
          </w:tcPr>
          <w:p w:rsidR="00B1579B" w:rsidRDefault="00B1579B" w:rsidP="00B1579B">
            <w:pPr>
              <w:pStyle w:val="ConsPlusNormal"/>
            </w:pPr>
            <w:r>
              <w:t>фактическое значение</w:t>
            </w:r>
          </w:p>
        </w:tc>
        <w:tc>
          <w:tcPr>
            <w:tcW w:w="876" w:type="dxa"/>
            <w:vMerge/>
          </w:tcPr>
          <w:p w:rsidR="00B1579B" w:rsidRDefault="00B1579B" w:rsidP="00B1579B">
            <w:pPr>
              <w:spacing w:after="0"/>
            </w:pPr>
          </w:p>
        </w:tc>
        <w:tc>
          <w:tcPr>
            <w:tcW w:w="784" w:type="dxa"/>
          </w:tcPr>
          <w:p w:rsidR="00B1579B" w:rsidRDefault="00B1579B" w:rsidP="00B1579B">
            <w:pPr>
              <w:pStyle w:val="ConsPlusNormal"/>
              <w:jc w:val="center"/>
            </w:pPr>
            <w:r>
              <w:t>4975,8</w:t>
            </w:r>
          </w:p>
        </w:tc>
        <w:tc>
          <w:tcPr>
            <w:tcW w:w="904" w:type="dxa"/>
          </w:tcPr>
          <w:p w:rsidR="00B1579B" w:rsidRDefault="00B1579B" w:rsidP="00B1579B">
            <w:pPr>
              <w:pStyle w:val="ConsPlusNormal"/>
              <w:jc w:val="center"/>
            </w:pPr>
            <w:r>
              <w:t>6180</w:t>
            </w:r>
          </w:p>
        </w:tc>
        <w:tc>
          <w:tcPr>
            <w:tcW w:w="904" w:type="dxa"/>
          </w:tcPr>
          <w:p w:rsidR="00B1579B" w:rsidRDefault="00B1579B" w:rsidP="00B1579B">
            <w:pPr>
              <w:pStyle w:val="ConsPlusNormal"/>
              <w:jc w:val="center"/>
            </w:pPr>
            <w:r>
              <w:t>2540</w:t>
            </w:r>
          </w:p>
        </w:tc>
        <w:tc>
          <w:tcPr>
            <w:tcW w:w="90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907" w:type="dxa"/>
          </w:tcPr>
          <w:p w:rsidR="00B1579B" w:rsidRDefault="00B1579B" w:rsidP="00B1579B">
            <w:pPr>
              <w:pStyle w:val="ConsPlusNormal"/>
              <w:jc w:val="center"/>
            </w:pPr>
          </w:p>
        </w:tc>
      </w:tr>
      <w:tr w:rsidR="00B1579B">
        <w:tc>
          <w:tcPr>
            <w:tcW w:w="604" w:type="dxa"/>
            <w:vMerge w:val="restart"/>
          </w:tcPr>
          <w:p w:rsidR="00B1579B" w:rsidRDefault="00B1579B" w:rsidP="00B1579B">
            <w:pPr>
              <w:pStyle w:val="ConsPlusNormal"/>
              <w:jc w:val="center"/>
            </w:pPr>
            <w:r>
              <w:t>2.6</w:t>
            </w:r>
          </w:p>
        </w:tc>
        <w:tc>
          <w:tcPr>
            <w:tcW w:w="2891" w:type="dxa"/>
            <w:vMerge w:val="restart"/>
          </w:tcPr>
          <w:p w:rsidR="00B1579B" w:rsidRDefault="00B1579B" w:rsidP="00B1579B">
            <w:pPr>
              <w:pStyle w:val="ConsPlusNormal"/>
            </w:pPr>
            <w: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077" w:type="dxa"/>
          </w:tcPr>
          <w:p w:rsidR="00B1579B" w:rsidRDefault="00B1579B" w:rsidP="00B1579B">
            <w:pPr>
              <w:pStyle w:val="ConsPlusNormal"/>
            </w:pPr>
            <w:r>
              <w:t>плановое значение</w:t>
            </w:r>
          </w:p>
        </w:tc>
        <w:tc>
          <w:tcPr>
            <w:tcW w:w="876" w:type="dxa"/>
            <w:vMerge w:val="restart"/>
          </w:tcPr>
          <w:p w:rsidR="00B1579B" w:rsidRDefault="00B1579B" w:rsidP="00B1579B">
            <w:pPr>
              <w:pStyle w:val="ConsPlusNormal"/>
              <w:jc w:val="center"/>
            </w:pPr>
            <w:r>
              <w:t>Тыс. тонн</w:t>
            </w:r>
          </w:p>
        </w:tc>
        <w:tc>
          <w:tcPr>
            <w:tcW w:w="78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70</w:t>
            </w:r>
          </w:p>
        </w:tc>
        <w:tc>
          <w:tcPr>
            <w:tcW w:w="904" w:type="dxa"/>
          </w:tcPr>
          <w:p w:rsidR="00B1579B" w:rsidRDefault="00B1579B" w:rsidP="00B1579B">
            <w:pPr>
              <w:pStyle w:val="ConsPlusNormal"/>
              <w:jc w:val="center"/>
            </w:pPr>
            <w:r>
              <w:t>107</w:t>
            </w:r>
          </w:p>
        </w:tc>
        <w:tc>
          <w:tcPr>
            <w:tcW w:w="904" w:type="dxa"/>
          </w:tcPr>
          <w:p w:rsidR="00B1579B" w:rsidRDefault="00B1579B" w:rsidP="00B1579B">
            <w:pPr>
              <w:pStyle w:val="ConsPlusNormal"/>
              <w:jc w:val="center"/>
            </w:pPr>
            <w:r>
              <w:t>109</w:t>
            </w:r>
          </w:p>
        </w:tc>
        <w:tc>
          <w:tcPr>
            <w:tcW w:w="784" w:type="dxa"/>
          </w:tcPr>
          <w:p w:rsidR="00B1579B" w:rsidRDefault="00B1579B" w:rsidP="00B1579B">
            <w:pPr>
              <w:pStyle w:val="ConsPlusNormal"/>
              <w:jc w:val="center"/>
            </w:pPr>
            <w:r>
              <w:t>110</w:t>
            </w:r>
          </w:p>
        </w:tc>
        <w:tc>
          <w:tcPr>
            <w:tcW w:w="784" w:type="dxa"/>
          </w:tcPr>
          <w:p w:rsidR="00B1579B" w:rsidRDefault="00B1579B" w:rsidP="00B1579B">
            <w:pPr>
              <w:pStyle w:val="ConsPlusNormal"/>
              <w:jc w:val="center"/>
            </w:pPr>
            <w:r>
              <w:t>110,1</w:t>
            </w:r>
          </w:p>
        </w:tc>
        <w:tc>
          <w:tcPr>
            <w:tcW w:w="724" w:type="dxa"/>
          </w:tcPr>
          <w:p w:rsidR="00B1579B" w:rsidRDefault="00B1579B" w:rsidP="00B1579B">
            <w:pPr>
              <w:pStyle w:val="ConsPlusNormal"/>
              <w:jc w:val="center"/>
            </w:pPr>
            <w:r>
              <w:t>110,1</w:t>
            </w:r>
          </w:p>
        </w:tc>
        <w:tc>
          <w:tcPr>
            <w:tcW w:w="724" w:type="dxa"/>
          </w:tcPr>
          <w:p w:rsidR="00B1579B" w:rsidRDefault="00B1579B" w:rsidP="00B1579B">
            <w:pPr>
              <w:pStyle w:val="ConsPlusNormal"/>
              <w:jc w:val="center"/>
            </w:pPr>
            <w:r>
              <w:t>110,1</w:t>
            </w:r>
          </w:p>
        </w:tc>
        <w:tc>
          <w:tcPr>
            <w:tcW w:w="724" w:type="dxa"/>
          </w:tcPr>
          <w:p w:rsidR="00B1579B" w:rsidRDefault="00B1579B" w:rsidP="00B1579B">
            <w:pPr>
              <w:pStyle w:val="ConsPlusNormal"/>
              <w:jc w:val="center"/>
            </w:pPr>
            <w:r>
              <w:t>110,1</w:t>
            </w:r>
          </w:p>
        </w:tc>
        <w:tc>
          <w:tcPr>
            <w:tcW w:w="907" w:type="dxa"/>
          </w:tcPr>
          <w:p w:rsidR="00B1579B" w:rsidRDefault="00B1579B" w:rsidP="00B1579B">
            <w:pPr>
              <w:pStyle w:val="ConsPlusNormal"/>
              <w:jc w:val="center"/>
            </w:pPr>
            <w:r>
              <w:t>0,2</w:t>
            </w:r>
          </w:p>
        </w:tc>
      </w:tr>
      <w:tr w:rsidR="00B1579B">
        <w:tc>
          <w:tcPr>
            <w:tcW w:w="604" w:type="dxa"/>
            <w:vMerge/>
          </w:tcPr>
          <w:p w:rsidR="00B1579B" w:rsidRDefault="00B1579B" w:rsidP="00B1579B">
            <w:pPr>
              <w:spacing w:after="0"/>
            </w:pPr>
          </w:p>
        </w:tc>
        <w:tc>
          <w:tcPr>
            <w:tcW w:w="2891" w:type="dxa"/>
            <w:vMerge/>
          </w:tcPr>
          <w:p w:rsidR="00B1579B" w:rsidRDefault="00B1579B" w:rsidP="00B1579B">
            <w:pPr>
              <w:spacing w:after="0"/>
            </w:pPr>
          </w:p>
        </w:tc>
        <w:tc>
          <w:tcPr>
            <w:tcW w:w="1077" w:type="dxa"/>
          </w:tcPr>
          <w:p w:rsidR="00B1579B" w:rsidRDefault="00B1579B" w:rsidP="00B1579B">
            <w:pPr>
              <w:pStyle w:val="ConsPlusNormal"/>
            </w:pPr>
            <w:r>
              <w:t>фактическое значение</w:t>
            </w:r>
          </w:p>
        </w:tc>
        <w:tc>
          <w:tcPr>
            <w:tcW w:w="876" w:type="dxa"/>
            <w:vMerge/>
          </w:tcPr>
          <w:p w:rsidR="00B1579B" w:rsidRDefault="00B1579B" w:rsidP="00B1579B">
            <w:pPr>
              <w:spacing w:after="0"/>
            </w:pPr>
          </w:p>
        </w:tc>
        <w:tc>
          <w:tcPr>
            <w:tcW w:w="78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102,3</w:t>
            </w:r>
          </w:p>
        </w:tc>
        <w:tc>
          <w:tcPr>
            <w:tcW w:w="904" w:type="dxa"/>
          </w:tcPr>
          <w:p w:rsidR="00B1579B" w:rsidRDefault="00B1579B" w:rsidP="00B1579B">
            <w:pPr>
              <w:pStyle w:val="ConsPlusNormal"/>
              <w:jc w:val="center"/>
            </w:pPr>
            <w:r>
              <w:t>72,3</w:t>
            </w:r>
          </w:p>
        </w:tc>
        <w:tc>
          <w:tcPr>
            <w:tcW w:w="90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907" w:type="dxa"/>
          </w:tcPr>
          <w:p w:rsidR="00B1579B" w:rsidRDefault="00B1579B" w:rsidP="00B1579B">
            <w:pPr>
              <w:pStyle w:val="ConsPlusNormal"/>
              <w:jc w:val="center"/>
            </w:pPr>
          </w:p>
        </w:tc>
      </w:tr>
      <w:tr w:rsidR="00B1579B">
        <w:tc>
          <w:tcPr>
            <w:tcW w:w="604" w:type="dxa"/>
            <w:vMerge w:val="restart"/>
          </w:tcPr>
          <w:p w:rsidR="00B1579B" w:rsidRDefault="00B1579B" w:rsidP="00B1579B">
            <w:pPr>
              <w:pStyle w:val="ConsPlusNormal"/>
              <w:jc w:val="center"/>
            </w:pPr>
            <w:r>
              <w:t>2.7</w:t>
            </w:r>
          </w:p>
        </w:tc>
        <w:tc>
          <w:tcPr>
            <w:tcW w:w="2891" w:type="dxa"/>
            <w:vMerge w:val="restart"/>
          </w:tcPr>
          <w:p w:rsidR="00B1579B" w:rsidRDefault="00B1579B" w:rsidP="00B1579B">
            <w:pPr>
              <w:pStyle w:val="ConsPlusNormal"/>
            </w:pPr>
            <w:r>
              <w:t>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tc>
        <w:tc>
          <w:tcPr>
            <w:tcW w:w="1077" w:type="dxa"/>
          </w:tcPr>
          <w:p w:rsidR="00B1579B" w:rsidRDefault="00B1579B" w:rsidP="00B1579B">
            <w:pPr>
              <w:pStyle w:val="ConsPlusNormal"/>
            </w:pPr>
            <w:r>
              <w:t>плановое значение</w:t>
            </w:r>
          </w:p>
        </w:tc>
        <w:tc>
          <w:tcPr>
            <w:tcW w:w="876" w:type="dxa"/>
            <w:vMerge w:val="restart"/>
          </w:tcPr>
          <w:p w:rsidR="00B1579B" w:rsidRDefault="00B1579B" w:rsidP="00B1579B">
            <w:pPr>
              <w:pStyle w:val="ConsPlusNormal"/>
              <w:jc w:val="center"/>
            </w:pPr>
            <w:r>
              <w:t>Тыс. тонн</w:t>
            </w:r>
          </w:p>
        </w:tc>
        <w:tc>
          <w:tcPr>
            <w:tcW w:w="78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25,5</w:t>
            </w:r>
          </w:p>
        </w:tc>
        <w:tc>
          <w:tcPr>
            <w:tcW w:w="904" w:type="dxa"/>
          </w:tcPr>
          <w:p w:rsidR="00B1579B" w:rsidRDefault="00B1579B" w:rsidP="00B1579B">
            <w:pPr>
              <w:pStyle w:val="ConsPlusNormal"/>
              <w:jc w:val="center"/>
            </w:pPr>
            <w:r>
              <w:t>26,5</w:t>
            </w:r>
          </w:p>
        </w:tc>
        <w:tc>
          <w:tcPr>
            <w:tcW w:w="784" w:type="dxa"/>
          </w:tcPr>
          <w:p w:rsidR="00B1579B" w:rsidRDefault="00B1579B" w:rsidP="00B1579B">
            <w:pPr>
              <w:pStyle w:val="ConsPlusNormal"/>
              <w:jc w:val="center"/>
            </w:pPr>
            <w:r>
              <w:t>27</w:t>
            </w:r>
          </w:p>
        </w:tc>
        <w:tc>
          <w:tcPr>
            <w:tcW w:w="784" w:type="dxa"/>
          </w:tcPr>
          <w:p w:rsidR="00B1579B" w:rsidRDefault="00B1579B" w:rsidP="00B1579B">
            <w:pPr>
              <w:pStyle w:val="ConsPlusNormal"/>
              <w:jc w:val="center"/>
            </w:pPr>
            <w:r>
              <w:t>27,1</w:t>
            </w:r>
          </w:p>
        </w:tc>
        <w:tc>
          <w:tcPr>
            <w:tcW w:w="724" w:type="dxa"/>
          </w:tcPr>
          <w:p w:rsidR="00B1579B" w:rsidRDefault="00B1579B" w:rsidP="00B1579B">
            <w:pPr>
              <w:pStyle w:val="ConsPlusNormal"/>
              <w:jc w:val="center"/>
            </w:pPr>
            <w:r>
              <w:t>27,2</w:t>
            </w:r>
          </w:p>
        </w:tc>
        <w:tc>
          <w:tcPr>
            <w:tcW w:w="724" w:type="dxa"/>
          </w:tcPr>
          <w:p w:rsidR="00B1579B" w:rsidRDefault="00B1579B" w:rsidP="00B1579B">
            <w:pPr>
              <w:pStyle w:val="ConsPlusNormal"/>
              <w:jc w:val="center"/>
            </w:pPr>
            <w:r>
              <w:t>27,3</w:t>
            </w:r>
          </w:p>
        </w:tc>
        <w:tc>
          <w:tcPr>
            <w:tcW w:w="724" w:type="dxa"/>
          </w:tcPr>
          <w:p w:rsidR="00B1579B" w:rsidRDefault="00B1579B" w:rsidP="00B1579B">
            <w:pPr>
              <w:pStyle w:val="ConsPlusNormal"/>
              <w:jc w:val="center"/>
            </w:pPr>
            <w:r>
              <w:t>27,4</w:t>
            </w:r>
          </w:p>
        </w:tc>
        <w:tc>
          <w:tcPr>
            <w:tcW w:w="907" w:type="dxa"/>
          </w:tcPr>
          <w:p w:rsidR="00B1579B" w:rsidRDefault="00B1579B" w:rsidP="00B1579B">
            <w:pPr>
              <w:pStyle w:val="ConsPlusNormal"/>
              <w:jc w:val="center"/>
            </w:pPr>
            <w:r>
              <w:t>0,1</w:t>
            </w:r>
          </w:p>
        </w:tc>
      </w:tr>
      <w:tr w:rsidR="00B1579B">
        <w:tc>
          <w:tcPr>
            <w:tcW w:w="604" w:type="dxa"/>
            <w:vMerge/>
          </w:tcPr>
          <w:p w:rsidR="00B1579B" w:rsidRDefault="00B1579B" w:rsidP="00B1579B">
            <w:pPr>
              <w:spacing w:after="0"/>
            </w:pPr>
          </w:p>
        </w:tc>
        <w:tc>
          <w:tcPr>
            <w:tcW w:w="2891" w:type="dxa"/>
            <w:vMerge/>
          </w:tcPr>
          <w:p w:rsidR="00B1579B" w:rsidRDefault="00B1579B" w:rsidP="00B1579B">
            <w:pPr>
              <w:spacing w:after="0"/>
            </w:pPr>
          </w:p>
        </w:tc>
        <w:tc>
          <w:tcPr>
            <w:tcW w:w="1077" w:type="dxa"/>
          </w:tcPr>
          <w:p w:rsidR="00B1579B" w:rsidRDefault="00B1579B" w:rsidP="00B1579B">
            <w:pPr>
              <w:pStyle w:val="ConsPlusNormal"/>
            </w:pPr>
            <w:r>
              <w:t>фактическое значение</w:t>
            </w:r>
          </w:p>
        </w:tc>
        <w:tc>
          <w:tcPr>
            <w:tcW w:w="876" w:type="dxa"/>
            <w:vMerge/>
          </w:tcPr>
          <w:p w:rsidR="00B1579B" w:rsidRDefault="00B1579B" w:rsidP="00B1579B">
            <w:pPr>
              <w:spacing w:after="0"/>
            </w:pPr>
          </w:p>
        </w:tc>
        <w:tc>
          <w:tcPr>
            <w:tcW w:w="78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30,1</w:t>
            </w:r>
          </w:p>
        </w:tc>
        <w:tc>
          <w:tcPr>
            <w:tcW w:w="90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907" w:type="dxa"/>
          </w:tcPr>
          <w:p w:rsidR="00B1579B" w:rsidRDefault="00B1579B" w:rsidP="00B1579B">
            <w:pPr>
              <w:pStyle w:val="ConsPlusNormal"/>
              <w:jc w:val="center"/>
            </w:pPr>
          </w:p>
        </w:tc>
      </w:tr>
      <w:tr w:rsidR="00B1579B">
        <w:tc>
          <w:tcPr>
            <w:tcW w:w="12684" w:type="dxa"/>
            <w:gridSpan w:val="13"/>
          </w:tcPr>
          <w:p w:rsidR="00B1579B" w:rsidRDefault="00B1579B" w:rsidP="00B1579B">
            <w:pPr>
              <w:pStyle w:val="ConsPlusNormal"/>
              <w:jc w:val="center"/>
              <w:outlineLvl w:val="2"/>
            </w:pPr>
            <w:r>
              <w:t>3. Подпрограмма "Развитие отраслей животноводства"</w:t>
            </w:r>
          </w:p>
        </w:tc>
        <w:tc>
          <w:tcPr>
            <w:tcW w:w="907" w:type="dxa"/>
          </w:tcPr>
          <w:p w:rsidR="00B1579B" w:rsidRDefault="00B1579B" w:rsidP="00B1579B">
            <w:pPr>
              <w:pStyle w:val="ConsPlusNormal"/>
              <w:jc w:val="center"/>
            </w:pPr>
            <w:r>
              <w:t>0,13</w:t>
            </w:r>
          </w:p>
        </w:tc>
      </w:tr>
      <w:tr w:rsidR="00B1579B">
        <w:tc>
          <w:tcPr>
            <w:tcW w:w="604" w:type="dxa"/>
            <w:vMerge w:val="restart"/>
          </w:tcPr>
          <w:p w:rsidR="00B1579B" w:rsidRDefault="00B1579B" w:rsidP="00B1579B">
            <w:pPr>
              <w:pStyle w:val="ConsPlusNormal"/>
              <w:jc w:val="center"/>
            </w:pPr>
            <w:r>
              <w:t>3.1</w:t>
            </w:r>
          </w:p>
        </w:tc>
        <w:tc>
          <w:tcPr>
            <w:tcW w:w="2891" w:type="dxa"/>
            <w:vMerge w:val="restart"/>
          </w:tcPr>
          <w:p w:rsidR="00B1579B" w:rsidRDefault="00B1579B" w:rsidP="00B1579B">
            <w:pPr>
              <w:pStyle w:val="ConsPlusNormal"/>
            </w:pPr>
            <w:r>
              <w:t xml:space="preserve">Производство молока в хозяйствах всех категорий </w:t>
            </w:r>
            <w:hyperlink w:anchor="P3625" w:history="1">
              <w:r>
                <w:rPr>
                  <w:color w:val="0000FF"/>
                </w:rPr>
                <w:t>&lt;1&gt;</w:t>
              </w:r>
            </w:hyperlink>
          </w:p>
        </w:tc>
        <w:tc>
          <w:tcPr>
            <w:tcW w:w="1077" w:type="dxa"/>
          </w:tcPr>
          <w:p w:rsidR="00B1579B" w:rsidRDefault="00B1579B" w:rsidP="00B1579B">
            <w:pPr>
              <w:pStyle w:val="ConsPlusNormal"/>
            </w:pPr>
            <w:r>
              <w:t>плановое значение</w:t>
            </w:r>
          </w:p>
        </w:tc>
        <w:tc>
          <w:tcPr>
            <w:tcW w:w="876" w:type="dxa"/>
            <w:vMerge w:val="restart"/>
          </w:tcPr>
          <w:p w:rsidR="00B1579B" w:rsidRDefault="00B1579B" w:rsidP="00B1579B">
            <w:pPr>
              <w:pStyle w:val="ConsPlusNormal"/>
              <w:jc w:val="center"/>
            </w:pPr>
            <w:r>
              <w:t>Тыс. тонн</w:t>
            </w:r>
          </w:p>
        </w:tc>
        <w:tc>
          <w:tcPr>
            <w:tcW w:w="78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591,3</w:t>
            </w:r>
          </w:p>
        </w:tc>
        <w:tc>
          <w:tcPr>
            <w:tcW w:w="904" w:type="dxa"/>
          </w:tcPr>
          <w:p w:rsidR="00B1579B" w:rsidRDefault="00B1579B" w:rsidP="00B1579B">
            <w:pPr>
              <w:pStyle w:val="ConsPlusNormal"/>
              <w:jc w:val="center"/>
            </w:pPr>
            <w:r>
              <w:t>610,4</w:t>
            </w:r>
          </w:p>
        </w:tc>
        <w:tc>
          <w:tcPr>
            <w:tcW w:w="904" w:type="dxa"/>
          </w:tcPr>
          <w:p w:rsidR="00B1579B" w:rsidRDefault="00B1579B" w:rsidP="00B1579B">
            <w:pPr>
              <w:pStyle w:val="ConsPlusNormal"/>
              <w:jc w:val="center"/>
            </w:pPr>
            <w:r>
              <w:t>616,1</w:t>
            </w:r>
          </w:p>
        </w:tc>
        <w:tc>
          <w:tcPr>
            <w:tcW w:w="784" w:type="dxa"/>
          </w:tcPr>
          <w:p w:rsidR="00B1579B" w:rsidRDefault="00B1579B" w:rsidP="00B1579B">
            <w:pPr>
              <w:pStyle w:val="ConsPlusNormal"/>
              <w:jc w:val="center"/>
            </w:pPr>
            <w:r>
              <w:t>627,3</w:t>
            </w:r>
          </w:p>
        </w:tc>
        <w:tc>
          <w:tcPr>
            <w:tcW w:w="784" w:type="dxa"/>
          </w:tcPr>
          <w:p w:rsidR="00B1579B" w:rsidRDefault="00B1579B" w:rsidP="00B1579B">
            <w:pPr>
              <w:pStyle w:val="ConsPlusNormal"/>
              <w:jc w:val="center"/>
            </w:pPr>
            <w:r>
              <w:t>638,1</w:t>
            </w:r>
          </w:p>
        </w:tc>
        <w:tc>
          <w:tcPr>
            <w:tcW w:w="724" w:type="dxa"/>
          </w:tcPr>
          <w:p w:rsidR="00B1579B" w:rsidRDefault="00B1579B" w:rsidP="00B1579B">
            <w:pPr>
              <w:pStyle w:val="ConsPlusNormal"/>
              <w:jc w:val="center"/>
            </w:pPr>
            <w:r>
              <w:t>649,7</w:t>
            </w:r>
          </w:p>
        </w:tc>
        <w:tc>
          <w:tcPr>
            <w:tcW w:w="724" w:type="dxa"/>
          </w:tcPr>
          <w:p w:rsidR="00B1579B" w:rsidRDefault="00B1579B" w:rsidP="00B1579B">
            <w:pPr>
              <w:pStyle w:val="ConsPlusNormal"/>
              <w:jc w:val="center"/>
            </w:pPr>
            <w:r>
              <w:t>658,8</w:t>
            </w:r>
          </w:p>
        </w:tc>
        <w:tc>
          <w:tcPr>
            <w:tcW w:w="724" w:type="dxa"/>
          </w:tcPr>
          <w:p w:rsidR="00B1579B" w:rsidRDefault="00B1579B" w:rsidP="00B1579B">
            <w:pPr>
              <w:pStyle w:val="ConsPlusNormal"/>
              <w:jc w:val="center"/>
            </w:pPr>
            <w:r>
              <w:t>669,1</w:t>
            </w:r>
          </w:p>
        </w:tc>
        <w:tc>
          <w:tcPr>
            <w:tcW w:w="907" w:type="dxa"/>
          </w:tcPr>
          <w:p w:rsidR="00B1579B" w:rsidRDefault="00B1579B" w:rsidP="00B1579B">
            <w:pPr>
              <w:pStyle w:val="ConsPlusNormal"/>
              <w:jc w:val="center"/>
            </w:pPr>
            <w:r>
              <w:t>0,3</w:t>
            </w:r>
          </w:p>
        </w:tc>
      </w:tr>
      <w:tr w:rsidR="00B1579B">
        <w:tc>
          <w:tcPr>
            <w:tcW w:w="604" w:type="dxa"/>
            <w:vMerge/>
          </w:tcPr>
          <w:p w:rsidR="00B1579B" w:rsidRDefault="00B1579B" w:rsidP="00B1579B">
            <w:pPr>
              <w:spacing w:after="0"/>
            </w:pPr>
          </w:p>
        </w:tc>
        <w:tc>
          <w:tcPr>
            <w:tcW w:w="2891" w:type="dxa"/>
            <w:vMerge/>
          </w:tcPr>
          <w:p w:rsidR="00B1579B" w:rsidRDefault="00B1579B" w:rsidP="00B1579B">
            <w:pPr>
              <w:spacing w:after="0"/>
            </w:pPr>
          </w:p>
        </w:tc>
        <w:tc>
          <w:tcPr>
            <w:tcW w:w="1077" w:type="dxa"/>
          </w:tcPr>
          <w:p w:rsidR="00B1579B" w:rsidRDefault="00B1579B" w:rsidP="00B1579B">
            <w:pPr>
              <w:pStyle w:val="ConsPlusNormal"/>
            </w:pPr>
            <w:r>
              <w:t>фактическое значение</w:t>
            </w:r>
          </w:p>
        </w:tc>
        <w:tc>
          <w:tcPr>
            <w:tcW w:w="876" w:type="dxa"/>
            <w:vMerge/>
          </w:tcPr>
          <w:p w:rsidR="00B1579B" w:rsidRDefault="00B1579B" w:rsidP="00B1579B">
            <w:pPr>
              <w:spacing w:after="0"/>
            </w:pPr>
          </w:p>
        </w:tc>
        <w:tc>
          <w:tcPr>
            <w:tcW w:w="784" w:type="dxa"/>
          </w:tcPr>
          <w:p w:rsidR="00B1579B" w:rsidRDefault="00B1579B" w:rsidP="00B1579B">
            <w:pPr>
              <w:pStyle w:val="ConsPlusNormal"/>
              <w:jc w:val="center"/>
            </w:pPr>
            <w:r>
              <w:t>610,1</w:t>
            </w:r>
          </w:p>
        </w:tc>
        <w:tc>
          <w:tcPr>
            <w:tcW w:w="904" w:type="dxa"/>
          </w:tcPr>
          <w:p w:rsidR="00B1579B" w:rsidRDefault="00B1579B" w:rsidP="00B1579B">
            <w:pPr>
              <w:pStyle w:val="ConsPlusNormal"/>
              <w:jc w:val="center"/>
            </w:pPr>
            <w:r>
              <w:t>619,1</w:t>
            </w:r>
          </w:p>
        </w:tc>
        <w:tc>
          <w:tcPr>
            <w:tcW w:w="904" w:type="dxa"/>
          </w:tcPr>
          <w:p w:rsidR="00B1579B" w:rsidRDefault="00B1579B" w:rsidP="00B1579B">
            <w:pPr>
              <w:pStyle w:val="ConsPlusNormal"/>
              <w:jc w:val="center"/>
            </w:pPr>
            <w:r>
              <w:t>617,3</w:t>
            </w:r>
          </w:p>
        </w:tc>
        <w:tc>
          <w:tcPr>
            <w:tcW w:w="90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907" w:type="dxa"/>
          </w:tcPr>
          <w:p w:rsidR="00B1579B" w:rsidRDefault="00B1579B" w:rsidP="00B1579B">
            <w:pPr>
              <w:pStyle w:val="ConsPlusNormal"/>
              <w:jc w:val="center"/>
            </w:pPr>
          </w:p>
        </w:tc>
      </w:tr>
      <w:tr w:rsidR="00B1579B">
        <w:tc>
          <w:tcPr>
            <w:tcW w:w="604" w:type="dxa"/>
            <w:vMerge w:val="restart"/>
          </w:tcPr>
          <w:p w:rsidR="00B1579B" w:rsidRDefault="00B1579B" w:rsidP="00B1579B">
            <w:pPr>
              <w:pStyle w:val="ConsPlusNormal"/>
              <w:jc w:val="center"/>
            </w:pPr>
            <w:r>
              <w:t>3.2</w:t>
            </w:r>
          </w:p>
        </w:tc>
        <w:tc>
          <w:tcPr>
            <w:tcW w:w="2891" w:type="dxa"/>
            <w:vMerge w:val="restart"/>
          </w:tcPr>
          <w:p w:rsidR="00B1579B" w:rsidRDefault="00B1579B" w:rsidP="00B1579B">
            <w:pPr>
              <w:pStyle w:val="ConsPlusNormal"/>
            </w:pPr>
            <w:r>
              <w:t xml:space="preserve">Производство молока в сельскохозяйственных организациях, крестьянских (фермерских) хозяйствах, включая индивидуальных предпринимателей </w:t>
            </w:r>
            <w:hyperlink w:anchor="P3625" w:history="1">
              <w:r>
                <w:rPr>
                  <w:color w:val="0000FF"/>
                </w:rPr>
                <w:t>&lt;1&gt;</w:t>
              </w:r>
            </w:hyperlink>
          </w:p>
        </w:tc>
        <w:tc>
          <w:tcPr>
            <w:tcW w:w="1077" w:type="dxa"/>
          </w:tcPr>
          <w:p w:rsidR="00B1579B" w:rsidRDefault="00B1579B" w:rsidP="00B1579B">
            <w:pPr>
              <w:pStyle w:val="ConsPlusNormal"/>
            </w:pPr>
            <w:r>
              <w:t>плановое значение</w:t>
            </w:r>
          </w:p>
        </w:tc>
        <w:tc>
          <w:tcPr>
            <w:tcW w:w="876" w:type="dxa"/>
            <w:vMerge w:val="restart"/>
          </w:tcPr>
          <w:p w:rsidR="00B1579B" w:rsidRDefault="00B1579B" w:rsidP="00B1579B">
            <w:pPr>
              <w:pStyle w:val="ConsPlusNormal"/>
              <w:jc w:val="center"/>
            </w:pPr>
            <w:r>
              <w:t>Тыс. тонн</w:t>
            </w:r>
          </w:p>
        </w:tc>
        <w:tc>
          <w:tcPr>
            <w:tcW w:w="78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551,8</w:t>
            </w:r>
          </w:p>
        </w:tc>
        <w:tc>
          <w:tcPr>
            <w:tcW w:w="904" w:type="dxa"/>
          </w:tcPr>
          <w:p w:rsidR="00B1579B" w:rsidRDefault="00B1579B" w:rsidP="00B1579B">
            <w:pPr>
              <w:pStyle w:val="ConsPlusNormal"/>
              <w:jc w:val="center"/>
            </w:pPr>
            <w:r>
              <w:t>589,1</w:t>
            </w:r>
          </w:p>
        </w:tc>
        <w:tc>
          <w:tcPr>
            <w:tcW w:w="904" w:type="dxa"/>
          </w:tcPr>
          <w:p w:rsidR="00B1579B" w:rsidRDefault="00B1579B" w:rsidP="00B1579B">
            <w:pPr>
              <w:pStyle w:val="ConsPlusNormal"/>
              <w:jc w:val="center"/>
            </w:pPr>
            <w:r>
              <w:t>597,3</w:t>
            </w:r>
          </w:p>
        </w:tc>
        <w:tc>
          <w:tcPr>
            <w:tcW w:w="784" w:type="dxa"/>
          </w:tcPr>
          <w:p w:rsidR="00B1579B" w:rsidRDefault="00B1579B" w:rsidP="00B1579B">
            <w:pPr>
              <w:pStyle w:val="ConsPlusNormal"/>
              <w:jc w:val="center"/>
            </w:pPr>
            <w:r>
              <w:t>606,8</w:t>
            </w:r>
          </w:p>
        </w:tc>
        <w:tc>
          <w:tcPr>
            <w:tcW w:w="784" w:type="dxa"/>
          </w:tcPr>
          <w:p w:rsidR="00B1579B" w:rsidRDefault="00B1579B" w:rsidP="00B1579B">
            <w:pPr>
              <w:pStyle w:val="ConsPlusNormal"/>
              <w:jc w:val="center"/>
            </w:pPr>
            <w:r>
              <w:t>615,5</w:t>
            </w:r>
          </w:p>
        </w:tc>
        <w:tc>
          <w:tcPr>
            <w:tcW w:w="724" w:type="dxa"/>
          </w:tcPr>
          <w:p w:rsidR="00B1579B" w:rsidRDefault="00B1579B" w:rsidP="00B1579B">
            <w:pPr>
              <w:pStyle w:val="ConsPlusNormal"/>
              <w:jc w:val="center"/>
            </w:pPr>
            <w:r>
              <w:t>623,2</w:t>
            </w:r>
          </w:p>
        </w:tc>
        <w:tc>
          <w:tcPr>
            <w:tcW w:w="724" w:type="dxa"/>
          </w:tcPr>
          <w:p w:rsidR="00B1579B" w:rsidRDefault="00B1579B" w:rsidP="00B1579B">
            <w:pPr>
              <w:pStyle w:val="ConsPlusNormal"/>
              <w:jc w:val="center"/>
            </w:pPr>
            <w:r>
              <w:t>630,2</w:t>
            </w:r>
          </w:p>
        </w:tc>
        <w:tc>
          <w:tcPr>
            <w:tcW w:w="724" w:type="dxa"/>
          </w:tcPr>
          <w:p w:rsidR="00B1579B" w:rsidRDefault="00B1579B" w:rsidP="00B1579B">
            <w:pPr>
              <w:pStyle w:val="ConsPlusNormal"/>
              <w:jc w:val="center"/>
            </w:pPr>
            <w:r>
              <w:t>636,9</w:t>
            </w:r>
          </w:p>
        </w:tc>
        <w:tc>
          <w:tcPr>
            <w:tcW w:w="907" w:type="dxa"/>
          </w:tcPr>
          <w:p w:rsidR="00B1579B" w:rsidRDefault="00B1579B" w:rsidP="00B1579B">
            <w:pPr>
              <w:pStyle w:val="ConsPlusNormal"/>
              <w:jc w:val="center"/>
            </w:pPr>
            <w:r>
              <w:t>0,25</w:t>
            </w:r>
          </w:p>
        </w:tc>
      </w:tr>
      <w:tr w:rsidR="00B1579B">
        <w:tc>
          <w:tcPr>
            <w:tcW w:w="604" w:type="dxa"/>
            <w:vMerge/>
          </w:tcPr>
          <w:p w:rsidR="00B1579B" w:rsidRDefault="00B1579B" w:rsidP="00B1579B">
            <w:pPr>
              <w:spacing w:after="0"/>
            </w:pPr>
          </w:p>
        </w:tc>
        <w:tc>
          <w:tcPr>
            <w:tcW w:w="2891" w:type="dxa"/>
            <w:vMerge/>
          </w:tcPr>
          <w:p w:rsidR="00B1579B" w:rsidRDefault="00B1579B" w:rsidP="00B1579B">
            <w:pPr>
              <w:spacing w:after="0"/>
            </w:pPr>
          </w:p>
        </w:tc>
        <w:tc>
          <w:tcPr>
            <w:tcW w:w="1077" w:type="dxa"/>
          </w:tcPr>
          <w:p w:rsidR="00B1579B" w:rsidRDefault="00B1579B" w:rsidP="00B1579B">
            <w:pPr>
              <w:pStyle w:val="ConsPlusNormal"/>
            </w:pPr>
            <w:r>
              <w:t>фактическое значение</w:t>
            </w:r>
          </w:p>
        </w:tc>
        <w:tc>
          <w:tcPr>
            <w:tcW w:w="876" w:type="dxa"/>
            <w:vMerge/>
          </w:tcPr>
          <w:p w:rsidR="00B1579B" w:rsidRDefault="00B1579B" w:rsidP="00B1579B">
            <w:pPr>
              <w:spacing w:after="0"/>
            </w:pPr>
          </w:p>
        </w:tc>
        <w:tc>
          <w:tcPr>
            <w:tcW w:w="784" w:type="dxa"/>
          </w:tcPr>
          <w:p w:rsidR="00B1579B" w:rsidRDefault="00B1579B" w:rsidP="00B1579B">
            <w:pPr>
              <w:pStyle w:val="ConsPlusNormal"/>
              <w:jc w:val="center"/>
            </w:pPr>
            <w:r>
              <w:t>548,7</w:t>
            </w:r>
          </w:p>
        </w:tc>
        <w:tc>
          <w:tcPr>
            <w:tcW w:w="904" w:type="dxa"/>
          </w:tcPr>
          <w:p w:rsidR="00B1579B" w:rsidRDefault="00B1579B" w:rsidP="00B1579B">
            <w:pPr>
              <w:pStyle w:val="ConsPlusNormal"/>
              <w:jc w:val="center"/>
            </w:pPr>
            <w:r>
              <w:t>584,6</w:t>
            </w:r>
          </w:p>
        </w:tc>
        <w:tc>
          <w:tcPr>
            <w:tcW w:w="904" w:type="dxa"/>
          </w:tcPr>
          <w:p w:rsidR="00B1579B" w:rsidRDefault="00B1579B" w:rsidP="00B1579B">
            <w:pPr>
              <w:pStyle w:val="ConsPlusNormal"/>
              <w:jc w:val="center"/>
            </w:pPr>
            <w:r>
              <w:t>597,1</w:t>
            </w:r>
          </w:p>
        </w:tc>
        <w:tc>
          <w:tcPr>
            <w:tcW w:w="90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907" w:type="dxa"/>
          </w:tcPr>
          <w:p w:rsidR="00B1579B" w:rsidRDefault="00B1579B" w:rsidP="00B1579B">
            <w:pPr>
              <w:pStyle w:val="ConsPlusNormal"/>
              <w:jc w:val="center"/>
            </w:pPr>
          </w:p>
        </w:tc>
      </w:tr>
      <w:tr w:rsidR="00B1579B">
        <w:tc>
          <w:tcPr>
            <w:tcW w:w="604" w:type="dxa"/>
            <w:vMerge w:val="restart"/>
          </w:tcPr>
          <w:p w:rsidR="00B1579B" w:rsidRDefault="00B1579B" w:rsidP="00B1579B">
            <w:pPr>
              <w:pStyle w:val="ConsPlusNormal"/>
              <w:jc w:val="center"/>
            </w:pPr>
            <w:r>
              <w:t>3.3</w:t>
            </w:r>
          </w:p>
        </w:tc>
        <w:tc>
          <w:tcPr>
            <w:tcW w:w="2891" w:type="dxa"/>
            <w:vMerge w:val="restart"/>
          </w:tcPr>
          <w:p w:rsidR="00B1579B" w:rsidRDefault="00B1579B" w:rsidP="00B1579B">
            <w:pPr>
              <w:pStyle w:val="ConsPlusNormal"/>
            </w:pPr>
            <w:r>
              <w:t xml:space="preserve">Производство высококачественной говядины в живом весе в </w:t>
            </w:r>
            <w:r>
              <w:lastRenderedPageBreak/>
              <w:t>хозяйствах всех категорий</w:t>
            </w:r>
          </w:p>
        </w:tc>
        <w:tc>
          <w:tcPr>
            <w:tcW w:w="1077" w:type="dxa"/>
          </w:tcPr>
          <w:p w:rsidR="00B1579B" w:rsidRDefault="00B1579B" w:rsidP="00B1579B">
            <w:pPr>
              <w:pStyle w:val="ConsPlusNormal"/>
            </w:pPr>
            <w:r>
              <w:lastRenderedPageBreak/>
              <w:t>плановое значение</w:t>
            </w:r>
          </w:p>
        </w:tc>
        <w:tc>
          <w:tcPr>
            <w:tcW w:w="876" w:type="dxa"/>
            <w:vMerge w:val="restart"/>
          </w:tcPr>
          <w:p w:rsidR="00B1579B" w:rsidRDefault="00B1579B" w:rsidP="00B1579B">
            <w:pPr>
              <w:pStyle w:val="ConsPlusNormal"/>
              <w:jc w:val="center"/>
            </w:pPr>
            <w:r>
              <w:t>Тыс. тонн</w:t>
            </w:r>
          </w:p>
        </w:tc>
        <w:tc>
          <w:tcPr>
            <w:tcW w:w="78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9,5</w:t>
            </w:r>
          </w:p>
        </w:tc>
        <w:tc>
          <w:tcPr>
            <w:tcW w:w="904" w:type="dxa"/>
          </w:tcPr>
          <w:p w:rsidR="00B1579B" w:rsidRDefault="00B1579B" w:rsidP="00B1579B">
            <w:pPr>
              <w:pStyle w:val="ConsPlusNormal"/>
              <w:jc w:val="center"/>
            </w:pPr>
            <w:r>
              <w:t>9,7</w:t>
            </w:r>
          </w:p>
        </w:tc>
        <w:tc>
          <w:tcPr>
            <w:tcW w:w="904" w:type="dxa"/>
          </w:tcPr>
          <w:p w:rsidR="00B1579B" w:rsidRDefault="00B1579B" w:rsidP="00B1579B">
            <w:pPr>
              <w:pStyle w:val="ConsPlusNormal"/>
              <w:jc w:val="center"/>
            </w:pPr>
            <w:r>
              <w:t>10</w:t>
            </w:r>
          </w:p>
        </w:tc>
        <w:tc>
          <w:tcPr>
            <w:tcW w:w="784" w:type="dxa"/>
          </w:tcPr>
          <w:p w:rsidR="00B1579B" w:rsidRDefault="00B1579B" w:rsidP="00B1579B">
            <w:pPr>
              <w:pStyle w:val="ConsPlusNormal"/>
              <w:jc w:val="center"/>
            </w:pPr>
            <w:r>
              <w:t>10,3</w:t>
            </w:r>
          </w:p>
        </w:tc>
        <w:tc>
          <w:tcPr>
            <w:tcW w:w="784" w:type="dxa"/>
          </w:tcPr>
          <w:p w:rsidR="00B1579B" w:rsidRDefault="00B1579B" w:rsidP="00B1579B">
            <w:pPr>
              <w:pStyle w:val="ConsPlusNormal"/>
              <w:jc w:val="center"/>
            </w:pPr>
            <w:r>
              <w:t>10,4</w:t>
            </w:r>
          </w:p>
        </w:tc>
        <w:tc>
          <w:tcPr>
            <w:tcW w:w="724" w:type="dxa"/>
          </w:tcPr>
          <w:p w:rsidR="00B1579B" w:rsidRDefault="00B1579B" w:rsidP="00B1579B">
            <w:pPr>
              <w:pStyle w:val="ConsPlusNormal"/>
              <w:jc w:val="center"/>
            </w:pPr>
            <w:r>
              <w:t>10,5</w:t>
            </w:r>
          </w:p>
        </w:tc>
        <w:tc>
          <w:tcPr>
            <w:tcW w:w="724" w:type="dxa"/>
          </w:tcPr>
          <w:p w:rsidR="00B1579B" w:rsidRDefault="00B1579B" w:rsidP="00B1579B">
            <w:pPr>
              <w:pStyle w:val="ConsPlusNormal"/>
              <w:jc w:val="center"/>
            </w:pPr>
            <w:r>
              <w:t>10,6</w:t>
            </w:r>
          </w:p>
        </w:tc>
        <w:tc>
          <w:tcPr>
            <w:tcW w:w="724" w:type="dxa"/>
          </w:tcPr>
          <w:p w:rsidR="00B1579B" w:rsidRDefault="00B1579B" w:rsidP="00B1579B">
            <w:pPr>
              <w:pStyle w:val="ConsPlusNormal"/>
              <w:jc w:val="center"/>
            </w:pPr>
            <w:r>
              <w:t>10,8</w:t>
            </w:r>
          </w:p>
        </w:tc>
        <w:tc>
          <w:tcPr>
            <w:tcW w:w="907" w:type="dxa"/>
          </w:tcPr>
          <w:p w:rsidR="00B1579B" w:rsidRDefault="00B1579B" w:rsidP="00B1579B">
            <w:pPr>
              <w:pStyle w:val="ConsPlusNormal"/>
              <w:jc w:val="center"/>
            </w:pPr>
            <w:r>
              <w:t>0,05</w:t>
            </w:r>
          </w:p>
        </w:tc>
      </w:tr>
      <w:tr w:rsidR="00B1579B">
        <w:tc>
          <w:tcPr>
            <w:tcW w:w="604" w:type="dxa"/>
            <w:vMerge/>
          </w:tcPr>
          <w:p w:rsidR="00B1579B" w:rsidRDefault="00B1579B" w:rsidP="00B1579B">
            <w:pPr>
              <w:spacing w:after="0"/>
            </w:pPr>
          </w:p>
        </w:tc>
        <w:tc>
          <w:tcPr>
            <w:tcW w:w="2891" w:type="dxa"/>
            <w:vMerge/>
          </w:tcPr>
          <w:p w:rsidR="00B1579B" w:rsidRDefault="00B1579B" w:rsidP="00B1579B">
            <w:pPr>
              <w:spacing w:after="0"/>
            </w:pPr>
          </w:p>
        </w:tc>
        <w:tc>
          <w:tcPr>
            <w:tcW w:w="1077" w:type="dxa"/>
          </w:tcPr>
          <w:p w:rsidR="00B1579B" w:rsidRDefault="00B1579B" w:rsidP="00B1579B">
            <w:pPr>
              <w:pStyle w:val="ConsPlusNormal"/>
            </w:pPr>
            <w:r>
              <w:t>фактичес</w:t>
            </w:r>
            <w:r>
              <w:lastRenderedPageBreak/>
              <w:t>кое значение</w:t>
            </w:r>
          </w:p>
        </w:tc>
        <w:tc>
          <w:tcPr>
            <w:tcW w:w="876" w:type="dxa"/>
            <w:vMerge/>
          </w:tcPr>
          <w:p w:rsidR="00B1579B" w:rsidRDefault="00B1579B" w:rsidP="00B1579B">
            <w:pPr>
              <w:spacing w:after="0"/>
            </w:pPr>
          </w:p>
        </w:tc>
        <w:tc>
          <w:tcPr>
            <w:tcW w:w="784" w:type="dxa"/>
          </w:tcPr>
          <w:p w:rsidR="00B1579B" w:rsidRDefault="00B1579B" w:rsidP="00B1579B">
            <w:pPr>
              <w:pStyle w:val="ConsPlusNormal"/>
              <w:jc w:val="center"/>
            </w:pPr>
            <w:r>
              <w:t>9,2</w:t>
            </w:r>
          </w:p>
        </w:tc>
        <w:tc>
          <w:tcPr>
            <w:tcW w:w="904" w:type="dxa"/>
          </w:tcPr>
          <w:p w:rsidR="00B1579B" w:rsidRDefault="00B1579B" w:rsidP="00B1579B">
            <w:pPr>
              <w:pStyle w:val="ConsPlusNormal"/>
              <w:jc w:val="center"/>
            </w:pPr>
            <w:r>
              <w:t>9,5</w:t>
            </w:r>
          </w:p>
        </w:tc>
        <w:tc>
          <w:tcPr>
            <w:tcW w:w="904" w:type="dxa"/>
          </w:tcPr>
          <w:p w:rsidR="00B1579B" w:rsidRDefault="00B1579B" w:rsidP="00B1579B">
            <w:pPr>
              <w:pStyle w:val="ConsPlusNormal"/>
              <w:jc w:val="center"/>
            </w:pPr>
            <w:r>
              <w:t>9,7</w:t>
            </w:r>
          </w:p>
        </w:tc>
        <w:tc>
          <w:tcPr>
            <w:tcW w:w="90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907" w:type="dxa"/>
          </w:tcPr>
          <w:p w:rsidR="00B1579B" w:rsidRDefault="00B1579B" w:rsidP="00B1579B">
            <w:pPr>
              <w:pStyle w:val="ConsPlusNormal"/>
              <w:jc w:val="center"/>
            </w:pPr>
          </w:p>
        </w:tc>
      </w:tr>
      <w:tr w:rsidR="00B1579B">
        <w:tc>
          <w:tcPr>
            <w:tcW w:w="604" w:type="dxa"/>
            <w:vMerge w:val="restart"/>
          </w:tcPr>
          <w:p w:rsidR="00B1579B" w:rsidRDefault="00B1579B" w:rsidP="00B1579B">
            <w:pPr>
              <w:pStyle w:val="ConsPlusNormal"/>
              <w:jc w:val="center"/>
            </w:pPr>
            <w:r>
              <w:lastRenderedPageBreak/>
              <w:t>3.4</w:t>
            </w:r>
          </w:p>
        </w:tc>
        <w:tc>
          <w:tcPr>
            <w:tcW w:w="2891" w:type="dxa"/>
            <w:vMerge w:val="restart"/>
          </w:tcPr>
          <w:p w:rsidR="00B1579B" w:rsidRDefault="00B1579B" w:rsidP="00B1579B">
            <w:pPr>
              <w:pStyle w:val="ConsPlusNormal"/>
            </w:pPr>
            <w:r>
              <w:t>Поголовье основных свиноматок</w:t>
            </w:r>
          </w:p>
        </w:tc>
        <w:tc>
          <w:tcPr>
            <w:tcW w:w="1077" w:type="dxa"/>
          </w:tcPr>
          <w:p w:rsidR="00B1579B" w:rsidRDefault="00B1579B" w:rsidP="00B1579B">
            <w:pPr>
              <w:pStyle w:val="ConsPlusNormal"/>
            </w:pPr>
            <w:r>
              <w:t>плановое значение</w:t>
            </w:r>
          </w:p>
        </w:tc>
        <w:tc>
          <w:tcPr>
            <w:tcW w:w="876" w:type="dxa"/>
            <w:vMerge w:val="restart"/>
          </w:tcPr>
          <w:p w:rsidR="00B1579B" w:rsidRDefault="00B1579B" w:rsidP="00B1579B">
            <w:pPr>
              <w:pStyle w:val="ConsPlusNormal"/>
              <w:jc w:val="center"/>
            </w:pPr>
            <w:r>
              <w:t>Голов</w:t>
            </w:r>
          </w:p>
        </w:tc>
        <w:tc>
          <w:tcPr>
            <w:tcW w:w="78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9000</w:t>
            </w:r>
          </w:p>
        </w:tc>
        <w:tc>
          <w:tcPr>
            <w:tcW w:w="904" w:type="dxa"/>
          </w:tcPr>
          <w:p w:rsidR="00B1579B" w:rsidRDefault="00B1579B" w:rsidP="00B1579B">
            <w:pPr>
              <w:pStyle w:val="ConsPlusNormal"/>
              <w:jc w:val="center"/>
            </w:pPr>
            <w:r>
              <w:t>9000</w:t>
            </w:r>
          </w:p>
        </w:tc>
        <w:tc>
          <w:tcPr>
            <w:tcW w:w="904" w:type="dxa"/>
          </w:tcPr>
          <w:p w:rsidR="00B1579B" w:rsidRDefault="00B1579B" w:rsidP="00B1579B">
            <w:pPr>
              <w:pStyle w:val="ConsPlusNormal"/>
              <w:jc w:val="center"/>
            </w:pPr>
            <w:r>
              <w:t>9020</w:t>
            </w:r>
          </w:p>
        </w:tc>
        <w:tc>
          <w:tcPr>
            <w:tcW w:w="784" w:type="dxa"/>
          </w:tcPr>
          <w:p w:rsidR="00B1579B" w:rsidRDefault="00B1579B" w:rsidP="00B1579B">
            <w:pPr>
              <w:pStyle w:val="ConsPlusNormal"/>
              <w:jc w:val="center"/>
            </w:pPr>
            <w:r>
              <w:t>9020</w:t>
            </w:r>
          </w:p>
        </w:tc>
        <w:tc>
          <w:tcPr>
            <w:tcW w:w="784" w:type="dxa"/>
          </w:tcPr>
          <w:p w:rsidR="00B1579B" w:rsidRDefault="00B1579B" w:rsidP="00B1579B">
            <w:pPr>
              <w:pStyle w:val="ConsPlusNormal"/>
              <w:jc w:val="center"/>
            </w:pPr>
            <w:r>
              <w:t>9040</w:t>
            </w:r>
          </w:p>
        </w:tc>
        <w:tc>
          <w:tcPr>
            <w:tcW w:w="724" w:type="dxa"/>
          </w:tcPr>
          <w:p w:rsidR="00B1579B" w:rsidRDefault="00B1579B" w:rsidP="00B1579B">
            <w:pPr>
              <w:pStyle w:val="ConsPlusNormal"/>
              <w:jc w:val="center"/>
            </w:pPr>
            <w:r>
              <w:t>9060</w:t>
            </w:r>
          </w:p>
        </w:tc>
        <w:tc>
          <w:tcPr>
            <w:tcW w:w="724" w:type="dxa"/>
          </w:tcPr>
          <w:p w:rsidR="00B1579B" w:rsidRDefault="00B1579B" w:rsidP="00B1579B">
            <w:pPr>
              <w:pStyle w:val="ConsPlusNormal"/>
              <w:jc w:val="center"/>
            </w:pPr>
            <w:r>
              <w:t>9080</w:t>
            </w:r>
          </w:p>
        </w:tc>
        <w:tc>
          <w:tcPr>
            <w:tcW w:w="724" w:type="dxa"/>
          </w:tcPr>
          <w:p w:rsidR="00B1579B" w:rsidRDefault="00B1579B" w:rsidP="00B1579B">
            <w:pPr>
              <w:pStyle w:val="ConsPlusNormal"/>
              <w:jc w:val="center"/>
            </w:pPr>
            <w:r>
              <w:t>9100</w:t>
            </w:r>
          </w:p>
        </w:tc>
        <w:tc>
          <w:tcPr>
            <w:tcW w:w="907" w:type="dxa"/>
          </w:tcPr>
          <w:p w:rsidR="00B1579B" w:rsidRDefault="00B1579B" w:rsidP="00B1579B">
            <w:pPr>
              <w:pStyle w:val="ConsPlusNormal"/>
              <w:jc w:val="center"/>
            </w:pPr>
            <w:r>
              <w:t>0,1</w:t>
            </w:r>
          </w:p>
        </w:tc>
      </w:tr>
      <w:tr w:rsidR="00B1579B">
        <w:tc>
          <w:tcPr>
            <w:tcW w:w="604" w:type="dxa"/>
            <w:vMerge/>
          </w:tcPr>
          <w:p w:rsidR="00B1579B" w:rsidRDefault="00B1579B" w:rsidP="00B1579B">
            <w:pPr>
              <w:spacing w:after="0"/>
            </w:pPr>
          </w:p>
        </w:tc>
        <w:tc>
          <w:tcPr>
            <w:tcW w:w="2891" w:type="dxa"/>
            <w:vMerge/>
          </w:tcPr>
          <w:p w:rsidR="00B1579B" w:rsidRDefault="00B1579B" w:rsidP="00B1579B">
            <w:pPr>
              <w:spacing w:after="0"/>
            </w:pPr>
          </w:p>
        </w:tc>
        <w:tc>
          <w:tcPr>
            <w:tcW w:w="1077" w:type="dxa"/>
          </w:tcPr>
          <w:p w:rsidR="00B1579B" w:rsidRDefault="00B1579B" w:rsidP="00B1579B">
            <w:pPr>
              <w:pStyle w:val="ConsPlusNormal"/>
            </w:pPr>
            <w:r>
              <w:t>фактическое значение</w:t>
            </w:r>
          </w:p>
        </w:tc>
        <w:tc>
          <w:tcPr>
            <w:tcW w:w="876" w:type="dxa"/>
            <w:vMerge/>
          </w:tcPr>
          <w:p w:rsidR="00B1579B" w:rsidRDefault="00B1579B" w:rsidP="00B1579B">
            <w:pPr>
              <w:spacing w:after="0"/>
            </w:pPr>
          </w:p>
        </w:tc>
        <w:tc>
          <w:tcPr>
            <w:tcW w:w="784" w:type="dxa"/>
          </w:tcPr>
          <w:p w:rsidR="00B1579B" w:rsidRDefault="00B1579B" w:rsidP="00B1579B">
            <w:pPr>
              <w:pStyle w:val="ConsPlusNormal"/>
              <w:jc w:val="center"/>
            </w:pPr>
            <w:r>
              <w:t>9639</w:t>
            </w:r>
          </w:p>
        </w:tc>
        <w:tc>
          <w:tcPr>
            <w:tcW w:w="904" w:type="dxa"/>
          </w:tcPr>
          <w:p w:rsidR="00B1579B" w:rsidRDefault="00B1579B" w:rsidP="00B1579B">
            <w:pPr>
              <w:pStyle w:val="ConsPlusNormal"/>
              <w:jc w:val="center"/>
            </w:pPr>
            <w:r>
              <w:t>9197</w:t>
            </w:r>
          </w:p>
        </w:tc>
        <w:tc>
          <w:tcPr>
            <w:tcW w:w="904" w:type="dxa"/>
          </w:tcPr>
          <w:p w:rsidR="00B1579B" w:rsidRDefault="00B1579B" w:rsidP="00B1579B">
            <w:pPr>
              <w:pStyle w:val="ConsPlusNormal"/>
              <w:jc w:val="center"/>
            </w:pPr>
            <w:r>
              <w:t>9161</w:t>
            </w:r>
          </w:p>
        </w:tc>
        <w:tc>
          <w:tcPr>
            <w:tcW w:w="90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907" w:type="dxa"/>
          </w:tcPr>
          <w:p w:rsidR="00B1579B" w:rsidRDefault="00B1579B" w:rsidP="00B1579B">
            <w:pPr>
              <w:pStyle w:val="ConsPlusNormal"/>
              <w:jc w:val="center"/>
            </w:pPr>
          </w:p>
        </w:tc>
      </w:tr>
      <w:tr w:rsidR="00B1579B">
        <w:tc>
          <w:tcPr>
            <w:tcW w:w="604" w:type="dxa"/>
            <w:vMerge w:val="restart"/>
          </w:tcPr>
          <w:p w:rsidR="00B1579B" w:rsidRDefault="00B1579B" w:rsidP="00B1579B">
            <w:pPr>
              <w:pStyle w:val="ConsPlusNormal"/>
              <w:jc w:val="center"/>
            </w:pPr>
            <w:r>
              <w:t>3.5</w:t>
            </w:r>
          </w:p>
        </w:tc>
        <w:tc>
          <w:tcPr>
            <w:tcW w:w="2891" w:type="dxa"/>
            <w:vMerge w:val="restart"/>
          </w:tcPr>
          <w:p w:rsidR="00B1579B" w:rsidRDefault="00B1579B" w:rsidP="00B1579B">
            <w:pPr>
              <w:pStyle w:val="ConsPlusNormal"/>
            </w:pPr>
            <w:r>
              <w:t>Объем валового сбора меда</w:t>
            </w:r>
          </w:p>
        </w:tc>
        <w:tc>
          <w:tcPr>
            <w:tcW w:w="1077" w:type="dxa"/>
          </w:tcPr>
          <w:p w:rsidR="00B1579B" w:rsidRDefault="00B1579B" w:rsidP="00B1579B">
            <w:pPr>
              <w:pStyle w:val="ConsPlusNormal"/>
            </w:pPr>
            <w:r>
              <w:t>плановое значение</w:t>
            </w:r>
          </w:p>
        </w:tc>
        <w:tc>
          <w:tcPr>
            <w:tcW w:w="876" w:type="dxa"/>
            <w:vMerge w:val="restart"/>
          </w:tcPr>
          <w:p w:rsidR="00B1579B" w:rsidRDefault="00B1579B" w:rsidP="00B1579B">
            <w:pPr>
              <w:pStyle w:val="ConsPlusNormal"/>
              <w:jc w:val="center"/>
            </w:pPr>
            <w:r>
              <w:t>Тонн</w:t>
            </w:r>
          </w:p>
        </w:tc>
        <w:tc>
          <w:tcPr>
            <w:tcW w:w="78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410</w:t>
            </w:r>
          </w:p>
        </w:tc>
        <w:tc>
          <w:tcPr>
            <w:tcW w:w="904" w:type="dxa"/>
          </w:tcPr>
          <w:p w:rsidR="00B1579B" w:rsidRDefault="00B1579B" w:rsidP="00B1579B">
            <w:pPr>
              <w:pStyle w:val="ConsPlusNormal"/>
              <w:jc w:val="center"/>
            </w:pPr>
            <w:r>
              <w:t>460</w:t>
            </w:r>
          </w:p>
        </w:tc>
        <w:tc>
          <w:tcPr>
            <w:tcW w:w="904" w:type="dxa"/>
          </w:tcPr>
          <w:p w:rsidR="00B1579B" w:rsidRDefault="00B1579B" w:rsidP="00B1579B">
            <w:pPr>
              <w:pStyle w:val="ConsPlusNormal"/>
              <w:jc w:val="center"/>
            </w:pPr>
            <w:r>
              <w:t>490</w:t>
            </w:r>
          </w:p>
        </w:tc>
        <w:tc>
          <w:tcPr>
            <w:tcW w:w="784" w:type="dxa"/>
          </w:tcPr>
          <w:p w:rsidR="00B1579B" w:rsidRDefault="00B1579B" w:rsidP="00B1579B">
            <w:pPr>
              <w:pStyle w:val="ConsPlusNormal"/>
              <w:jc w:val="center"/>
            </w:pPr>
            <w:r>
              <w:t>505</w:t>
            </w:r>
          </w:p>
        </w:tc>
        <w:tc>
          <w:tcPr>
            <w:tcW w:w="784" w:type="dxa"/>
          </w:tcPr>
          <w:p w:rsidR="00B1579B" w:rsidRDefault="00B1579B" w:rsidP="00B1579B">
            <w:pPr>
              <w:pStyle w:val="ConsPlusNormal"/>
              <w:jc w:val="center"/>
            </w:pPr>
            <w:r>
              <w:t>500</w:t>
            </w:r>
          </w:p>
        </w:tc>
        <w:tc>
          <w:tcPr>
            <w:tcW w:w="724" w:type="dxa"/>
          </w:tcPr>
          <w:p w:rsidR="00B1579B" w:rsidRDefault="00B1579B" w:rsidP="00B1579B">
            <w:pPr>
              <w:pStyle w:val="ConsPlusNormal"/>
              <w:jc w:val="center"/>
            </w:pPr>
            <w:r>
              <w:t>500</w:t>
            </w:r>
          </w:p>
        </w:tc>
        <w:tc>
          <w:tcPr>
            <w:tcW w:w="724" w:type="dxa"/>
          </w:tcPr>
          <w:p w:rsidR="00B1579B" w:rsidRDefault="00B1579B" w:rsidP="00B1579B">
            <w:pPr>
              <w:pStyle w:val="ConsPlusNormal"/>
              <w:jc w:val="center"/>
            </w:pPr>
            <w:r>
              <w:t>500</w:t>
            </w:r>
          </w:p>
        </w:tc>
        <w:tc>
          <w:tcPr>
            <w:tcW w:w="724" w:type="dxa"/>
          </w:tcPr>
          <w:p w:rsidR="00B1579B" w:rsidRDefault="00B1579B" w:rsidP="00B1579B">
            <w:pPr>
              <w:pStyle w:val="ConsPlusNormal"/>
              <w:jc w:val="center"/>
            </w:pPr>
            <w:r>
              <w:t>500</w:t>
            </w:r>
          </w:p>
        </w:tc>
        <w:tc>
          <w:tcPr>
            <w:tcW w:w="907" w:type="dxa"/>
          </w:tcPr>
          <w:p w:rsidR="00B1579B" w:rsidRDefault="00B1579B" w:rsidP="00B1579B">
            <w:pPr>
              <w:pStyle w:val="ConsPlusNormal"/>
              <w:jc w:val="center"/>
            </w:pPr>
            <w:r>
              <w:t>0,05</w:t>
            </w:r>
          </w:p>
        </w:tc>
      </w:tr>
      <w:tr w:rsidR="00B1579B">
        <w:tc>
          <w:tcPr>
            <w:tcW w:w="604" w:type="dxa"/>
            <w:vMerge/>
          </w:tcPr>
          <w:p w:rsidR="00B1579B" w:rsidRDefault="00B1579B" w:rsidP="00B1579B">
            <w:pPr>
              <w:spacing w:after="0"/>
            </w:pPr>
          </w:p>
        </w:tc>
        <w:tc>
          <w:tcPr>
            <w:tcW w:w="2891" w:type="dxa"/>
            <w:vMerge/>
          </w:tcPr>
          <w:p w:rsidR="00B1579B" w:rsidRDefault="00B1579B" w:rsidP="00B1579B">
            <w:pPr>
              <w:spacing w:after="0"/>
            </w:pPr>
          </w:p>
        </w:tc>
        <w:tc>
          <w:tcPr>
            <w:tcW w:w="1077" w:type="dxa"/>
          </w:tcPr>
          <w:p w:rsidR="00B1579B" w:rsidRDefault="00B1579B" w:rsidP="00B1579B">
            <w:pPr>
              <w:pStyle w:val="ConsPlusNormal"/>
            </w:pPr>
            <w:r>
              <w:t>фактическое значение</w:t>
            </w:r>
          </w:p>
        </w:tc>
        <w:tc>
          <w:tcPr>
            <w:tcW w:w="876" w:type="dxa"/>
            <w:vMerge/>
          </w:tcPr>
          <w:p w:rsidR="00B1579B" w:rsidRDefault="00B1579B" w:rsidP="00B1579B">
            <w:pPr>
              <w:spacing w:after="0"/>
            </w:pPr>
          </w:p>
        </w:tc>
        <w:tc>
          <w:tcPr>
            <w:tcW w:w="784" w:type="dxa"/>
          </w:tcPr>
          <w:p w:rsidR="00B1579B" w:rsidRDefault="00B1579B" w:rsidP="00B1579B">
            <w:pPr>
              <w:pStyle w:val="ConsPlusNormal"/>
              <w:jc w:val="center"/>
            </w:pPr>
            <w:r>
              <w:t>300,1</w:t>
            </w:r>
          </w:p>
        </w:tc>
        <w:tc>
          <w:tcPr>
            <w:tcW w:w="904" w:type="dxa"/>
          </w:tcPr>
          <w:p w:rsidR="00B1579B" w:rsidRDefault="00B1579B" w:rsidP="00B1579B">
            <w:pPr>
              <w:pStyle w:val="ConsPlusNormal"/>
              <w:jc w:val="center"/>
            </w:pPr>
            <w:r>
              <w:t>1094</w:t>
            </w:r>
          </w:p>
        </w:tc>
        <w:tc>
          <w:tcPr>
            <w:tcW w:w="904" w:type="dxa"/>
          </w:tcPr>
          <w:p w:rsidR="00B1579B" w:rsidRDefault="00B1579B" w:rsidP="00B1579B">
            <w:pPr>
              <w:pStyle w:val="ConsPlusNormal"/>
              <w:jc w:val="center"/>
            </w:pPr>
            <w:r>
              <w:t>987</w:t>
            </w:r>
          </w:p>
        </w:tc>
        <w:tc>
          <w:tcPr>
            <w:tcW w:w="90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907" w:type="dxa"/>
          </w:tcPr>
          <w:p w:rsidR="00B1579B" w:rsidRDefault="00B1579B" w:rsidP="00B1579B">
            <w:pPr>
              <w:pStyle w:val="ConsPlusNormal"/>
              <w:jc w:val="center"/>
            </w:pPr>
          </w:p>
        </w:tc>
      </w:tr>
      <w:tr w:rsidR="00B1579B">
        <w:tc>
          <w:tcPr>
            <w:tcW w:w="604" w:type="dxa"/>
            <w:vMerge w:val="restart"/>
          </w:tcPr>
          <w:p w:rsidR="00B1579B" w:rsidRDefault="00B1579B" w:rsidP="00B1579B">
            <w:pPr>
              <w:pStyle w:val="ConsPlusNormal"/>
              <w:jc w:val="center"/>
            </w:pPr>
            <w:r>
              <w:t>3.6</w:t>
            </w:r>
          </w:p>
        </w:tc>
        <w:tc>
          <w:tcPr>
            <w:tcW w:w="2891" w:type="dxa"/>
            <w:vMerge w:val="restart"/>
          </w:tcPr>
          <w:p w:rsidR="00B1579B" w:rsidRDefault="00B1579B" w:rsidP="00B1579B">
            <w:pPr>
              <w:pStyle w:val="ConsPlusNormal"/>
            </w:pPr>
            <w:r>
              <w:t>Производство яиц</w:t>
            </w:r>
          </w:p>
        </w:tc>
        <w:tc>
          <w:tcPr>
            <w:tcW w:w="1077" w:type="dxa"/>
          </w:tcPr>
          <w:p w:rsidR="00B1579B" w:rsidRDefault="00B1579B" w:rsidP="00B1579B">
            <w:pPr>
              <w:pStyle w:val="ConsPlusNormal"/>
            </w:pPr>
            <w:r>
              <w:t>плановое значение</w:t>
            </w:r>
          </w:p>
        </w:tc>
        <w:tc>
          <w:tcPr>
            <w:tcW w:w="876" w:type="dxa"/>
            <w:vMerge w:val="restart"/>
          </w:tcPr>
          <w:p w:rsidR="00B1579B" w:rsidRDefault="00B1579B" w:rsidP="00B1579B">
            <w:pPr>
              <w:pStyle w:val="ConsPlusNormal"/>
              <w:jc w:val="center"/>
            </w:pPr>
            <w:proofErr w:type="gramStart"/>
            <w:r>
              <w:t>Млн</w:t>
            </w:r>
            <w:proofErr w:type="gramEnd"/>
            <w:r>
              <w:t xml:space="preserve"> шт.</w:t>
            </w:r>
          </w:p>
        </w:tc>
        <w:tc>
          <w:tcPr>
            <w:tcW w:w="78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3000</w:t>
            </w:r>
          </w:p>
        </w:tc>
        <w:tc>
          <w:tcPr>
            <w:tcW w:w="904" w:type="dxa"/>
          </w:tcPr>
          <w:p w:rsidR="00B1579B" w:rsidRDefault="00B1579B" w:rsidP="00B1579B">
            <w:pPr>
              <w:pStyle w:val="ConsPlusNormal"/>
              <w:jc w:val="center"/>
            </w:pPr>
            <w:r>
              <w:t>3000</w:t>
            </w:r>
          </w:p>
        </w:tc>
        <w:tc>
          <w:tcPr>
            <w:tcW w:w="904" w:type="dxa"/>
          </w:tcPr>
          <w:p w:rsidR="00B1579B" w:rsidRDefault="00B1579B" w:rsidP="00B1579B">
            <w:pPr>
              <w:pStyle w:val="ConsPlusNormal"/>
              <w:jc w:val="center"/>
            </w:pPr>
            <w:r>
              <w:t>3000</w:t>
            </w:r>
          </w:p>
        </w:tc>
        <w:tc>
          <w:tcPr>
            <w:tcW w:w="784" w:type="dxa"/>
          </w:tcPr>
          <w:p w:rsidR="00B1579B" w:rsidRDefault="00B1579B" w:rsidP="00B1579B">
            <w:pPr>
              <w:pStyle w:val="ConsPlusNormal"/>
              <w:jc w:val="center"/>
            </w:pPr>
            <w:r>
              <w:t>3000</w:t>
            </w:r>
          </w:p>
        </w:tc>
        <w:tc>
          <w:tcPr>
            <w:tcW w:w="784" w:type="dxa"/>
          </w:tcPr>
          <w:p w:rsidR="00B1579B" w:rsidRDefault="00B1579B" w:rsidP="00B1579B">
            <w:pPr>
              <w:pStyle w:val="ConsPlusNormal"/>
              <w:jc w:val="center"/>
            </w:pPr>
            <w:r>
              <w:t>3000</w:t>
            </w:r>
          </w:p>
        </w:tc>
        <w:tc>
          <w:tcPr>
            <w:tcW w:w="724" w:type="dxa"/>
          </w:tcPr>
          <w:p w:rsidR="00B1579B" w:rsidRDefault="00B1579B" w:rsidP="00B1579B">
            <w:pPr>
              <w:pStyle w:val="ConsPlusNormal"/>
              <w:jc w:val="center"/>
            </w:pPr>
            <w:r>
              <w:t>3000</w:t>
            </w:r>
          </w:p>
        </w:tc>
        <w:tc>
          <w:tcPr>
            <w:tcW w:w="724" w:type="dxa"/>
          </w:tcPr>
          <w:p w:rsidR="00B1579B" w:rsidRDefault="00B1579B" w:rsidP="00B1579B">
            <w:pPr>
              <w:pStyle w:val="ConsPlusNormal"/>
              <w:jc w:val="center"/>
            </w:pPr>
            <w:r>
              <w:t>3000</w:t>
            </w:r>
          </w:p>
        </w:tc>
        <w:tc>
          <w:tcPr>
            <w:tcW w:w="724" w:type="dxa"/>
          </w:tcPr>
          <w:p w:rsidR="00B1579B" w:rsidRDefault="00B1579B" w:rsidP="00B1579B">
            <w:pPr>
              <w:pStyle w:val="ConsPlusNormal"/>
              <w:jc w:val="center"/>
            </w:pPr>
            <w:r>
              <w:t>3000</w:t>
            </w:r>
          </w:p>
        </w:tc>
        <w:tc>
          <w:tcPr>
            <w:tcW w:w="907" w:type="dxa"/>
          </w:tcPr>
          <w:p w:rsidR="00B1579B" w:rsidRDefault="00B1579B" w:rsidP="00B1579B">
            <w:pPr>
              <w:pStyle w:val="ConsPlusNormal"/>
              <w:jc w:val="center"/>
            </w:pPr>
            <w:r>
              <w:t>0,2</w:t>
            </w:r>
          </w:p>
        </w:tc>
      </w:tr>
      <w:tr w:rsidR="00B1579B">
        <w:tc>
          <w:tcPr>
            <w:tcW w:w="604" w:type="dxa"/>
            <w:vMerge/>
          </w:tcPr>
          <w:p w:rsidR="00B1579B" w:rsidRDefault="00B1579B" w:rsidP="00B1579B">
            <w:pPr>
              <w:spacing w:after="0"/>
            </w:pPr>
          </w:p>
        </w:tc>
        <w:tc>
          <w:tcPr>
            <w:tcW w:w="2891" w:type="dxa"/>
            <w:vMerge/>
          </w:tcPr>
          <w:p w:rsidR="00B1579B" w:rsidRDefault="00B1579B" w:rsidP="00B1579B">
            <w:pPr>
              <w:spacing w:after="0"/>
            </w:pPr>
          </w:p>
        </w:tc>
        <w:tc>
          <w:tcPr>
            <w:tcW w:w="1077" w:type="dxa"/>
          </w:tcPr>
          <w:p w:rsidR="00B1579B" w:rsidRDefault="00B1579B" w:rsidP="00B1579B">
            <w:pPr>
              <w:pStyle w:val="ConsPlusNormal"/>
            </w:pPr>
            <w:r>
              <w:t>фактическое значение</w:t>
            </w:r>
          </w:p>
        </w:tc>
        <w:tc>
          <w:tcPr>
            <w:tcW w:w="876" w:type="dxa"/>
            <w:vMerge/>
          </w:tcPr>
          <w:p w:rsidR="00B1579B" w:rsidRDefault="00B1579B" w:rsidP="00B1579B">
            <w:pPr>
              <w:spacing w:after="0"/>
            </w:pPr>
          </w:p>
        </w:tc>
        <w:tc>
          <w:tcPr>
            <w:tcW w:w="784" w:type="dxa"/>
          </w:tcPr>
          <w:p w:rsidR="00B1579B" w:rsidRDefault="00B1579B" w:rsidP="00B1579B">
            <w:pPr>
              <w:pStyle w:val="ConsPlusNormal"/>
              <w:jc w:val="center"/>
            </w:pPr>
            <w:r>
              <w:t>2879</w:t>
            </w:r>
          </w:p>
        </w:tc>
        <w:tc>
          <w:tcPr>
            <w:tcW w:w="904" w:type="dxa"/>
          </w:tcPr>
          <w:p w:rsidR="00B1579B" w:rsidRDefault="00B1579B" w:rsidP="00B1579B">
            <w:pPr>
              <w:pStyle w:val="ConsPlusNormal"/>
              <w:jc w:val="center"/>
            </w:pPr>
            <w:r>
              <w:t>3174,8</w:t>
            </w:r>
          </w:p>
        </w:tc>
        <w:tc>
          <w:tcPr>
            <w:tcW w:w="904" w:type="dxa"/>
          </w:tcPr>
          <w:p w:rsidR="00B1579B" w:rsidRDefault="00B1579B" w:rsidP="00B1579B">
            <w:pPr>
              <w:pStyle w:val="ConsPlusNormal"/>
              <w:jc w:val="center"/>
            </w:pPr>
            <w:r>
              <w:t>3166,7</w:t>
            </w:r>
          </w:p>
        </w:tc>
        <w:tc>
          <w:tcPr>
            <w:tcW w:w="90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907" w:type="dxa"/>
          </w:tcPr>
          <w:p w:rsidR="00B1579B" w:rsidRDefault="00B1579B" w:rsidP="00B1579B">
            <w:pPr>
              <w:pStyle w:val="ConsPlusNormal"/>
              <w:jc w:val="center"/>
            </w:pPr>
          </w:p>
        </w:tc>
      </w:tr>
      <w:tr w:rsidR="00B1579B">
        <w:tc>
          <w:tcPr>
            <w:tcW w:w="604" w:type="dxa"/>
            <w:vMerge w:val="restart"/>
          </w:tcPr>
          <w:p w:rsidR="00B1579B" w:rsidRDefault="00B1579B" w:rsidP="00B1579B">
            <w:pPr>
              <w:pStyle w:val="ConsPlusNormal"/>
              <w:jc w:val="center"/>
            </w:pPr>
            <w:r>
              <w:t>3.7</w:t>
            </w:r>
          </w:p>
        </w:tc>
        <w:tc>
          <w:tcPr>
            <w:tcW w:w="2891" w:type="dxa"/>
            <w:vMerge w:val="restart"/>
          </w:tcPr>
          <w:p w:rsidR="00B1579B" w:rsidRDefault="00B1579B" w:rsidP="00B1579B">
            <w:pPr>
              <w:pStyle w:val="ConsPlusNormal"/>
            </w:pPr>
            <w:r>
              <w:t>Численность поголовья норок</w:t>
            </w:r>
          </w:p>
        </w:tc>
        <w:tc>
          <w:tcPr>
            <w:tcW w:w="1077" w:type="dxa"/>
          </w:tcPr>
          <w:p w:rsidR="00B1579B" w:rsidRDefault="00B1579B" w:rsidP="00B1579B">
            <w:pPr>
              <w:pStyle w:val="ConsPlusNormal"/>
            </w:pPr>
            <w:r>
              <w:t>плановое значение</w:t>
            </w:r>
          </w:p>
        </w:tc>
        <w:tc>
          <w:tcPr>
            <w:tcW w:w="876" w:type="dxa"/>
            <w:vMerge w:val="restart"/>
          </w:tcPr>
          <w:p w:rsidR="00B1579B" w:rsidRDefault="00B1579B" w:rsidP="00B1579B">
            <w:pPr>
              <w:pStyle w:val="ConsPlusNormal"/>
              <w:jc w:val="center"/>
            </w:pPr>
            <w:r>
              <w:t>Голов</w:t>
            </w:r>
          </w:p>
        </w:tc>
        <w:tc>
          <w:tcPr>
            <w:tcW w:w="78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15060</w:t>
            </w:r>
          </w:p>
        </w:tc>
        <w:tc>
          <w:tcPr>
            <w:tcW w:w="904" w:type="dxa"/>
          </w:tcPr>
          <w:p w:rsidR="00B1579B" w:rsidRDefault="00B1579B" w:rsidP="00B1579B">
            <w:pPr>
              <w:pStyle w:val="ConsPlusNormal"/>
              <w:jc w:val="center"/>
            </w:pPr>
            <w:r>
              <w:t>15060</w:t>
            </w:r>
          </w:p>
        </w:tc>
        <w:tc>
          <w:tcPr>
            <w:tcW w:w="784" w:type="dxa"/>
          </w:tcPr>
          <w:p w:rsidR="00B1579B" w:rsidRDefault="00B1579B" w:rsidP="00B1579B">
            <w:pPr>
              <w:pStyle w:val="ConsPlusNormal"/>
              <w:jc w:val="center"/>
            </w:pPr>
            <w:r>
              <w:t>15060</w:t>
            </w:r>
          </w:p>
        </w:tc>
        <w:tc>
          <w:tcPr>
            <w:tcW w:w="784" w:type="dxa"/>
          </w:tcPr>
          <w:p w:rsidR="00B1579B" w:rsidRDefault="00B1579B" w:rsidP="00B1579B">
            <w:pPr>
              <w:pStyle w:val="ConsPlusNormal"/>
              <w:jc w:val="center"/>
            </w:pPr>
            <w:r>
              <w:t>15060</w:t>
            </w:r>
          </w:p>
        </w:tc>
        <w:tc>
          <w:tcPr>
            <w:tcW w:w="724" w:type="dxa"/>
          </w:tcPr>
          <w:p w:rsidR="00B1579B" w:rsidRDefault="00B1579B" w:rsidP="00B1579B">
            <w:pPr>
              <w:pStyle w:val="ConsPlusNormal"/>
              <w:jc w:val="center"/>
            </w:pPr>
            <w:r>
              <w:t>15060</w:t>
            </w:r>
          </w:p>
        </w:tc>
        <w:tc>
          <w:tcPr>
            <w:tcW w:w="724" w:type="dxa"/>
          </w:tcPr>
          <w:p w:rsidR="00B1579B" w:rsidRDefault="00B1579B" w:rsidP="00B1579B">
            <w:pPr>
              <w:pStyle w:val="ConsPlusNormal"/>
              <w:jc w:val="center"/>
            </w:pPr>
            <w:r>
              <w:t>15060</w:t>
            </w:r>
          </w:p>
        </w:tc>
        <w:tc>
          <w:tcPr>
            <w:tcW w:w="724" w:type="dxa"/>
          </w:tcPr>
          <w:p w:rsidR="00B1579B" w:rsidRDefault="00B1579B" w:rsidP="00B1579B">
            <w:pPr>
              <w:pStyle w:val="ConsPlusNormal"/>
              <w:jc w:val="center"/>
            </w:pPr>
            <w:r>
              <w:t>15060</w:t>
            </w:r>
          </w:p>
        </w:tc>
        <w:tc>
          <w:tcPr>
            <w:tcW w:w="907" w:type="dxa"/>
          </w:tcPr>
          <w:p w:rsidR="00B1579B" w:rsidRDefault="00B1579B" w:rsidP="00B1579B">
            <w:pPr>
              <w:pStyle w:val="ConsPlusNormal"/>
              <w:jc w:val="center"/>
            </w:pPr>
            <w:r>
              <w:t>0,05</w:t>
            </w:r>
          </w:p>
        </w:tc>
      </w:tr>
      <w:tr w:rsidR="00B1579B">
        <w:tc>
          <w:tcPr>
            <w:tcW w:w="604" w:type="dxa"/>
            <w:vMerge/>
          </w:tcPr>
          <w:p w:rsidR="00B1579B" w:rsidRDefault="00B1579B" w:rsidP="00B1579B">
            <w:pPr>
              <w:spacing w:after="0"/>
            </w:pPr>
          </w:p>
        </w:tc>
        <w:tc>
          <w:tcPr>
            <w:tcW w:w="2891" w:type="dxa"/>
            <w:vMerge/>
          </w:tcPr>
          <w:p w:rsidR="00B1579B" w:rsidRDefault="00B1579B" w:rsidP="00B1579B">
            <w:pPr>
              <w:spacing w:after="0"/>
            </w:pPr>
          </w:p>
        </w:tc>
        <w:tc>
          <w:tcPr>
            <w:tcW w:w="1077" w:type="dxa"/>
          </w:tcPr>
          <w:p w:rsidR="00B1579B" w:rsidRDefault="00B1579B" w:rsidP="00B1579B">
            <w:pPr>
              <w:pStyle w:val="ConsPlusNormal"/>
            </w:pPr>
            <w:r>
              <w:t>фактическое значение</w:t>
            </w:r>
          </w:p>
        </w:tc>
        <w:tc>
          <w:tcPr>
            <w:tcW w:w="876" w:type="dxa"/>
            <w:vMerge/>
          </w:tcPr>
          <w:p w:rsidR="00B1579B" w:rsidRDefault="00B1579B" w:rsidP="00B1579B">
            <w:pPr>
              <w:spacing w:after="0"/>
            </w:pPr>
          </w:p>
        </w:tc>
        <w:tc>
          <w:tcPr>
            <w:tcW w:w="78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57214</w:t>
            </w:r>
          </w:p>
        </w:tc>
        <w:tc>
          <w:tcPr>
            <w:tcW w:w="904" w:type="dxa"/>
          </w:tcPr>
          <w:p w:rsidR="00B1579B" w:rsidRDefault="00B1579B" w:rsidP="00B1579B">
            <w:pPr>
              <w:pStyle w:val="ConsPlusNormal"/>
              <w:jc w:val="center"/>
            </w:pPr>
            <w:r>
              <w:t>1300</w:t>
            </w:r>
          </w:p>
        </w:tc>
        <w:tc>
          <w:tcPr>
            <w:tcW w:w="90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907" w:type="dxa"/>
          </w:tcPr>
          <w:p w:rsidR="00B1579B" w:rsidRDefault="00B1579B" w:rsidP="00B1579B">
            <w:pPr>
              <w:pStyle w:val="ConsPlusNormal"/>
              <w:jc w:val="center"/>
            </w:pPr>
          </w:p>
        </w:tc>
      </w:tr>
      <w:tr w:rsidR="00B1579B">
        <w:tc>
          <w:tcPr>
            <w:tcW w:w="12684" w:type="dxa"/>
            <w:gridSpan w:val="13"/>
          </w:tcPr>
          <w:p w:rsidR="00B1579B" w:rsidRDefault="00B1579B" w:rsidP="00B1579B">
            <w:pPr>
              <w:pStyle w:val="ConsPlusNormal"/>
              <w:jc w:val="center"/>
              <w:outlineLvl w:val="2"/>
            </w:pPr>
            <w:r>
              <w:t>4. Подпрограмма "Развитие пищевой, перерабатывающей промышленности и рыбохозяйственного комплекса"</w:t>
            </w:r>
          </w:p>
        </w:tc>
        <w:tc>
          <w:tcPr>
            <w:tcW w:w="907" w:type="dxa"/>
          </w:tcPr>
          <w:p w:rsidR="00B1579B" w:rsidRDefault="00B1579B" w:rsidP="00B1579B">
            <w:pPr>
              <w:pStyle w:val="ConsPlusNormal"/>
              <w:jc w:val="center"/>
            </w:pPr>
            <w:r>
              <w:t>0,01</w:t>
            </w:r>
          </w:p>
        </w:tc>
      </w:tr>
      <w:tr w:rsidR="00B1579B">
        <w:tc>
          <w:tcPr>
            <w:tcW w:w="604" w:type="dxa"/>
            <w:vMerge w:val="restart"/>
          </w:tcPr>
          <w:p w:rsidR="00B1579B" w:rsidRDefault="00B1579B" w:rsidP="00B1579B">
            <w:pPr>
              <w:pStyle w:val="ConsPlusNormal"/>
              <w:jc w:val="center"/>
            </w:pPr>
            <w:r>
              <w:t>4.1</w:t>
            </w:r>
          </w:p>
        </w:tc>
        <w:tc>
          <w:tcPr>
            <w:tcW w:w="2891" w:type="dxa"/>
            <w:vMerge w:val="restart"/>
          </w:tcPr>
          <w:p w:rsidR="00B1579B" w:rsidRDefault="00B1579B" w:rsidP="00B1579B">
            <w:pPr>
              <w:pStyle w:val="ConsPlusNormal"/>
            </w:pPr>
            <w:r>
              <w:t>Добыча (вылов) водных биологических ресурсов</w:t>
            </w:r>
          </w:p>
        </w:tc>
        <w:tc>
          <w:tcPr>
            <w:tcW w:w="1077" w:type="dxa"/>
          </w:tcPr>
          <w:p w:rsidR="00B1579B" w:rsidRDefault="00B1579B" w:rsidP="00B1579B">
            <w:pPr>
              <w:pStyle w:val="ConsPlusNormal"/>
            </w:pPr>
            <w:r>
              <w:t>плановое значение</w:t>
            </w:r>
          </w:p>
        </w:tc>
        <w:tc>
          <w:tcPr>
            <w:tcW w:w="876" w:type="dxa"/>
            <w:vMerge w:val="restart"/>
          </w:tcPr>
          <w:p w:rsidR="00B1579B" w:rsidRDefault="00B1579B" w:rsidP="00B1579B">
            <w:pPr>
              <w:pStyle w:val="ConsPlusNormal"/>
              <w:jc w:val="center"/>
            </w:pPr>
            <w:r>
              <w:t>Тыс. тонн</w:t>
            </w:r>
          </w:p>
        </w:tc>
        <w:tc>
          <w:tcPr>
            <w:tcW w:w="78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18,2</w:t>
            </w:r>
          </w:p>
        </w:tc>
        <w:tc>
          <w:tcPr>
            <w:tcW w:w="904" w:type="dxa"/>
          </w:tcPr>
          <w:p w:rsidR="00B1579B" w:rsidRDefault="00B1579B" w:rsidP="00B1579B">
            <w:pPr>
              <w:pStyle w:val="ConsPlusNormal"/>
              <w:jc w:val="center"/>
            </w:pPr>
            <w:r>
              <w:t>18,3</w:t>
            </w:r>
          </w:p>
        </w:tc>
        <w:tc>
          <w:tcPr>
            <w:tcW w:w="904" w:type="dxa"/>
          </w:tcPr>
          <w:p w:rsidR="00B1579B" w:rsidRDefault="00B1579B" w:rsidP="00B1579B">
            <w:pPr>
              <w:pStyle w:val="ConsPlusNormal"/>
              <w:jc w:val="center"/>
            </w:pPr>
            <w:r>
              <w:t>18,9</w:t>
            </w:r>
          </w:p>
        </w:tc>
        <w:tc>
          <w:tcPr>
            <w:tcW w:w="784" w:type="dxa"/>
          </w:tcPr>
          <w:p w:rsidR="00B1579B" w:rsidRDefault="00B1579B" w:rsidP="00B1579B">
            <w:pPr>
              <w:pStyle w:val="ConsPlusNormal"/>
              <w:jc w:val="center"/>
            </w:pPr>
            <w:r>
              <w:t>19,5</w:t>
            </w:r>
          </w:p>
        </w:tc>
        <w:tc>
          <w:tcPr>
            <w:tcW w:w="784" w:type="dxa"/>
          </w:tcPr>
          <w:p w:rsidR="00B1579B" w:rsidRDefault="00B1579B" w:rsidP="00B1579B">
            <w:pPr>
              <w:pStyle w:val="ConsPlusNormal"/>
              <w:jc w:val="center"/>
            </w:pPr>
            <w:r>
              <w:t>19,8</w:t>
            </w:r>
          </w:p>
        </w:tc>
        <w:tc>
          <w:tcPr>
            <w:tcW w:w="724" w:type="dxa"/>
          </w:tcPr>
          <w:p w:rsidR="00B1579B" w:rsidRDefault="00B1579B" w:rsidP="00B1579B">
            <w:pPr>
              <w:pStyle w:val="ConsPlusNormal"/>
              <w:jc w:val="center"/>
            </w:pPr>
            <w:r>
              <w:t>20,1</w:t>
            </w:r>
          </w:p>
        </w:tc>
        <w:tc>
          <w:tcPr>
            <w:tcW w:w="724" w:type="dxa"/>
          </w:tcPr>
          <w:p w:rsidR="00B1579B" w:rsidRDefault="00B1579B" w:rsidP="00B1579B">
            <w:pPr>
              <w:pStyle w:val="ConsPlusNormal"/>
              <w:jc w:val="center"/>
            </w:pPr>
            <w:r>
              <w:t>20,4</w:t>
            </w:r>
          </w:p>
        </w:tc>
        <w:tc>
          <w:tcPr>
            <w:tcW w:w="724" w:type="dxa"/>
          </w:tcPr>
          <w:p w:rsidR="00B1579B" w:rsidRDefault="00B1579B" w:rsidP="00B1579B">
            <w:pPr>
              <w:pStyle w:val="ConsPlusNormal"/>
              <w:jc w:val="center"/>
            </w:pPr>
            <w:r>
              <w:t>20,7</w:t>
            </w:r>
          </w:p>
        </w:tc>
        <w:tc>
          <w:tcPr>
            <w:tcW w:w="907" w:type="dxa"/>
          </w:tcPr>
          <w:p w:rsidR="00B1579B" w:rsidRDefault="00B1579B" w:rsidP="00B1579B">
            <w:pPr>
              <w:pStyle w:val="ConsPlusNormal"/>
              <w:jc w:val="center"/>
            </w:pPr>
            <w:r>
              <w:t>1</w:t>
            </w:r>
          </w:p>
        </w:tc>
      </w:tr>
      <w:tr w:rsidR="00B1579B">
        <w:tc>
          <w:tcPr>
            <w:tcW w:w="604" w:type="dxa"/>
            <w:vMerge/>
          </w:tcPr>
          <w:p w:rsidR="00B1579B" w:rsidRDefault="00B1579B" w:rsidP="00B1579B">
            <w:pPr>
              <w:spacing w:after="0"/>
            </w:pPr>
          </w:p>
        </w:tc>
        <w:tc>
          <w:tcPr>
            <w:tcW w:w="2891" w:type="dxa"/>
            <w:vMerge/>
          </w:tcPr>
          <w:p w:rsidR="00B1579B" w:rsidRDefault="00B1579B" w:rsidP="00B1579B">
            <w:pPr>
              <w:spacing w:after="0"/>
            </w:pPr>
          </w:p>
        </w:tc>
        <w:tc>
          <w:tcPr>
            <w:tcW w:w="1077" w:type="dxa"/>
          </w:tcPr>
          <w:p w:rsidR="00B1579B" w:rsidRDefault="00B1579B" w:rsidP="00B1579B">
            <w:pPr>
              <w:pStyle w:val="ConsPlusNormal"/>
            </w:pPr>
            <w:r>
              <w:t>фактическое значение</w:t>
            </w:r>
          </w:p>
        </w:tc>
        <w:tc>
          <w:tcPr>
            <w:tcW w:w="876" w:type="dxa"/>
            <w:vMerge/>
          </w:tcPr>
          <w:p w:rsidR="00B1579B" w:rsidRDefault="00B1579B" w:rsidP="00B1579B">
            <w:pPr>
              <w:spacing w:after="0"/>
            </w:pPr>
          </w:p>
        </w:tc>
        <w:tc>
          <w:tcPr>
            <w:tcW w:w="784" w:type="dxa"/>
          </w:tcPr>
          <w:p w:rsidR="00B1579B" w:rsidRDefault="00B1579B" w:rsidP="00B1579B">
            <w:pPr>
              <w:pStyle w:val="ConsPlusNormal"/>
              <w:jc w:val="center"/>
            </w:pPr>
            <w:r>
              <w:t>21,0</w:t>
            </w:r>
          </w:p>
        </w:tc>
        <w:tc>
          <w:tcPr>
            <w:tcW w:w="904" w:type="dxa"/>
          </w:tcPr>
          <w:p w:rsidR="00B1579B" w:rsidRDefault="00B1579B" w:rsidP="00B1579B">
            <w:pPr>
              <w:pStyle w:val="ConsPlusNormal"/>
              <w:jc w:val="center"/>
            </w:pPr>
            <w:r>
              <w:t>22,4</w:t>
            </w:r>
          </w:p>
        </w:tc>
        <w:tc>
          <w:tcPr>
            <w:tcW w:w="904" w:type="dxa"/>
          </w:tcPr>
          <w:p w:rsidR="00B1579B" w:rsidRDefault="00B1579B" w:rsidP="00B1579B">
            <w:pPr>
              <w:pStyle w:val="ConsPlusNormal"/>
              <w:jc w:val="center"/>
            </w:pPr>
            <w:r>
              <w:t>22,4</w:t>
            </w:r>
          </w:p>
        </w:tc>
        <w:tc>
          <w:tcPr>
            <w:tcW w:w="90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907" w:type="dxa"/>
          </w:tcPr>
          <w:p w:rsidR="00B1579B" w:rsidRDefault="00B1579B" w:rsidP="00B1579B">
            <w:pPr>
              <w:pStyle w:val="ConsPlusNormal"/>
              <w:jc w:val="center"/>
            </w:pPr>
          </w:p>
        </w:tc>
      </w:tr>
      <w:tr w:rsidR="00B1579B">
        <w:tc>
          <w:tcPr>
            <w:tcW w:w="12684" w:type="dxa"/>
            <w:gridSpan w:val="13"/>
          </w:tcPr>
          <w:p w:rsidR="00B1579B" w:rsidRDefault="00B1579B" w:rsidP="00B1579B">
            <w:pPr>
              <w:pStyle w:val="ConsPlusNormal"/>
              <w:jc w:val="center"/>
              <w:outlineLvl w:val="2"/>
            </w:pPr>
            <w:r>
              <w:t>5. Подпрограмма "Поддержка малых форм хозяйствования"</w:t>
            </w:r>
          </w:p>
        </w:tc>
        <w:tc>
          <w:tcPr>
            <w:tcW w:w="907" w:type="dxa"/>
          </w:tcPr>
          <w:p w:rsidR="00B1579B" w:rsidRDefault="00B1579B" w:rsidP="00B1579B">
            <w:pPr>
              <w:pStyle w:val="ConsPlusNormal"/>
              <w:jc w:val="center"/>
            </w:pPr>
            <w:r>
              <w:t>0,02</w:t>
            </w:r>
          </w:p>
        </w:tc>
      </w:tr>
      <w:tr w:rsidR="00B1579B">
        <w:tc>
          <w:tcPr>
            <w:tcW w:w="604" w:type="dxa"/>
            <w:vMerge w:val="restart"/>
          </w:tcPr>
          <w:p w:rsidR="00B1579B" w:rsidRDefault="00B1579B" w:rsidP="00B1579B">
            <w:pPr>
              <w:pStyle w:val="ConsPlusNormal"/>
              <w:jc w:val="center"/>
            </w:pPr>
            <w:r>
              <w:t>5.1</w:t>
            </w:r>
          </w:p>
        </w:tc>
        <w:tc>
          <w:tcPr>
            <w:tcW w:w="2891" w:type="dxa"/>
            <w:vMerge w:val="restart"/>
          </w:tcPr>
          <w:p w:rsidR="00B1579B" w:rsidRDefault="00B1579B" w:rsidP="00B1579B">
            <w:pPr>
              <w:pStyle w:val="ConsPlusNormal"/>
            </w:pPr>
            <w:r>
              <w:t>Сохранение маточного поголовья малыми формами хозяйствования</w:t>
            </w:r>
          </w:p>
        </w:tc>
        <w:tc>
          <w:tcPr>
            <w:tcW w:w="1077" w:type="dxa"/>
          </w:tcPr>
          <w:p w:rsidR="00B1579B" w:rsidRDefault="00B1579B" w:rsidP="00B1579B">
            <w:pPr>
              <w:pStyle w:val="ConsPlusNormal"/>
            </w:pPr>
            <w:r>
              <w:t>плановое значение</w:t>
            </w:r>
          </w:p>
        </w:tc>
        <w:tc>
          <w:tcPr>
            <w:tcW w:w="876" w:type="dxa"/>
            <w:vMerge w:val="restart"/>
          </w:tcPr>
          <w:p w:rsidR="00B1579B" w:rsidRDefault="00B1579B" w:rsidP="00B1579B">
            <w:pPr>
              <w:pStyle w:val="ConsPlusNormal"/>
              <w:jc w:val="center"/>
            </w:pPr>
            <w:proofErr w:type="spellStart"/>
            <w:r>
              <w:t>Усл</w:t>
            </w:r>
            <w:proofErr w:type="spellEnd"/>
            <w:r>
              <w:t>. голов</w:t>
            </w:r>
          </w:p>
        </w:tc>
        <w:tc>
          <w:tcPr>
            <w:tcW w:w="78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2720</w:t>
            </w:r>
          </w:p>
        </w:tc>
        <w:tc>
          <w:tcPr>
            <w:tcW w:w="904" w:type="dxa"/>
          </w:tcPr>
          <w:p w:rsidR="00B1579B" w:rsidRDefault="00B1579B" w:rsidP="00B1579B">
            <w:pPr>
              <w:pStyle w:val="ConsPlusNormal"/>
              <w:jc w:val="center"/>
            </w:pPr>
            <w:r>
              <w:t>2800</w:t>
            </w:r>
          </w:p>
        </w:tc>
        <w:tc>
          <w:tcPr>
            <w:tcW w:w="904" w:type="dxa"/>
          </w:tcPr>
          <w:p w:rsidR="00B1579B" w:rsidRDefault="00B1579B" w:rsidP="00B1579B">
            <w:pPr>
              <w:pStyle w:val="ConsPlusNormal"/>
              <w:jc w:val="center"/>
            </w:pPr>
            <w:r>
              <w:t>2800</w:t>
            </w:r>
          </w:p>
        </w:tc>
        <w:tc>
          <w:tcPr>
            <w:tcW w:w="784" w:type="dxa"/>
          </w:tcPr>
          <w:p w:rsidR="00B1579B" w:rsidRDefault="00B1579B" w:rsidP="00B1579B">
            <w:pPr>
              <w:pStyle w:val="ConsPlusNormal"/>
              <w:jc w:val="center"/>
            </w:pPr>
            <w:r>
              <w:t>2800</w:t>
            </w:r>
          </w:p>
        </w:tc>
        <w:tc>
          <w:tcPr>
            <w:tcW w:w="784" w:type="dxa"/>
          </w:tcPr>
          <w:p w:rsidR="00B1579B" w:rsidRDefault="00B1579B" w:rsidP="00B1579B">
            <w:pPr>
              <w:pStyle w:val="ConsPlusNormal"/>
              <w:jc w:val="center"/>
            </w:pPr>
            <w:r>
              <w:t>2800</w:t>
            </w:r>
          </w:p>
        </w:tc>
        <w:tc>
          <w:tcPr>
            <w:tcW w:w="724" w:type="dxa"/>
          </w:tcPr>
          <w:p w:rsidR="00B1579B" w:rsidRDefault="00B1579B" w:rsidP="00B1579B">
            <w:pPr>
              <w:pStyle w:val="ConsPlusNormal"/>
              <w:jc w:val="center"/>
            </w:pPr>
            <w:r>
              <w:t>2800</w:t>
            </w:r>
          </w:p>
        </w:tc>
        <w:tc>
          <w:tcPr>
            <w:tcW w:w="724" w:type="dxa"/>
          </w:tcPr>
          <w:p w:rsidR="00B1579B" w:rsidRDefault="00B1579B" w:rsidP="00B1579B">
            <w:pPr>
              <w:pStyle w:val="ConsPlusNormal"/>
              <w:jc w:val="center"/>
            </w:pPr>
            <w:r>
              <w:t>2800</w:t>
            </w:r>
          </w:p>
        </w:tc>
        <w:tc>
          <w:tcPr>
            <w:tcW w:w="724" w:type="dxa"/>
          </w:tcPr>
          <w:p w:rsidR="00B1579B" w:rsidRDefault="00B1579B" w:rsidP="00B1579B">
            <w:pPr>
              <w:pStyle w:val="ConsPlusNormal"/>
              <w:jc w:val="center"/>
            </w:pPr>
            <w:r>
              <w:t>2800</w:t>
            </w:r>
          </w:p>
        </w:tc>
        <w:tc>
          <w:tcPr>
            <w:tcW w:w="907" w:type="dxa"/>
          </w:tcPr>
          <w:p w:rsidR="00B1579B" w:rsidRDefault="00B1579B" w:rsidP="00B1579B">
            <w:pPr>
              <w:pStyle w:val="ConsPlusNormal"/>
              <w:jc w:val="center"/>
            </w:pPr>
            <w:r>
              <w:t>0,2</w:t>
            </w:r>
          </w:p>
        </w:tc>
      </w:tr>
      <w:tr w:rsidR="00B1579B">
        <w:tc>
          <w:tcPr>
            <w:tcW w:w="604" w:type="dxa"/>
            <w:vMerge/>
          </w:tcPr>
          <w:p w:rsidR="00B1579B" w:rsidRDefault="00B1579B" w:rsidP="00B1579B">
            <w:pPr>
              <w:spacing w:after="0"/>
            </w:pPr>
          </w:p>
        </w:tc>
        <w:tc>
          <w:tcPr>
            <w:tcW w:w="2891" w:type="dxa"/>
            <w:vMerge/>
          </w:tcPr>
          <w:p w:rsidR="00B1579B" w:rsidRDefault="00B1579B" w:rsidP="00B1579B">
            <w:pPr>
              <w:spacing w:after="0"/>
            </w:pPr>
          </w:p>
        </w:tc>
        <w:tc>
          <w:tcPr>
            <w:tcW w:w="1077" w:type="dxa"/>
          </w:tcPr>
          <w:p w:rsidR="00B1579B" w:rsidRDefault="00B1579B" w:rsidP="00B1579B">
            <w:pPr>
              <w:pStyle w:val="ConsPlusNormal"/>
            </w:pPr>
            <w:r>
              <w:t>фактическое значение</w:t>
            </w:r>
          </w:p>
        </w:tc>
        <w:tc>
          <w:tcPr>
            <w:tcW w:w="876" w:type="dxa"/>
            <w:vMerge/>
          </w:tcPr>
          <w:p w:rsidR="00B1579B" w:rsidRDefault="00B1579B" w:rsidP="00B1579B">
            <w:pPr>
              <w:spacing w:after="0"/>
            </w:pPr>
          </w:p>
        </w:tc>
        <w:tc>
          <w:tcPr>
            <w:tcW w:w="784" w:type="dxa"/>
          </w:tcPr>
          <w:p w:rsidR="00B1579B" w:rsidRDefault="00B1579B" w:rsidP="00B1579B">
            <w:pPr>
              <w:pStyle w:val="ConsPlusNormal"/>
              <w:jc w:val="center"/>
            </w:pPr>
            <w:r>
              <w:t>2235</w:t>
            </w:r>
          </w:p>
        </w:tc>
        <w:tc>
          <w:tcPr>
            <w:tcW w:w="904" w:type="dxa"/>
          </w:tcPr>
          <w:p w:rsidR="00B1579B" w:rsidRDefault="00B1579B" w:rsidP="00B1579B">
            <w:pPr>
              <w:pStyle w:val="ConsPlusNormal"/>
              <w:jc w:val="center"/>
            </w:pPr>
            <w:r>
              <w:t>2741</w:t>
            </w:r>
          </w:p>
        </w:tc>
        <w:tc>
          <w:tcPr>
            <w:tcW w:w="904" w:type="dxa"/>
          </w:tcPr>
          <w:p w:rsidR="00B1579B" w:rsidRDefault="00B1579B" w:rsidP="00B1579B">
            <w:pPr>
              <w:pStyle w:val="ConsPlusNormal"/>
              <w:jc w:val="center"/>
            </w:pPr>
            <w:r>
              <w:t>3343,2</w:t>
            </w:r>
          </w:p>
        </w:tc>
        <w:tc>
          <w:tcPr>
            <w:tcW w:w="90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907" w:type="dxa"/>
          </w:tcPr>
          <w:p w:rsidR="00B1579B" w:rsidRDefault="00B1579B" w:rsidP="00B1579B">
            <w:pPr>
              <w:pStyle w:val="ConsPlusNormal"/>
              <w:jc w:val="center"/>
            </w:pPr>
          </w:p>
        </w:tc>
      </w:tr>
      <w:tr w:rsidR="00B1579B">
        <w:tc>
          <w:tcPr>
            <w:tcW w:w="604" w:type="dxa"/>
            <w:vMerge w:val="restart"/>
          </w:tcPr>
          <w:p w:rsidR="00B1579B" w:rsidRDefault="00B1579B" w:rsidP="00B1579B">
            <w:pPr>
              <w:pStyle w:val="ConsPlusNormal"/>
              <w:jc w:val="center"/>
            </w:pPr>
            <w:r>
              <w:t>5.2</w:t>
            </w:r>
          </w:p>
        </w:tc>
        <w:tc>
          <w:tcPr>
            <w:tcW w:w="2891" w:type="dxa"/>
            <w:vMerge w:val="restart"/>
          </w:tcPr>
          <w:p w:rsidR="00B1579B" w:rsidRDefault="00B1579B" w:rsidP="00B1579B">
            <w:pPr>
              <w:pStyle w:val="ConsPlusNormal"/>
            </w:pPr>
            <w:r>
              <w:t>Количество построенных или реконструированных малых птицеводческих ферм</w:t>
            </w:r>
          </w:p>
        </w:tc>
        <w:tc>
          <w:tcPr>
            <w:tcW w:w="1077" w:type="dxa"/>
          </w:tcPr>
          <w:p w:rsidR="00B1579B" w:rsidRDefault="00B1579B" w:rsidP="00B1579B">
            <w:pPr>
              <w:pStyle w:val="ConsPlusNormal"/>
            </w:pPr>
            <w:r>
              <w:t>плановое значение</w:t>
            </w:r>
          </w:p>
        </w:tc>
        <w:tc>
          <w:tcPr>
            <w:tcW w:w="876" w:type="dxa"/>
            <w:vMerge w:val="restart"/>
          </w:tcPr>
          <w:p w:rsidR="00B1579B" w:rsidRDefault="00B1579B" w:rsidP="00B1579B">
            <w:pPr>
              <w:pStyle w:val="ConsPlusNormal"/>
              <w:jc w:val="center"/>
            </w:pPr>
            <w:r>
              <w:t>Ед.</w:t>
            </w:r>
          </w:p>
        </w:tc>
        <w:tc>
          <w:tcPr>
            <w:tcW w:w="78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1</w:t>
            </w:r>
          </w:p>
        </w:tc>
        <w:tc>
          <w:tcPr>
            <w:tcW w:w="904" w:type="dxa"/>
          </w:tcPr>
          <w:p w:rsidR="00B1579B" w:rsidRDefault="00B1579B" w:rsidP="00B1579B">
            <w:pPr>
              <w:pStyle w:val="ConsPlusNormal"/>
              <w:jc w:val="center"/>
            </w:pPr>
            <w:r>
              <w:t>1</w:t>
            </w:r>
          </w:p>
        </w:tc>
        <w:tc>
          <w:tcPr>
            <w:tcW w:w="904" w:type="dxa"/>
          </w:tcPr>
          <w:p w:rsidR="00B1579B" w:rsidRDefault="00B1579B" w:rsidP="00B1579B">
            <w:pPr>
              <w:pStyle w:val="ConsPlusNormal"/>
              <w:jc w:val="center"/>
            </w:pPr>
            <w:r>
              <w:t>1</w:t>
            </w:r>
          </w:p>
        </w:tc>
        <w:tc>
          <w:tcPr>
            <w:tcW w:w="784" w:type="dxa"/>
          </w:tcPr>
          <w:p w:rsidR="00B1579B" w:rsidRDefault="00B1579B" w:rsidP="00B1579B">
            <w:pPr>
              <w:pStyle w:val="ConsPlusNormal"/>
              <w:jc w:val="center"/>
            </w:pPr>
            <w:r>
              <w:t>1</w:t>
            </w:r>
          </w:p>
        </w:tc>
        <w:tc>
          <w:tcPr>
            <w:tcW w:w="784" w:type="dxa"/>
          </w:tcPr>
          <w:p w:rsidR="00B1579B" w:rsidRDefault="00B1579B" w:rsidP="00B1579B">
            <w:pPr>
              <w:pStyle w:val="ConsPlusNormal"/>
              <w:jc w:val="center"/>
            </w:pPr>
            <w:r>
              <w:t>1</w:t>
            </w:r>
          </w:p>
        </w:tc>
        <w:tc>
          <w:tcPr>
            <w:tcW w:w="724" w:type="dxa"/>
          </w:tcPr>
          <w:p w:rsidR="00B1579B" w:rsidRDefault="00B1579B" w:rsidP="00B1579B">
            <w:pPr>
              <w:pStyle w:val="ConsPlusNormal"/>
              <w:jc w:val="center"/>
            </w:pPr>
            <w:r>
              <w:t>1</w:t>
            </w:r>
          </w:p>
        </w:tc>
        <w:tc>
          <w:tcPr>
            <w:tcW w:w="724" w:type="dxa"/>
          </w:tcPr>
          <w:p w:rsidR="00B1579B" w:rsidRDefault="00B1579B" w:rsidP="00B1579B">
            <w:pPr>
              <w:pStyle w:val="ConsPlusNormal"/>
              <w:jc w:val="center"/>
            </w:pPr>
            <w:r>
              <w:t>1</w:t>
            </w:r>
          </w:p>
        </w:tc>
        <w:tc>
          <w:tcPr>
            <w:tcW w:w="724" w:type="dxa"/>
          </w:tcPr>
          <w:p w:rsidR="00B1579B" w:rsidRDefault="00B1579B" w:rsidP="00B1579B">
            <w:pPr>
              <w:pStyle w:val="ConsPlusNormal"/>
              <w:jc w:val="center"/>
            </w:pPr>
            <w:r>
              <w:t>1</w:t>
            </w:r>
          </w:p>
        </w:tc>
        <w:tc>
          <w:tcPr>
            <w:tcW w:w="907" w:type="dxa"/>
          </w:tcPr>
          <w:p w:rsidR="00B1579B" w:rsidRDefault="00B1579B" w:rsidP="00B1579B">
            <w:pPr>
              <w:pStyle w:val="ConsPlusNormal"/>
              <w:jc w:val="center"/>
            </w:pPr>
            <w:r>
              <w:t>0,3</w:t>
            </w:r>
          </w:p>
        </w:tc>
      </w:tr>
      <w:tr w:rsidR="00B1579B">
        <w:tc>
          <w:tcPr>
            <w:tcW w:w="604" w:type="dxa"/>
            <w:vMerge/>
          </w:tcPr>
          <w:p w:rsidR="00B1579B" w:rsidRDefault="00B1579B" w:rsidP="00B1579B">
            <w:pPr>
              <w:spacing w:after="0"/>
            </w:pPr>
          </w:p>
        </w:tc>
        <w:tc>
          <w:tcPr>
            <w:tcW w:w="2891" w:type="dxa"/>
            <w:vMerge/>
          </w:tcPr>
          <w:p w:rsidR="00B1579B" w:rsidRDefault="00B1579B" w:rsidP="00B1579B">
            <w:pPr>
              <w:spacing w:after="0"/>
            </w:pPr>
          </w:p>
        </w:tc>
        <w:tc>
          <w:tcPr>
            <w:tcW w:w="1077" w:type="dxa"/>
          </w:tcPr>
          <w:p w:rsidR="00B1579B" w:rsidRDefault="00B1579B" w:rsidP="00B1579B">
            <w:pPr>
              <w:pStyle w:val="ConsPlusNormal"/>
            </w:pPr>
            <w:r>
              <w:t>фактическое значение</w:t>
            </w:r>
          </w:p>
        </w:tc>
        <w:tc>
          <w:tcPr>
            <w:tcW w:w="876" w:type="dxa"/>
            <w:vMerge/>
          </w:tcPr>
          <w:p w:rsidR="00B1579B" w:rsidRDefault="00B1579B" w:rsidP="00B1579B">
            <w:pPr>
              <w:spacing w:after="0"/>
            </w:pPr>
          </w:p>
        </w:tc>
        <w:tc>
          <w:tcPr>
            <w:tcW w:w="784" w:type="dxa"/>
          </w:tcPr>
          <w:p w:rsidR="00B1579B" w:rsidRDefault="00B1579B" w:rsidP="00B1579B">
            <w:pPr>
              <w:pStyle w:val="ConsPlusNormal"/>
              <w:jc w:val="center"/>
            </w:pPr>
            <w:r>
              <w:t>1</w:t>
            </w:r>
          </w:p>
        </w:tc>
        <w:tc>
          <w:tcPr>
            <w:tcW w:w="904" w:type="dxa"/>
          </w:tcPr>
          <w:p w:rsidR="00B1579B" w:rsidRDefault="00B1579B" w:rsidP="00B1579B">
            <w:pPr>
              <w:pStyle w:val="ConsPlusNormal"/>
              <w:jc w:val="center"/>
            </w:pPr>
            <w:r>
              <w:t>6</w:t>
            </w:r>
          </w:p>
        </w:tc>
        <w:tc>
          <w:tcPr>
            <w:tcW w:w="904" w:type="dxa"/>
          </w:tcPr>
          <w:p w:rsidR="00B1579B" w:rsidRDefault="00B1579B" w:rsidP="00B1579B">
            <w:pPr>
              <w:pStyle w:val="ConsPlusNormal"/>
              <w:jc w:val="center"/>
            </w:pPr>
            <w:r>
              <w:t>7</w:t>
            </w:r>
          </w:p>
        </w:tc>
        <w:tc>
          <w:tcPr>
            <w:tcW w:w="90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907" w:type="dxa"/>
          </w:tcPr>
          <w:p w:rsidR="00B1579B" w:rsidRDefault="00B1579B" w:rsidP="00B1579B">
            <w:pPr>
              <w:pStyle w:val="ConsPlusNormal"/>
              <w:jc w:val="center"/>
            </w:pPr>
          </w:p>
        </w:tc>
      </w:tr>
      <w:tr w:rsidR="00B1579B">
        <w:tc>
          <w:tcPr>
            <w:tcW w:w="604" w:type="dxa"/>
            <w:vMerge w:val="restart"/>
          </w:tcPr>
          <w:p w:rsidR="00B1579B" w:rsidRDefault="00B1579B" w:rsidP="00B1579B">
            <w:pPr>
              <w:pStyle w:val="ConsPlusNormal"/>
              <w:jc w:val="center"/>
            </w:pPr>
            <w:r>
              <w:lastRenderedPageBreak/>
              <w:t>5.3</w:t>
            </w:r>
          </w:p>
        </w:tc>
        <w:tc>
          <w:tcPr>
            <w:tcW w:w="2891" w:type="dxa"/>
            <w:vMerge w:val="restart"/>
          </w:tcPr>
          <w:p w:rsidR="00B1579B" w:rsidRDefault="00B1579B" w:rsidP="00B1579B">
            <w:pPr>
              <w:pStyle w:val="ConsPlusNormal"/>
            </w:pPr>
            <w:r>
              <w:t>Количество садоводческих и огороднических некоммерческих товариществ, воспользовавшихся государственной поддержкой</w:t>
            </w:r>
          </w:p>
        </w:tc>
        <w:tc>
          <w:tcPr>
            <w:tcW w:w="1077" w:type="dxa"/>
          </w:tcPr>
          <w:p w:rsidR="00B1579B" w:rsidRDefault="00B1579B" w:rsidP="00B1579B">
            <w:pPr>
              <w:pStyle w:val="ConsPlusNormal"/>
            </w:pPr>
            <w:r>
              <w:t>плановое значение</w:t>
            </w:r>
          </w:p>
        </w:tc>
        <w:tc>
          <w:tcPr>
            <w:tcW w:w="876" w:type="dxa"/>
            <w:vMerge w:val="restart"/>
          </w:tcPr>
          <w:p w:rsidR="00B1579B" w:rsidRDefault="00B1579B" w:rsidP="00B1579B">
            <w:pPr>
              <w:pStyle w:val="ConsPlusNormal"/>
              <w:jc w:val="center"/>
            </w:pPr>
            <w:r>
              <w:t>Ед.</w:t>
            </w:r>
          </w:p>
        </w:tc>
        <w:tc>
          <w:tcPr>
            <w:tcW w:w="78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23</w:t>
            </w:r>
          </w:p>
        </w:tc>
        <w:tc>
          <w:tcPr>
            <w:tcW w:w="904" w:type="dxa"/>
          </w:tcPr>
          <w:p w:rsidR="00B1579B" w:rsidRDefault="00B1579B" w:rsidP="00B1579B">
            <w:pPr>
              <w:pStyle w:val="ConsPlusNormal"/>
              <w:jc w:val="center"/>
            </w:pPr>
            <w:r>
              <w:t>22</w:t>
            </w:r>
          </w:p>
        </w:tc>
        <w:tc>
          <w:tcPr>
            <w:tcW w:w="904" w:type="dxa"/>
          </w:tcPr>
          <w:p w:rsidR="00B1579B" w:rsidRDefault="00B1579B" w:rsidP="00B1579B">
            <w:pPr>
              <w:pStyle w:val="ConsPlusNormal"/>
              <w:jc w:val="center"/>
            </w:pPr>
            <w:r>
              <w:t>23</w:t>
            </w:r>
          </w:p>
        </w:tc>
        <w:tc>
          <w:tcPr>
            <w:tcW w:w="784" w:type="dxa"/>
          </w:tcPr>
          <w:p w:rsidR="00B1579B" w:rsidRDefault="00B1579B" w:rsidP="00B1579B">
            <w:pPr>
              <w:pStyle w:val="ConsPlusNormal"/>
              <w:jc w:val="center"/>
            </w:pPr>
            <w:r>
              <w:t>23</w:t>
            </w:r>
          </w:p>
        </w:tc>
        <w:tc>
          <w:tcPr>
            <w:tcW w:w="784" w:type="dxa"/>
          </w:tcPr>
          <w:p w:rsidR="00B1579B" w:rsidRDefault="00B1579B" w:rsidP="00B1579B">
            <w:pPr>
              <w:pStyle w:val="ConsPlusNormal"/>
              <w:jc w:val="center"/>
            </w:pPr>
            <w:r>
              <w:t>23</w:t>
            </w:r>
          </w:p>
        </w:tc>
        <w:tc>
          <w:tcPr>
            <w:tcW w:w="724" w:type="dxa"/>
          </w:tcPr>
          <w:p w:rsidR="00B1579B" w:rsidRDefault="00B1579B" w:rsidP="00B1579B">
            <w:pPr>
              <w:pStyle w:val="ConsPlusNormal"/>
              <w:jc w:val="center"/>
            </w:pPr>
            <w:r>
              <w:t>24</w:t>
            </w:r>
          </w:p>
        </w:tc>
        <w:tc>
          <w:tcPr>
            <w:tcW w:w="724" w:type="dxa"/>
          </w:tcPr>
          <w:p w:rsidR="00B1579B" w:rsidRDefault="00B1579B" w:rsidP="00B1579B">
            <w:pPr>
              <w:pStyle w:val="ConsPlusNormal"/>
              <w:jc w:val="center"/>
            </w:pPr>
            <w:r>
              <w:t>24</w:t>
            </w:r>
          </w:p>
        </w:tc>
        <w:tc>
          <w:tcPr>
            <w:tcW w:w="724" w:type="dxa"/>
          </w:tcPr>
          <w:p w:rsidR="00B1579B" w:rsidRDefault="00B1579B" w:rsidP="00B1579B">
            <w:pPr>
              <w:pStyle w:val="ConsPlusNormal"/>
              <w:jc w:val="center"/>
            </w:pPr>
            <w:r>
              <w:t>24</w:t>
            </w:r>
          </w:p>
        </w:tc>
        <w:tc>
          <w:tcPr>
            <w:tcW w:w="907" w:type="dxa"/>
          </w:tcPr>
          <w:p w:rsidR="00B1579B" w:rsidRDefault="00B1579B" w:rsidP="00B1579B">
            <w:pPr>
              <w:pStyle w:val="ConsPlusNormal"/>
              <w:jc w:val="center"/>
            </w:pPr>
            <w:r>
              <w:t>0,3</w:t>
            </w:r>
          </w:p>
        </w:tc>
      </w:tr>
      <w:tr w:rsidR="00B1579B">
        <w:tc>
          <w:tcPr>
            <w:tcW w:w="604" w:type="dxa"/>
            <w:vMerge/>
          </w:tcPr>
          <w:p w:rsidR="00B1579B" w:rsidRDefault="00B1579B" w:rsidP="00B1579B">
            <w:pPr>
              <w:spacing w:after="0"/>
            </w:pPr>
          </w:p>
        </w:tc>
        <w:tc>
          <w:tcPr>
            <w:tcW w:w="2891" w:type="dxa"/>
            <w:vMerge/>
          </w:tcPr>
          <w:p w:rsidR="00B1579B" w:rsidRDefault="00B1579B" w:rsidP="00B1579B">
            <w:pPr>
              <w:spacing w:after="0"/>
            </w:pPr>
          </w:p>
        </w:tc>
        <w:tc>
          <w:tcPr>
            <w:tcW w:w="1077" w:type="dxa"/>
          </w:tcPr>
          <w:p w:rsidR="00B1579B" w:rsidRDefault="00B1579B" w:rsidP="00B1579B">
            <w:pPr>
              <w:pStyle w:val="ConsPlusNormal"/>
            </w:pPr>
            <w:r>
              <w:t>фактическое значение</w:t>
            </w:r>
          </w:p>
        </w:tc>
        <w:tc>
          <w:tcPr>
            <w:tcW w:w="876" w:type="dxa"/>
            <w:vMerge/>
          </w:tcPr>
          <w:p w:rsidR="00B1579B" w:rsidRDefault="00B1579B" w:rsidP="00B1579B">
            <w:pPr>
              <w:spacing w:after="0"/>
            </w:pPr>
          </w:p>
        </w:tc>
        <w:tc>
          <w:tcPr>
            <w:tcW w:w="78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23</w:t>
            </w:r>
          </w:p>
        </w:tc>
        <w:tc>
          <w:tcPr>
            <w:tcW w:w="904" w:type="dxa"/>
          </w:tcPr>
          <w:p w:rsidR="00B1579B" w:rsidRDefault="00B1579B" w:rsidP="00B1579B">
            <w:pPr>
              <w:pStyle w:val="ConsPlusNormal"/>
              <w:jc w:val="center"/>
            </w:pPr>
            <w:r>
              <w:t>22</w:t>
            </w:r>
          </w:p>
        </w:tc>
        <w:tc>
          <w:tcPr>
            <w:tcW w:w="90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907" w:type="dxa"/>
          </w:tcPr>
          <w:p w:rsidR="00B1579B" w:rsidRDefault="00B1579B" w:rsidP="00B1579B">
            <w:pPr>
              <w:pStyle w:val="ConsPlusNormal"/>
              <w:jc w:val="center"/>
            </w:pPr>
          </w:p>
        </w:tc>
      </w:tr>
      <w:tr w:rsidR="00B1579B">
        <w:tc>
          <w:tcPr>
            <w:tcW w:w="604" w:type="dxa"/>
            <w:vMerge w:val="restart"/>
          </w:tcPr>
          <w:p w:rsidR="00B1579B" w:rsidRDefault="00B1579B" w:rsidP="00B1579B">
            <w:pPr>
              <w:pStyle w:val="ConsPlusNormal"/>
              <w:jc w:val="center"/>
            </w:pPr>
            <w:r>
              <w:t>5.4</w:t>
            </w:r>
          </w:p>
        </w:tc>
        <w:tc>
          <w:tcPr>
            <w:tcW w:w="2891" w:type="dxa"/>
            <w:vMerge w:val="restart"/>
          </w:tcPr>
          <w:p w:rsidR="00B1579B" w:rsidRDefault="00B1579B" w:rsidP="00B1579B">
            <w:pPr>
              <w:pStyle w:val="ConsPlusNormal"/>
            </w:pPr>
            <w:r>
              <w:t xml:space="preserve">Количество </w:t>
            </w:r>
            <w:proofErr w:type="gramStart"/>
            <w:r>
              <w:t>вовлеченных</w:t>
            </w:r>
            <w:proofErr w:type="gramEnd"/>
            <w:r>
              <w:t xml:space="preserve"> в субъекты малого и среднего предпринимательства, осуществляющие деятельность в сфере сельского хозяйства</w:t>
            </w:r>
          </w:p>
        </w:tc>
        <w:tc>
          <w:tcPr>
            <w:tcW w:w="1077" w:type="dxa"/>
          </w:tcPr>
          <w:p w:rsidR="00B1579B" w:rsidRDefault="00B1579B" w:rsidP="00B1579B">
            <w:pPr>
              <w:pStyle w:val="ConsPlusNormal"/>
            </w:pPr>
            <w:r>
              <w:t>плановое значение</w:t>
            </w:r>
          </w:p>
        </w:tc>
        <w:tc>
          <w:tcPr>
            <w:tcW w:w="876" w:type="dxa"/>
            <w:vMerge w:val="restart"/>
          </w:tcPr>
          <w:p w:rsidR="00B1579B" w:rsidRDefault="00B1579B" w:rsidP="00B1579B">
            <w:pPr>
              <w:pStyle w:val="ConsPlusNormal"/>
              <w:jc w:val="center"/>
            </w:pPr>
            <w:r>
              <w:t>Чел.</w:t>
            </w:r>
          </w:p>
        </w:tc>
        <w:tc>
          <w:tcPr>
            <w:tcW w:w="78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54</w:t>
            </w:r>
          </w:p>
        </w:tc>
        <w:tc>
          <w:tcPr>
            <w:tcW w:w="784" w:type="dxa"/>
          </w:tcPr>
          <w:p w:rsidR="00B1579B" w:rsidRDefault="00B1579B" w:rsidP="00B1579B">
            <w:pPr>
              <w:pStyle w:val="ConsPlusNormal"/>
              <w:jc w:val="center"/>
            </w:pPr>
            <w:r>
              <w:t>37</w:t>
            </w:r>
          </w:p>
        </w:tc>
        <w:tc>
          <w:tcPr>
            <w:tcW w:w="784" w:type="dxa"/>
          </w:tcPr>
          <w:p w:rsidR="00B1579B" w:rsidRDefault="00B1579B" w:rsidP="00B1579B">
            <w:pPr>
              <w:pStyle w:val="ConsPlusNormal"/>
              <w:jc w:val="center"/>
            </w:pPr>
            <w:r>
              <w:t>34</w:t>
            </w:r>
          </w:p>
        </w:tc>
        <w:tc>
          <w:tcPr>
            <w:tcW w:w="724" w:type="dxa"/>
          </w:tcPr>
          <w:p w:rsidR="00B1579B" w:rsidRDefault="00B1579B" w:rsidP="00B1579B">
            <w:pPr>
              <w:pStyle w:val="ConsPlusNormal"/>
              <w:jc w:val="center"/>
            </w:pPr>
            <w:r>
              <w:t>62</w:t>
            </w:r>
          </w:p>
        </w:tc>
        <w:tc>
          <w:tcPr>
            <w:tcW w:w="724" w:type="dxa"/>
          </w:tcPr>
          <w:p w:rsidR="00B1579B" w:rsidRDefault="00B1579B" w:rsidP="00B1579B">
            <w:pPr>
              <w:pStyle w:val="ConsPlusNormal"/>
              <w:jc w:val="center"/>
            </w:pPr>
            <w:r>
              <w:t>59</w:t>
            </w:r>
          </w:p>
        </w:tc>
        <w:tc>
          <w:tcPr>
            <w:tcW w:w="724" w:type="dxa"/>
          </w:tcPr>
          <w:p w:rsidR="00B1579B" w:rsidRDefault="00B1579B" w:rsidP="00B1579B">
            <w:pPr>
              <w:pStyle w:val="ConsPlusNormal"/>
              <w:jc w:val="center"/>
            </w:pPr>
            <w:r>
              <w:t>140</w:t>
            </w:r>
          </w:p>
        </w:tc>
        <w:tc>
          <w:tcPr>
            <w:tcW w:w="907" w:type="dxa"/>
          </w:tcPr>
          <w:p w:rsidR="00B1579B" w:rsidRDefault="00B1579B" w:rsidP="00B1579B">
            <w:pPr>
              <w:pStyle w:val="ConsPlusNormal"/>
              <w:jc w:val="center"/>
            </w:pPr>
            <w:r>
              <w:t>0,1</w:t>
            </w:r>
          </w:p>
        </w:tc>
      </w:tr>
      <w:tr w:rsidR="00B1579B">
        <w:tc>
          <w:tcPr>
            <w:tcW w:w="604" w:type="dxa"/>
            <w:vMerge/>
          </w:tcPr>
          <w:p w:rsidR="00B1579B" w:rsidRDefault="00B1579B" w:rsidP="00B1579B">
            <w:pPr>
              <w:spacing w:after="0"/>
            </w:pPr>
          </w:p>
        </w:tc>
        <w:tc>
          <w:tcPr>
            <w:tcW w:w="2891" w:type="dxa"/>
            <w:vMerge/>
          </w:tcPr>
          <w:p w:rsidR="00B1579B" w:rsidRDefault="00B1579B" w:rsidP="00B1579B">
            <w:pPr>
              <w:spacing w:after="0"/>
            </w:pPr>
          </w:p>
        </w:tc>
        <w:tc>
          <w:tcPr>
            <w:tcW w:w="1077" w:type="dxa"/>
          </w:tcPr>
          <w:p w:rsidR="00B1579B" w:rsidRDefault="00B1579B" w:rsidP="00B1579B">
            <w:pPr>
              <w:pStyle w:val="ConsPlusNormal"/>
            </w:pPr>
            <w:r>
              <w:t>фактическое значение</w:t>
            </w:r>
          </w:p>
        </w:tc>
        <w:tc>
          <w:tcPr>
            <w:tcW w:w="876" w:type="dxa"/>
            <w:vMerge/>
          </w:tcPr>
          <w:p w:rsidR="00B1579B" w:rsidRDefault="00B1579B" w:rsidP="00B1579B">
            <w:pPr>
              <w:spacing w:after="0"/>
            </w:pPr>
          </w:p>
        </w:tc>
        <w:tc>
          <w:tcPr>
            <w:tcW w:w="78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907" w:type="dxa"/>
          </w:tcPr>
          <w:p w:rsidR="00B1579B" w:rsidRDefault="00B1579B" w:rsidP="00B1579B">
            <w:pPr>
              <w:pStyle w:val="ConsPlusNormal"/>
              <w:jc w:val="center"/>
            </w:pPr>
          </w:p>
        </w:tc>
      </w:tr>
      <w:tr w:rsidR="00B1579B">
        <w:tc>
          <w:tcPr>
            <w:tcW w:w="604" w:type="dxa"/>
            <w:vMerge w:val="restart"/>
          </w:tcPr>
          <w:p w:rsidR="00B1579B" w:rsidRDefault="00B1579B" w:rsidP="00B1579B">
            <w:pPr>
              <w:pStyle w:val="ConsPlusNormal"/>
              <w:jc w:val="center"/>
            </w:pPr>
            <w:r>
              <w:t>5.5</w:t>
            </w:r>
          </w:p>
        </w:tc>
        <w:tc>
          <w:tcPr>
            <w:tcW w:w="2891" w:type="dxa"/>
            <w:vMerge w:val="restart"/>
          </w:tcPr>
          <w:p w:rsidR="00B1579B" w:rsidRDefault="00B1579B" w:rsidP="00B1579B">
            <w:pPr>
              <w:pStyle w:val="ConsPlusNormal"/>
            </w:pPr>
            <w:r>
              <w:t>Количество крестьянских, фермерских хозяйств и сельскохозяйственных потребительских кооперативов, получивших государственную поддержку</w:t>
            </w:r>
          </w:p>
        </w:tc>
        <w:tc>
          <w:tcPr>
            <w:tcW w:w="1077" w:type="dxa"/>
          </w:tcPr>
          <w:p w:rsidR="00B1579B" w:rsidRDefault="00B1579B" w:rsidP="00B1579B">
            <w:pPr>
              <w:pStyle w:val="ConsPlusNormal"/>
            </w:pPr>
            <w:r>
              <w:t>плановое значение</w:t>
            </w:r>
          </w:p>
        </w:tc>
        <w:tc>
          <w:tcPr>
            <w:tcW w:w="876" w:type="dxa"/>
            <w:vMerge w:val="restart"/>
          </w:tcPr>
          <w:p w:rsidR="00B1579B" w:rsidRDefault="00B1579B" w:rsidP="00B1579B">
            <w:pPr>
              <w:pStyle w:val="ConsPlusNormal"/>
              <w:jc w:val="center"/>
            </w:pPr>
            <w:r>
              <w:t>Ед.</w:t>
            </w:r>
          </w:p>
        </w:tc>
        <w:tc>
          <w:tcPr>
            <w:tcW w:w="78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9</w:t>
            </w:r>
          </w:p>
        </w:tc>
        <w:tc>
          <w:tcPr>
            <w:tcW w:w="784" w:type="dxa"/>
          </w:tcPr>
          <w:p w:rsidR="00B1579B" w:rsidRDefault="00B1579B" w:rsidP="00B1579B">
            <w:pPr>
              <w:pStyle w:val="ConsPlusNormal"/>
              <w:jc w:val="center"/>
            </w:pPr>
            <w:r>
              <w:t>10</w:t>
            </w:r>
          </w:p>
        </w:tc>
        <w:tc>
          <w:tcPr>
            <w:tcW w:w="784" w:type="dxa"/>
          </w:tcPr>
          <w:p w:rsidR="00B1579B" w:rsidRDefault="00B1579B" w:rsidP="00B1579B">
            <w:pPr>
              <w:pStyle w:val="ConsPlusNormal"/>
              <w:jc w:val="center"/>
            </w:pPr>
            <w:r>
              <w:t>8</w:t>
            </w:r>
          </w:p>
        </w:tc>
        <w:tc>
          <w:tcPr>
            <w:tcW w:w="724" w:type="dxa"/>
          </w:tcPr>
          <w:p w:rsidR="00B1579B" w:rsidRDefault="00B1579B" w:rsidP="00B1579B">
            <w:pPr>
              <w:pStyle w:val="ConsPlusNormal"/>
              <w:jc w:val="center"/>
            </w:pPr>
            <w:r>
              <w:t>7</w:t>
            </w:r>
          </w:p>
        </w:tc>
        <w:tc>
          <w:tcPr>
            <w:tcW w:w="724" w:type="dxa"/>
          </w:tcPr>
          <w:p w:rsidR="00B1579B" w:rsidRDefault="00B1579B" w:rsidP="00B1579B">
            <w:pPr>
              <w:pStyle w:val="ConsPlusNormal"/>
              <w:jc w:val="center"/>
            </w:pPr>
            <w:r>
              <w:t>12</w:t>
            </w:r>
          </w:p>
        </w:tc>
        <w:tc>
          <w:tcPr>
            <w:tcW w:w="724" w:type="dxa"/>
          </w:tcPr>
          <w:p w:rsidR="00B1579B" w:rsidRDefault="00B1579B" w:rsidP="00B1579B">
            <w:pPr>
              <w:pStyle w:val="ConsPlusNormal"/>
              <w:jc w:val="center"/>
            </w:pPr>
            <w:r>
              <w:t>13</w:t>
            </w:r>
          </w:p>
        </w:tc>
        <w:tc>
          <w:tcPr>
            <w:tcW w:w="907" w:type="dxa"/>
          </w:tcPr>
          <w:p w:rsidR="00B1579B" w:rsidRDefault="00B1579B" w:rsidP="00B1579B">
            <w:pPr>
              <w:pStyle w:val="ConsPlusNormal"/>
              <w:jc w:val="center"/>
            </w:pPr>
            <w:r>
              <w:t>0,1</w:t>
            </w:r>
          </w:p>
        </w:tc>
      </w:tr>
      <w:tr w:rsidR="00B1579B">
        <w:tc>
          <w:tcPr>
            <w:tcW w:w="604" w:type="dxa"/>
            <w:vMerge/>
          </w:tcPr>
          <w:p w:rsidR="00B1579B" w:rsidRDefault="00B1579B" w:rsidP="00B1579B">
            <w:pPr>
              <w:spacing w:after="0"/>
            </w:pPr>
          </w:p>
        </w:tc>
        <w:tc>
          <w:tcPr>
            <w:tcW w:w="2891" w:type="dxa"/>
            <w:vMerge/>
          </w:tcPr>
          <w:p w:rsidR="00B1579B" w:rsidRDefault="00B1579B" w:rsidP="00B1579B">
            <w:pPr>
              <w:spacing w:after="0"/>
            </w:pPr>
          </w:p>
        </w:tc>
        <w:tc>
          <w:tcPr>
            <w:tcW w:w="1077" w:type="dxa"/>
          </w:tcPr>
          <w:p w:rsidR="00B1579B" w:rsidRDefault="00B1579B" w:rsidP="00B1579B">
            <w:pPr>
              <w:pStyle w:val="ConsPlusNormal"/>
            </w:pPr>
            <w:r>
              <w:t>фактическое значение</w:t>
            </w:r>
          </w:p>
        </w:tc>
        <w:tc>
          <w:tcPr>
            <w:tcW w:w="876" w:type="dxa"/>
            <w:vMerge/>
          </w:tcPr>
          <w:p w:rsidR="00B1579B" w:rsidRDefault="00B1579B" w:rsidP="00B1579B">
            <w:pPr>
              <w:spacing w:after="0"/>
            </w:pPr>
          </w:p>
        </w:tc>
        <w:tc>
          <w:tcPr>
            <w:tcW w:w="78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907" w:type="dxa"/>
          </w:tcPr>
          <w:p w:rsidR="00B1579B" w:rsidRDefault="00B1579B" w:rsidP="00B1579B">
            <w:pPr>
              <w:pStyle w:val="ConsPlusNormal"/>
              <w:jc w:val="center"/>
            </w:pPr>
          </w:p>
        </w:tc>
      </w:tr>
      <w:tr w:rsidR="00B1579B">
        <w:tc>
          <w:tcPr>
            <w:tcW w:w="12684" w:type="dxa"/>
            <w:gridSpan w:val="13"/>
          </w:tcPr>
          <w:p w:rsidR="00B1579B" w:rsidRDefault="00B1579B" w:rsidP="00B1579B">
            <w:pPr>
              <w:pStyle w:val="ConsPlusNormal"/>
              <w:jc w:val="center"/>
              <w:outlineLvl w:val="2"/>
            </w:pPr>
            <w:r>
              <w:t>6. Подпрограмма "Техническая и технологическая модернизация, инновационное развитие"</w:t>
            </w:r>
          </w:p>
        </w:tc>
        <w:tc>
          <w:tcPr>
            <w:tcW w:w="907" w:type="dxa"/>
          </w:tcPr>
          <w:p w:rsidR="00B1579B" w:rsidRDefault="00B1579B" w:rsidP="00B1579B">
            <w:pPr>
              <w:pStyle w:val="ConsPlusNormal"/>
              <w:jc w:val="center"/>
            </w:pPr>
            <w:r>
              <w:t>0,22</w:t>
            </w:r>
          </w:p>
        </w:tc>
      </w:tr>
      <w:tr w:rsidR="00B1579B">
        <w:tc>
          <w:tcPr>
            <w:tcW w:w="604" w:type="dxa"/>
          </w:tcPr>
          <w:p w:rsidR="00B1579B" w:rsidRDefault="00B1579B" w:rsidP="00B1579B">
            <w:pPr>
              <w:pStyle w:val="ConsPlusNormal"/>
              <w:jc w:val="center"/>
            </w:pPr>
            <w:r>
              <w:t>6.1</w:t>
            </w:r>
          </w:p>
        </w:tc>
        <w:tc>
          <w:tcPr>
            <w:tcW w:w="2891" w:type="dxa"/>
          </w:tcPr>
          <w:p w:rsidR="00B1579B" w:rsidRDefault="00B1579B" w:rsidP="00B1579B">
            <w:pPr>
              <w:pStyle w:val="ConsPlusNormal"/>
            </w:pPr>
            <w:r>
              <w:t>Количество приобретенной техники, оборудования:</w:t>
            </w:r>
          </w:p>
        </w:tc>
        <w:tc>
          <w:tcPr>
            <w:tcW w:w="1077" w:type="dxa"/>
          </w:tcPr>
          <w:p w:rsidR="00B1579B" w:rsidRDefault="00B1579B" w:rsidP="00B1579B">
            <w:pPr>
              <w:pStyle w:val="ConsPlusNormal"/>
            </w:pPr>
          </w:p>
        </w:tc>
        <w:tc>
          <w:tcPr>
            <w:tcW w:w="876" w:type="dxa"/>
            <w:vMerge w:val="restart"/>
          </w:tcPr>
          <w:p w:rsidR="00B1579B" w:rsidRDefault="00B1579B" w:rsidP="00B1579B">
            <w:pPr>
              <w:pStyle w:val="ConsPlusNormal"/>
              <w:jc w:val="center"/>
            </w:pPr>
            <w:r>
              <w:t>Ед.</w:t>
            </w:r>
          </w:p>
        </w:tc>
        <w:tc>
          <w:tcPr>
            <w:tcW w:w="784" w:type="dxa"/>
          </w:tcPr>
          <w:p w:rsidR="00B1579B" w:rsidRDefault="00B1579B" w:rsidP="00B1579B">
            <w:pPr>
              <w:pStyle w:val="ConsPlusNormal"/>
              <w:jc w:val="center"/>
            </w:pPr>
          </w:p>
        </w:tc>
        <w:tc>
          <w:tcPr>
            <w:tcW w:w="904" w:type="dxa"/>
          </w:tcPr>
          <w:p w:rsidR="00B1579B" w:rsidRDefault="00B1579B" w:rsidP="00B1579B">
            <w:pPr>
              <w:pStyle w:val="ConsPlusNormal"/>
              <w:jc w:val="center"/>
            </w:pPr>
          </w:p>
        </w:tc>
        <w:tc>
          <w:tcPr>
            <w:tcW w:w="904" w:type="dxa"/>
          </w:tcPr>
          <w:p w:rsidR="00B1579B" w:rsidRDefault="00B1579B" w:rsidP="00B1579B">
            <w:pPr>
              <w:pStyle w:val="ConsPlusNormal"/>
              <w:jc w:val="center"/>
            </w:pPr>
          </w:p>
        </w:tc>
        <w:tc>
          <w:tcPr>
            <w:tcW w:w="90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907" w:type="dxa"/>
          </w:tcPr>
          <w:p w:rsidR="00B1579B" w:rsidRDefault="00B1579B" w:rsidP="00B1579B">
            <w:pPr>
              <w:pStyle w:val="ConsPlusNormal"/>
              <w:jc w:val="center"/>
            </w:pPr>
          </w:p>
        </w:tc>
      </w:tr>
      <w:tr w:rsidR="00B1579B">
        <w:tc>
          <w:tcPr>
            <w:tcW w:w="604" w:type="dxa"/>
            <w:vMerge w:val="restart"/>
          </w:tcPr>
          <w:p w:rsidR="00B1579B" w:rsidRDefault="00B1579B" w:rsidP="00B1579B">
            <w:pPr>
              <w:pStyle w:val="ConsPlusNormal"/>
              <w:jc w:val="center"/>
            </w:pPr>
            <w:r>
              <w:t>6.1.1</w:t>
            </w:r>
          </w:p>
        </w:tc>
        <w:tc>
          <w:tcPr>
            <w:tcW w:w="2891" w:type="dxa"/>
            <w:vMerge w:val="restart"/>
          </w:tcPr>
          <w:p w:rsidR="00B1579B" w:rsidRDefault="00B1579B" w:rsidP="00B1579B">
            <w:pPr>
              <w:pStyle w:val="ConsPlusNormal"/>
            </w:pPr>
            <w:r>
              <w:t>тракторы</w:t>
            </w:r>
          </w:p>
        </w:tc>
        <w:tc>
          <w:tcPr>
            <w:tcW w:w="1077" w:type="dxa"/>
          </w:tcPr>
          <w:p w:rsidR="00B1579B" w:rsidRDefault="00B1579B" w:rsidP="00B1579B">
            <w:pPr>
              <w:pStyle w:val="ConsPlusNormal"/>
            </w:pPr>
            <w:r>
              <w:t>плановое значение</w:t>
            </w:r>
          </w:p>
        </w:tc>
        <w:tc>
          <w:tcPr>
            <w:tcW w:w="876" w:type="dxa"/>
            <w:vMerge/>
          </w:tcPr>
          <w:p w:rsidR="00B1579B" w:rsidRDefault="00B1579B" w:rsidP="00B1579B">
            <w:pPr>
              <w:spacing w:after="0"/>
            </w:pPr>
          </w:p>
        </w:tc>
        <w:tc>
          <w:tcPr>
            <w:tcW w:w="78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138</w:t>
            </w:r>
          </w:p>
        </w:tc>
        <w:tc>
          <w:tcPr>
            <w:tcW w:w="904" w:type="dxa"/>
          </w:tcPr>
          <w:p w:rsidR="00B1579B" w:rsidRDefault="00B1579B" w:rsidP="00B1579B">
            <w:pPr>
              <w:pStyle w:val="ConsPlusNormal"/>
              <w:jc w:val="center"/>
            </w:pPr>
            <w:r>
              <w:t>130</w:t>
            </w:r>
          </w:p>
        </w:tc>
        <w:tc>
          <w:tcPr>
            <w:tcW w:w="904" w:type="dxa"/>
          </w:tcPr>
          <w:p w:rsidR="00B1579B" w:rsidRDefault="00B1579B" w:rsidP="00B1579B">
            <w:pPr>
              <w:pStyle w:val="ConsPlusNormal"/>
              <w:jc w:val="center"/>
            </w:pPr>
            <w:r>
              <w:t>130</w:t>
            </w:r>
          </w:p>
        </w:tc>
        <w:tc>
          <w:tcPr>
            <w:tcW w:w="784" w:type="dxa"/>
          </w:tcPr>
          <w:p w:rsidR="00B1579B" w:rsidRDefault="00B1579B" w:rsidP="00B1579B">
            <w:pPr>
              <w:pStyle w:val="ConsPlusNormal"/>
              <w:jc w:val="center"/>
            </w:pPr>
            <w:r>
              <w:t>131</w:t>
            </w:r>
          </w:p>
        </w:tc>
        <w:tc>
          <w:tcPr>
            <w:tcW w:w="784" w:type="dxa"/>
          </w:tcPr>
          <w:p w:rsidR="00B1579B" w:rsidRDefault="00B1579B" w:rsidP="00B1579B">
            <w:pPr>
              <w:pStyle w:val="ConsPlusNormal"/>
              <w:jc w:val="center"/>
            </w:pPr>
            <w:r>
              <w:t>131</w:t>
            </w:r>
          </w:p>
        </w:tc>
        <w:tc>
          <w:tcPr>
            <w:tcW w:w="724" w:type="dxa"/>
          </w:tcPr>
          <w:p w:rsidR="00B1579B" w:rsidRDefault="00B1579B" w:rsidP="00B1579B">
            <w:pPr>
              <w:pStyle w:val="ConsPlusNormal"/>
              <w:jc w:val="center"/>
            </w:pPr>
            <w:r>
              <w:t>132</w:t>
            </w:r>
          </w:p>
        </w:tc>
        <w:tc>
          <w:tcPr>
            <w:tcW w:w="724" w:type="dxa"/>
          </w:tcPr>
          <w:p w:rsidR="00B1579B" w:rsidRDefault="00B1579B" w:rsidP="00B1579B">
            <w:pPr>
              <w:pStyle w:val="ConsPlusNormal"/>
              <w:jc w:val="center"/>
            </w:pPr>
            <w:r>
              <w:t>132</w:t>
            </w:r>
          </w:p>
        </w:tc>
        <w:tc>
          <w:tcPr>
            <w:tcW w:w="724" w:type="dxa"/>
          </w:tcPr>
          <w:p w:rsidR="00B1579B" w:rsidRDefault="00B1579B" w:rsidP="00B1579B">
            <w:pPr>
              <w:pStyle w:val="ConsPlusNormal"/>
              <w:jc w:val="center"/>
            </w:pPr>
            <w:r>
              <w:t>133</w:t>
            </w:r>
          </w:p>
        </w:tc>
        <w:tc>
          <w:tcPr>
            <w:tcW w:w="907" w:type="dxa"/>
          </w:tcPr>
          <w:p w:rsidR="00B1579B" w:rsidRDefault="00B1579B" w:rsidP="00B1579B">
            <w:pPr>
              <w:pStyle w:val="ConsPlusNormal"/>
              <w:jc w:val="center"/>
            </w:pPr>
            <w:r>
              <w:t>0,07</w:t>
            </w:r>
          </w:p>
        </w:tc>
      </w:tr>
      <w:tr w:rsidR="00B1579B">
        <w:tc>
          <w:tcPr>
            <w:tcW w:w="604" w:type="dxa"/>
            <w:vMerge/>
          </w:tcPr>
          <w:p w:rsidR="00B1579B" w:rsidRDefault="00B1579B" w:rsidP="00B1579B">
            <w:pPr>
              <w:spacing w:after="0"/>
            </w:pPr>
          </w:p>
        </w:tc>
        <w:tc>
          <w:tcPr>
            <w:tcW w:w="2891" w:type="dxa"/>
            <w:vMerge/>
          </w:tcPr>
          <w:p w:rsidR="00B1579B" w:rsidRDefault="00B1579B" w:rsidP="00B1579B">
            <w:pPr>
              <w:spacing w:after="0"/>
            </w:pPr>
          </w:p>
        </w:tc>
        <w:tc>
          <w:tcPr>
            <w:tcW w:w="1077" w:type="dxa"/>
          </w:tcPr>
          <w:p w:rsidR="00B1579B" w:rsidRDefault="00B1579B" w:rsidP="00B1579B">
            <w:pPr>
              <w:pStyle w:val="ConsPlusNormal"/>
            </w:pPr>
            <w:r>
              <w:t>фактическое значение</w:t>
            </w:r>
          </w:p>
        </w:tc>
        <w:tc>
          <w:tcPr>
            <w:tcW w:w="876" w:type="dxa"/>
            <w:vMerge/>
          </w:tcPr>
          <w:p w:rsidR="00B1579B" w:rsidRDefault="00B1579B" w:rsidP="00B1579B">
            <w:pPr>
              <w:spacing w:after="0"/>
            </w:pPr>
          </w:p>
        </w:tc>
        <w:tc>
          <w:tcPr>
            <w:tcW w:w="784" w:type="dxa"/>
          </w:tcPr>
          <w:p w:rsidR="00B1579B" w:rsidRDefault="00B1579B" w:rsidP="00B1579B">
            <w:pPr>
              <w:pStyle w:val="ConsPlusNormal"/>
              <w:jc w:val="center"/>
            </w:pPr>
            <w:r>
              <w:t>136</w:t>
            </w:r>
          </w:p>
        </w:tc>
        <w:tc>
          <w:tcPr>
            <w:tcW w:w="904" w:type="dxa"/>
          </w:tcPr>
          <w:p w:rsidR="00B1579B" w:rsidRDefault="00B1579B" w:rsidP="00B1579B">
            <w:pPr>
              <w:pStyle w:val="ConsPlusNormal"/>
              <w:jc w:val="center"/>
            </w:pPr>
            <w:r>
              <w:t>79</w:t>
            </w:r>
          </w:p>
        </w:tc>
        <w:tc>
          <w:tcPr>
            <w:tcW w:w="904" w:type="dxa"/>
          </w:tcPr>
          <w:p w:rsidR="00B1579B" w:rsidRDefault="00B1579B" w:rsidP="00B1579B">
            <w:pPr>
              <w:pStyle w:val="ConsPlusNormal"/>
              <w:jc w:val="center"/>
            </w:pPr>
            <w:r>
              <w:t>118</w:t>
            </w:r>
          </w:p>
        </w:tc>
        <w:tc>
          <w:tcPr>
            <w:tcW w:w="90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907" w:type="dxa"/>
          </w:tcPr>
          <w:p w:rsidR="00B1579B" w:rsidRDefault="00B1579B" w:rsidP="00B1579B">
            <w:pPr>
              <w:pStyle w:val="ConsPlusNormal"/>
              <w:jc w:val="center"/>
            </w:pPr>
          </w:p>
        </w:tc>
      </w:tr>
      <w:tr w:rsidR="00B1579B">
        <w:tc>
          <w:tcPr>
            <w:tcW w:w="604" w:type="dxa"/>
            <w:vMerge w:val="restart"/>
          </w:tcPr>
          <w:p w:rsidR="00B1579B" w:rsidRDefault="00B1579B" w:rsidP="00B1579B">
            <w:pPr>
              <w:pStyle w:val="ConsPlusNormal"/>
              <w:jc w:val="center"/>
            </w:pPr>
            <w:r>
              <w:t>6.1.2</w:t>
            </w:r>
          </w:p>
        </w:tc>
        <w:tc>
          <w:tcPr>
            <w:tcW w:w="2891" w:type="dxa"/>
            <w:vMerge w:val="restart"/>
          </w:tcPr>
          <w:p w:rsidR="00B1579B" w:rsidRDefault="00B1579B" w:rsidP="00B1579B">
            <w:pPr>
              <w:pStyle w:val="ConsPlusNormal"/>
            </w:pPr>
            <w:r>
              <w:t>зерноуборочные комбайны</w:t>
            </w:r>
          </w:p>
        </w:tc>
        <w:tc>
          <w:tcPr>
            <w:tcW w:w="1077" w:type="dxa"/>
          </w:tcPr>
          <w:p w:rsidR="00B1579B" w:rsidRDefault="00B1579B" w:rsidP="00B1579B">
            <w:pPr>
              <w:pStyle w:val="ConsPlusNormal"/>
            </w:pPr>
            <w:r>
              <w:t>плановое значение</w:t>
            </w:r>
          </w:p>
        </w:tc>
        <w:tc>
          <w:tcPr>
            <w:tcW w:w="876" w:type="dxa"/>
            <w:vMerge/>
          </w:tcPr>
          <w:p w:rsidR="00B1579B" w:rsidRDefault="00B1579B" w:rsidP="00B1579B">
            <w:pPr>
              <w:spacing w:after="0"/>
            </w:pPr>
          </w:p>
        </w:tc>
        <w:tc>
          <w:tcPr>
            <w:tcW w:w="78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7</w:t>
            </w:r>
          </w:p>
        </w:tc>
        <w:tc>
          <w:tcPr>
            <w:tcW w:w="904" w:type="dxa"/>
          </w:tcPr>
          <w:p w:rsidR="00B1579B" w:rsidRDefault="00B1579B" w:rsidP="00B1579B">
            <w:pPr>
              <w:pStyle w:val="ConsPlusNormal"/>
              <w:jc w:val="center"/>
            </w:pPr>
            <w:r>
              <w:t>8</w:t>
            </w:r>
          </w:p>
        </w:tc>
        <w:tc>
          <w:tcPr>
            <w:tcW w:w="904" w:type="dxa"/>
          </w:tcPr>
          <w:p w:rsidR="00B1579B" w:rsidRDefault="00B1579B" w:rsidP="00B1579B">
            <w:pPr>
              <w:pStyle w:val="ConsPlusNormal"/>
              <w:jc w:val="center"/>
            </w:pPr>
            <w:r>
              <w:t>8</w:t>
            </w:r>
          </w:p>
        </w:tc>
        <w:tc>
          <w:tcPr>
            <w:tcW w:w="784" w:type="dxa"/>
          </w:tcPr>
          <w:p w:rsidR="00B1579B" w:rsidRDefault="00B1579B" w:rsidP="00B1579B">
            <w:pPr>
              <w:pStyle w:val="ConsPlusNormal"/>
              <w:jc w:val="center"/>
            </w:pPr>
            <w:r>
              <w:t>8</w:t>
            </w:r>
          </w:p>
        </w:tc>
        <w:tc>
          <w:tcPr>
            <w:tcW w:w="784" w:type="dxa"/>
          </w:tcPr>
          <w:p w:rsidR="00B1579B" w:rsidRDefault="00B1579B" w:rsidP="00B1579B">
            <w:pPr>
              <w:pStyle w:val="ConsPlusNormal"/>
              <w:jc w:val="center"/>
            </w:pPr>
            <w:r>
              <w:t>8</w:t>
            </w:r>
          </w:p>
        </w:tc>
        <w:tc>
          <w:tcPr>
            <w:tcW w:w="724" w:type="dxa"/>
          </w:tcPr>
          <w:p w:rsidR="00B1579B" w:rsidRDefault="00B1579B" w:rsidP="00B1579B">
            <w:pPr>
              <w:pStyle w:val="ConsPlusNormal"/>
              <w:jc w:val="center"/>
            </w:pPr>
            <w:r>
              <w:t>8</w:t>
            </w:r>
          </w:p>
        </w:tc>
        <w:tc>
          <w:tcPr>
            <w:tcW w:w="724" w:type="dxa"/>
          </w:tcPr>
          <w:p w:rsidR="00B1579B" w:rsidRDefault="00B1579B" w:rsidP="00B1579B">
            <w:pPr>
              <w:pStyle w:val="ConsPlusNormal"/>
              <w:jc w:val="center"/>
            </w:pPr>
            <w:r>
              <w:t>8</w:t>
            </w:r>
          </w:p>
        </w:tc>
        <w:tc>
          <w:tcPr>
            <w:tcW w:w="724" w:type="dxa"/>
          </w:tcPr>
          <w:p w:rsidR="00B1579B" w:rsidRDefault="00B1579B" w:rsidP="00B1579B">
            <w:pPr>
              <w:pStyle w:val="ConsPlusNormal"/>
              <w:jc w:val="center"/>
            </w:pPr>
            <w:r>
              <w:t>8</w:t>
            </w:r>
          </w:p>
        </w:tc>
        <w:tc>
          <w:tcPr>
            <w:tcW w:w="907" w:type="dxa"/>
          </w:tcPr>
          <w:p w:rsidR="00B1579B" w:rsidRDefault="00B1579B" w:rsidP="00B1579B">
            <w:pPr>
              <w:pStyle w:val="ConsPlusNormal"/>
              <w:jc w:val="center"/>
            </w:pPr>
            <w:r>
              <w:t>0,04</w:t>
            </w:r>
          </w:p>
        </w:tc>
      </w:tr>
      <w:tr w:rsidR="00B1579B">
        <w:tc>
          <w:tcPr>
            <w:tcW w:w="604" w:type="dxa"/>
            <w:vMerge/>
          </w:tcPr>
          <w:p w:rsidR="00B1579B" w:rsidRDefault="00B1579B" w:rsidP="00B1579B">
            <w:pPr>
              <w:spacing w:after="0"/>
            </w:pPr>
          </w:p>
        </w:tc>
        <w:tc>
          <w:tcPr>
            <w:tcW w:w="2891" w:type="dxa"/>
            <w:vMerge/>
          </w:tcPr>
          <w:p w:rsidR="00B1579B" w:rsidRDefault="00B1579B" w:rsidP="00B1579B">
            <w:pPr>
              <w:spacing w:after="0"/>
            </w:pPr>
          </w:p>
        </w:tc>
        <w:tc>
          <w:tcPr>
            <w:tcW w:w="1077" w:type="dxa"/>
          </w:tcPr>
          <w:p w:rsidR="00B1579B" w:rsidRDefault="00B1579B" w:rsidP="00B1579B">
            <w:pPr>
              <w:pStyle w:val="ConsPlusNormal"/>
            </w:pPr>
            <w:r>
              <w:t>фактическое значение</w:t>
            </w:r>
          </w:p>
        </w:tc>
        <w:tc>
          <w:tcPr>
            <w:tcW w:w="876" w:type="dxa"/>
            <w:vMerge/>
          </w:tcPr>
          <w:p w:rsidR="00B1579B" w:rsidRDefault="00B1579B" w:rsidP="00B1579B">
            <w:pPr>
              <w:spacing w:after="0"/>
            </w:pPr>
          </w:p>
        </w:tc>
        <w:tc>
          <w:tcPr>
            <w:tcW w:w="784" w:type="dxa"/>
          </w:tcPr>
          <w:p w:rsidR="00B1579B" w:rsidRDefault="00B1579B" w:rsidP="00B1579B">
            <w:pPr>
              <w:pStyle w:val="ConsPlusNormal"/>
              <w:jc w:val="center"/>
            </w:pPr>
            <w:r>
              <w:t>7</w:t>
            </w:r>
          </w:p>
        </w:tc>
        <w:tc>
          <w:tcPr>
            <w:tcW w:w="904" w:type="dxa"/>
          </w:tcPr>
          <w:p w:rsidR="00B1579B" w:rsidRDefault="00B1579B" w:rsidP="00B1579B">
            <w:pPr>
              <w:pStyle w:val="ConsPlusNormal"/>
              <w:jc w:val="center"/>
            </w:pPr>
            <w:r>
              <w:t>7</w:t>
            </w:r>
          </w:p>
        </w:tc>
        <w:tc>
          <w:tcPr>
            <w:tcW w:w="904" w:type="dxa"/>
          </w:tcPr>
          <w:p w:rsidR="00B1579B" w:rsidRDefault="00B1579B" w:rsidP="00B1579B">
            <w:pPr>
              <w:pStyle w:val="ConsPlusNormal"/>
              <w:jc w:val="center"/>
            </w:pPr>
            <w:r>
              <w:t>10</w:t>
            </w:r>
          </w:p>
        </w:tc>
        <w:tc>
          <w:tcPr>
            <w:tcW w:w="90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907" w:type="dxa"/>
          </w:tcPr>
          <w:p w:rsidR="00B1579B" w:rsidRDefault="00B1579B" w:rsidP="00B1579B">
            <w:pPr>
              <w:pStyle w:val="ConsPlusNormal"/>
              <w:jc w:val="center"/>
            </w:pPr>
          </w:p>
        </w:tc>
      </w:tr>
      <w:tr w:rsidR="00B1579B">
        <w:tc>
          <w:tcPr>
            <w:tcW w:w="604" w:type="dxa"/>
            <w:vMerge w:val="restart"/>
          </w:tcPr>
          <w:p w:rsidR="00B1579B" w:rsidRDefault="00B1579B" w:rsidP="00B1579B">
            <w:pPr>
              <w:pStyle w:val="ConsPlusNormal"/>
              <w:jc w:val="center"/>
            </w:pPr>
            <w:r>
              <w:t>6.1.3</w:t>
            </w:r>
          </w:p>
        </w:tc>
        <w:tc>
          <w:tcPr>
            <w:tcW w:w="2891" w:type="dxa"/>
            <w:vMerge w:val="restart"/>
          </w:tcPr>
          <w:p w:rsidR="00B1579B" w:rsidRDefault="00B1579B" w:rsidP="00B1579B">
            <w:pPr>
              <w:pStyle w:val="ConsPlusNormal"/>
            </w:pPr>
            <w:r>
              <w:t>кормоуборочные комбайны</w:t>
            </w:r>
          </w:p>
        </w:tc>
        <w:tc>
          <w:tcPr>
            <w:tcW w:w="1077" w:type="dxa"/>
          </w:tcPr>
          <w:p w:rsidR="00B1579B" w:rsidRDefault="00B1579B" w:rsidP="00B1579B">
            <w:pPr>
              <w:pStyle w:val="ConsPlusNormal"/>
            </w:pPr>
            <w:r>
              <w:t>плановое значение</w:t>
            </w:r>
          </w:p>
        </w:tc>
        <w:tc>
          <w:tcPr>
            <w:tcW w:w="876" w:type="dxa"/>
            <w:vMerge/>
          </w:tcPr>
          <w:p w:rsidR="00B1579B" w:rsidRDefault="00B1579B" w:rsidP="00B1579B">
            <w:pPr>
              <w:spacing w:after="0"/>
            </w:pPr>
          </w:p>
        </w:tc>
        <w:tc>
          <w:tcPr>
            <w:tcW w:w="78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13</w:t>
            </w:r>
          </w:p>
        </w:tc>
        <w:tc>
          <w:tcPr>
            <w:tcW w:w="904" w:type="dxa"/>
          </w:tcPr>
          <w:p w:rsidR="00B1579B" w:rsidRDefault="00B1579B" w:rsidP="00B1579B">
            <w:pPr>
              <w:pStyle w:val="ConsPlusNormal"/>
              <w:jc w:val="center"/>
            </w:pPr>
            <w:r>
              <w:t>13</w:t>
            </w:r>
          </w:p>
        </w:tc>
        <w:tc>
          <w:tcPr>
            <w:tcW w:w="904" w:type="dxa"/>
          </w:tcPr>
          <w:p w:rsidR="00B1579B" w:rsidRDefault="00B1579B" w:rsidP="00B1579B">
            <w:pPr>
              <w:pStyle w:val="ConsPlusNormal"/>
              <w:jc w:val="center"/>
            </w:pPr>
            <w:r>
              <w:t>14</w:t>
            </w:r>
          </w:p>
        </w:tc>
        <w:tc>
          <w:tcPr>
            <w:tcW w:w="784" w:type="dxa"/>
          </w:tcPr>
          <w:p w:rsidR="00B1579B" w:rsidRDefault="00B1579B" w:rsidP="00B1579B">
            <w:pPr>
              <w:pStyle w:val="ConsPlusNormal"/>
              <w:jc w:val="center"/>
            </w:pPr>
            <w:r>
              <w:t>15</w:t>
            </w:r>
          </w:p>
        </w:tc>
        <w:tc>
          <w:tcPr>
            <w:tcW w:w="784" w:type="dxa"/>
          </w:tcPr>
          <w:p w:rsidR="00B1579B" w:rsidRDefault="00B1579B" w:rsidP="00B1579B">
            <w:pPr>
              <w:pStyle w:val="ConsPlusNormal"/>
              <w:jc w:val="center"/>
            </w:pPr>
            <w:r>
              <w:t>15</w:t>
            </w:r>
          </w:p>
        </w:tc>
        <w:tc>
          <w:tcPr>
            <w:tcW w:w="724" w:type="dxa"/>
          </w:tcPr>
          <w:p w:rsidR="00B1579B" w:rsidRDefault="00B1579B" w:rsidP="00B1579B">
            <w:pPr>
              <w:pStyle w:val="ConsPlusNormal"/>
              <w:jc w:val="center"/>
            </w:pPr>
            <w:r>
              <w:t>16</w:t>
            </w:r>
          </w:p>
        </w:tc>
        <w:tc>
          <w:tcPr>
            <w:tcW w:w="724" w:type="dxa"/>
          </w:tcPr>
          <w:p w:rsidR="00B1579B" w:rsidRDefault="00B1579B" w:rsidP="00B1579B">
            <w:pPr>
              <w:pStyle w:val="ConsPlusNormal"/>
              <w:jc w:val="center"/>
            </w:pPr>
            <w:r>
              <w:t>16</w:t>
            </w:r>
          </w:p>
        </w:tc>
        <w:tc>
          <w:tcPr>
            <w:tcW w:w="724" w:type="dxa"/>
          </w:tcPr>
          <w:p w:rsidR="00B1579B" w:rsidRDefault="00B1579B" w:rsidP="00B1579B">
            <w:pPr>
              <w:pStyle w:val="ConsPlusNormal"/>
              <w:jc w:val="center"/>
            </w:pPr>
            <w:r>
              <w:t>16</w:t>
            </w:r>
          </w:p>
        </w:tc>
        <w:tc>
          <w:tcPr>
            <w:tcW w:w="907" w:type="dxa"/>
          </w:tcPr>
          <w:p w:rsidR="00B1579B" w:rsidRDefault="00B1579B" w:rsidP="00B1579B">
            <w:pPr>
              <w:pStyle w:val="ConsPlusNormal"/>
              <w:jc w:val="center"/>
            </w:pPr>
            <w:r>
              <w:t>0,04</w:t>
            </w:r>
          </w:p>
        </w:tc>
      </w:tr>
      <w:tr w:rsidR="00B1579B">
        <w:tc>
          <w:tcPr>
            <w:tcW w:w="604" w:type="dxa"/>
            <w:vMerge/>
          </w:tcPr>
          <w:p w:rsidR="00B1579B" w:rsidRDefault="00B1579B" w:rsidP="00B1579B">
            <w:pPr>
              <w:spacing w:after="0"/>
            </w:pPr>
          </w:p>
        </w:tc>
        <w:tc>
          <w:tcPr>
            <w:tcW w:w="2891" w:type="dxa"/>
            <w:vMerge/>
          </w:tcPr>
          <w:p w:rsidR="00B1579B" w:rsidRDefault="00B1579B" w:rsidP="00B1579B">
            <w:pPr>
              <w:spacing w:after="0"/>
            </w:pPr>
          </w:p>
        </w:tc>
        <w:tc>
          <w:tcPr>
            <w:tcW w:w="1077" w:type="dxa"/>
          </w:tcPr>
          <w:p w:rsidR="00B1579B" w:rsidRDefault="00B1579B" w:rsidP="00B1579B">
            <w:pPr>
              <w:pStyle w:val="ConsPlusNormal"/>
            </w:pPr>
            <w:r>
              <w:t>фактическое значение</w:t>
            </w:r>
          </w:p>
        </w:tc>
        <w:tc>
          <w:tcPr>
            <w:tcW w:w="876" w:type="dxa"/>
            <w:vMerge/>
          </w:tcPr>
          <w:p w:rsidR="00B1579B" w:rsidRDefault="00B1579B" w:rsidP="00B1579B">
            <w:pPr>
              <w:spacing w:after="0"/>
            </w:pPr>
          </w:p>
        </w:tc>
        <w:tc>
          <w:tcPr>
            <w:tcW w:w="784" w:type="dxa"/>
          </w:tcPr>
          <w:p w:rsidR="00B1579B" w:rsidRDefault="00B1579B" w:rsidP="00B1579B">
            <w:pPr>
              <w:pStyle w:val="ConsPlusNormal"/>
              <w:jc w:val="center"/>
            </w:pPr>
            <w:r>
              <w:t>12</w:t>
            </w:r>
          </w:p>
        </w:tc>
        <w:tc>
          <w:tcPr>
            <w:tcW w:w="904" w:type="dxa"/>
          </w:tcPr>
          <w:p w:rsidR="00B1579B" w:rsidRDefault="00B1579B" w:rsidP="00B1579B">
            <w:pPr>
              <w:pStyle w:val="ConsPlusNormal"/>
              <w:jc w:val="center"/>
            </w:pPr>
            <w:r>
              <w:t>14</w:t>
            </w:r>
          </w:p>
        </w:tc>
        <w:tc>
          <w:tcPr>
            <w:tcW w:w="904" w:type="dxa"/>
          </w:tcPr>
          <w:p w:rsidR="00B1579B" w:rsidRDefault="00B1579B" w:rsidP="00B1579B">
            <w:pPr>
              <w:pStyle w:val="ConsPlusNormal"/>
              <w:jc w:val="center"/>
            </w:pPr>
            <w:r>
              <w:t>22</w:t>
            </w:r>
          </w:p>
        </w:tc>
        <w:tc>
          <w:tcPr>
            <w:tcW w:w="90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907" w:type="dxa"/>
          </w:tcPr>
          <w:p w:rsidR="00B1579B" w:rsidRDefault="00B1579B" w:rsidP="00B1579B">
            <w:pPr>
              <w:pStyle w:val="ConsPlusNormal"/>
              <w:jc w:val="center"/>
            </w:pPr>
          </w:p>
        </w:tc>
      </w:tr>
      <w:tr w:rsidR="00B1579B">
        <w:tc>
          <w:tcPr>
            <w:tcW w:w="604" w:type="dxa"/>
            <w:vMerge w:val="restart"/>
          </w:tcPr>
          <w:p w:rsidR="00B1579B" w:rsidRDefault="00B1579B" w:rsidP="00B1579B">
            <w:pPr>
              <w:pStyle w:val="ConsPlusNormal"/>
              <w:jc w:val="center"/>
            </w:pPr>
            <w:r>
              <w:t>6.2</w:t>
            </w:r>
          </w:p>
        </w:tc>
        <w:tc>
          <w:tcPr>
            <w:tcW w:w="2891" w:type="dxa"/>
            <w:vMerge w:val="restart"/>
          </w:tcPr>
          <w:p w:rsidR="00B1579B" w:rsidRDefault="00B1579B" w:rsidP="00B1579B">
            <w:pPr>
              <w:pStyle w:val="ConsPlusNormal"/>
            </w:pPr>
            <w:proofErr w:type="spellStart"/>
            <w:r>
              <w:t>Энергообеспеченность</w:t>
            </w:r>
            <w:proofErr w:type="spellEnd"/>
            <w:r>
              <w:t xml:space="preserve"> (количество энергетических мощностей, приходящихся на 100 га посевной площади)</w:t>
            </w:r>
          </w:p>
        </w:tc>
        <w:tc>
          <w:tcPr>
            <w:tcW w:w="1077" w:type="dxa"/>
          </w:tcPr>
          <w:p w:rsidR="00B1579B" w:rsidRDefault="00B1579B" w:rsidP="00B1579B">
            <w:pPr>
              <w:pStyle w:val="ConsPlusNormal"/>
            </w:pPr>
            <w:r>
              <w:t>плановое значение</w:t>
            </w:r>
          </w:p>
        </w:tc>
        <w:tc>
          <w:tcPr>
            <w:tcW w:w="876" w:type="dxa"/>
            <w:vMerge w:val="restart"/>
          </w:tcPr>
          <w:p w:rsidR="00B1579B" w:rsidRDefault="00B1579B" w:rsidP="00B1579B">
            <w:pPr>
              <w:pStyle w:val="ConsPlusNormal"/>
              <w:jc w:val="center"/>
            </w:pPr>
            <w:proofErr w:type="spellStart"/>
            <w:r>
              <w:t>Л.с</w:t>
            </w:r>
            <w:proofErr w:type="spellEnd"/>
            <w:r>
              <w:t>.</w:t>
            </w:r>
          </w:p>
        </w:tc>
        <w:tc>
          <w:tcPr>
            <w:tcW w:w="78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635</w:t>
            </w:r>
          </w:p>
        </w:tc>
        <w:tc>
          <w:tcPr>
            <w:tcW w:w="904" w:type="dxa"/>
          </w:tcPr>
          <w:p w:rsidR="00B1579B" w:rsidRDefault="00B1579B" w:rsidP="00B1579B">
            <w:pPr>
              <w:pStyle w:val="ConsPlusNormal"/>
              <w:jc w:val="center"/>
            </w:pPr>
            <w:r>
              <w:t>645</w:t>
            </w:r>
          </w:p>
        </w:tc>
        <w:tc>
          <w:tcPr>
            <w:tcW w:w="904" w:type="dxa"/>
          </w:tcPr>
          <w:p w:rsidR="00B1579B" w:rsidRDefault="00B1579B" w:rsidP="00B1579B">
            <w:pPr>
              <w:pStyle w:val="ConsPlusNormal"/>
              <w:jc w:val="center"/>
            </w:pPr>
            <w:r>
              <w:t>647</w:t>
            </w:r>
          </w:p>
        </w:tc>
        <w:tc>
          <w:tcPr>
            <w:tcW w:w="784" w:type="dxa"/>
          </w:tcPr>
          <w:p w:rsidR="00B1579B" w:rsidRDefault="00B1579B" w:rsidP="00B1579B">
            <w:pPr>
              <w:pStyle w:val="ConsPlusNormal"/>
              <w:jc w:val="center"/>
            </w:pPr>
            <w:r>
              <w:t>648</w:t>
            </w:r>
          </w:p>
        </w:tc>
        <w:tc>
          <w:tcPr>
            <w:tcW w:w="784" w:type="dxa"/>
          </w:tcPr>
          <w:p w:rsidR="00B1579B" w:rsidRDefault="00B1579B" w:rsidP="00B1579B">
            <w:pPr>
              <w:pStyle w:val="ConsPlusNormal"/>
              <w:jc w:val="center"/>
            </w:pPr>
            <w:r>
              <w:t>649</w:t>
            </w:r>
          </w:p>
        </w:tc>
        <w:tc>
          <w:tcPr>
            <w:tcW w:w="724" w:type="dxa"/>
          </w:tcPr>
          <w:p w:rsidR="00B1579B" w:rsidRDefault="00B1579B" w:rsidP="00B1579B">
            <w:pPr>
              <w:pStyle w:val="ConsPlusNormal"/>
              <w:jc w:val="center"/>
            </w:pPr>
            <w:r>
              <w:t>650</w:t>
            </w:r>
          </w:p>
        </w:tc>
        <w:tc>
          <w:tcPr>
            <w:tcW w:w="724" w:type="dxa"/>
          </w:tcPr>
          <w:p w:rsidR="00B1579B" w:rsidRDefault="00B1579B" w:rsidP="00B1579B">
            <w:pPr>
              <w:pStyle w:val="ConsPlusNormal"/>
              <w:jc w:val="center"/>
            </w:pPr>
            <w:r>
              <w:t>651</w:t>
            </w:r>
          </w:p>
        </w:tc>
        <w:tc>
          <w:tcPr>
            <w:tcW w:w="724" w:type="dxa"/>
          </w:tcPr>
          <w:p w:rsidR="00B1579B" w:rsidRDefault="00B1579B" w:rsidP="00B1579B">
            <w:pPr>
              <w:pStyle w:val="ConsPlusNormal"/>
              <w:jc w:val="center"/>
            </w:pPr>
            <w:r>
              <w:t>652</w:t>
            </w:r>
          </w:p>
        </w:tc>
        <w:tc>
          <w:tcPr>
            <w:tcW w:w="907" w:type="dxa"/>
          </w:tcPr>
          <w:p w:rsidR="00B1579B" w:rsidRDefault="00B1579B" w:rsidP="00B1579B">
            <w:pPr>
              <w:pStyle w:val="ConsPlusNormal"/>
              <w:jc w:val="center"/>
            </w:pPr>
            <w:r>
              <w:t>0,04</w:t>
            </w:r>
          </w:p>
        </w:tc>
      </w:tr>
      <w:tr w:rsidR="00B1579B">
        <w:tc>
          <w:tcPr>
            <w:tcW w:w="604" w:type="dxa"/>
            <w:vMerge/>
          </w:tcPr>
          <w:p w:rsidR="00B1579B" w:rsidRDefault="00B1579B" w:rsidP="00B1579B">
            <w:pPr>
              <w:spacing w:after="0"/>
            </w:pPr>
          </w:p>
        </w:tc>
        <w:tc>
          <w:tcPr>
            <w:tcW w:w="2891" w:type="dxa"/>
            <w:vMerge/>
          </w:tcPr>
          <w:p w:rsidR="00B1579B" w:rsidRDefault="00B1579B" w:rsidP="00B1579B">
            <w:pPr>
              <w:spacing w:after="0"/>
            </w:pPr>
          </w:p>
        </w:tc>
        <w:tc>
          <w:tcPr>
            <w:tcW w:w="1077" w:type="dxa"/>
          </w:tcPr>
          <w:p w:rsidR="00B1579B" w:rsidRDefault="00B1579B" w:rsidP="00B1579B">
            <w:pPr>
              <w:pStyle w:val="ConsPlusNormal"/>
            </w:pPr>
            <w:r>
              <w:t>фактическое значение</w:t>
            </w:r>
          </w:p>
        </w:tc>
        <w:tc>
          <w:tcPr>
            <w:tcW w:w="876" w:type="dxa"/>
            <w:vMerge/>
          </w:tcPr>
          <w:p w:rsidR="00B1579B" w:rsidRDefault="00B1579B" w:rsidP="00B1579B">
            <w:pPr>
              <w:spacing w:after="0"/>
            </w:pPr>
          </w:p>
        </w:tc>
        <w:tc>
          <w:tcPr>
            <w:tcW w:w="78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631</w:t>
            </w:r>
          </w:p>
        </w:tc>
        <w:tc>
          <w:tcPr>
            <w:tcW w:w="904" w:type="dxa"/>
          </w:tcPr>
          <w:p w:rsidR="00B1579B" w:rsidRDefault="00B1579B" w:rsidP="00B1579B">
            <w:pPr>
              <w:pStyle w:val="ConsPlusNormal"/>
              <w:jc w:val="center"/>
            </w:pPr>
            <w:r>
              <w:t>645</w:t>
            </w:r>
          </w:p>
        </w:tc>
        <w:tc>
          <w:tcPr>
            <w:tcW w:w="90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907" w:type="dxa"/>
          </w:tcPr>
          <w:p w:rsidR="00B1579B" w:rsidRDefault="00B1579B" w:rsidP="00B1579B">
            <w:pPr>
              <w:pStyle w:val="ConsPlusNormal"/>
              <w:jc w:val="center"/>
            </w:pPr>
          </w:p>
        </w:tc>
      </w:tr>
      <w:tr w:rsidR="00B1579B">
        <w:tc>
          <w:tcPr>
            <w:tcW w:w="604" w:type="dxa"/>
            <w:vMerge w:val="restart"/>
          </w:tcPr>
          <w:p w:rsidR="00B1579B" w:rsidRDefault="00B1579B" w:rsidP="00B1579B">
            <w:pPr>
              <w:pStyle w:val="ConsPlusNormal"/>
              <w:jc w:val="center"/>
            </w:pPr>
            <w:r>
              <w:t>6.3</w:t>
            </w:r>
          </w:p>
        </w:tc>
        <w:tc>
          <w:tcPr>
            <w:tcW w:w="2891" w:type="dxa"/>
            <w:vMerge w:val="restart"/>
          </w:tcPr>
          <w:p w:rsidR="00B1579B" w:rsidRDefault="00B1579B" w:rsidP="00B1579B">
            <w:pPr>
              <w:pStyle w:val="ConsPlusNormal"/>
            </w:pPr>
            <w:r>
              <w:t xml:space="preserve">Ввод мощностей </w:t>
            </w:r>
            <w:proofErr w:type="spellStart"/>
            <w:r>
              <w:lastRenderedPageBreak/>
              <w:t>селекционно</w:t>
            </w:r>
            <w:proofErr w:type="spellEnd"/>
            <w:r>
              <w:t>-генетического центра</w:t>
            </w:r>
          </w:p>
        </w:tc>
        <w:tc>
          <w:tcPr>
            <w:tcW w:w="1077" w:type="dxa"/>
          </w:tcPr>
          <w:p w:rsidR="00B1579B" w:rsidRDefault="00B1579B" w:rsidP="00B1579B">
            <w:pPr>
              <w:pStyle w:val="ConsPlusNormal"/>
            </w:pPr>
            <w:r>
              <w:lastRenderedPageBreak/>
              <w:t xml:space="preserve">плановое </w:t>
            </w:r>
            <w:r>
              <w:lastRenderedPageBreak/>
              <w:t>значение</w:t>
            </w:r>
          </w:p>
        </w:tc>
        <w:tc>
          <w:tcPr>
            <w:tcW w:w="876" w:type="dxa"/>
            <w:vMerge w:val="restart"/>
          </w:tcPr>
          <w:p w:rsidR="00B1579B" w:rsidRDefault="00B1579B" w:rsidP="00B1579B">
            <w:pPr>
              <w:pStyle w:val="ConsPlusNormal"/>
              <w:jc w:val="center"/>
            </w:pPr>
            <w:r>
              <w:lastRenderedPageBreak/>
              <w:t xml:space="preserve">Тыс. </w:t>
            </w:r>
            <w:r>
              <w:lastRenderedPageBreak/>
              <w:t>гол.</w:t>
            </w:r>
          </w:p>
        </w:tc>
        <w:tc>
          <w:tcPr>
            <w:tcW w:w="784" w:type="dxa"/>
          </w:tcPr>
          <w:p w:rsidR="00B1579B" w:rsidRDefault="00B1579B" w:rsidP="00B1579B">
            <w:pPr>
              <w:pStyle w:val="ConsPlusNormal"/>
              <w:jc w:val="center"/>
            </w:pPr>
            <w:r>
              <w:lastRenderedPageBreak/>
              <w:t>x</w:t>
            </w:r>
          </w:p>
        </w:tc>
        <w:tc>
          <w:tcPr>
            <w:tcW w:w="90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p>
        </w:tc>
        <w:tc>
          <w:tcPr>
            <w:tcW w:w="784" w:type="dxa"/>
          </w:tcPr>
          <w:p w:rsidR="00B1579B" w:rsidRDefault="00B1579B" w:rsidP="00B1579B">
            <w:pPr>
              <w:pStyle w:val="ConsPlusNormal"/>
              <w:jc w:val="center"/>
            </w:pPr>
            <w:r>
              <w:t>0,3</w:t>
            </w:r>
          </w:p>
        </w:tc>
        <w:tc>
          <w:tcPr>
            <w:tcW w:w="78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907" w:type="dxa"/>
          </w:tcPr>
          <w:p w:rsidR="00B1579B" w:rsidRDefault="00B1579B" w:rsidP="00B1579B">
            <w:pPr>
              <w:pStyle w:val="ConsPlusNormal"/>
              <w:jc w:val="center"/>
            </w:pPr>
            <w:r>
              <w:t>0,01</w:t>
            </w:r>
          </w:p>
        </w:tc>
      </w:tr>
      <w:tr w:rsidR="00B1579B">
        <w:tc>
          <w:tcPr>
            <w:tcW w:w="604" w:type="dxa"/>
            <w:vMerge/>
          </w:tcPr>
          <w:p w:rsidR="00B1579B" w:rsidRDefault="00B1579B" w:rsidP="00B1579B">
            <w:pPr>
              <w:spacing w:after="0"/>
            </w:pPr>
          </w:p>
        </w:tc>
        <w:tc>
          <w:tcPr>
            <w:tcW w:w="2891" w:type="dxa"/>
            <w:vMerge/>
          </w:tcPr>
          <w:p w:rsidR="00B1579B" w:rsidRDefault="00B1579B" w:rsidP="00B1579B">
            <w:pPr>
              <w:spacing w:after="0"/>
            </w:pPr>
          </w:p>
        </w:tc>
        <w:tc>
          <w:tcPr>
            <w:tcW w:w="1077" w:type="dxa"/>
          </w:tcPr>
          <w:p w:rsidR="00B1579B" w:rsidRDefault="00B1579B" w:rsidP="00B1579B">
            <w:pPr>
              <w:pStyle w:val="ConsPlusNormal"/>
            </w:pPr>
            <w:r>
              <w:t>фактическое значение</w:t>
            </w:r>
          </w:p>
        </w:tc>
        <w:tc>
          <w:tcPr>
            <w:tcW w:w="876" w:type="dxa"/>
            <w:vMerge/>
          </w:tcPr>
          <w:p w:rsidR="00B1579B" w:rsidRDefault="00B1579B" w:rsidP="00B1579B">
            <w:pPr>
              <w:spacing w:after="0"/>
            </w:pPr>
          </w:p>
        </w:tc>
        <w:tc>
          <w:tcPr>
            <w:tcW w:w="78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907" w:type="dxa"/>
          </w:tcPr>
          <w:p w:rsidR="00B1579B" w:rsidRDefault="00B1579B" w:rsidP="00B1579B">
            <w:pPr>
              <w:pStyle w:val="ConsPlusNormal"/>
              <w:jc w:val="center"/>
            </w:pPr>
          </w:p>
        </w:tc>
      </w:tr>
      <w:tr w:rsidR="00B1579B">
        <w:tc>
          <w:tcPr>
            <w:tcW w:w="604" w:type="dxa"/>
            <w:vMerge w:val="restart"/>
          </w:tcPr>
          <w:p w:rsidR="00B1579B" w:rsidRDefault="00B1579B" w:rsidP="00B1579B">
            <w:pPr>
              <w:pStyle w:val="ConsPlusNormal"/>
              <w:jc w:val="center"/>
            </w:pPr>
            <w:r>
              <w:t>6.4</w:t>
            </w:r>
          </w:p>
        </w:tc>
        <w:tc>
          <w:tcPr>
            <w:tcW w:w="2891" w:type="dxa"/>
            <w:vMerge w:val="restart"/>
          </w:tcPr>
          <w:p w:rsidR="00B1579B" w:rsidRDefault="00B1579B" w:rsidP="00B1579B">
            <w:pPr>
              <w:pStyle w:val="ConsPlusNormal"/>
            </w:pPr>
            <w:r>
              <w:t>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w:t>
            </w:r>
          </w:p>
        </w:tc>
        <w:tc>
          <w:tcPr>
            <w:tcW w:w="1077" w:type="dxa"/>
          </w:tcPr>
          <w:p w:rsidR="00B1579B" w:rsidRDefault="00B1579B" w:rsidP="00B1579B">
            <w:pPr>
              <w:pStyle w:val="ConsPlusNormal"/>
            </w:pPr>
            <w:r>
              <w:t>плановое значение</w:t>
            </w:r>
          </w:p>
        </w:tc>
        <w:tc>
          <w:tcPr>
            <w:tcW w:w="876" w:type="dxa"/>
            <w:vMerge w:val="restart"/>
          </w:tcPr>
          <w:p w:rsidR="00B1579B" w:rsidRDefault="00B1579B" w:rsidP="00B1579B">
            <w:pPr>
              <w:pStyle w:val="ConsPlusNormal"/>
              <w:jc w:val="center"/>
            </w:pPr>
            <w:r>
              <w:t>Га</w:t>
            </w:r>
          </w:p>
        </w:tc>
        <w:tc>
          <w:tcPr>
            <w:tcW w:w="78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4,2</w:t>
            </w:r>
          </w:p>
        </w:tc>
        <w:tc>
          <w:tcPr>
            <w:tcW w:w="904" w:type="dxa"/>
          </w:tcPr>
          <w:p w:rsidR="00B1579B" w:rsidRDefault="00B1579B" w:rsidP="00B1579B">
            <w:pPr>
              <w:pStyle w:val="ConsPlusNormal"/>
              <w:jc w:val="center"/>
            </w:pPr>
            <w:r>
              <w:t>10</w:t>
            </w:r>
          </w:p>
        </w:tc>
        <w:tc>
          <w:tcPr>
            <w:tcW w:w="784" w:type="dxa"/>
          </w:tcPr>
          <w:p w:rsidR="00B1579B" w:rsidRDefault="00B1579B" w:rsidP="00B1579B">
            <w:pPr>
              <w:pStyle w:val="ConsPlusNormal"/>
              <w:jc w:val="center"/>
            </w:pPr>
            <w:r>
              <w:t>20,3</w:t>
            </w:r>
          </w:p>
        </w:tc>
        <w:tc>
          <w:tcPr>
            <w:tcW w:w="78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907" w:type="dxa"/>
          </w:tcPr>
          <w:p w:rsidR="00B1579B" w:rsidRDefault="00B1579B" w:rsidP="00B1579B">
            <w:pPr>
              <w:pStyle w:val="ConsPlusNormal"/>
              <w:jc w:val="center"/>
            </w:pPr>
            <w:r>
              <w:t>0,01</w:t>
            </w:r>
          </w:p>
        </w:tc>
      </w:tr>
      <w:tr w:rsidR="00B1579B">
        <w:tc>
          <w:tcPr>
            <w:tcW w:w="604" w:type="dxa"/>
            <w:vMerge/>
          </w:tcPr>
          <w:p w:rsidR="00B1579B" w:rsidRDefault="00B1579B" w:rsidP="00B1579B">
            <w:pPr>
              <w:spacing w:after="0"/>
            </w:pPr>
          </w:p>
        </w:tc>
        <w:tc>
          <w:tcPr>
            <w:tcW w:w="2891" w:type="dxa"/>
            <w:vMerge/>
          </w:tcPr>
          <w:p w:rsidR="00B1579B" w:rsidRDefault="00B1579B" w:rsidP="00B1579B">
            <w:pPr>
              <w:spacing w:after="0"/>
            </w:pPr>
          </w:p>
        </w:tc>
        <w:tc>
          <w:tcPr>
            <w:tcW w:w="1077" w:type="dxa"/>
          </w:tcPr>
          <w:p w:rsidR="00B1579B" w:rsidRDefault="00B1579B" w:rsidP="00B1579B">
            <w:pPr>
              <w:pStyle w:val="ConsPlusNormal"/>
            </w:pPr>
            <w:r>
              <w:t>фактическое значение</w:t>
            </w:r>
          </w:p>
        </w:tc>
        <w:tc>
          <w:tcPr>
            <w:tcW w:w="876" w:type="dxa"/>
            <w:vMerge/>
          </w:tcPr>
          <w:p w:rsidR="00B1579B" w:rsidRDefault="00B1579B" w:rsidP="00B1579B">
            <w:pPr>
              <w:spacing w:after="0"/>
            </w:pPr>
          </w:p>
        </w:tc>
        <w:tc>
          <w:tcPr>
            <w:tcW w:w="78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4,85</w:t>
            </w:r>
          </w:p>
        </w:tc>
        <w:tc>
          <w:tcPr>
            <w:tcW w:w="90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907" w:type="dxa"/>
          </w:tcPr>
          <w:p w:rsidR="00B1579B" w:rsidRDefault="00B1579B" w:rsidP="00B1579B">
            <w:pPr>
              <w:pStyle w:val="ConsPlusNormal"/>
              <w:jc w:val="center"/>
            </w:pPr>
          </w:p>
        </w:tc>
      </w:tr>
      <w:tr w:rsidR="00B1579B">
        <w:tc>
          <w:tcPr>
            <w:tcW w:w="604" w:type="dxa"/>
            <w:vMerge w:val="restart"/>
          </w:tcPr>
          <w:p w:rsidR="00B1579B" w:rsidRDefault="00B1579B" w:rsidP="00B1579B">
            <w:pPr>
              <w:pStyle w:val="ConsPlusNormal"/>
              <w:jc w:val="center"/>
            </w:pPr>
            <w:r>
              <w:t>6.5</w:t>
            </w:r>
          </w:p>
        </w:tc>
        <w:tc>
          <w:tcPr>
            <w:tcW w:w="2891" w:type="dxa"/>
            <w:vMerge w:val="restart"/>
          </w:tcPr>
          <w:p w:rsidR="00B1579B" w:rsidRDefault="00B1579B" w:rsidP="00B1579B">
            <w:pPr>
              <w:pStyle w:val="ConsPlusNormal"/>
            </w:pPr>
            <w:r>
              <w:t>Валовой сбор зерновых и зернобобовых в хозяйствах всех категорий</w:t>
            </w:r>
          </w:p>
        </w:tc>
        <w:tc>
          <w:tcPr>
            <w:tcW w:w="1077" w:type="dxa"/>
          </w:tcPr>
          <w:p w:rsidR="00B1579B" w:rsidRDefault="00B1579B" w:rsidP="00B1579B">
            <w:pPr>
              <w:pStyle w:val="ConsPlusNormal"/>
            </w:pPr>
            <w:r>
              <w:t>плановое значение</w:t>
            </w:r>
          </w:p>
        </w:tc>
        <w:tc>
          <w:tcPr>
            <w:tcW w:w="876" w:type="dxa"/>
            <w:vMerge w:val="restart"/>
          </w:tcPr>
          <w:p w:rsidR="00B1579B" w:rsidRDefault="00B1579B" w:rsidP="00B1579B">
            <w:pPr>
              <w:pStyle w:val="ConsPlusNormal"/>
              <w:jc w:val="center"/>
            </w:pPr>
            <w:r>
              <w:t>Тыс. тонн</w:t>
            </w:r>
          </w:p>
        </w:tc>
        <w:tc>
          <w:tcPr>
            <w:tcW w:w="78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125</w:t>
            </w:r>
          </w:p>
        </w:tc>
        <w:tc>
          <w:tcPr>
            <w:tcW w:w="904" w:type="dxa"/>
          </w:tcPr>
          <w:p w:rsidR="00B1579B" w:rsidRDefault="00B1579B" w:rsidP="00B1579B">
            <w:pPr>
              <w:pStyle w:val="ConsPlusNormal"/>
              <w:jc w:val="center"/>
            </w:pPr>
            <w:r>
              <w:t>128,2</w:t>
            </w:r>
          </w:p>
        </w:tc>
        <w:tc>
          <w:tcPr>
            <w:tcW w:w="904" w:type="dxa"/>
          </w:tcPr>
          <w:p w:rsidR="00B1579B" w:rsidRDefault="00B1579B" w:rsidP="00B1579B">
            <w:pPr>
              <w:pStyle w:val="ConsPlusNormal"/>
              <w:jc w:val="center"/>
            </w:pPr>
            <w:r>
              <w:t>131,8</w:t>
            </w:r>
          </w:p>
        </w:tc>
        <w:tc>
          <w:tcPr>
            <w:tcW w:w="784" w:type="dxa"/>
          </w:tcPr>
          <w:p w:rsidR="00B1579B" w:rsidRDefault="00B1579B" w:rsidP="00B1579B">
            <w:pPr>
              <w:pStyle w:val="ConsPlusNormal"/>
              <w:jc w:val="center"/>
            </w:pPr>
            <w:r>
              <w:t>134,1</w:t>
            </w:r>
          </w:p>
        </w:tc>
        <w:tc>
          <w:tcPr>
            <w:tcW w:w="784" w:type="dxa"/>
          </w:tcPr>
          <w:p w:rsidR="00B1579B" w:rsidRDefault="00B1579B" w:rsidP="00B1579B">
            <w:pPr>
              <w:pStyle w:val="ConsPlusNormal"/>
              <w:jc w:val="center"/>
            </w:pPr>
            <w:r>
              <w:t>135,4</w:t>
            </w:r>
          </w:p>
        </w:tc>
        <w:tc>
          <w:tcPr>
            <w:tcW w:w="724" w:type="dxa"/>
          </w:tcPr>
          <w:p w:rsidR="00B1579B" w:rsidRDefault="00B1579B" w:rsidP="00B1579B">
            <w:pPr>
              <w:pStyle w:val="ConsPlusNormal"/>
              <w:jc w:val="center"/>
            </w:pPr>
            <w:r>
              <w:t>136,8</w:t>
            </w:r>
          </w:p>
        </w:tc>
        <w:tc>
          <w:tcPr>
            <w:tcW w:w="724" w:type="dxa"/>
          </w:tcPr>
          <w:p w:rsidR="00B1579B" w:rsidRDefault="00B1579B" w:rsidP="00B1579B">
            <w:pPr>
              <w:pStyle w:val="ConsPlusNormal"/>
              <w:jc w:val="center"/>
            </w:pPr>
            <w:r>
              <w:t>138,2</w:t>
            </w:r>
          </w:p>
        </w:tc>
        <w:tc>
          <w:tcPr>
            <w:tcW w:w="724" w:type="dxa"/>
          </w:tcPr>
          <w:p w:rsidR="00B1579B" w:rsidRDefault="00B1579B" w:rsidP="00B1579B">
            <w:pPr>
              <w:pStyle w:val="ConsPlusNormal"/>
              <w:jc w:val="center"/>
            </w:pPr>
            <w:r>
              <w:t>139,5</w:t>
            </w:r>
          </w:p>
        </w:tc>
        <w:tc>
          <w:tcPr>
            <w:tcW w:w="907" w:type="dxa"/>
          </w:tcPr>
          <w:p w:rsidR="00B1579B" w:rsidRDefault="00B1579B" w:rsidP="00B1579B">
            <w:pPr>
              <w:pStyle w:val="ConsPlusNormal"/>
              <w:jc w:val="center"/>
            </w:pPr>
            <w:r>
              <w:t>0,05</w:t>
            </w:r>
          </w:p>
        </w:tc>
      </w:tr>
      <w:tr w:rsidR="00B1579B">
        <w:tc>
          <w:tcPr>
            <w:tcW w:w="604" w:type="dxa"/>
            <w:vMerge/>
          </w:tcPr>
          <w:p w:rsidR="00B1579B" w:rsidRDefault="00B1579B" w:rsidP="00B1579B">
            <w:pPr>
              <w:spacing w:after="0"/>
            </w:pPr>
          </w:p>
        </w:tc>
        <w:tc>
          <w:tcPr>
            <w:tcW w:w="2891" w:type="dxa"/>
            <w:vMerge/>
          </w:tcPr>
          <w:p w:rsidR="00B1579B" w:rsidRDefault="00B1579B" w:rsidP="00B1579B">
            <w:pPr>
              <w:spacing w:after="0"/>
            </w:pPr>
          </w:p>
        </w:tc>
        <w:tc>
          <w:tcPr>
            <w:tcW w:w="1077" w:type="dxa"/>
          </w:tcPr>
          <w:p w:rsidR="00B1579B" w:rsidRDefault="00B1579B" w:rsidP="00B1579B">
            <w:pPr>
              <w:pStyle w:val="ConsPlusNormal"/>
            </w:pPr>
            <w:r>
              <w:t>фактическое значение</w:t>
            </w:r>
          </w:p>
        </w:tc>
        <w:tc>
          <w:tcPr>
            <w:tcW w:w="876" w:type="dxa"/>
            <w:vMerge/>
          </w:tcPr>
          <w:p w:rsidR="00B1579B" w:rsidRDefault="00B1579B" w:rsidP="00B1579B">
            <w:pPr>
              <w:spacing w:after="0"/>
            </w:pPr>
          </w:p>
        </w:tc>
        <w:tc>
          <w:tcPr>
            <w:tcW w:w="78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126,1</w:t>
            </w:r>
          </w:p>
        </w:tc>
        <w:tc>
          <w:tcPr>
            <w:tcW w:w="904" w:type="dxa"/>
          </w:tcPr>
          <w:p w:rsidR="00B1579B" w:rsidRDefault="00B1579B" w:rsidP="00B1579B">
            <w:pPr>
              <w:pStyle w:val="ConsPlusNormal"/>
              <w:jc w:val="center"/>
            </w:pPr>
            <w:r>
              <w:t>120,3</w:t>
            </w:r>
          </w:p>
        </w:tc>
        <w:tc>
          <w:tcPr>
            <w:tcW w:w="90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907" w:type="dxa"/>
          </w:tcPr>
          <w:p w:rsidR="00B1579B" w:rsidRDefault="00B1579B" w:rsidP="00B1579B">
            <w:pPr>
              <w:pStyle w:val="ConsPlusNormal"/>
              <w:jc w:val="center"/>
            </w:pPr>
          </w:p>
        </w:tc>
      </w:tr>
      <w:tr w:rsidR="00B1579B">
        <w:tc>
          <w:tcPr>
            <w:tcW w:w="604" w:type="dxa"/>
            <w:vMerge w:val="restart"/>
          </w:tcPr>
          <w:p w:rsidR="00B1579B" w:rsidRDefault="00B1579B" w:rsidP="00B1579B">
            <w:pPr>
              <w:pStyle w:val="ConsPlusNormal"/>
              <w:jc w:val="center"/>
            </w:pPr>
            <w:r>
              <w:t>6.6</w:t>
            </w:r>
          </w:p>
        </w:tc>
        <w:tc>
          <w:tcPr>
            <w:tcW w:w="2891" w:type="dxa"/>
            <w:vMerge w:val="restart"/>
          </w:tcPr>
          <w:p w:rsidR="00B1579B" w:rsidRDefault="00B1579B" w:rsidP="00B1579B">
            <w:pPr>
              <w:pStyle w:val="ConsPlusNormal"/>
            </w:pPr>
            <w:r>
              <w:t>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077" w:type="dxa"/>
          </w:tcPr>
          <w:p w:rsidR="00B1579B" w:rsidRDefault="00B1579B" w:rsidP="00B1579B">
            <w:pPr>
              <w:pStyle w:val="ConsPlusNormal"/>
            </w:pPr>
            <w:r>
              <w:t>плановое значение</w:t>
            </w:r>
          </w:p>
        </w:tc>
        <w:tc>
          <w:tcPr>
            <w:tcW w:w="876" w:type="dxa"/>
            <w:vMerge w:val="restart"/>
          </w:tcPr>
          <w:p w:rsidR="00B1579B" w:rsidRDefault="00B1579B" w:rsidP="00B1579B">
            <w:pPr>
              <w:pStyle w:val="ConsPlusNormal"/>
              <w:jc w:val="center"/>
            </w:pPr>
            <w:r>
              <w:t>Тыс. тонн</w:t>
            </w:r>
          </w:p>
        </w:tc>
        <w:tc>
          <w:tcPr>
            <w:tcW w:w="78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99,2</w:t>
            </w:r>
          </w:p>
        </w:tc>
        <w:tc>
          <w:tcPr>
            <w:tcW w:w="904" w:type="dxa"/>
          </w:tcPr>
          <w:p w:rsidR="00B1579B" w:rsidRDefault="00B1579B" w:rsidP="00B1579B">
            <w:pPr>
              <w:pStyle w:val="ConsPlusNormal"/>
              <w:jc w:val="center"/>
            </w:pPr>
            <w:r>
              <w:t>100,2</w:t>
            </w:r>
          </w:p>
        </w:tc>
        <w:tc>
          <w:tcPr>
            <w:tcW w:w="904" w:type="dxa"/>
          </w:tcPr>
          <w:p w:rsidR="00B1579B" w:rsidRDefault="00B1579B" w:rsidP="00B1579B">
            <w:pPr>
              <w:pStyle w:val="ConsPlusNormal"/>
              <w:jc w:val="center"/>
            </w:pPr>
            <w:r>
              <w:t>66,2</w:t>
            </w:r>
          </w:p>
        </w:tc>
        <w:tc>
          <w:tcPr>
            <w:tcW w:w="784" w:type="dxa"/>
          </w:tcPr>
          <w:p w:rsidR="00B1579B" w:rsidRDefault="00B1579B" w:rsidP="00B1579B">
            <w:pPr>
              <w:pStyle w:val="ConsPlusNormal"/>
              <w:jc w:val="center"/>
            </w:pPr>
            <w:r>
              <w:t>67,2</w:t>
            </w:r>
          </w:p>
        </w:tc>
        <w:tc>
          <w:tcPr>
            <w:tcW w:w="784" w:type="dxa"/>
          </w:tcPr>
          <w:p w:rsidR="00B1579B" w:rsidRDefault="00B1579B" w:rsidP="00B1579B">
            <w:pPr>
              <w:pStyle w:val="ConsPlusNormal"/>
              <w:jc w:val="center"/>
            </w:pPr>
            <w:r>
              <w:t>72,2</w:t>
            </w:r>
          </w:p>
        </w:tc>
        <w:tc>
          <w:tcPr>
            <w:tcW w:w="724" w:type="dxa"/>
          </w:tcPr>
          <w:p w:rsidR="00B1579B" w:rsidRDefault="00B1579B" w:rsidP="00B1579B">
            <w:pPr>
              <w:pStyle w:val="ConsPlusNormal"/>
              <w:jc w:val="center"/>
            </w:pPr>
            <w:r>
              <w:t>82,2</w:t>
            </w:r>
          </w:p>
        </w:tc>
        <w:tc>
          <w:tcPr>
            <w:tcW w:w="724" w:type="dxa"/>
          </w:tcPr>
          <w:p w:rsidR="00B1579B" w:rsidRDefault="00B1579B" w:rsidP="00B1579B">
            <w:pPr>
              <w:pStyle w:val="ConsPlusNormal"/>
              <w:jc w:val="center"/>
            </w:pPr>
            <w:r>
              <w:t>92,2</w:t>
            </w:r>
          </w:p>
        </w:tc>
        <w:tc>
          <w:tcPr>
            <w:tcW w:w="724" w:type="dxa"/>
          </w:tcPr>
          <w:p w:rsidR="00B1579B" w:rsidRDefault="00B1579B" w:rsidP="00B1579B">
            <w:pPr>
              <w:pStyle w:val="ConsPlusNormal"/>
              <w:jc w:val="center"/>
            </w:pPr>
            <w:r>
              <w:t>102,2</w:t>
            </w:r>
          </w:p>
        </w:tc>
        <w:tc>
          <w:tcPr>
            <w:tcW w:w="907" w:type="dxa"/>
          </w:tcPr>
          <w:p w:rsidR="00B1579B" w:rsidRDefault="00B1579B" w:rsidP="00B1579B">
            <w:pPr>
              <w:pStyle w:val="ConsPlusNormal"/>
              <w:jc w:val="center"/>
            </w:pPr>
            <w:r>
              <w:t>0,05</w:t>
            </w:r>
          </w:p>
        </w:tc>
      </w:tr>
      <w:tr w:rsidR="00B1579B">
        <w:tc>
          <w:tcPr>
            <w:tcW w:w="604" w:type="dxa"/>
            <w:vMerge/>
          </w:tcPr>
          <w:p w:rsidR="00B1579B" w:rsidRDefault="00B1579B" w:rsidP="00B1579B">
            <w:pPr>
              <w:spacing w:after="0"/>
            </w:pPr>
          </w:p>
        </w:tc>
        <w:tc>
          <w:tcPr>
            <w:tcW w:w="2891" w:type="dxa"/>
            <w:vMerge/>
          </w:tcPr>
          <w:p w:rsidR="00B1579B" w:rsidRDefault="00B1579B" w:rsidP="00B1579B">
            <w:pPr>
              <w:spacing w:after="0"/>
            </w:pPr>
          </w:p>
        </w:tc>
        <w:tc>
          <w:tcPr>
            <w:tcW w:w="1077" w:type="dxa"/>
          </w:tcPr>
          <w:p w:rsidR="00B1579B" w:rsidRDefault="00B1579B" w:rsidP="00B1579B">
            <w:pPr>
              <w:pStyle w:val="ConsPlusNormal"/>
            </w:pPr>
            <w:r>
              <w:t>фактическое значение</w:t>
            </w:r>
          </w:p>
        </w:tc>
        <w:tc>
          <w:tcPr>
            <w:tcW w:w="876" w:type="dxa"/>
            <w:vMerge/>
          </w:tcPr>
          <w:p w:rsidR="00B1579B" w:rsidRDefault="00B1579B" w:rsidP="00B1579B">
            <w:pPr>
              <w:spacing w:after="0"/>
            </w:pPr>
          </w:p>
        </w:tc>
        <w:tc>
          <w:tcPr>
            <w:tcW w:w="78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65,9</w:t>
            </w:r>
          </w:p>
        </w:tc>
        <w:tc>
          <w:tcPr>
            <w:tcW w:w="904" w:type="dxa"/>
          </w:tcPr>
          <w:p w:rsidR="00B1579B" w:rsidRDefault="00B1579B" w:rsidP="00B1579B">
            <w:pPr>
              <w:pStyle w:val="ConsPlusNormal"/>
              <w:jc w:val="center"/>
            </w:pPr>
            <w:r>
              <w:t>66,6</w:t>
            </w:r>
          </w:p>
        </w:tc>
        <w:tc>
          <w:tcPr>
            <w:tcW w:w="90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907" w:type="dxa"/>
          </w:tcPr>
          <w:p w:rsidR="00B1579B" w:rsidRDefault="00B1579B" w:rsidP="00B1579B">
            <w:pPr>
              <w:pStyle w:val="ConsPlusNormal"/>
              <w:jc w:val="center"/>
            </w:pPr>
          </w:p>
        </w:tc>
      </w:tr>
      <w:tr w:rsidR="00B1579B">
        <w:tc>
          <w:tcPr>
            <w:tcW w:w="604" w:type="dxa"/>
            <w:vMerge w:val="restart"/>
          </w:tcPr>
          <w:p w:rsidR="00B1579B" w:rsidRDefault="00B1579B" w:rsidP="00B1579B">
            <w:pPr>
              <w:pStyle w:val="ConsPlusNormal"/>
              <w:jc w:val="center"/>
            </w:pPr>
            <w:r>
              <w:t>6.7</w:t>
            </w:r>
          </w:p>
        </w:tc>
        <w:tc>
          <w:tcPr>
            <w:tcW w:w="2891" w:type="dxa"/>
            <w:vMerge w:val="restart"/>
          </w:tcPr>
          <w:p w:rsidR="00B1579B" w:rsidRDefault="00B1579B" w:rsidP="00B1579B">
            <w:pPr>
              <w:pStyle w:val="ConsPlusNormal"/>
            </w:pPr>
            <w:r>
              <w:t>Доля площади, засеваемой элитными семенами, в общей площади посевов, занятой семенами сортов растений</w:t>
            </w:r>
          </w:p>
        </w:tc>
        <w:tc>
          <w:tcPr>
            <w:tcW w:w="1077" w:type="dxa"/>
          </w:tcPr>
          <w:p w:rsidR="00B1579B" w:rsidRDefault="00B1579B" w:rsidP="00B1579B">
            <w:pPr>
              <w:pStyle w:val="ConsPlusNormal"/>
            </w:pPr>
            <w:r>
              <w:t>плановое значение</w:t>
            </w:r>
          </w:p>
        </w:tc>
        <w:tc>
          <w:tcPr>
            <w:tcW w:w="876" w:type="dxa"/>
            <w:vMerge w:val="restart"/>
          </w:tcPr>
          <w:p w:rsidR="00B1579B" w:rsidRDefault="00B1579B" w:rsidP="00B1579B">
            <w:pPr>
              <w:pStyle w:val="ConsPlusNormal"/>
              <w:jc w:val="center"/>
            </w:pPr>
            <w:r>
              <w:t>Проц.</w:t>
            </w:r>
          </w:p>
        </w:tc>
        <w:tc>
          <w:tcPr>
            <w:tcW w:w="78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10,0</w:t>
            </w:r>
          </w:p>
        </w:tc>
        <w:tc>
          <w:tcPr>
            <w:tcW w:w="904" w:type="dxa"/>
          </w:tcPr>
          <w:p w:rsidR="00B1579B" w:rsidRDefault="00B1579B" w:rsidP="00B1579B">
            <w:pPr>
              <w:pStyle w:val="ConsPlusNormal"/>
              <w:jc w:val="center"/>
            </w:pPr>
            <w:r>
              <w:t>10,1</w:t>
            </w:r>
          </w:p>
        </w:tc>
        <w:tc>
          <w:tcPr>
            <w:tcW w:w="904" w:type="dxa"/>
          </w:tcPr>
          <w:p w:rsidR="00B1579B" w:rsidRDefault="00B1579B" w:rsidP="00B1579B">
            <w:pPr>
              <w:pStyle w:val="ConsPlusNormal"/>
              <w:jc w:val="center"/>
            </w:pPr>
            <w:r>
              <w:t>10,2</w:t>
            </w:r>
          </w:p>
        </w:tc>
        <w:tc>
          <w:tcPr>
            <w:tcW w:w="784" w:type="dxa"/>
          </w:tcPr>
          <w:p w:rsidR="00B1579B" w:rsidRDefault="00B1579B" w:rsidP="00B1579B">
            <w:pPr>
              <w:pStyle w:val="ConsPlusNormal"/>
              <w:jc w:val="center"/>
            </w:pPr>
            <w:r>
              <w:t>10,3</w:t>
            </w:r>
          </w:p>
        </w:tc>
        <w:tc>
          <w:tcPr>
            <w:tcW w:w="784" w:type="dxa"/>
          </w:tcPr>
          <w:p w:rsidR="00B1579B" w:rsidRDefault="00B1579B" w:rsidP="00B1579B">
            <w:pPr>
              <w:pStyle w:val="ConsPlusNormal"/>
              <w:jc w:val="center"/>
            </w:pPr>
            <w:r>
              <w:t>10,4</w:t>
            </w:r>
          </w:p>
        </w:tc>
        <w:tc>
          <w:tcPr>
            <w:tcW w:w="724" w:type="dxa"/>
          </w:tcPr>
          <w:p w:rsidR="00B1579B" w:rsidRDefault="00B1579B" w:rsidP="00B1579B">
            <w:pPr>
              <w:pStyle w:val="ConsPlusNormal"/>
              <w:jc w:val="center"/>
            </w:pPr>
            <w:r>
              <w:t>10,5</w:t>
            </w:r>
          </w:p>
        </w:tc>
        <w:tc>
          <w:tcPr>
            <w:tcW w:w="724" w:type="dxa"/>
          </w:tcPr>
          <w:p w:rsidR="00B1579B" w:rsidRDefault="00B1579B" w:rsidP="00B1579B">
            <w:pPr>
              <w:pStyle w:val="ConsPlusNormal"/>
              <w:jc w:val="center"/>
            </w:pPr>
            <w:r>
              <w:t>10,6</w:t>
            </w:r>
          </w:p>
        </w:tc>
        <w:tc>
          <w:tcPr>
            <w:tcW w:w="724" w:type="dxa"/>
          </w:tcPr>
          <w:p w:rsidR="00B1579B" w:rsidRDefault="00B1579B" w:rsidP="00B1579B">
            <w:pPr>
              <w:pStyle w:val="ConsPlusNormal"/>
              <w:jc w:val="center"/>
            </w:pPr>
            <w:r>
              <w:t>10,7</w:t>
            </w:r>
          </w:p>
        </w:tc>
        <w:tc>
          <w:tcPr>
            <w:tcW w:w="907" w:type="dxa"/>
          </w:tcPr>
          <w:p w:rsidR="00B1579B" w:rsidRDefault="00B1579B" w:rsidP="00B1579B">
            <w:pPr>
              <w:pStyle w:val="ConsPlusNormal"/>
              <w:jc w:val="center"/>
            </w:pPr>
            <w:r>
              <w:t>0,05</w:t>
            </w:r>
          </w:p>
        </w:tc>
      </w:tr>
      <w:tr w:rsidR="00B1579B">
        <w:tc>
          <w:tcPr>
            <w:tcW w:w="604" w:type="dxa"/>
            <w:vMerge/>
          </w:tcPr>
          <w:p w:rsidR="00B1579B" w:rsidRDefault="00B1579B" w:rsidP="00B1579B">
            <w:pPr>
              <w:spacing w:after="0"/>
            </w:pPr>
          </w:p>
        </w:tc>
        <w:tc>
          <w:tcPr>
            <w:tcW w:w="2891" w:type="dxa"/>
            <w:vMerge/>
          </w:tcPr>
          <w:p w:rsidR="00B1579B" w:rsidRDefault="00B1579B" w:rsidP="00B1579B">
            <w:pPr>
              <w:spacing w:after="0"/>
            </w:pPr>
          </w:p>
        </w:tc>
        <w:tc>
          <w:tcPr>
            <w:tcW w:w="1077" w:type="dxa"/>
          </w:tcPr>
          <w:p w:rsidR="00B1579B" w:rsidRDefault="00B1579B" w:rsidP="00B1579B">
            <w:pPr>
              <w:pStyle w:val="ConsPlusNormal"/>
            </w:pPr>
            <w:r>
              <w:t>фактическое значение</w:t>
            </w:r>
          </w:p>
        </w:tc>
        <w:tc>
          <w:tcPr>
            <w:tcW w:w="876" w:type="dxa"/>
            <w:vMerge/>
          </w:tcPr>
          <w:p w:rsidR="00B1579B" w:rsidRDefault="00B1579B" w:rsidP="00B1579B">
            <w:pPr>
              <w:spacing w:after="0"/>
            </w:pPr>
          </w:p>
        </w:tc>
        <w:tc>
          <w:tcPr>
            <w:tcW w:w="78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22,3</w:t>
            </w:r>
          </w:p>
        </w:tc>
        <w:tc>
          <w:tcPr>
            <w:tcW w:w="904" w:type="dxa"/>
          </w:tcPr>
          <w:p w:rsidR="00B1579B" w:rsidRDefault="00B1579B" w:rsidP="00B1579B">
            <w:pPr>
              <w:pStyle w:val="ConsPlusNormal"/>
              <w:jc w:val="center"/>
            </w:pPr>
            <w:r>
              <w:t>18</w:t>
            </w:r>
          </w:p>
        </w:tc>
        <w:tc>
          <w:tcPr>
            <w:tcW w:w="90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907" w:type="dxa"/>
          </w:tcPr>
          <w:p w:rsidR="00B1579B" w:rsidRDefault="00B1579B" w:rsidP="00B1579B">
            <w:pPr>
              <w:pStyle w:val="ConsPlusNormal"/>
              <w:jc w:val="center"/>
            </w:pPr>
          </w:p>
        </w:tc>
      </w:tr>
      <w:tr w:rsidR="00B1579B">
        <w:tc>
          <w:tcPr>
            <w:tcW w:w="604" w:type="dxa"/>
            <w:vMerge w:val="restart"/>
          </w:tcPr>
          <w:p w:rsidR="00B1579B" w:rsidRDefault="00B1579B" w:rsidP="00B1579B">
            <w:pPr>
              <w:pStyle w:val="ConsPlusNormal"/>
              <w:jc w:val="center"/>
            </w:pPr>
            <w:r>
              <w:t>6.8</w:t>
            </w:r>
          </w:p>
        </w:tc>
        <w:tc>
          <w:tcPr>
            <w:tcW w:w="2891" w:type="dxa"/>
            <w:vMerge w:val="restart"/>
          </w:tcPr>
          <w:p w:rsidR="00B1579B" w:rsidRDefault="00B1579B" w:rsidP="00B1579B">
            <w:pPr>
              <w:pStyle w:val="ConsPlusNormal"/>
            </w:pPr>
            <w:r>
              <w:t>Доля застрахованной стоимости продукции растениеводства (страховая сумма по договорам сельскохозяйственного страхования) в общей стоимости продукции растениеводства</w:t>
            </w:r>
          </w:p>
        </w:tc>
        <w:tc>
          <w:tcPr>
            <w:tcW w:w="1077" w:type="dxa"/>
          </w:tcPr>
          <w:p w:rsidR="00B1579B" w:rsidRDefault="00B1579B" w:rsidP="00B1579B">
            <w:pPr>
              <w:pStyle w:val="ConsPlusNormal"/>
            </w:pPr>
            <w:r>
              <w:t>плановое значение</w:t>
            </w:r>
          </w:p>
        </w:tc>
        <w:tc>
          <w:tcPr>
            <w:tcW w:w="876" w:type="dxa"/>
            <w:vMerge w:val="restart"/>
          </w:tcPr>
          <w:p w:rsidR="00B1579B" w:rsidRDefault="00B1579B" w:rsidP="00B1579B">
            <w:pPr>
              <w:pStyle w:val="ConsPlusNormal"/>
              <w:jc w:val="center"/>
            </w:pPr>
            <w:r>
              <w:t>Проц.</w:t>
            </w:r>
          </w:p>
        </w:tc>
        <w:tc>
          <w:tcPr>
            <w:tcW w:w="78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6,9</w:t>
            </w:r>
          </w:p>
        </w:tc>
        <w:tc>
          <w:tcPr>
            <w:tcW w:w="904" w:type="dxa"/>
          </w:tcPr>
          <w:p w:rsidR="00B1579B" w:rsidRDefault="00B1579B" w:rsidP="00B1579B">
            <w:pPr>
              <w:pStyle w:val="ConsPlusNormal"/>
              <w:jc w:val="center"/>
            </w:pPr>
            <w:r>
              <w:t>2</w:t>
            </w:r>
          </w:p>
        </w:tc>
        <w:tc>
          <w:tcPr>
            <w:tcW w:w="78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907" w:type="dxa"/>
          </w:tcPr>
          <w:p w:rsidR="00B1579B" w:rsidRDefault="00B1579B" w:rsidP="00B1579B">
            <w:pPr>
              <w:pStyle w:val="ConsPlusNormal"/>
              <w:jc w:val="center"/>
            </w:pPr>
            <w:r>
              <w:t>0,02</w:t>
            </w:r>
          </w:p>
        </w:tc>
      </w:tr>
      <w:tr w:rsidR="00B1579B">
        <w:tc>
          <w:tcPr>
            <w:tcW w:w="604" w:type="dxa"/>
            <w:vMerge/>
          </w:tcPr>
          <w:p w:rsidR="00B1579B" w:rsidRDefault="00B1579B" w:rsidP="00B1579B">
            <w:pPr>
              <w:spacing w:after="0"/>
            </w:pPr>
          </w:p>
        </w:tc>
        <w:tc>
          <w:tcPr>
            <w:tcW w:w="2891" w:type="dxa"/>
            <w:vMerge/>
          </w:tcPr>
          <w:p w:rsidR="00B1579B" w:rsidRDefault="00B1579B" w:rsidP="00B1579B">
            <w:pPr>
              <w:spacing w:after="0"/>
            </w:pPr>
          </w:p>
        </w:tc>
        <w:tc>
          <w:tcPr>
            <w:tcW w:w="1077" w:type="dxa"/>
          </w:tcPr>
          <w:p w:rsidR="00B1579B" w:rsidRDefault="00B1579B" w:rsidP="00B1579B">
            <w:pPr>
              <w:pStyle w:val="ConsPlusNormal"/>
            </w:pPr>
            <w:r>
              <w:t>фактическое значение</w:t>
            </w:r>
          </w:p>
        </w:tc>
        <w:tc>
          <w:tcPr>
            <w:tcW w:w="876" w:type="dxa"/>
            <w:vMerge/>
          </w:tcPr>
          <w:p w:rsidR="00B1579B" w:rsidRDefault="00B1579B" w:rsidP="00B1579B">
            <w:pPr>
              <w:spacing w:after="0"/>
            </w:pPr>
          </w:p>
        </w:tc>
        <w:tc>
          <w:tcPr>
            <w:tcW w:w="78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6,9</w:t>
            </w:r>
          </w:p>
        </w:tc>
        <w:tc>
          <w:tcPr>
            <w:tcW w:w="90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907" w:type="dxa"/>
          </w:tcPr>
          <w:p w:rsidR="00B1579B" w:rsidRDefault="00B1579B" w:rsidP="00B1579B">
            <w:pPr>
              <w:pStyle w:val="ConsPlusNormal"/>
              <w:jc w:val="center"/>
            </w:pPr>
          </w:p>
        </w:tc>
      </w:tr>
      <w:tr w:rsidR="00B1579B">
        <w:tc>
          <w:tcPr>
            <w:tcW w:w="604" w:type="dxa"/>
            <w:vMerge w:val="restart"/>
          </w:tcPr>
          <w:p w:rsidR="00B1579B" w:rsidRDefault="00B1579B" w:rsidP="00B1579B">
            <w:pPr>
              <w:pStyle w:val="ConsPlusNormal"/>
              <w:jc w:val="center"/>
            </w:pPr>
            <w:r>
              <w:t>6.9</w:t>
            </w:r>
          </w:p>
        </w:tc>
        <w:tc>
          <w:tcPr>
            <w:tcW w:w="2891" w:type="dxa"/>
            <w:vMerge w:val="restart"/>
          </w:tcPr>
          <w:p w:rsidR="00B1579B" w:rsidRDefault="00B1579B" w:rsidP="00B1579B">
            <w:pPr>
              <w:pStyle w:val="ConsPlusNormal"/>
            </w:pPr>
            <w:r>
              <w:t>Доля застрахованной посевной (посадочной) площади в общей посевной (посадочной) площади</w:t>
            </w:r>
          </w:p>
        </w:tc>
        <w:tc>
          <w:tcPr>
            <w:tcW w:w="1077" w:type="dxa"/>
          </w:tcPr>
          <w:p w:rsidR="00B1579B" w:rsidRDefault="00B1579B" w:rsidP="00B1579B">
            <w:pPr>
              <w:pStyle w:val="ConsPlusNormal"/>
            </w:pPr>
            <w:r>
              <w:t>плановое значение</w:t>
            </w:r>
          </w:p>
        </w:tc>
        <w:tc>
          <w:tcPr>
            <w:tcW w:w="876" w:type="dxa"/>
            <w:vMerge w:val="restart"/>
          </w:tcPr>
          <w:p w:rsidR="00B1579B" w:rsidRDefault="00B1579B" w:rsidP="00B1579B">
            <w:pPr>
              <w:pStyle w:val="ConsPlusNormal"/>
              <w:jc w:val="center"/>
            </w:pPr>
            <w:r>
              <w:t>Проц.</w:t>
            </w:r>
          </w:p>
        </w:tc>
        <w:tc>
          <w:tcPr>
            <w:tcW w:w="78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3,1</w:t>
            </w:r>
          </w:p>
        </w:tc>
        <w:tc>
          <w:tcPr>
            <w:tcW w:w="784" w:type="dxa"/>
          </w:tcPr>
          <w:p w:rsidR="00B1579B" w:rsidRDefault="00B1579B" w:rsidP="00B1579B">
            <w:pPr>
              <w:pStyle w:val="ConsPlusNormal"/>
              <w:jc w:val="center"/>
            </w:pPr>
            <w:r>
              <w:t>3,8</w:t>
            </w:r>
          </w:p>
        </w:tc>
        <w:tc>
          <w:tcPr>
            <w:tcW w:w="784" w:type="dxa"/>
          </w:tcPr>
          <w:p w:rsidR="00B1579B" w:rsidRDefault="00B1579B" w:rsidP="00B1579B">
            <w:pPr>
              <w:pStyle w:val="ConsPlusNormal"/>
              <w:jc w:val="center"/>
            </w:pPr>
            <w:r>
              <w:t>4,8</w:t>
            </w:r>
          </w:p>
        </w:tc>
        <w:tc>
          <w:tcPr>
            <w:tcW w:w="724" w:type="dxa"/>
          </w:tcPr>
          <w:p w:rsidR="00B1579B" w:rsidRDefault="00B1579B" w:rsidP="00B1579B">
            <w:pPr>
              <w:pStyle w:val="ConsPlusNormal"/>
              <w:jc w:val="center"/>
            </w:pPr>
            <w:r>
              <w:t>6</w:t>
            </w:r>
          </w:p>
        </w:tc>
        <w:tc>
          <w:tcPr>
            <w:tcW w:w="724" w:type="dxa"/>
          </w:tcPr>
          <w:p w:rsidR="00B1579B" w:rsidRDefault="00B1579B" w:rsidP="00B1579B">
            <w:pPr>
              <w:pStyle w:val="ConsPlusNormal"/>
              <w:jc w:val="center"/>
            </w:pPr>
            <w:r>
              <w:t>7,5</w:t>
            </w:r>
          </w:p>
        </w:tc>
        <w:tc>
          <w:tcPr>
            <w:tcW w:w="724" w:type="dxa"/>
          </w:tcPr>
          <w:p w:rsidR="00B1579B" w:rsidRDefault="00B1579B" w:rsidP="00B1579B">
            <w:pPr>
              <w:pStyle w:val="ConsPlusNormal"/>
              <w:jc w:val="center"/>
            </w:pPr>
            <w:r>
              <w:t>9,4</w:t>
            </w:r>
          </w:p>
        </w:tc>
        <w:tc>
          <w:tcPr>
            <w:tcW w:w="907" w:type="dxa"/>
          </w:tcPr>
          <w:p w:rsidR="00B1579B" w:rsidRDefault="00B1579B" w:rsidP="00B1579B">
            <w:pPr>
              <w:pStyle w:val="ConsPlusNormal"/>
              <w:jc w:val="center"/>
            </w:pPr>
            <w:r>
              <w:t>0,02</w:t>
            </w:r>
          </w:p>
        </w:tc>
      </w:tr>
      <w:tr w:rsidR="00B1579B">
        <w:tc>
          <w:tcPr>
            <w:tcW w:w="604" w:type="dxa"/>
            <w:vMerge/>
          </w:tcPr>
          <w:p w:rsidR="00B1579B" w:rsidRDefault="00B1579B" w:rsidP="00B1579B">
            <w:pPr>
              <w:spacing w:after="0"/>
            </w:pPr>
          </w:p>
        </w:tc>
        <w:tc>
          <w:tcPr>
            <w:tcW w:w="2891" w:type="dxa"/>
            <w:vMerge/>
          </w:tcPr>
          <w:p w:rsidR="00B1579B" w:rsidRDefault="00B1579B" w:rsidP="00B1579B">
            <w:pPr>
              <w:spacing w:after="0"/>
            </w:pPr>
          </w:p>
        </w:tc>
        <w:tc>
          <w:tcPr>
            <w:tcW w:w="1077" w:type="dxa"/>
          </w:tcPr>
          <w:p w:rsidR="00B1579B" w:rsidRDefault="00B1579B" w:rsidP="00B1579B">
            <w:pPr>
              <w:pStyle w:val="ConsPlusNormal"/>
            </w:pPr>
            <w:r>
              <w:t>фактическое значение</w:t>
            </w:r>
          </w:p>
        </w:tc>
        <w:tc>
          <w:tcPr>
            <w:tcW w:w="876" w:type="dxa"/>
            <w:vMerge/>
          </w:tcPr>
          <w:p w:rsidR="00B1579B" w:rsidRDefault="00B1579B" w:rsidP="00B1579B">
            <w:pPr>
              <w:spacing w:after="0"/>
            </w:pPr>
          </w:p>
        </w:tc>
        <w:tc>
          <w:tcPr>
            <w:tcW w:w="78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907" w:type="dxa"/>
          </w:tcPr>
          <w:p w:rsidR="00B1579B" w:rsidRDefault="00B1579B" w:rsidP="00B1579B">
            <w:pPr>
              <w:pStyle w:val="ConsPlusNormal"/>
              <w:jc w:val="center"/>
            </w:pPr>
          </w:p>
        </w:tc>
      </w:tr>
      <w:tr w:rsidR="00B1579B">
        <w:tc>
          <w:tcPr>
            <w:tcW w:w="604" w:type="dxa"/>
            <w:vMerge w:val="restart"/>
          </w:tcPr>
          <w:p w:rsidR="00B1579B" w:rsidRDefault="00B1579B" w:rsidP="00B1579B">
            <w:pPr>
              <w:pStyle w:val="ConsPlusNormal"/>
              <w:jc w:val="center"/>
            </w:pPr>
            <w:r>
              <w:t>6.10</w:t>
            </w:r>
          </w:p>
        </w:tc>
        <w:tc>
          <w:tcPr>
            <w:tcW w:w="2891" w:type="dxa"/>
            <w:vMerge w:val="restart"/>
          </w:tcPr>
          <w:p w:rsidR="00B1579B" w:rsidRDefault="00B1579B" w:rsidP="00B1579B">
            <w:pPr>
              <w:pStyle w:val="ConsPlusNormal"/>
            </w:pPr>
            <w:r>
              <w:t xml:space="preserve">Производство скота и птицы на убой в хозяйствах всех </w:t>
            </w:r>
            <w:r>
              <w:lastRenderedPageBreak/>
              <w:t>категорий (в живом весе)</w:t>
            </w:r>
          </w:p>
        </w:tc>
        <w:tc>
          <w:tcPr>
            <w:tcW w:w="1077" w:type="dxa"/>
          </w:tcPr>
          <w:p w:rsidR="00B1579B" w:rsidRDefault="00B1579B" w:rsidP="00B1579B">
            <w:pPr>
              <w:pStyle w:val="ConsPlusNormal"/>
            </w:pPr>
            <w:r>
              <w:lastRenderedPageBreak/>
              <w:t>плановое значение</w:t>
            </w:r>
          </w:p>
        </w:tc>
        <w:tc>
          <w:tcPr>
            <w:tcW w:w="876" w:type="dxa"/>
            <w:vMerge w:val="restart"/>
          </w:tcPr>
          <w:p w:rsidR="00B1579B" w:rsidRDefault="00B1579B" w:rsidP="00B1579B">
            <w:pPr>
              <w:pStyle w:val="ConsPlusNormal"/>
              <w:jc w:val="center"/>
            </w:pPr>
            <w:r>
              <w:t>Тыс. тонн</w:t>
            </w:r>
          </w:p>
        </w:tc>
        <w:tc>
          <w:tcPr>
            <w:tcW w:w="78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378,2</w:t>
            </w:r>
          </w:p>
        </w:tc>
        <w:tc>
          <w:tcPr>
            <w:tcW w:w="904" w:type="dxa"/>
          </w:tcPr>
          <w:p w:rsidR="00B1579B" w:rsidRDefault="00B1579B" w:rsidP="00B1579B">
            <w:pPr>
              <w:pStyle w:val="ConsPlusNormal"/>
              <w:jc w:val="center"/>
            </w:pPr>
            <w:r>
              <w:t>382,4</w:t>
            </w:r>
          </w:p>
        </w:tc>
        <w:tc>
          <w:tcPr>
            <w:tcW w:w="904" w:type="dxa"/>
          </w:tcPr>
          <w:p w:rsidR="00B1579B" w:rsidRDefault="00B1579B" w:rsidP="00B1579B">
            <w:pPr>
              <w:pStyle w:val="ConsPlusNormal"/>
              <w:jc w:val="center"/>
            </w:pPr>
            <w:r>
              <w:t>387,1</w:t>
            </w:r>
          </w:p>
        </w:tc>
        <w:tc>
          <w:tcPr>
            <w:tcW w:w="784" w:type="dxa"/>
          </w:tcPr>
          <w:p w:rsidR="00B1579B" w:rsidRDefault="00B1579B" w:rsidP="00B1579B">
            <w:pPr>
              <w:pStyle w:val="ConsPlusNormal"/>
              <w:jc w:val="center"/>
            </w:pPr>
            <w:r>
              <w:t>391,5</w:t>
            </w:r>
          </w:p>
        </w:tc>
        <w:tc>
          <w:tcPr>
            <w:tcW w:w="784" w:type="dxa"/>
          </w:tcPr>
          <w:p w:rsidR="00B1579B" w:rsidRDefault="00B1579B" w:rsidP="00B1579B">
            <w:pPr>
              <w:pStyle w:val="ConsPlusNormal"/>
              <w:jc w:val="center"/>
            </w:pPr>
            <w:r>
              <w:t>392,3</w:t>
            </w:r>
          </w:p>
        </w:tc>
        <w:tc>
          <w:tcPr>
            <w:tcW w:w="724" w:type="dxa"/>
          </w:tcPr>
          <w:p w:rsidR="00B1579B" w:rsidRDefault="00B1579B" w:rsidP="00B1579B">
            <w:pPr>
              <w:pStyle w:val="ConsPlusNormal"/>
              <w:jc w:val="center"/>
            </w:pPr>
            <w:r>
              <w:t>393,4</w:t>
            </w:r>
          </w:p>
        </w:tc>
        <w:tc>
          <w:tcPr>
            <w:tcW w:w="724" w:type="dxa"/>
          </w:tcPr>
          <w:p w:rsidR="00B1579B" w:rsidRDefault="00B1579B" w:rsidP="00B1579B">
            <w:pPr>
              <w:pStyle w:val="ConsPlusNormal"/>
              <w:jc w:val="center"/>
            </w:pPr>
            <w:r>
              <w:t>394,4</w:t>
            </w:r>
          </w:p>
        </w:tc>
        <w:tc>
          <w:tcPr>
            <w:tcW w:w="724" w:type="dxa"/>
          </w:tcPr>
          <w:p w:rsidR="00B1579B" w:rsidRDefault="00B1579B" w:rsidP="00B1579B">
            <w:pPr>
              <w:pStyle w:val="ConsPlusNormal"/>
              <w:jc w:val="center"/>
            </w:pPr>
            <w:r>
              <w:t>395,5</w:t>
            </w:r>
          </w:p>
        </w:tc>
        <w:tc>
          <w:tcPr>
            <w:tcW w:w="907" w:type="dxa"/>
          </w:tcPr>
          <w:p w:rsidR="00B1579B" w:rsidRDefault="00B1579B" w:rsidP="00B1579B">
            <w:pPr>
              <w:pStyle w:val="ConsPlusNormal"/>
              <w:jc w:val="center"/>
            </w:pPr>
            <w:r>
              <w:t>0,1</w:t>
            </w:r>
          </w:p>
        </w:tc>
      </w:tr>
      <w:tr w:rsidR="00B1579B">
        <w:tc>
          <w:tcPr>
            <w:tcW w:w="604" w:type="dxa"/>
            <w:vMerge/>
          </w:tcPr>
          <w:p w:rsidR="00B1579B" w:rsidRDefault="00B1579B" w:rsidP="00B1579B">
            <w:pPr>
              <w:spacing w:after="0"/>
            </w:pPr>
          </w:p>
        </w:tc>
        <w:tc>
          <w:tcPr>
            <w:tcW w:w="2891" w:type="dxa"/>
            <w:vMerge/>
          </w:tcPr>
          <w:p w:rsidR="00B1579B" w:rsidRDefault="00B1579B" w:rsidP="00B1579B">
            <w:pPr>
              <w:spacing w:after="0"/>
            </w:pPr>
          </w:p>
        </w:tc>
        <w:tc>
          <w:tcPr>
            <w:tcW w:w="1077" w:type="dxa"/>
          </w:tcPr>
          <w:p w:rsidR="00B1579B" w:rsidRDefault="00B1579B" w:rsidP="00B1579B">
            <w:pPr>
              <w:pStyle w:val="ConsPlusNormal"/>
            </w:pPr>
            <w:r>
              <w:t>фактическое значение</w:t>
            </w:r>
          </w:p>
        </w:tc>
        <w:tc>
          <w:tcPr>
            <w:tcW w:w="876" w:type="dxa"/>
            <w:vMerge/>
          </w:tcPr>
          <w:p w:rsidR="00B1579B" w:rsidRDefault="00B1579B" w:rsidP="00B1579B">
            <w:pPr>
              <w:spacing w:after="0"/>
            </w:pPr>
          </w:p>
        </w:tc>
        <w:tc>
          <w:tcPr>
            <w:tcW w:w="784" w:type="dxa"/>
          </w:tcPr>
          <w:p w:rsidR="00B1579B" w:rsidRDefault="00B1579B" w:rsidP="00B1579B">
            <w:pPr>
              <w:pStyle w:val="ConsPlusNormal"/>
              <w:jc w:val="center"/>
            </w:pPr>
            <w:r>
              <w:t>369,8</w:t>
            </w:r>
          </w:p>
        </w:tc>
        <w:tc>
          <w:tcPr>
            <w:tcW w:w="904" w:type="dxa"/>
          </w:tcPr>
          <w:p w:rsidR="00B1579B" w:rsidRDefault="00B1579B" w:rsidP="00B1579B">
            <w:pPr>
              <w:pStyle w:val="ConsPlusNormal"/>
              <w:jc w:val="center"/>
            </w:pPr>
            <w:r>
              <w:t>379,7</w:t>
            </w:r>
          </w:p>
        </w:tc>
        <w:tc>
          <w:tcPr>
            <w:tcW w:w="904" w:type="dxa"/>
          </w:tcPr>
          <w:p w:rsidR="00B1579B" w:rsidRDefault="00B1579B" w:rsidP="00B1579B">
            <w:pPr>
              <w:pStyle w:val="ConsPlusNormal"/>
              <w:jc w:val="center"/>
            </w:pPr>
            <w:r>
              <w:t>383,8</w:t>
            </w:r>
          </w:p>
        </w:tc>
        <w:tc>
          <w:tcPr>
            <w:tcW w:w="90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907" w:type="dxa"/>
          </w:tcPr>
          <w:p w:rsidR="00B1579B" w:rsidRDefault="00B1579B" w:rsidP="00B1579B">
            <w:pPr>
              <w:pStyle w:val="ConsPlusNormal"/>
              <w:jc w:val="center"/>
            </w:pPr>
          </w:p>
        </w:tc>
      </w:tr>
      <w:tr w:rsidR="00B1579B">
        <w:tc>
          <w:tcPr>
            <w:tcW w:w="604" w:type="dxa"/>
            <w:vMerge w:val="restart"/>
          </w:tcPr>
          <w:p w:rsidR="00B1579B" w:rsidRDefault="00B1579B" w:rsidP="00B1579B">
            <w:pPr>
              <w:pStyle w:val="ConsPlusNormal"/>
              <w:jc w:val="center"/>
            </w:pPr>
            <w:r>
              <w:lastRenderedPageBreak/>
              <w:t>6.11</w:t>
            </w:r>
          </w:p>
        </w:tc>
        <w:tc>
          <w:tcPr>
            <w:tcW w:w="2891" w:type="dxa"/>
            <w:vMerge w:val="restart"/>
          </w:tcPr>
          <w:p w:rsidR="00B1579B" w:rsidRDefault="00B1579B" w:rsidP="00B1579B">
            <w:pPr>
              <w:pStyle w:val="ConsPlusNormal"/>
            </w:pPr>
            <w: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1077" w:type="dxa"/>
          </w:tcPr>
          <w:p w:rsidR="00B1579B" w:rsidRDefault="00B1579B" w:rsidP="00B1579B">
            <w:pPr>
              <w:pStyle w:val="ConsPlusNormal"/>
            </w:pPr>
            <w:r>
              <w:t>плановое значение</w:t>
            </w:r>
          </w:p>
        </w:tc>
        <w:tc>
          <w:tcPr>
            <w:tcW w:w="876" w:type="dxa"/>
            <w:vMerge w:val="restart"/>
          </w:tcPr>
          <w:p w:rsidR="00B1579B" w:rsidRDefault="00B1579B" w:rsidP="00B1579B">
            <w:pPr>
              <w:pStyle w:val="ConsPlusNormal"/>
              <w:jc w:val="center"/>
            </w:pPr>
            <w:r>
              <w:t>Тыс. голов</w:t>
            </w:r>
          </w:p>
        </w:tc>
        <w:tc>
          <w:tcPr>
            <w:tcW w:w="78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6,5</w:t>
            </w:r>
          </w:p>
        </w:tc>
        <w:tc>
          <w:tcPr>
            <w:tcW w:w="904" w:type="dxa"/>
          </w:tcPr>
          <w:p w:rsidR="00B1579B" w:rsidRDefault="00B1579B" w:rsidP="00B1579B">
            <w:pPr>
              <w:pStyle w:val="ConsPlusNormal"/>
              <w:jc w:val="center"/>
            </w:pPr>
            <w:r>
              <w:t>6,65</w:t>
            </w:r>
          </w:p>
        </w:tc>
        <w:tc>
          <w:tcPr>
            <w:tcW w:w="904" w:type="dxa"/>
          </w:tcPr>
          <w:p w:rsidR="00B1579B" w:rsidRDefault="00B1579B" w:rsidP="00B1579B">
            <w:pPr>
              <w:pStyle w:val="ConsPlusNormal"/>
              <w:jc w:val="center"/>
            </w:pPr>
            <w:r>
              <w:t>6,8</w:t>
            </w:r>
          </w:p>
        </w:tc>
        <w:tc>
          <w:tcPr>
            <w:tcW w:w="784" w:type="dxa"/>
          </w:tcPr>
          <w:p w:rsidR="00B1579B" w:rsidRDefault="00B1579B" w:rsidP="00B1579B">
            <w:pPr>
              <w:pStyle w:val="ConsPlusNormal"/>
              <w:jc w:val="center"/>
            </w:pPr>
            <w:r>
              <w:t>6,95</w:t>
            </w:r>
          </w:p>
        </w:tc>
        <w:tc>
          <w:tcPr>
            <w:tcW w:w="784" w:type="dxa"/>
          </w:tcPr>
          <w:p w:rsidR="00B1579B" w:rsidRDefault="00B1579B" w:rsidP="00B1579B">
            <w:pPr>
              <w:pStyle w:val="ConsPlusNormal"/>
              <w:jc w:val="center"/>
            </w:pPr>
            <w:r>
              <w:t>7</w:t>
            </w:r>
          </w:p>
        </w:tc>
        <w:tc>
          <w:tcPr>
            <w:tcW w:w="724" w:type="dxa"/>
          </w:tcPr>
          <w:p w:rsidR="00B1579B" w:rsidRDefault="00B1579B" w:rsidP="00B1579B">
            <w:pPr>
              <w:pStyle w:val="ConsPlusNormal"/>
              <w:jc w:val="center"/>
            </w:pPr>
            <w:r>
              <w:t>7,1</w:t>
            </w:r>
          </w:p>
        </w:tc>
        <w:tc>
          <w:tcPr>
            <w:tcW w:w="724" w:type="dxa"/>
          </w:tcPr>
          <w:p w:rsidR="00B1579B" w:rsidRDefault="00B1579B" w:rsidP="00B1579B">
            <w:pPr>
              <w:pStyle w:val="ConsPlusNormal"/>
              <w:jc w:val="center"/>
            </w:pPr>
            <w:r>
              <w:t>7,2</w:t>
            </w:r>
          </w:p>
        </w:tc>
        <w:tc>
          <w:tcPr>
            <w:tcW w:w="724" w:type="dxa"/>
          </w:tcPr>
          <w:p w:rsidR="00B1579B" w:rsidRDefault="00B1579B" w:rsidP="00B1579B">
            <w:pPr>
              <w:pStyle w:val="ConsPlusNormal"/>
              <w:jc w:val="center"/>
            </w:pPr>
            <w:r>
              <w:t>7,3</w:t>
            </w:r>
          </w:p>
        </w:tc>
        <w:tc>
          <w:tcPr>
            <w:tcW w:w="907" w:type="dxa"/>
          </w:tcPr>
          <w:p w:rsidR="00B1579B" w:rsidRDefault="00B1579B" w:rsidP="00B1579B">
            <w:pPr>
              <w:pStyle w:val="ConsPlusNormal"/>
              <w:jc w:val="center"/>
            </w:pPr>
            <w:r>
              <w:t>0,05</w:t>
            </w:r>
          </w:p>
        </w:tc>
      </w:tr>
      <w:tr w:rsidR="00B1579B">
        <w:tc>
          <w:tcPr>
            <w:tcW w:w="604" w:type="dxa"/>
            <w:vMerge/>
          </w:tcPr>
          <w:p w:rsidR="00B1579B" w:rsidRDefault="00B1579B" w:rsidP="00B1579B">
            <w:pPr>
              <w:spacing w:after="0"/>
            </w:pPr>
          </w:p>
        </w:tc>
        <w:tc>
          <w:tcPr>
            <w:tcW w:w="2891" w:type="dxa"/>
            <w:vMerge/>
          </w:tcPr>
          <w:p w:rsidR="00B1579B" w:rsidRDefault="00B1579B" w:rsidP="00B1579B">
            <w:pPr>
              <w:spacing w:after="0"/>
            </w:pPr>
          </w:p>
        </w:tc>
        <w:tc>
          <w:tcPr>
            <w:tcW w:w="1077" w:type="dxa"/>
          </w:tcPr>
          <w:p w:rsidR="00B1579B" w:rsidRDefault="00B1579B" w:rsidP="00B1579B">
            <w:pPr>
              <w:pStyle w:val="ConsPlusNormal"/>
            </w:pPr>
            <w:r>
              <w:t>фактическое значение</w:t>
            </w:r>
          </w:p>
        </w:tc>
        <w:tc>
          <w:tcPr>
            <w:tcW w:w="876" w:type="dxa"/>
            <w:vMerge/>
          </w:tcPr>
          <w:p w:rsidR="00B1579B" w:rsidRDefault="00B1579B" w:rsidP="00B1579B">
            <w:pPr>
              <w:spacing w:after="0"/>
            </w:pPr>
          </w:p>
        </w:tc>
        <w:tc>
          <w:tcPr>
            <w:tcW w:w="78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6,182</w:t>
            </w:r>
          </w:p>
        </w:tc>
        <w:tc>
          <w:tcPr>
            <w:tcW w:w="904" w:type="dxa"/>
          </w:tcPr>
          <w:p w:rsidR="00B1579B" w:rsidRDefault="00B1579B" w:rsidP="00B1579B">
            <w:pPr>
              <w:pStyle w:val="ConsPlusNormal"/>
              <w:jc w:val="center"/>
            </w:pPr>
            <w:r>
              <w:t>5,847</w:t>
            </w:r>
          </w:p>
        </w:tc>
        <w:tc>
          <w:tcPr>
            <w:tcW w:w="90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907" w:type="dxa"/>
          </w:tcPr>
          <w:p w:rsidR="00B1579B" w:rsidRDefault="00B1579B" w:rsidP="00B1579B">
            <w:pPr>
              <w:pStyle w:val="ConsPlusNormal"/>
              <w:jc w:val="center"/>
            </w:pPr>
          </w:p>
        </w:tc>
      </w:tr>
      <w:tr w:rsidR="00B1579B">
        <w:tc>
          <w:tcPr>
            <w:tcW w:w="604" w:type="dxa"/>
            <w:vMerge w:val="restart"/>
          </w:tcPr>
          <w:p w:rsidR="00B1579B" w:rsidRDefault="00B1579B" w:rsidP="00B1579B">
            <w:pPr>
              <w:pStyle w:val="ConsPlusNormal"/>
              <w:jc w:val="center"/>
            </w:pPr>
            <w:r>
              <w:t>6.12</w:t>
            </w:r>
          </w:p>
        </w:tc>
        <w:tc>
          <w:tcPr>
            <w:tcW w:w="2891" w:type="dxa"/>
            <w:vMerge w:val="restart"/>
          </w:tcPr>
          <w:p w:rsidR="00B1579B" w:rsidRDefault="00B1579B" w:rsidP="00B1579B">
            <w:pPr>
              <w:pStyle w:val="ConsPlusNormal"/>
            </w:pPr>
            <w:r>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077" w:type="dxa"/>
          </w:tcPr>
          <w:p w:rsidR="00B1579B" w:rsidRDefault="00B1579B" w:rsidP="00B1579B">
            <w:pPr>
              <w:pStyle w:val="ConsPlusNormal"/>
            </w:pPr>
            <w:r>
              <w:t>плановое значение</w:t>
            </w:r>
          </w:p>
        </w:tc>
        <w:tc>
          <w:tcPr>
            <w:tcW w:w="876" w:type="dxa"/>
            <w:vMerge w:val="restart"/>
          </w:tcPr>
          <w:p w:rsidR="00B1579B" w:rsidRDefault="00B1579B" w:rsidP="00B1579B">
            <w:pPr>
              <w:pStyle w:val="ConsPlusNormal"/>
              <w:jc w:val="center"/>
            </w:pPr>
            <w:r>
              <w:t>Тыс. голов</w:t>
            </w:r>
          </w:p>
        </w:tc>
        <w:tc>
          <w:tcPr>
            <w:tcW w:w="78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1,34</w:t>
            </w:r>
          </w:p>
        </w:tc>
        <w:tc>
          <w:tcPr>
            <w:tcW w:w="904" w:type="dxa"/>
          </w:tcPr>
          <w:p w:rsidR="00B1579B" w:rsidRDefault="00B1579B" w:rsidP="00B1579B">
            <w:pPr>
              <w:pStyle w:val="ConsPlusNormal"/>
              <w:jc w:val="center"/>
            </w:pPr>
            <w:r>
              <w:t>1,4</w:t>
            </w:r>
          </w:p>
        </w:tc>
        <w:tc>
          <w:tcPr>
            <w:tcW w:w="904" w:type="dxa"/>
          </w:tcPr>
          <w:p w:rsidR="00B1579B" w:rsidRDefault="00B1579B" w:rsidP="00B1579B">
            <w:pPr>
              <w:pStyle w:val="ConsPlusNormal"/>
              <w:jc w:val="center"/>
            </w:pPr>
            <w:r>
              <w:t>1,46</w:t>
            </w:r>
          </w:p>
        </w:tc>
        <w:tc>
          <w:tcPr>
            <w:tcW w:w="784" w:type="dxa"/>
          </w:tcPr>
          <w:p w:rsidR="00B1579B" w:rsidRDefault="00B1579B" w:rsidP="00B1579B">
            <w:pPr>
              <w:pStyle w:val="ConsPlusNormal"/>
              <w:jc w:val="center"/>
            </w:pPr>
            <w:r>
              <w:t>1,46</w:t>
            </w:r>
          </w:p>
        </w:tc>
        <w:tc>
          <w:tcPr>
            <w:tcW w:w="784" w:type="dxa"/>
          </w:tcPr>
          <w:p w:rsidR="00B1579B" w:rsidRDefault="00B1579B" w:rsidP="00B1579B">
            <w:pPr>
              <w:pStyle w:val="ConsPlusNormal"/>
              <w:jc w:val="center"/>
            </w:pPr>
            <w:r>
              <w:t>1,47</w:t>
            </w:r>
          </w:p>
        </w:tc>
        <w:tc>
          <w:tcPr>
            <w:tcW w:w="724" w:type="dxa"/>
          </w:tcPr>
          <w:p w:rsidR="00B1579B" w:rsidRDefault="00B1579B" w:rsidP="00B1579B">
            <w:pPr>
              <w:pStyle w:val="ConsPlusNormal"/>
              <w:jc w:val="center"/>
            </w:pPr>
            <w:r>
              <w:t>1,48</w:t>
            </w:r>
          </w:p>
        </w:tc>
        <w:tc>
          <w:tcPr>
            <w:tcW w:w="724" w:type="dxa"/>
          </w:tcPr>
          <w:p w:rsidR="00B1579B" w:rsidRDefault="00B1579B" w:rsidP="00B1579B">
            <w:pPr>
              <w:pStyle w:val="ConsPlusNormal"/>
              <w:jc w:val="center"/>
            </w:pPr>
            <w:r>
              <w:t>1,49</w:t>
            </w:r>
          </w:p>
        </w:tc>
        <w:tc>
          <w:tcPr>
            <w:tcW w:w="724" w:type="dxa"/>
          </w:tcPr>
          <w:p w:rsidR="00B1579B" w:rsidRDefault="00B1579B" w:rsidP="00B1579B">
            <w:pPr>
              <w:pStyle w:val="ConsPlusNormal"/>
              <w:jc w:val="center"/>
            </w:pPr>
            <w:r>
              <w:t>1,5</w:t>
            </w:r>
          </w:p>
        </w:tc>
        <w:tc>
          <w:tcPr>
            <w:tcW w:w="907" w:type="dxa"/>
          </w:tcPr>
          <w:p w:rsidR="00B1579B" w:rsidRDefault="00B1579B" w:rsidP="00B1579B">
            <w:pPr>
              <w:pStyle w:val="ConsPlusNormal"/>
              <w:jc w:val="center"/>
            </w:pPr>
            <w:r>
              <w:t>0,04</w:t>
            </w:r>
          </w:p>
        </w:tc>
      </w:tr>
      <w:tr w:rsidR="00B1579B">
        <w:tc>
          <w:tcPr>
            <w:tcW w:w="604" w:type="dxa"/>
            <w:vMerge/>
          </w:tcPr>
          <w:p w:rsidR="00B1579B" w:rsidRDefault="00B1579B" w:rsidP="00B1579B">
            <w:pPr>
              <w:spacing w:after="0"/>
            </w:pPr>
          </w:p>
        </w:tc>
        <w:tc>
          <w:tcPr>
            <w:tcW w:w="2891" w:type="dxa"/>
            <w:vMerge/>
          </w:tcPr>
          <w:p w:rsidR="00B1579B" w:rsidRDefault="00B1579B" w:rsidP="00B1579B">
            <w:pPr>
              <w:spacing w:after="0"/>
            </w:pPr>
          </w:p>
        </w:tc>
        <w:tc>
          <w:tcPr>
            <w:tcW w:w="1077" w:type="dxa"/>
          </w:tcPr>
          <w:p w:rsidR="00B1579B" w:rsidRDefault="00B1579B" w:rsidP="00B1579B">
            <w:pPr>
              <w:pStyle w:val="ConsPlusNormal"/>
            </w:pPr>
            <w:r>
              <w:t>фактическое значение</w:t>
            </w:r>
          </w:p>
        </w:tc>
        <w:tc>
          <w:tcPr>
            <w:tcW w:w="876" w:type="dxa"/>
            <w:vMerge/>
          </w:tcPr>
          <w:p w:rsidR="00B1579B" w:rsidRDefault="00B1579B" w:rsidP="00B1579B">
            <w:pPr>
              <w:spacing w:after="0"/>
            </w:pPr>
          </w:p>
        </w:tc>
        <w:tc>
          <w:tcPr>
            <w:tcW w:w="784" w:type="dxa"/>
          </w:tcPr>
          <w:p w:rsidR="00B1579B" w:rsidRDefault="00B1579B" w:rsidP="00B1579B">
            <w:pPr>
              <w:pStyle w:val="ConsPlusNormal"/>
              <w:jc w:val="center"/>
            </w:pPr>
            <w:r>
              <w:t>1,428</w:t>
            </w:r>
          </w:p>
        </w:tc>
        <w:tc>
          <w:tcPr>
            <w:tcW w:w="904" w:type="dxa"/>
          </w:tcPr>
          <w:p w:rsidR="00B1579B" w:rsidRDefault="00B1579B" w:rsidP="00B1579B">
            <w:pPr>
              <w:pStyle w:val="ConsPlusNormal"/>
              <w:jc w:val="center"/>
            </w:pPr>
            <w:r>
              <w:t>1,7</w:t>
            </w:r>
          </w:p>
        </w:tc>
        <w:tc>
          <w:tcPr>
            <w:tcW w:w="904" w:type="dxa"/>
          </w:tcPr>
          <w:p w:rsidR="00B1579B" w:rsidRDefault="00B1579B" w:rsidP="00B1579B">
            <w:pPr>
              <w:pStyle w:val="ConsPlusNormal"/>
              <w:jc w:val="center"/>
            </w:pPr>
            <w:r>
              <w:t>1,45</w:t>
            </w:r>
          </w:p>
        </w:tc>
        <w:tc>
          <w:tcPr>
            <w:tcW w:w="90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907" w:type="dxa"/>
          </w:tcPr>
          <w:p w:rsidR="00B1579B" w:rsidRDefault="00B1579B" w:rsidP="00B1579B">
            <w:pPr>
              <w:pStyle w:val="ConsPlusNormal"/>
              <w:jc w:val="center"/>
            </w:pPr>
          </w:p>
        </w:tc>
      </w:tr>
      <w:tr w:rsidR="00B1579B">
        <w:tc>
          <w:tcPr>
            <w:tcW w:w="604" w:type="dxa"/>
            <w:vMerge w:val="restart"/>
          </w:tcPr>
          <w:p w:rsidR="00B1579B" w:rsidRDefault="00B1579B" w:rsidP="00B1579B">
            <w:pPr>
              <w:pStyle w:val="ConsPlusNormal"/>
              <w:jc w:val="center"/>
            </w:pPr>
            <w:r>
              <w:t>6.13</w:t>
            </w:r>
          </w:p>
        </w:tc>
        <w:tc>
          <w:tcPr>
            <w:tcW w:w="2891" w:type="dxa"/>
            <w:vMerge w:val="restart"/>
          </w:tcPr>
          <w:p w:rsidR="00B1579B" w:rsidRDefault="00B1579B" w:rsidP="00B1579B">
            <w:pPr>
              <w:pStyle w:val="ConsPlusNormal"/>
            </w:pPr>
            <w:r>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077" w:type="dxa"/>
          </w:tcPr>
          <w:p w:rsidR="00B1579B" w:rsidRDefault="00B1579B" w:rsidP="00B1579B">
            <w:pPr>
              <w:pStyle w:val="ConsPlusNormal"/>
            </w:pPr>
            <w:r>
              <w:t>плановое значение</w:t>
            </w:r>
          </w:p>
        </w:tc>
        <w:tc>
          <w:tcPr>
            <w:tcW w:w="876" w:type="dxa"/>
            <w:vMerge w:val="restart"/>
          </w:tcPr>
          <w:p w:rsidR="00B1579B" w:rsidRDefault="00B1579B" w:rsidP="00B1579B">
            <w:pPr>
              <w:pStyle w:val="ConsPlusNormal"/>
              <w:jc w:val="center"/>
            </w:pPr>
            <w:r>
              <w:t>Тыс. голов</w:t>
            </w:r>
          </w:p>
        </w:tc>
        <w:tc>
          <w:tcPr>
            <w:tcW w:w="78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7,3</w:t>
            </w:r>
          </w:p>
        </w:tc>
        <w:tc>
          <w:tcPr>
            <w:tcW w:w="904" w:type="dxa"/>
          </w:tcPr>
          <w:p w:rsidR="00B1579B" w:rsidRDefault="00B1579B" w:rsidP="00B1579B">
            <w:pPr>
              <w:pStyle w:val="ConsPlusNormal"/>
              <w:jc w:val="center"/>
            </w:pPr>
            <w:r>
              <w:t>7,6</w:t>
            </w:r>
          </w:p>
        </w:tc>
        <w:tc>
          <w:tcPr>
            <w:tcW w:w="904" w:type="dxa"/>
          </w:tcPr>
          <w:p w:rsidR="00B1579B" w:rsidRDefault="00B1579B" w:rsidP="00B1579B">
            <w:pPr>
              <w:pStyle w:val="ConsPlusNormal"/>
              <w:jc w:val="center"/>
            </w:pPr>
            <w:r>
              <w:t>7,9</w:t>
            </w:r>
          </w:p>
        </w:tc>
        <w:tc>
          <w:tcPr>
            <w:tcW w:w="784" w:type="dxa"/>
          </w:tcPr>
          <w:p w:rsidR="00B1579B" w:rsidRDefault="00B1579B" w:rsidP="00B1579B">
            <w:pPr>
              <w:pStyle w:val="ConsPlusNormal"/>
              <w:jc w:val="center"/>
            </w:pPr>
            <w:r>
              <w:t>8,2</w:t>
            </w:r>
          </w:p>
        </w:tc>
        <w:tc>
          <w:tcPr>
            <w:tcW w:w="784" w:type="dxa"/>
          </w:tcPr>
          <w:p w:rsidR="00B1579B" w:rsidRDefault="00B1579B" w:rsidP="00B1579B">
            <w:pPr>
              <w:pStyle w:val="ConsPlusNormal"/>
              <w:jc w:val="center"/>
            </w:pPr>
            <w:r>
              <w:t>8,5</w:t>
            </w:r>
          </w:p>
        </w:tc>
        <w:tc>
          <w:tcPr>
            <w:tcW w:w="724" w:type="dxa"/>
          </w:tcPr>
          <w:p w:rsidR="00B1579B" w:rsidRDefault="00B1579B" w:rsidP="00B1579B">
            <w:pPr>
              <w:pStyle w:val="ConsPlusNormal"/>
              <w:jc w:val="center"/>
            </w:pPr>
            <w:r>
              <w:t>8,8</w:t>
            </w:r>
          </w:p>
        </w:tc>
        <w:tc>
          <w:tcPr>
            <w:tcW w:w="724" w:type="dxa"/>
          </w:tcPr>
          <w:p w:rsidR="00B1579B" w:rsidRDefault="00B1579B" w:rsidP="00B1579B">
            <w:pPr>
              <w:pStyle w:val="ConsPlusNormal"/>
              <w:jc w:val="center"/>
            </w:pPr>
            <w:r>
              <w:t>9,1</w:t>
            </w:r>
          </w:p>
        </w:tc>
        <w:tc>
          <w:tcPr>
            <w:tcW w:w="724" w:type="dxa"/>
          </w:tcPr>
          <w:p w:rsidR="00B1579B" w:rsidRDefault="00B1579B" w:rsidP="00B1579B">
            <w:pPr>
              <w:pStyle w:val="ConsPlusNormal"/>
              <w:jc w:val="center"/>
            </w:pPr>
            <w:r>
              <w:t>9,4</w:t>
            </w:r>
          </w:p>
        </w:tc>
        <w:tc>
          <w:tcPr>
            <w:tcW w:w="907" w:type="dxa"/>
          </w:tcPr>
          <w:p w:rsidR="00B1579B" w:rsidRDefault="00B1579B" w:rsidP="00B1579B">
            <w:pPr>
              <w:pStyle w:val="ConsPlusNormal"/>
              <w:jc w:val="center"/>
            </w:pPr>
            <w:r>
              <w:t>0,04</w:t>
            </w:r>
          </w:p>
        </w:tc>
      </w:tr>
      <w:tr w:rsidR="00B1579B">
        <w:tc>
          <w:tcPr>
            <w:tcW w:w="604" w:type="dxa"/>
            <w:vMerge/>
          </w:tcPr>
          <w:p w:rsidR="00B1579B" w:rsidRDefault="00B1579B" w:rsidP="00B1579B">
            <w:pPr>
              <w:spacing w:after="0"/>
            </w:pPr>
          </w:p>
        </w:tc>
        <w:tc>
          <w:tcPr>
            <w:tcW w:w="2891" w:type="dxa"/>
            <w:vMerge/>
          </w:tcPr>
          <w:p w:rsidR="00B1579B" w:rsidRDefault="00B1579B" w:rsidP="00B1579B">
            <w:pPr>
              <w:spacing w:after="0"/>
            </w:pPr>
          </w:p>
        </w:tc>
        <w:tc>
          <w:tcPr>
            <w:tcW w:w="1077" w:type="dxa"/>
          </w:tcPr>
          <w:p w:rsidR="00B1579B" w:rsidRDefault="00B1579B" w:rsidP="00B1579B">
            <w:pPr>
              <w:pStyle w:val="ConsPlusNormal"/>
            </w:pPr>
            <w:r>
              <w:t>фактическое значение</w:t>
            </w:r>
          </w:p>
        </w:tc>
        <w:tc>
          <w:tcPr>
            <w:tcW w:w="876" w:type="dxa"/>
            <w:vMerge/>
          </w:tcPr>
          <w:p w:rsidR="00B1579B" w:rsidRDefault="00B1579B" w:rsidP="00B1579B">
            <w:pPr>
              <w:spacing w:after="0"/>
            </w:pPr>
          </w:p>
        </w:tc>
        <w:tc>
          <w:tcPr>
            <w:tcW w:w="78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7,8</w:t>
            </w:r>
          </w:p>
        </w:tc>
        <w:tc>
          <w:tcPr>
            <w:tcW w:w="904" w:type="dxa"/>
          </w:tcPr>
          <w:p w:rsidR="00B1579B" w:rsidRDefault="00B1579B" w:rsidP="00B1579B">
            <w:pPr>
              <w:pStyle w:val="ConsPlusNormal"/>
              <w:jc w:val="center"/>
            </w:pPr>
            <w:r>
              <w:t>7,886</w:t>
            </w:r>
          </w:p>
        </w:tc>
        <w:tc>
          <w:tcPr>
            <w:tcW w:w="90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907" w:type="dxa"/>
          </w:tcPr>
          <w:p w:rsidR="00B1579B" w:rsidRDefault="00B1579B" w:rsidP="00B1579B">
            <w:pPr>
              <w:pStyle w:val="ConsPlusNormal"/>
              <w:jc w:val="center"/>
            </w:pPr>
          </w:p>
        </w:tc>
      </w:tr>
      <w:tr w:rsidR="00B1579B">
        <w:tc>
          <w:tcPr>
            <w:tcW w:w="604" w:type="dxa"/>
            <w:vMerge w:val="restart"/>
          </w:tcPr>
          <w:p w:rsidR="00B1579B" w:rsidRDefault="00B1579B" w:rsidP="00B1579B">
            <w:pPr>
              <w:pStyle w:val="ConsPlusNormal"/>
              <w:jc w:val="center"/>
            </w:pPr>
            <w:r>
              <w:t>6.14</w:t>
            </w:r>
          </w:p>
        </w:tc>
        <w:tc>
          <w:tcPr>
            <w:tcW w:w="2891" w:type="dxa"/>
            <w:vMerge w:val="restart"/>
          </w:tcPr>
          <w:p w:rsidR="00B1579B" w:rsidRDefault="00B1579B" w:rsidP="00B1579B">
            <w:pPr>
              <w:pStyle w:val="ConsPlusNormal"/>
            </w:pPr>
            <w:r>
              <w:t>Сохранность племенного условного маточного поголовья сельскохозяйственных животных к уровню предыдущего года</w:t>
            </w:r>
          </w:p>
        </w:tc>
        <w:tc>
          <w:tcPr>
            <w:tcW w:w="1077" w:type="dxa"/>
          </w:tcPr>
          <w:p w:rsidR="00B1579B" w:rsidRDefault="00B1579B" w:rsidP="00B1579B">
            <w:pPr>
              <w:pStyle w:val="ConsPlusNormal"/>
            </w:pPr>
            <w:r>
              <w:t>плановое значение</w:t>
            </w:r>
          </w:p>
        </w:tc>
        <w:tc>
          <w:tcPr>
            <w:tcW w:w="876" w:type="dxa"/>
            <w:vMerge w:val="restart"/>
          </w:tcPr>
          <w:p w:rsidR="00B1579B" w:rsidRDefault="00B1579B" w:rsidP="00B1579B">
            <w:pPr>
              <w:pStyle w:val="ConsPlusNormal"/>
              <w:jc w:val="center"/>
            </w:pPr>
            <w:r>
              <w:t>Проц.</w:t>
            </w:r>
          </w:p>
        </w:tc>
        <w:tc>
          <w:tcPr>
            <w:tcW w:w="78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100</w:t>
            </w:r>
          </w:p>
        </w:tc>
        <w:tc>
          <w:tcPr>
            <w:tcW w:w="904" w:type="dxa"/>
          </w:tcPr>
          <w:p w:rsidR="00B1579B" w:rsidRDefault="00B1579B" w:rsidP="00B1579B">
            <w:pPr>
              <w:pStyle w:val="ConsPlusNormal"/>
              <w:jc w:val="center"/>
            </w:pPr>
            <w:r>
              <w:t>100</w:t>
            </w:r>
          </w:p>
        </w:tc>
        <w:tc>
          <w:tcPr>
            <w:tcW w:w="90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907" w:type="dxa"/>
          </w:tcPr>
          <w:p w:rsidR="00B1579B" w:rsidRDefault="00B1579B" w:rsidP="00B1579B">
            <w:pPr>
              <w:pStyle w:val="ConsPlusNormal"/>
              <w:jc w:val="center"/>
            </w:pPr>
            <w:r>
              <w:t>0,07</w:t>
            </w:r>
          </w:p>
        </w:tc>
      </w:tr>
      <w:tr w:rsidR="00B1579B">
        <w:tc>
          <w:tcPr>
            <w:tcW w:w="604" w:type="dxa"/>
            <w:vMerge/>
          </w:tcPr>
          <w:p w:rsidR="00B1579B" w:rsidRDefault="00B1579B" w:rsidP="00B1579B">
            <w:pPr>
              <w:spacing w:after="0"/>
            </w:pPr>
          </w:p>
        </w:tc>
        <w:tc>
          <w:tcPr>
            <w:tcW w:w="2891" w:type="dxa"/>
            <w:vMerge/>
          </w:tcPr>
          <w:p w:rsidR="00B1579B" w:rsidRDefault="00B1579B" w:rsidP="00B1579B">
            <w:pPr>
              <w:spacing w:after="0"/>
            </w:pPr>
          </w:p>
        </w:tc>
        <w:tc>
          <w:tcPr>
            <w:tcW w:w="1077" w:type="dxa"/>
          </w:tcPr>
          <w:p w:rsidR="00B1579B" w:rsidRDefault="00B1579B" w:rsidP="00B1579B">
            <w:pPr>
              <w:pStyle w:val="ConsPlusNormal"/>
            </w:pPr>
            <w:r>
              <w:t>фактическое значение</w:t>
            </w:r>
          </w:p>
        </w:tc>
        <w:tc>
          <w:tcPr>
            <w:tcW w:w="876" w:type="dxa"/>
            <w:vMerge/>
          </w:tcPr>
          <w:p w:rsidR="00B1579B" w:rsidRDefault="00B1579B" w:rsidP="00B1579B">
            <w:pPr>
              <w:spacing w:after="0"/>
            </w:pPr>
          </w:p>
        </w:tc>
        <w:tc>
          <w:tcPr>
            <w:tcW w:w="78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100</w:t>
            </w:r>
          </w:p>
        </w:tc>
        <w:tc>
          <w:tcPr>
            <w:tcW w:w="904" w:type="dxa"/>
          </w:tcPr>
          <w:p w:rsidR="00B1579B" w:rsidRDefault="00B1579B" w:rsidP="00B1579B">
            <w:pPr>
              <w:pStyle w:val="ConsPlusNormal"/>
              <w:jc w:val="center"/>
            </w:pPr>
            <w:r>
              <w:t>109</w:t>
            </w:r>
          </w:p>
        </w:tc>
        <w:tc>
          <w:tcPr>
            <w:tcW w:w="90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907" w:type="dxa"/>
          </w:tcPr>
          <w:p w:rsidR="00B1579B" w:rsidRDefault="00B1579B" w:rsidP="00B1579B">
            <w:pPr>
              <w:pStyle w:val="ConsPlusNormal"/>
              <w:jc w:val="center"/>
            </w:pPr>
          </w:p>
        </w:tc>
      </w:tr>
      <w:tr w:rsidR="00B1579B">
        <w:tc>
          <w:tcPr>
            <w:tcW w:w="604" w:type="dxa"/>
            <w:vMerge w:val="restart"/>
          </w:tcPr>
          <w:p w:rsidR="00B1579B" w:rsidRDefault="00B1579B" w:rsidP="00B1579B">
            <w:pPr>
              <w:pStyle w:val="ConsPlusNormal"/>
              <w:jc w:val="center"/>
            </w:pPr>
            <w:r>
              <w:t>6.15</w:t>
            </w:r>
          </w:p>
        </w:tc>
        <w:tc>
          <w:tcPr>
            <w:tcW w:w="2891" w:type="dxa"/>
            <w:vMerge w:val="restart"/>
          </w:tcPr>
          <w:p w:rsidR="00B1579B" w:rsidRDefault="00B1579B" w:rsidP="00B1579B">
            <w:pPr>
              <w:pStyle w:val="ConsPlusNormal"/>
            </w:pPr>
            <w:r>
              <w:t>Реализация племенного молодняка крупного рогатого скота молочных и мясных пород на 100 голов маток</w:t>
            </w:r>
          </w:p>
        </w:tc>
        <w:tc>
          <w:tcPr>
            <w:tcW w:w="1077" w:type="dxa"/>
          </w:tcPr>
          <w:p w:rsidR="00B1579B" w:rsidRDefault="00B1579B" w:rsidP="00B1579B">
            <w:pPr>
              <w:pStyle w:val="ConsPlusNormal"/>
            </w:pPr>
            <w:r>
              <w:t>плановое значение</w:t>
            </w:r>
          </w:p>
        </w:tc>
        <w:tc>
          <w:tcPr>
            <w:tcW w:w="876" w:type="dxa"/>
            <w:vMerge w:val="restart"/>
          </w:tcPr>
          <w:p w:rsidR="00B1579B" w:rsidRDefault="00B1579B" w:rsidP="00B1579B">
            <w:pPr>
              <w:pStyle w:val="ConsPlusNormal"/>
              <w:jc w:val="center"/>
            </w:pPr>
            <w:r>
              <w:t>Голов</w:t>
            </w:r>
          </w:p>
        </w:tc>
        <w:tc>
          <w:tcPr>
            <w:tcW w:w="78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8</w:t>
            </w:r>
          </w:p>
        </w:tc>
        <w:tc>
          <w:tcPr>
            <w:tcW w:w="904" w:type="dxa"/>
          </w:tcPr>
          <w:p w:rsidR="00B1579B" w:rsidRDefault="00B1579B" w:rsidP="00B1579B">
            <w:pPr>
              <w:pStyle w:val="ConsPlusNormal"/>
              <w:jc w:val="center"/>
            </w:pPr>
            <w:r>
              <w:t>8</w:t>
            </w:r>
          </w:p>
        </w:tc>
        <w:tc>
          <w:tcPr>
            <w:tcW w:w="904" w:type="dxa"/>
          </w:tcPr>
          <w:p w:rsidR="00B1579B" w:rsidRDefault="00B1579B" w:rsidP="00B1579B">
            <w:pPr>
              <w:pStyle w:val="ConsPlusNormal"/>
              <w:jc w:val="center"/>
            </w:pPr>
            <w:r>
              <w:t>8</w:t>
            </w:r>
          </w:p>
        </w:tc>
        <w:tc>
          <w:tcPr>
            <w:tcW w:w="784" w:type="dxa"/>
          </w:tcPr>
          <w:p w:rsidR="00B1579B" w:rsidRDefault="00B1579B" w:rsidP="00B1579B">
            <w:pPr>
              <w:pStyle w:val="ConsPlusNormal"/>
              <w:jc w:val="center"/>
            </w:pPr>
            <w:r>
              <w:t>8</w:t>
            </w:r>
          </w:p>
        </w:tc>
        <w:tc>
          <w:tcPr>
            <w:tcW w:w="784" w:type="dxa"/>
          </w:tcPr>
          <w:p w:rsidR="00B1579B" w:rsidRDefault="00B1579B" w:rsidP="00B1579B">
            <w:pPr>
              <w:pStyle w:val="ConsPlusNormal"/>
              <w:jc w:val="center"/>
            </w:pPr>
            <w:r>
              <w:t>8</w:t>
            </w:r>
          </w:p>
        </w:tc>
        <w:tc>
          <w:tcPr>
            <w:tcW w:w="724" w:type="dxa"/>
          </w:tcPr>
          <w:p w:rsidR="00B1579B" w:rsidRDefault="00B1579B" w:rsidP="00B1579B">
            <w:pPr>
              <w:pStyle w:val="ConsPlusNormal"/>
              <w:jc w:val="center"/>
            </w:pPr>
            <w:r>
              <w:t>8</w:t>
            </w:r>
          </w:p>
        </w:tc>
        <w:tc>
          <w:tcPr>
            <w:tcW w:w="724" w:type="dxa"/>
          </w:tcPr>
          <w:p w:rsidR="00B1579B" w:rsidRDefault="00B1579B" w:rsidP="00B1579B">
            <w:pPr>
              <w:pStyle w:val="ConsPlusNormal"/>
              <w:jc w:val="center"/>
            </w:pPr>
            <w:r>
              <w:t>8</w:t>
            </w:r>
          </w:p>
        </w:tc>
        <w:tc>
          <w:tcPr>
            <w:tcW w:w="724" w:type="dxa"/>
          </w:tcPr>
          <w:p w:rsidR="00B1579B" w:rsidRDefault="00B1579B" w:rsidP="00B1579B">
            <w:pPr>
              <w:pStyle w:val="ConsPlusNormal"/>
              <w:jc w:val="center"/>
            </w:pPr>
            <w:r>
              <w:t>8</w:t>
            </w:r>
          </w:p>
        </w:tc>
        <w:tc>
          <w:tcPr>
            <w:tcW w:w="907" w:type="dxa"/>
          </w:tcPr>
          <w:p w:rsidR="00B1579B" w:rsidRDefault="00B1579B" w:rsidP="00B1579B">
            <w:pPr>
              <w:pStyle w:val="ConsPlusNormal"/>
              <w:jc w:val="center"/>
            </w:pPr>
            <w:r>
              <w:t>0,06</w:t>
            </w:r>
          </w:p>
        </w:tc>
      </w:tr>
      <w:tr w:rsidR="00B1579B">
        <w:tc>
          <w:tcPr>
            <w:tcW w:w="604" w:type="dxa"/>
            <w:vMerge/>
          </w:tcPr>
          <w:p w:rsidR="00B1579B" w:rsidRDefault="00B1579B" w:rsidP="00B1579B">
            <w:pPr>
              <w:spacing w:after="0"/>
            </w:pPr>
          </w:p>
        </w:tc>
        <w:tc>
          <w:tcPr>
            <w:tcW w:w="2891" w:type="dxa"/>
            <w:vMerge/>
          </w:tcPr>
          <w:p w:rsidR="00B1579B" w:rsidRDefault="00B1579B" w:rsidP="00B1579B">
            <w:pPr>
              <w:spacing w:after="0"/>
            </w:pPr>
          </w:p>
        </w:tc>
        <w:tc>
          <w:tcPr>
            <w:tcW w:w="1077" w:type="dxa"/>
          </w:tcPr>
          <w:p w:rsidR="00B1579B" w:rsidRDefault="00B1579B" w:rsidP="00B1579B">
            <w:pPr>
              <w:pStyle w:val="ConsPlusNormal"/>
            </w:pPr>
            <w:r>
              <w:t>фактическое значение</w:t>
            </w:r>
          </w:p>
        </w:tc>
        <w:tc>
          <w:tcPr>
            <w:tcW w:w="876" w:type="dxa"/>
            <w:vMerge/>
          </w:tcPr>
          <w:p w:rsidR="00B1579B" w:rsidRDefault="00B1579B" w:rsidP="00B1579B">
            <w:pPr>
              <w:spacing w:after="0"/>
            </w:pPr>
          </w:p>
        </w:tc>
        <w:tc>
          <w:tcPr>
            <w:tcW w:w="78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8</w:t>
            </w:r>
          </w:p>
        </w:tc>
        <w:tc>
          <w:tcPr>
            <w:tcW w:w="904" w:type="dxa"/>
          </w:tcPr>
          <w:p w:rsidR="00B1579B" w:rsidRDefault="00B1579B" w:rsidP="00B1579B">
            <w:pPr>
              <w:pStyle w:val="ConsPlusNormal"/>
              <w:jc w:val="center"/>
            </w:pPr>
            <w:r>
              <w:t>8,7</w:t>
            </w:r>
          </w:p>
        </w:tc>
        <w:tc>
          <w:tcPr>
            <w:tcW w:w="90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907" w:type="dxa"/>
          </w:tcPr>
          <w:p w:rsidR="00B1579B" w:rsidRDefault="00B1579B" w:rsidP="00B1579B">
            <w:pPr>
              <w:pStyle w:val="ConsPlusNormal"/>
              <w:jc w:val="center"/>
            </w:pPr>
          </w:p>
        </w:tc>
      </w:tr>
      <w:tr w:rsidR="00B1579B">
        <w:tc>
          <w:tcPr>
            <w:tcW w:w="604" w:type="dxa"/>
            <w:vMerge w:val="restart"/>
          </w:tcPr>
          <w:p w:rsidR="00B1579B" w:rsidRDefault="00B1579B" w:rsidP="00B1579B">
            <w:pPr>
              <w:pStyle w:val="ConsPlusNormal"/>
              <w:jc w:val="center"/>
            </w:pPr>
            <w:r>
              <w:t>6.16</w:t>
            </w:r>
          </w:p>
        </w:tc>
        <w:tc>
          <w:tcPr>
            <w:tcW w:w="2891" w:type="dxa"/>
            <w:vMerge w:val="restart"/>
          </w:tcPr>
          <w:p w:rsidR="00B1579B" w:rsidRDefault="00B1579B" w:rsidP="00B1579B">
            <w:pPr>
              <w:pStyle w:val="ConsPlusNormal"/>
            </w:pPr>
            <w:r>
              <w:t xml:space="preserve">Доля застрахованной стоимости продукции животноводства (страховая сумма по договорам сельскохозяйственного страхования) в общей </w:t>
            </w:r>
            <w:r>
              <w:lastRenderedPageBreak/>
              <w:t>стоимости продукции животноводства</w:t>
            </w:r>
          </w:p>
        </w:tc>
        <w:tc>
          <w:tcPr>
            <w:tcW w:w="1077" w:type="dxa"/>
          </w:tcPr>
          <w:p w:rsidR="00B1579B" w:rsidRDefault="00B1579B" w:rsidP="00B1579B">
            <w:pPr>
              <w:pStyle w:val="ConsPlusNormal"/>
            </w:pPr>
            <w:r>
              <w:lastRenderedPageBreak/>
              <w:t>плановое значение</w:t>
            </w:r>
          </w:p>
        </w:tc>
        <w:tc>
          <w:tcPr>
            <w:tcW w:w="876" w:type="dxa"/>
            <w:vMerge w:val="restart"/>
          </w:tcPr>
          <w:p w:rsidR="00B1579B" w:rsidRDefault="00B1579B" w:rsidP="00B1579B">
            <w:pPr>
              <w:pStyle w:val="ConsPlusNormal"/>
              <w:jc w:val="center"/>
            </w:pPr>
            <w:r>
              <w:t>Проц.</w:t>
            </w:r>
          </w:p>
        </w:tc>
        <w:tc>
          <w:tcPr>
            <w:tcW w:w="78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7,4</w:t>
            </w:r>
          </w:p>
        </w:tc>
        <w:tc>
          <w:tcPr>
            <w:tcW w:w="904" w:type="dxa"/>
          </w:tcPr>
          <w:p w:rsidR="00B1579B" w:rsidRDefault="00B1579B" w:rsidP="00B1579B">
            <w:pPr>
              <w:pStyle w:val="ConsPlusNormal"/>
              <w:jc w:val="center"/>
            </w:pPr>
            <w:r>
              <w:t>7,5</w:t>
            </w:r>
          </w:p>
        </w:tc>
        <w:tc>
          <w:tcPr>
            <w:tcW w:w="78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907" w:type="dxa"/>
          </w:tcPr>
          <w:p w:rsidR="00B1579B" w:rsidRDefault="00B1579B" w:rsidP="00B1579B">
            <w:pPr>
              <w:pStyle w:val="ConsPlusNormal"/>
              <w:jc w:val="center"/>
            </w:pPr>
            <w:r>
              <w:t>0,02</w:t>
            </w:r>
          </w:p>
        </w:tc>
      </w:tr>
      <w:tr w:rsidR="00B1579B">
        <w:tc>
          <w:tcPr>
            <w:tcW w:w="604" w:type="dxa"/>
            <w:vMerge/>
          </w:tcPr>
          <w:p w:rsidR="00B1579B" w:rsidRDefault="00B1579B" w:rsidP="00B1579B">
            <w:pPr>
              <w:spacing w:after="0"/>
            </w:pPr>
          </w:p>
        </w:tc>
        <w:tc>
          <w:tcPr>
            <w:tcW w:w="2891" w:type="dxa"/>
            <w:vMerge/>
          </w:tcPr>
          <w:p w:rsidR="00B1579B" w:rsidRDefault="00B1579B" w:rsidP="00B1579B">
            <w:pPr>
              <w:spacing w:after="0"/>
            </w:pPr>
          </w:p>
        </w:tc>
        <w:tc>
          <w:tcPr>
            <w:tcW w:w="1077" w:type="dxa"/>
          </w:tcPr>
          <w:p w:rsidR="00B1579B" w:rsidRDefault="00B1579B" w:rsidP="00B1579B">
            <w:pPr>
              <w:pStyle w:val="ConsPlusNormal"/>
            </w:pPr>
            <w:r>
              <w:t>фактическое значение</w:t>
            </w:r>
          </w:p>
        </w:tc>
        <w:tc>
          <w:tcPr>
            <w:tcW w:w="876" w:type="dxa"/>
            <w:vMerge/>
          </w:tcPr>
          <w:p w:rsidR="00B1579B" w:rsidRDefault="00B1579B" w:rsidP="00B1579B">
            <w:pPr>
              <w:spacing w:after="0"/>
            </w:pPr>
          </w:p>
        </w:tc>
        <w:tc>
          <w:tcPr>
            <w:tcW w:w="78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11</w:t>
            </w:r>
          </w:p>
        </w:tc>
        <w:tc>
          <w:tcPr>
            <w:tcW w:w="90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907" w:type="dxa"/>
          </w:tcPr>
          <w:p w:rsidR="00B1579B" w:rsidRDefault="00B1579B" w:rsidP="00B1579B">
            <w:pPr>
              <w:pStyle w:val="ConsPlusNormal"/>
              <w:jc w:val="center"/>
            </w:pPr>
          </w:p>
        </w:tc>
      </w:tr>
      <w:tr w:rsidR="00B1579B">
        <w:tc>
          <w:tcPr>
            <w:tcW w:w="604" w:type="dxa"/>
            <w:vMerge w:val="restart"/>
          </w:tcPr>
          <w:p w:rsidR="00B1579B" w:rsidRDefault="00B1579B" w:rsidP="00B1579B">
            <w:pPr>
              <w:pStyle w:val="ConsPlusNormal"/>
              <w:jc w:val="center"/>
            </w:pPr>
            <w:r>
              <w:lastRenderedPageBreak/>
              <w:t>6.17</w:t>
            </w:r>
          </w:p>
        </w:tc>
        <w:tc>
          <w:tcPr>
            <w:tcW w:w="2891" w:type="dxa"/>
            <w:vMerge w:val="restart"/>
          </w:tcPr>
          <w:p w:rsidR="00B1579B" w:rsidRDefault="00B1579B" w:rsidP="00B1579B">
            <w:pPr>
              <w:pStyle w:val="ConsPlusNormal"/>
            </w:pPr>
            <w:r>
              <w:t>Доля застрахованного поголовья в общем поголовье сельскохозяйственных животных</w:t>
            </w:r>
          </w:p>
        </w:tc>
        <w:tc>
          <w:tcPr>
            <w:tcW w:w="1077" w:type="dxa"/>
          </w:tcPr>
          <w:p w:rsidR="00B1579B" w:rsidRDefault="00B1579B" w:rsidP="00B1579B">
            <w:pPr>
              <w:pStyle w:val="ConsPlusNormal"/>
            </w:pPr>
            <w:r>
              <w:t>плановое значение</w:t>
            </w:r>
          </w:p>
        </w:tc>
        <w:tc>
          <w:tcPr>
            <w:tcW w:w="876" w:type="dxa"/>
            <w:vMerge w:val="restart"/>
          </w:tcPr>
          <w:p w:rsidR="00B1579B" w:rsidRDefault="00B1579B" w:rsidP="00B1579B">
            <w:pPr>
              <w:pStyle w:val="ConsPlusNormal"/>
              <w:jc w:val="center"/>
            </w:pPr>
            <w:r>
              <w:t>Проц.</w:t>
            </w:r>
          </w:p>
        </w:tc>
        <w:tc>
          <w:tcPr>
            <w:tcW w:w="78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19,6</w:t>
            </w:r>
          </w:p>
        </w:tc>
        <w:tc>
          <w:tcPr>
            <w:tcW w:w="784" w:type="dxa"/>
          </w:tcPr>
          <w:p w:rsidR="00B1579B" w:rsidRDefault="00B1579B" w:rsidP="00B1579B">
            <w:pPr>
              <w:pStyle w:val="ConsPlusNormal"/>
              <w:jc w:val="center"/>
            </w:pPr>
            <w:r>
              <w:t>21,9</w:t>
            </w:r>
          </w:p>
        </w:tc>
        <w:tc>
          <w:tcPr>
            <w:tcW w:w="784" w:type="dxa"/>
          </w:tcPr>
          <w:p w:rsidR="00B1579B" w:rsidRDefault="00B1579B" w:rsidP="00B1579B">
            <w:pPr>
              <w:pStyle w:val="ConsPlusNormal"/>
              <w:jc w:val="center"/>
            </w:pPr>
            <w:r>
              <w:t>24,6</w:t>
            </w:r>
          </w:p>
        </w:tc>
        <w:tc>
          <w:tcPr>
            <w:tcW w:w="724" w:type="dxa"/>
          </w:tcPr>
          <w:p w:rsidR="00B1579B" w:rsidRDefault="00B1579B" w:rsidP="00B1579B">
            <w:pPr>
              <w:pStyle w:val="ConsPlusNormal"/>
              <w:jc w:val="center"/>
            </w:pPr>
            <w:r>
              <w:t>27,5</w:t>
            </w:r>
          </w:p>
        </w:tc>
        <w:tc>
          <w:tcPr>
            <w:tcW w:w="724" w:type="dxa"/>
          </w:tcPr>
          <w:p w:rsidR="00B1579B" w:rsidRDefault="00B1579B" w:rsidP="00B1579B">
            <w:pPr>
              <w:pStyle w:val="ConsPlusNormal"/>
              <w:jc w:val="center"/>
            </w:pPr>
            <w:r>
              <w:t>28,9</w:t>
            </w:r>
          </w:p>
        </w:tc>
        <w:tc>
          <w:tcPr>
            <w:tcW w:w="724" w:type="dxa"/>
          </w:tcPr>
          <w:p w:rsidR="00B1579B" w:rsidRDefault="00B1579B" w:rsidP="00B1579B">
            <w:pPr>
              <w:pStyle w:val="ConsPlusNormal"/>
              <w:jc w:val="center"/>
            </w:pPr>
            <w:r>
              <w:t>30,3</w:t>
            </w:r>
          </w:p>
        </w:tc>
        <w:tc>
          <w:tcPr>
            <w:tcW w:w="907" w:type="dxa"/>
          </w:tcPr>
          <w:p w:rsidR="00B1579B" w:rsidRDefault="00B1579B" w:rsidP="00B1579B">
            <w:pPr>
              <w:pStyle w:val="ConsPlusNormal"/>
              <w:jc w:val="center"/>
            </w:pPr>
            <w:r>
              <w:t>0,02</w:t>
            </w:r>
          </w:p>
        </w:tc>
      </w:tr>
      <w:tr w:rsidR="00B1579B">
        <w:tc>
          <w:tcPr>
            <w:tcW w:w="604" w:type="dxa"/>
            <w:vMerge/>
          </w:tcPr>
          <w:p w:rsidR="00B1579B" w:rsidRDefault="00B1579B" w:rsidP="00B1579B">
            <w:pPr>
              <w:spacing w:after="0"/>
            </w:pPr>
          </w:p>
        </w:tc>
        <w:tc>
          <w:tcPr>
            <w:tcW w:w="2891" w:type="dxa"/>
            <w:vMerge/>
          </w:tcPr>
          <w:p w:rsidR="00B1579B" w:rsidRDefault="00B1579B" w:rsidP="00B1579B">
            <w:pPr>
              <w:spacing w:after="0"/>
            </w:pPr>
          </w:p>
        </w:tc>
        <w:tc>
          <w:tcPr>
            <w:tcW w:w="1077" w:type="dxa"/>
          </w:tcPr>
          <w:p w:rsidR="00B1579B" w:rsidRDefault="00B1579B" w:rsidP="00B1579B">
            <w:pPr>
              <w:pStyle w:val="ConsPlusNormal"/>
            </w:pPr>
            <w:r>
              <w:t>фактическое значение</w:t>
            </w:r>
          </w:p>
        </w:tc>
        <w:tc>
          <w:tcPr>
            <w:tcW w:w="876" w:type="dxa"/>
            <w:vMerge/>
          </w:tcPr>
          <w:p w:rsidR="00B1579B" w:rsidRDefault="00B1579B" w:rsidP="00B1579B">
            <w:pPr>
              <w:spacing w:after="0"/>
            </w:pPr>
          </w:p>
        </w:tc>
        <w:tc>
          <w:tcPr>
            <w:tcW w:w="78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907" w:type="dxa"/>
          </w:tcPr>
          <w:p w:rsidR="00B1579B" w:rsidRDefault="00B1579B" w:rsidP="00B1579B">
            <w:pPr>
              <w:pStyle w:val="ConsPlusNormal"/>
              <w:jc w:val="center"/>
            </w:pPr>
          </w:p>
        </w:tc>
      </w:tr>
      <w:tr w:rsidR="00B1579B">
        <w:tc>
          <w:tcPr>
            <w:tcW w:w="604" w:type="dxa"/>
            <w:vMerge w:val="restart"/>
          </w:tcPr>
          <w:p w:rsidR="00B1579B" w:rsidRDefault="00B1579B" w:rsidP="00B1579B">
            <w:pPr>
              <w:pStyle w:val="ConsPlusNormal"/>
              <w:jc w:val="center"/>
            </w:pPr>
            <w:r>
              <w:t>6.18</w:t>
            </w:r>
          </w:p>
        </w:tc>
        <w:tc>
          <w:tcPr>
            <w:tcW w:w="2891" w:type="dxa"/>
            <w:vMerge w:val="restart"/>
          </w:tcPr>
          <w:p w:rsidR="00B1579B" w:rsidRDefault="00B1579B" w:rsidP="00B1579B">
            <w:pPr>
              <w:pStyle w:val="ConsPlusNormal"/>
            </w:pPr>
            <w:r>
              <w:t>Племенное условное маточное поголовье сельскохозяйственных животных</w:t>
            </w:r>
          </w:p>
        </w:tc>
        <w:tc>
          <w:tcPr>
            <w:tcW w:w="1077" w:type="dxa"/>
          </w:tcPr>
          <w:p w:rsidR="00B1579B" w:rsidRDefault="00B1579B" w:rsidP="00B1579B">
            <w:pPr>
              <w:pStyle w:val="ConsPlusNormal"/>
            </w:pPr>
            <w:r>
              <w:t>плановое значение</w:t>
            </w:r>
          </w:p>
        </w:tc>
        <w:tc>
          <w:tcPr>
            <w:tcW w:w="876" w:type="dxa"/>
            <w:vMerge w:val="restart"/>
          </w:tcPr>
          <w:p w:rsidR="00B1579B" w:rsidRDefault="00B1579B" w:rsidP="00B1579B">
            <w:pPr>
              <w:pStyle w:val="ConsPlusNormal"/>
              <w:jc w:val="center"/>
            </w:pPr>
            <w:r>
              <w:t xml:space="preserve">Тыс. </w:t>
            </w:r>
            <w:proofErr w:type="spellStart"/>
            <w:r>
              <w:t>усл</w:t>
            </w:r>
            <w:proofErr w:type="spellEnd"/>
            <w:r>
              <w:t>. голов</w:t>
            </w:r>
          </w:p>
        </w:tc>
        <w:tc>
          <w:tcPr>
            <w:tcW w:w="78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p>
        </w:tc>
        <w:tc>
          <w:tcPr>
            <w:tcW w:w="904" w:type="dxa"/>
          </w:tcPr>
          <w:p w:rsidR="00B1579B" w:rsidRDefault="00B1579B" w:rsidP="00B1579B">
            <w:pPr>
              <w:pStyle w:val="ConsPlusNormal"/>
              <w:jc w:val="center"/>
            </w:pPr>
            <w:r>
              <w:t>69,8</w:t>
            </w:r>
          </w:p>
        </w:tc>
        <w:tc>
          <w:tcPr>
            <w:tcW w:w="904" w:type="dxa"/>
          </w:tcPr>
          <w:p w:rsidR="00B1579B" w:rsidRDefault="00B1579B" w:rsidP="00B1579B">
            <w:pPr>
              <w:pStyle w:val="ConsPlusNormal"/>
              <w:jc w:val="center"/>
            </w:pPr>
            <w:r>
              <w:t>76</w:t>
            </w:r>
          </w:p>
        </w:tc>
        <w:tc>
          <w:tcPr>
            <w:tcW w:w="784" w:type="dxa"/>
          </w:tcPr>
          <w:p w:rsidR="00B1579B" w:rsidRDefault="00B1579B" w:rsidP="00B1579B">
            <w:pPr>
              <w:pStyle w:val="ConsPlusNormal"/>
              <w:jc w:val="center"/>
            </w:pPr>
            <w:r>
              <w:t>76</w:t>
            </w:r>
          </w:p>
        </w:tc>
        <w:tc>
          <w:tcPr>
            <w:tcW w:w="784" w:type="dxa"/>
          </w:tcPr>
          <w:p w:rsidR="00B1579B" w:rsidRDefault="00B1579B" w:rsidP="00B1579B">
            <w:pPr>
              <w:pStyle w:val="ConsPlusNormal"/>
              <w:jc w:val="center"/>
            </w:pPr>
            <w:r>
              <w:t>76</w:t>
            </w:r>
          </w:p>
        </w:tc>
        <w:tc>
          <w:tcPr>
            <w:tcW w:w="724" w:type="dxa"/>
          </w:tcPr>
          <w:p w:rsidR="00B1579B" w:rsidRDefault="00B1579B" w:rsidP="00B1579B">
            <w:pPr>
              <w:pStyle w:val="ConsPlusNormal"/>
              <w:jc w:val="center"/>
            </w:pPr>
            <w:r>
              <w:t>76</w:t>
            </w:r>
          </w:p>
        </w:tc>
        <w:tc>
          <w:tcPr>
            <w:tcW w:w="724" w:type="dxa"/>
          </w:tcPr>
          <w:p w:rsidR="00B1579B" w:rsidRDefault="00B1579B" w:rsidP="00B1579B">
            <w:pPr>
              <w:pStyle w:val="ConsPlusNormal"/>
              <w:jc w:val="center"/>
            </w:pPr>
            <w:r>
              <w:t>76</w:t>
            </w:r>
          </w:p>
        </w:tc>
        <w:tc>
          <w:tcPr>
            <w:tcW w:w="724" w:type="dxa"/>
          </w:tcPr>
          <w:p w:rsidR="00B1579B" w:rsidRDefault="00B1579B" w:rsidP="00B1579B">
            <w:pPr>
              <w:pStyle w:val="ConsPlusNormal"/>
              <w:jc w:val="center"/>
            </w:pPr>
            <w:r>
              <w:t>76</w:t>
            </w:r>
          </w:p>
        </w:tc>
        <w:tc>
          <w:tcPr>
            <w:tcW w:w="907" w:type="dxa"/>
          </w:tcPr>
          <w:p w:rsidR="00B1579B" w:rsidRDefault="00B1579B" w:rsidP="00B1579B">
            <w:pPr>
              <w:pStyle w:val="ConsPlusNormal"/>
              <w:jc w:val="center"/>
            </w:pPr>
            <w:r>
              <w:t>0,05</w:t>
            </w:r>
          </w:p>
        </w:tc>
      </w:tr>
      <w:tr w:rsidR="00B1579B">
        <w:tc>
          <w:tcPr>
            <w:tcW w:w="604" w:type="dxa"/>
            <w:vMerge/>
          </w:tcPr>
          <w:p w:rsidR="00B1579B" w:rsidRDefault="00B1579B" w:rsidP="00B1579B">
            <w:pPr>
              <w:spacing w:after="0"/>
            </w:pPr>
          </w:p>
        </w:tc>
        <w:tc>
          <w:tcPr>
            <w:tcW w:w="2891" w:type="dxa"/>
            <w:vMerge/>
          </w:tcPr>
          <w:p w:rsidR="00B1579B" w:rsidRDefault="00B1579B" w:rsidP="00B1579B">
            <w:pPr>
              <w:spacing w:after="0"/>
            </w:pPr>
          </w:p>
        </w:tc>
        <w:tc>
          <w:tcPr>
            <w:tcW w:w="1077" w:type="dxa"/>
          </w:tcPr>
          <w:p w:rsidR="00B1579B" w:rsidRDefault="00B1579B" w:rsidP="00B1579B">
            <w:pPr>
              <w:pStyle w:val="ConsPlusNormal"/>
            </w:pPr>
            <w:r>
              <w:t>фактическое значение</w:t>
            </w:r>
          </w:p>
        </w:tc>
        <w:tc>
          <w:tcPr>
            <w:tcW w:w="876" w:type="dxa"/>
            <w:vMerge/>
          </w:tcPr>
          <w:p w:rsidR="00B1579B" w:rsidRDefault="00B1579B" w:rsidP="00B1579B">
            <w:pPr>
              <w:spacing w:after="0"/>
            </w:pPr>
          </w:p>
        </w:tc>
        <w:tc>
          <w:tcPr>
            <w:tcW w:w="78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69,7</w:t>
            </w:r>
          </w:p>
        </w:tc>
        <w:tc>
          <w:tcPr>
            <w:tcW w:w="904" w:type="dxa"/>
          </w:tcPr>
          <w:p w:rsidR="00B1579B" w:rsidRDefault="00B1579B" w:rsidP="00B1579B">
            <w:pPr>
              <w:pStyle w:val="ConsPlusNormal"/>
              <w:jc w:val="center"/>
            </w:pPr>
            <w:r>
              <w:t>76</w:t>
            </w:r>
          </w:p>
        </w:tc>
        <w:tc>
          <w:tcPr>
            <w:tcW w:w="90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907" w:type="dxa"/>
          </w:tcPr>
          <w:p w:rsidR="00B1579B" w:rsidRDefault="00B1579B" w:rsidP="00B1579B">
            <w:pPr>
              <w:pStyle w:val="ConsPlusNormal"/>
              <w:jc w:val="center"/>
            </w:pPr>
          </w:p>
        </w:tc>
      </w:tr>
      <w:tr w:rsidR="00B1579B">
        <w:tc>
          <w:tcPr>
            <w:tcW w:w="604" w:type="dxa"/>
            <w:vMerge w:val="restart"/>
          </w:tcPr>
          <w:p w:rsidR="00B1579B" w:rsidRDefault="00B1579B" w:rsidP="00B1579B">
            <w:pPr>
              <w:pStyle w:val="ConsPlusNormal"/>
              <w:jc w:val="center"/>
            </w:pPr>
            <w:r>
              <w:t>6.19</w:t>
            </w:r>
          </w:p>
        </w:tc>
        <w:tc>
          <w:tcPr>
            <w:tcW w:w="2891" w:type="dxa"/>
            <w:vMerge w:val="restart"/>
          </w:tcPr>
          <w:p w:rsidR="00B1579B" w:rsidRDefault="00B1579B" w:rsidP="00B1579B">
            <w:pPr>
              <w:pStyle w:val="ConsPlusNormal"/>
            </w:pPr>
            <w:r>
              <w:t>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077" w:type="dxa"/>
          </w:tcPr>
          <w:p w:rsidR="00B1579B" w:rsidRDefault="00B1579B" w:rsidP="00B1579B">
            <w:pPr>
              <w:pStyle w:val="ConsPlusNormal"/>
            </w:pPr>
            <w:r>
              <w:t>плановое значение</w:t>
            </w:r>
          </w:p>
        </w:tc>
        <w:tc>
          <w:tcPr>
            <w:tcW w:w="876" w:type="dxa"/>
            <w:vMerge w:val="restart"/>
          </w:tcPr>
          <w:p w:rsidR="00B1579B" w:rsidRDefault="00B1579B" w:rsidP="00B1579B">
            <w:pPr>
              <w:pStyle w:val="ConsPlusNormal"/>
              <w:jc w:val="center"/>
            </w:pPr>
            <w:r>
              <w:t>Тыс. тонн</w:t>
            </w:r>
          </w:p>
        </w:tc>
        <w:tc>
          <w:tcPr>
            <w:tcW w:w="78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0,032</w:t>
            </w:r>
          </w:p>
        </w:tc>
        <w:tc>
          <w:tcPr>
            <w:tcW w:w="904" w:type="dxa"/>
          </w:tcPr>
          <w:p w:rsidR="00B1579B" w:rsidRDefault="00B1579B" w:rsidP="00B1579B">
            <w:pPr>
              <w:pStyle w:val="ConsPlusNormal"/>
              <w:jc w:val="center"/>
            </w:pPr>
            <w:r>
              <w:t>0,033</w:t>
            </w:r>
          </w:p>
        </w:tc>
        <w:tc>
          <w:tcPr>
            <w:tcW w:w="784" w:type="dxa"/>
          </w:tcPr>
          <w:p w:rsidR="00B1579B" w:rsidRDefault="00B1579B" w:rsidP="00B1579B">
            <w:pPr>
              <w:pStyle w:val="ConsPlusNormal"/>
              <w:jc w:val="center"/>
            </w:pPr>
            <w:r>
              <w:t>0,035</w:t>
            </w:r>
          </w:p>
        </w:tc>
        <w:tc>
          <w:tcPr>
            <w:tcW w:w="784" w:type="dxa"/>
          </w:tcPr>
          <w:p w:rsidR="00B1579B" w:rsidRDefault="00B1579B" w:rsidP="00B1579B">
            <w:pPr>
              <w:pStyle w:val="ConsPlusNormal"/>
              <w:jc w:val="center"/>
            </w:pPr>
            <w:r>
              <w:t>0,035</w:t>
            </w:r>
          </w:p>
        </w:tc>
        <w:tc>
          <w:tcPr>
            <w:tcW w:w="724" w:type="dxa"/>
          </w:tcPr>
          <w:p w:rsidR="00B1579B" w:rsidRDefault="00B1579B" w:rsidP="00B1579B">
            <w:pPr>
              <w:pStyle w:val="ConsPlusNormal"/>
              <w:jc w:val="center"/>
            </w:pPr>
            <w:r>
              <w:t>0,035</w:t>
            </w:r>
          </w:p>
        </w:tc>
        <w:tc>
          <w:tcPr>
            <w:tcW w:w="724" w:type="dxa"/>
          </w:tcPr>
          <w:p w:rsidR="00B1579B" w:rsidRDefault="00B1579B" w:rsidP="00B1579B">
            <w:pPr>
              <w:pStyle w:val="ConsPlusNormal"/>
              <w:jc w:val="center"/>
            </w:pPr>
            <w:r>
              <w:t>0,035</w:t>
            </w:r>
          </w:p>
        </w:tc>
        <w:tc>
          <w:tcPr>
            <w:tcW w:w="724" w:type="dxa"/>
          </w:tcPr>
          <w:p w:rsidR="00B1579B" w:rsidRDefault="00B1579B" w:rsidP="00B1579B">
            <w:pPr>
              <w:pStyle w:val="ConsPlusNormal"/>
              <w:jc w:val="center"/>
            </w:pPr>
            <w:r>
              <w:t>0,035</w:t>
            </w:r>
          </w:p>
        </w:tc>
        <w:tc>
          <w:tcPr>
            <w:tcW w:w="907" w:type="dxa"/>
          </w:tcPr>
          <w:p w:rsidR="00B1579B" w:rsidRDefault="00B1579B" w:rsidP="00B1579B">
            <w:pPr>
              <w:pStyle w:val="ConsPlusNormal"/>
              <w:jc w:val="center"/>
            </w:pPr>
            <w:r>
              <w:t>0,01</w:t>
            </w:r>
          </w:p>
        </w:tc>
      </w:tr>
      <w:tr w:rsidR="00B1579B">
        <w:tc>
          <w:tcPr>
            <w:tcW w:w="604" w:type="dxa"/>
            <w:vMerge/>
          </w:tcPr>
          <w:p w:rsidR="00B1579B" w:rsidRDefault="00B1579B" w:rsidP="00B1579B">
            <w:pPr>
              <w:spacing w:after="0"/>
            </w:pPr>
          </w:p>
        </w:tc>
        <w:tc>
          <w:tcPr>
            <w:tcW w:w="2891" w:type="dxa"/>
            <w:vMerge/>
          </w:tcPr>
          <w:p w:rsidR="00B1579B" w:rsidRDefault="00B1579B" w:rsidP="00B1579B">
            <w:pPr>
              <w:spacing w:after="0"/>
            </w:pPr>
          </w:p>
        </w:tc>
        <w:tc>
          <w:tcPr>
            <w:tcW w:w="1077" w:type="dxa"/>
          </w:tcPr>
          <w:p w:rsidR="00B1579B" w:rsidRDefault="00B1579B" w:rsidP="00B1579B">
            <w:pPr>
              <w:pStyle w:val="ConsPlusNormal"/>
            </w:pPr>
            <w:r>
              <w:t>фактическое значение</w:t>
            </w:r>
          </w:p>
        </w:tc>
        <w:tc>
          <w:tcPr>
            <w:tcW w:w="876" w:type="dxa"/>
            <w:vMerge/>
          </w:tcPr>
          <w:p w:rsidR="00B1579B" w:rsidRDefault="00B1579B" w:rsidP="00B1579B">
            <w:pPr>
              <w:spacing w:after="0"/>
            </w:pPr>
          </w:p>
        </w:tc>
        <w:tc>
          <w:tcPr>
            <w:tcW w:w="78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0,059</w:t>
            </w:r>
          </w:p>
        </w:tc>
        <w:tc>
          <w:tcPr>
            <w:tcW w:w="90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907" w:type="dxa"/>
          </w:tcPr>
          <w:p w:rsidR="00B1579B" w:rsidRDefault="00B1579B" w:rsidP="00B1579B">
            <w:pPr>
              <w:pStyle w:val="ConsPlusNormal"/>
              <w:jc w:val="center"/>
            </w:pPr>
          </w:p>
        </w:tc>
      </w:tr>
      <w:tr w:rsidR="00B1579B">
        <w:tc>
          <w:tcPr>
            <w:tcW w:w="604" w:type="dxa"/>
            <w:vMerge w:val="restart"/>
          </w:tcPr>
          <w:p w:rsidR="00B1579B" w:rsidRDefault="00B1579B" w:rsidP="00B1579B">
            <w:pPr>
              <w:pStyle w:val="ConsPlusNormal"/>
              <w:jc w:val="center"/>
            </w:pPr>
            <w:r>
              <w:t>6.20</w:t>
            </w:r>
          </w:p>
        </w:tc>
        <w:tc>
          <w:tcPr>
            <w:tcW w:w="2891" w:type="dxa"/>
            <w:vMerge w:val="restart"/>
          </w:tcPr>
          <w:p w:rsidR="00B1579B" w:rsidRDefault="00B1579B" w:rsidP="00B1579B">
            <w:pPr>
              <w:pStyle w:val="ConsPlusNormal"/>
            </w:pPr>
            <w:r>
              <w:t xml:space="preserve">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w:t>
            </w:r>
            <w:proofErr w:type="spellStart"/>
            <w:r>
              <w:t>грантовой</w:t>
            </w:r>
            <w:proofErr w:type="spellEnd"/>
            <w:r>
              <w:t xml:space="preserve"> поддержки</w:t>
            </w:r>
          </w:p>
        </w:tc>
        <w:tc>
          <w:tcPr>
            <w:tcW w:w="1077" w:type="dxa"/>
          </w:tcPr>
          <w:p w:rsidR="00B1579B" w:rsidRDefault="00B1579B" w:rsidP="00B1579B">
            <w:pPr>
              <w:pStyle w:val="ConsPlusNormal"/>
            </w:pPr>
            <w:r>
              <w:t>плановое значение</w:t>
            </w:r>
          </w:p>
        </w:tc>
        <w:tc>
          <w:tcPr>
            <w:tcW w:w="876" w:type="dxa"/>
            <w:vMerge w:val="restart"/>
          </w:tcPr>
          <w:p w:rsidR="00B1579B" w:rsidRDefault="00B1579B" w:rsidP="00B1579B">
            <w:pPr>
              <w:pStyle w:val="ConsPlusNormal"/>
              <w:jc w:val="center"/>
            </w:pPr>
            <w:r>
              <w:t>Ед.</w:t>
            </w:r>
          </w:p>
        </w:tc>
        <w:tc>
          <w:tcPr>
            <w:tcW w:w="78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51</w:t>
            </w:r>
          </w:p>
        </w:tc>
        <w:tc>
          <w:tcPr>
            <w:tcW w:w="904" w:type="dxa"/>
          </w:tcPr>
          <w:p w:rsidR="00B1579B" w:rsidRDefault="00B1579B" w:rsidP="00B1579B">
            <w:pPr>
              <w:pStyle w:val="ConsPlusNormal"/>
              <w:jc w:val="center"/>
            </w:pPr>
            <w:r>
              <w:t>37</w:t>
            </w:r>
          </w:p>
        </w:tc>
        <w:tc>
          <w:tcPr>
            <w:tcW w:w="904" w:type="dxa"/>
          </w:tcPr>
          <w:p w:rsidR="00B1579B" w:rsidRDefault="00B1579B" w:rsidP="00B1579B">
            <w:pPr>
              <w:pStyle w:val="ConsPlusNormal"/>
              <w:jc w:val="center"/>
            </w:pPr>
            <w:r>
              <w:t>37</w:t>
            </w:r>
          </w:p>
        </w:tc>
        <w:tc>
          <w:tcPr>
            <w:tcW w:w="784" w:type="dxa"/>
          </w:tcPr>
          <w:p w:rsidR="00B1579B" w:rsidRDefault="00B1579B" w:rsidP="00B1579B">
            <w:pPr>
              <w:pStyle w:val="ConsPlusNormal"/>
              <w:jc w:val="center"/>
            </w:pPr>
            <w:r>
              <w:t>37</w:t>
            </w:r>
          </w:p>
        </w:tc>
        <w:tc>
          <w:tcPr>
            <w:tcW w:w="784" w:type="dxa"/>
          </w:tcPr>
          <w:p w:rsidR="00B1579B" w:rsidRDefault="00B1579B" w:rsidP="00B1579B">
            <w:pPr>
              <w:pStyle w:val="ConsPlusNormal"/>
              <w:jc w:val="center"/>
            </w:pPr>
            <w:r>
              <w:t>37</w:t>
            </w:r>
          </w:p>
        </w:tc>
        <w:tc>
          <w:tcPr>
            <w:tcW w:w="724" w:type="dxa"/>
          </w:tcPr>
          <w:p w:rsidR="00B1579B" w:rsidRDefault="00B1579B" w:rsidP="00B1579B">
            <w:pPr>
              <w:pStyle w:val="ConsPlusNormal"/>
              <w:jc w:val="center"/>
            </w:pPr>
            <w:r>
              <w:t>37</w:t>
            </w:r>
          </w:p>
        </w:tc>
        <w:tc>
          <w:tcPr>
            <w:tcW w:w="724" w:type="dxa"/>
          </w:tcPr>
          <w:p w:rsidR="00B1579B" w:rsidRDefault="00B1579B" w:rsidP="00B1579B">
            <w:pPr>
              <w:pStyle w:val="ConsPlusNormal"/>
              <w:jc w:val="center"/>
            </w:pPr>
            <w:r>
              <w:t>37</w:t>
            </w:r>
          </w:p>
        </w:tc>
        <w:tc>
          <w:tcPr>
            <w:tcW w:w="724" w:type="dxa"/>
          </w:tcPr>
          <w:p w:rsidR="00B1579B" w:rsidRDefault="00B1579B" w:rsidP="00B1579B">
            <w:pPr>
              <w:pStyle w:val="ConsPlusNormal"/>
              <w:jc w:val="center"/>
            </w:pPr>
            <w:r>
              <w:t>37</w:t>
            </w:r>
          </w:p>
        </w:tc>
        <w:tc>
          <w:tcPr>
            <w:tcW w:w="907" w:type="dxa"/>
          </w:tcPr>
          <w:p w:rsidR="00B1579B" w:rsidRDefault="00B1579B" w:rsidP="00B1579B">
            <w:pPr>
              <w:pStyle w:val="ConsPlusNormal"/>
              <w:jc w:val="center"/>
            </w:pPr>
            <w:r>
              <w:t>0,02</w:t>
            </w:r>
          </w:p>
        </w:tc>
      </w:tr>
      <w:tr w:rsidR="00B1579B">
        <w:tc>
          <w:tcPr>
            <w:tcW w:w="604" w:type="dxa"/>
            <w:vMerge/>
          </w:tcPr>
          <w:p w:rsidR="00B1579B" w:rsidRDefault="00B1579B" w:rsidP="00B1579B">
            <w:pPr>
              <w:spacing w:after="0"/>
            </w:pPr>
          </w:p>
        </w:tc>
        <w:tc>
          <w:tcPr>
            <w:tcW w:w="2891" w:type="dxa"/>
            <w:vMerge/>
          </w:tcPr>
          <w:p w:rsidR="00B1579B" w:rsidRDefault="00B1579B" w:rsidP="00B1579B">
            <w:pPr>
              <w:spacing w:after="0"/>
            </w:pPr>
          </w:p>
        </w:tc>
        <w:tc>
          <w:tcPr>
            <w:tcW w:w="1077" w:type="dxa"/>
          </w:tcPr>
          <w:p w:rsidR="00B1579B" w:rsidRDefault="00B1579B" w:rsidP="00B1579B">
            <w:pPr>
              <w:pStyle w:val="ConsPlusNormal"/>
            </w:pPr>
            <w:r>
              <w:t>фактическое значение</w:t>
            </w:r>
          </w:p>
        </w:tc>
        <w:tc>
          <w:tcPr>
            <w:tcW w:w="876" w:type="dxa"/>
            <w:vMerge/>
          </w:tcPr>
          <w:p w:rsidR="00B1579B" w:rsidRDefault="00B1579B" w:rsidP="00B1579B">
            <w:pPr>
              <w:spacing w:after="0"/>
            </w:pPr>
          </w:p>
        </w:tc>
        <w:tc>
          <w:tcPr>
            <w:tcW w:w="78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57</w:t>
            </w:r>
          </w:p>
        </w:tc>
        <w:tc>
          <w:tcPr>
            <w:tcW w:w="904" w:type="dxa"/>
          </w:tcPr>
          <w:p w:rsidR="00B1579B" w:rsidRDefault="00B1579B" w:rsidP="00B1579B">
            <w:pPr>
              <w:pStyle w:val="ConsPlusNormal"/>
              <w:jc w:val="center"/>
            </w:pPr>
            <w:r>
              <w:t>61</w:t>
            </w:r>
          </w:p>
        </w:tc>
        <w:tc>
          <w:tcPr>
            <w:tcW w:w="90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907" w:type="dxa"/>
          </w:tcPr>
          <w:p w:rsidR="00B1579B" w:rsidRDefault="00B1579B" w:rsidP="00B1579B">
            <w:pPr>
              <w:pStyle w:val="ConsPlusNormal"/>
              <w:jc w:val="center"/>
            </w:pPr>
          </w:p>
        </w:tc>
      </w:tr>
      <w:tr w:rsidR="00B1579B">
        <w:tc>
          <w:tcPr>
            <w:tcW w:w="604" w:type="dxa"/>
            <w:vMerge w:val="restart"/>
          </w:tcPr>
          <w:p w:rsidR="00B1579B" w:rsidRDefault="00B1579B" w:rsidP="00B1579B">
            <w:pPr>
              <w:pStyle w:val="ConsPlusNormal"/>
              <w:jc w:val="center"/>
            </w:pPr>
            <w:r>
              <w:t>6.21</w:t>
            </w:r>
          </w:p>
        </w:tc>
        <w:tc>
          <w:tcPr>
            <w:tcW w:w="2891" w:type="dxa"/>
            <w:vMerge w:val="restart"/>
          </w:tcPr>
          <w:p w:rsidR="00B1579B" w:rsidRDefault="00B1579B" w:rsidP="00B1579B">
            <w:pPr>
              <w:pStyle w:val="ConsPlusNormal"/>
            </w:pPr>
            <w:r>
              <w:t xml:space="preserve">Прирост объема сельскохозяйственной продукции, произведенной крестьянскими (фермерскими) хозяйствами, получившими средства </w:t>
            </w:r>
            <w:proofErr w:type="spellStart"/>
            <w:r>
              <w:t>грантовой</w:t>
            </w:r>
            <w:proofErr w:type="spellEnd"/>
            <w:r>
              <w:t xml:space="preserve"> поддержки, к году, предшествующему году предоставления субсидий</w:t>
            </w:r>
          </w:p>
        </w:tc>
        <w:tc>
          <w:tcPr>
            <w:tcW w:w="1077" w:type="dxa"/>
          </w:tcPr>
          <w:p w:rsidR="00B1579B" w:rsidRDefault="00B1579B" w:rsidP="00B1579B">
            <w:pPr>
              <w:pStyle w:val="ConsPlusNormal"/>
            </w:pPr>
            <w:r>
              <w:t>плановое значение</w:t>
            </w:r>
          </w:p>
        </w:tc>
        <w:tc>
          <w:tcPr>
            <w:tcW w:w="876" w:type="dxa"/>
            <w:vMerge w:val="restart"/>
          </w:tcPr>
          <w:p w:rsidR="00B1579B" w:rsidRDefault="00B1579B" w:rsidP="00B1579B">
            <w:pPr>
              <w:pStyle w:val="ConsPlusNormal"/>
              <w:jc w:val="center"/>
            </w:pPr>
            <w:r>
              <w:t>Проц.</w:t>
            </w:r>
          </w:p>
        </w:tc>
        <w:tc>
          <w:tcPr>
            <w:tcW w:w="78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10</w:t>
            </w:r>
          </w:p>
        </w:tc>
        <w:tc>
          <w:tcPr>
            <w:tcW w:w="904" w:type="dxa"/>
          </w:tcPr>
          <w:p w:rsidR="00B1579B" w:rsidRDefault="00B1579B" w:rsidP="00B1579B">
            <w:pPr>
              <w:pStyle w:val="ConsPlusNormal"/>
              <w:jc w:val="center"/>
            </w:pPr>
            <w:r>
              <w:t>10</w:t>
            </w:r>
          </w:p>
        </w:tc>
        <w:tc>
          <w:tcPr>
            <w:tcW w:w="904" w:type="dxa"/>
          </w:tcPr>
          <w:p w:rsidR="00B1579B" w:rsidRDefault="00B1579B" w:rsidP="00B1579B">
            <w:pPr>
              <w:pStyle w:val="ConsPlusNormal"/>
              <w:jc w:val="center"/>
            </w:pPr>
            <w:r>
              <w:t>10</w:t>
            </w:r>
          </w:p>
        </w:tc>
        <w:tc>
          <w:tcPr>
            <w:tcW w:w="784" w:type="dxa"/>
          </w:tcPr>
          <w:p w:rsidR="00B1579B" w:rsidRDefault="00B1579B" w:rsidP="00B1579B">
            <w:pPr>
              <w:pStyle w:val="ConsPlusNormal"/>
              <w:jc w:val="center"/>
            </w:pPr>
            <w:r>
              <w:t>10</w:t>
            </w:r>
          </w:p>
        </w:tc>
        <w:tc>
          <w:tcPr>
            <w:tcW w:w="784" w:type="dxa"/>
          </w:tcPr>
          <w:p w:rsidR="00B1579B" w:rsidRDefault="00B1579B" w:rsidP="00B1579B">
            <w:pPr>
              <w:pStyle w:val="ConsPlusNormal"/>
              <w:jc w:val="center"/>
            </w:pPr>
            <w:r>
              <w:t>10</w:t>
            </w:r>
          </w:p>
        </w:tc>
        <w:tc>
          <w:tcPr>
            <w:tcW w:w="724" w:type="dxa"/>
          </w:tcPr>
          <w:p w:rsidR="00B1579B" w:rsidRDefault="00B1579B" w:rsidP="00B1579B">
            <w:pPr>
              <w:pStyle w:val="ConsPlusNormal"/>
              <w:jc w:val="center"/>
            </w:pPr>
            <w:r>
              <w:t>10</w:t>
            </w:r>
          </w:p>
        </w:tc>
        <w:tc>
          <w:tcPr>
            <w:tcW w:w="724" w:type="dxa"/>
          </w:tcPr>
          <w:p w:rsidR="00B1579B" w:rsidRDefault="00B1579B" w:rsidP="00B1579B">
            <w:pPr>
              <w:pStyle w:val="ConsPlusNormal"/>
              <w:jc w:val="center"/>
            </w:pPr>
            <w:r>
              <w:t>10</w:t>
            </w:r>
          </w:p>
        </w:tc>
        <w:tc>
          <w:tcPr>
            <w:tcW w:w="724" w:type="dxa"/>
          </w:tcPr>
          <w:p w:rsidR="00B1579B" w:rsidRDefault="00B1579B" w:rsidP="00B1579B">
            <w:pPr>
              <w:pStyle w:val="ConsPlusNormal"/>
              <w:jc w:val="center"/>
            </w:pPr>
            <w:r>
              <w:t>10</w:t>
            </w:r>
          </w:p>
        </w:tc>
        <w:tc>
          <w:tcPr>
            <w:tcW w:w="907" w:type="dxa"/>
          </w:tcPr>
          <w:p w:rsidR="00B1579B" w:rsidRDefault="00B1579B" w:rsidP="00B1579B">
            <w:pPr>
              <w:pStyle w:val="ConsPlusNormal"/>
              <w:jc w:val="center"/>
            </w:pPr>
            <w:r>
              <w:t>0,02</w:t>
            </w:r>
          </w:p>
        </w:tc>
      </w:tr>
      <w:tr w:rsidR="00B1579B">
        <w:tc>
          <w:tcPr>
            <w:tcW w:w="604" w:type="dxa"/>
            <w:vMerge/>
          </w:tcPr>
          <w:p w:rsidR="00B1579B" w:rsidRDefault="00B1579B" w:rsidP="00B1579B">
            <w:pPr>
              <w:spacing w:after="0"/>
            </w:pPr>
          </w:p>
        </w:tc>
        <w:tc>
          <w:tcPr>
            <w:tcW w:w="2891" w:type="dxa"/>
            <w:vMerge/>
          </w:tcPr>
          <w:p w:rsidR="00B1579B" w:rsidRDefault="00B1579B" w:rsidP="00B1579B">
            <w:pPr>
              <w:spacing w:after="0"/>
            </w:pPr>
          </w:p>
        </w:tc>
        <w:tc>
          <w:tcPr>
            <w:tcW w:w="1077" w:type="dxa"/>
          </w:tcPr>
          <w:p w:rsidR="00B1579B" w:rsidRDefault="00B1579B" w:rsidP="00B1579B">
            <w:pPr>
              <w:pStyle w:val="ConsPlusNormal"/>
            </w:pPr>
            <w:r>
              <w:t>фактическое значение</w:t>
            </w:r>
          </w:p>
        </w:tc>
        <w:tc>
          <w:tcPr>
            <w:tcW w:w="876" w:type="dxa"/>
            <w:vMerge/>
          </w:tcPr>
          <w:p w:rsidR="00B1579B" w:rsidRDefault="00B1579B" w:rsidP="00B1579B">
            <w:pPr>
              <w:spacing w:after="0"/>
            </w:pPr>
          </w:p>
        </w:tc>
        <w:tc>
          <w:tcPr>
            <w:tcW w:w="78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10</w:t>
            </w:r>
          </w:p>
        </w:tc>
        <w:tc>
          <w:tcPr>
            <w:tcW w:w="904" w:type="dxa"/>
          </w:tcPr>
          <w:p w:rsidR="00B1579B" w:rsidRDefault="00B1579B" w:rsidP="00B1579B">
            <w:pPr>
              <w:pStyle w:val="ConsPlusNormal"/>
              <w:jc w:val="center"/>
            </w:pPr>
            <w:r>
              <w:t>24,53</w:t>
            </w:r>
          </w:p>
        </w:tc>
        <w:tc>
          <w:tcPr>
            <w:tcW w:w="90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907" w:type="dxa"/>
          </w:tcPr>
          <w:p w:rsidR="00B1579B" w:rsidRDefault="00B1579B" w:rsidP="00B1579B">
            <w:pPr>
              <w:pStyle w:val="ConsPlusNormal"/>
              <w:jc w:val="center"/>
            </w:pPr>
          </w:p>
        </w:tc>
      </w:tr>
      <w:tr w:rsidR="00B1579B">
        <w:tc>
          <w:tcPr>
            <w:tcW w:w="604" w:type="dxa"/>
            <w:vMerge w:val="restart"/>
          </w:tcPr>
          <w:p w:rsidR="00B1579B" w:rsidRDefault="00B1579B" w:rsidP="00B1579B">
            <w:pPr>
              <w:pStyle w:val="ConsPlusNormal"/>
              <w:jc w:val="center"/>
            </w:pPr>
            <w:r>
              <w:t>6.22</w:t>
            </w:r>
          </w:p>
        </w:tc>
        <w:tc>
          <w:tcPr>
            <w:tcW w:w="2891" w:type="dxa"/>
            <w:vMerge w:val="restart"/>
          </w:tcPr>
          <w:p w:rsidR="00B1579B" w:rsidRDefault="00B1579B" w:rsidP="00B1579B">
            <w:pPr>
              <w:pStyle w:val="ConsPlusNormal"/>
            </w:pPr>
            <w:r>
              <w:t xml:space="preserve">Количество новых постоянных рабочих мест, созданных в сельскохозяйственных потребительских кооперативах, получивших средства </w:t>
            </w:r>
            <w:proofErr w:type="spellStart"/>
            <w:r>
              <w:t>грантовой</w:t>
            </w:r>
            <w:proofErr w:type="spellEnd"/>
            <w:r>
              <w:t xml:space="preserve"> поддержки для развития материально-технической базы</w:t>
            </w:r>
          </w:p>
        </w:tc>
        <w:tc>
          <w:tcPr>
            <w:tcW w:w="1077" w:type="dxa"/>
          </w:tcPr>
          <w:p w:rsidR="00B1579B" w:rsidRDefault="00B1579B" w:rsidP="00B1579B">
            <w:pPr>
              <w:pStyle w:val="ConsPlusNormal"/>
            </w:pPr>
            <w:r>
              <w:t>плановое значение</w:t>
            </w:r>
          </w:p>
        </w:tc>
        <w:tc>
          <w:tcPr>
            <w:tcW w:w="876" w:type="dxa"/>
            <w:vMerge w:val="restart"/>
          </w:tcPr>
          <w:p w:rsidR="00B1579B" w:rsidRDefault="00B1579B" w:rsidP="00B1579B">
            <w:pPr>
              <w:pStyle w:val="ConsPlusNormal"/>
              <w:jc w:val="center"/>
            </w:pPr>
            <w:r>
              <w:t>Ед.</w:t>
            </w:r>
          </w:p>
        </w:tc>
        <w:tc>
          <w:tcPr>
            <w:tcW w:w="78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0</w:t>
            </w:r>
          </w:p>
        </w:tc>
        <w:tc>
          <w:tcPr>
            <w:tcW w:w="904" w:type="dxa"/>
          </w:tcPr>
          <w:p w:rsidR="00B1579B" w:rsidRDefault="00B1579B" w:rsidP="00B1579B">
            <w:pPr>
              <w:pStyle w:val="ConsPlusNormal"/>
              <w:jc w:val="center"/>
            </w:pPr>
            <w:r>
              <w:t>4</w:t>
            </w:r>
          </w:p>
        </w:tc>
        <w:tc>
          <w:tcPr>
            <w:tcW w:w="904" w:type="dxa"/>
          </w:tcPr>
          <w:p w:rsidR="00B1579B" w:rsidRDefault="00B1579B" w:rsidP="00B1579B">
            <w:pPr>
              <w:pStyle w:val="ConsPlusNormal"/>
              <w:jc w:val="center"/>
            </w:pPr>
            <w:r>
              <w:t>5</w:t>
            </w:r>
          </w:p>
        </w:tc>
        <w:tc>
          <w:tcPr>
            <w:tcW w:w="784" w:type="dxa"/>
          </w:tcPr>
          <w:p w:rsidR="00B1579B" w:rsidRDefault="00B1579B" w:rsidP="00B1579B">
            <w:pPr>
              <w:pStyle w:val="ConsPlusNormal"/>
              <w:jc w:val="center"/>
            </w:pPr>
            <w:r>
              <w:t>2</w:t>
            </w:r>
          </w:p>
        </w:tc>
        <w:tc>
          <w:tcPr>
            <w:tcW w:w="784" w:type="dxa"/>
          </w:tcPr>
          <w:p w:rsidR="00B1579B" w:rsidRDefault="00B1579B" w:rsidP="00B1579B">
            <w:pPr>
              <w:pStyle w:val="ConsPlusNormal"/>
              <w:jc w:val="center"/>
            </w:pPr>
            <w:r>
              <w:t>2</w:t>
            </w:r>
          </w:p>
        </w:tc>
        <w:tc>
          <w:tcPr>
            <w:tcW w:w="724" w:type="dxa"/>
          </w:tcPr>
          <w:p w:rsidR="00B1579B" w:rsidRDefault="00B1579B" w:rsidP="00B1579B">
            <w:pPr>
              <w:pStyle w:val="ConsPlusNormal"/>
              <w:jc w:val="center"/>
            </w:pPr>
            <w:r>
              <w:t>2</w:t>
            </w:r>
          </w:p>
        </w:tc>
        <w:tc>
          <w:tcPr>
            <w:tcW w:w="724" w:type="dxa"/>
          </w:tcPr>
          <w:p w:rsidR="00B1579B" w:rsidRDefault="00B1579B" w:rsidP="00B1579B">
            <w:pPr>
              <w:pStyle w:val="ConsPlusNormal"/>
              <w:jc w:val="center"/>
            </w:pPr>
            <w:r>
              <w:t>2</w:t>
            </w:r>
          </w:p>
        </w:tc>
        <w:tc>
          <w:tcPr>
            <w:tcW w:w="724" w:type="dxa"/>
          </w:tcPr>
          <w:p w:rsidR="00B1579B" w:rsidRDefault="00B1579B" w:rsidP="00B1579B">
            <w:pPr>
              <w:pStyle w:val="ConsPlusNormal"/>
              <w:jc w:val="center"/>
            </w:pPr>
            <w:r>
              <w:t>2</w:t>
            </w:r>
          </w:p>
        </w:tc>
        <w:tc>
          <w:tcPr>
            <w:tcW w:w="907" w:type="dxa"/>
          </w:tcPr>
          <w:p w:rsidR="00B1579B" w:rsidRDefault="00B1579B" w:rsidP="00B1579B">
            <w:pPr>
              <w:pStyle w:val="ConsPlusNormal"/>
              <w:jc w:val="center"/>
            </w:pPr>
            <w:r>
              <w:t>0,01</w:t>
            </w:r>
          </w:p>
        </w:tc>
      </w:tr>
      <w:tr w:rsidR="00B1579B">
        <w:tc>
          <w:tcPr>
            <w:tcW w:w="604" w:type="dxa"/>
            <w:vMerge/>
          </w:tcPr>
          <w:p w:rsidR="00B1579B" w:rsidRDefault="00B1579B" w:rsidP="00B1579B">
            <w:pPr>
              <w:spacing w:after="0"/>
            </w:pPr>
          </w:p>
        </w:tc>
        <w:tc>
          <w:tcPr>
            <w:tcW w:w="2891" w:type="dxa"/>
            <w:vMerge/>
          </w:tcPr>
          <w:p w:rsidR="00B1579B" w:rsidRDefault="00B1579B" w:rsidP="00B1579B">
            <w:pPr>
              <w:spacing w:after="0"/>
            </w:pPr>
          </w:p>
        </w:tc>
        <w:tc>
          <w:tcPr>
            <w:tcW w:w="1077" w:type="dxa"/>
          </w:tcPr>
          <w:p w:rsidR="00B1579B" w:rsidRDefault="00B1579B" w:rsidP="00B1579B">
            <w:pPr>
              <w:pStyle w:val="ConsPlusNormal"/>
            </w:pPr>
            <w:r>
              <w:t>фактическое значение</w:t>
            </w:r>
          </w:p>
        </w:tc>
        <w:tc>
          <w:tcPr>
            <w:tcW w:w="876" w:type="dxa"/>
            <w:vMerge/>
          </w:tcPr>
          <w:p w:rsidR="00B1579B" w:rsidRDefault="00B1579B" w:rsidP="00B1579B">
            <w:pPr>
              <w:spacing w:after="0"/>
            </w:pPr>
          </w:p>
        </w:tc>
        <w:tc>
          <w:tcPr>
            <w:tcW w:w="78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0</w:t>
            </w:r>
          </w:p>
        </w:tc>
        <w:tc>
          <w:tcPr>
            <w:tcW w:w="904" w:type="dxa"/>
          </w:tcPr>
          <w:p w:rsidR="00B1579B" w:rsidRDefault="00B1579B" w:rsidP="00B1579B">
            <w:pPr>
              <w:pStyle w:val="ConsPlusNormal"/>
              <w:jc w:val="center"/>
            </w:pPr>
            <w:r>
              <w:t>6</w:t>
            </w:r>
          </w:p>
        </w:tc>
        <w:tc>
          <w:tcPr>
            <w:tcW w:w="90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907" w:type="dxa"/>
          </w:tcPr>
          <w:p w:rsidR="00B1579B" w:rsidRDefault="00B1579B" w:rsidP="00B1579B">
            <w:pPr>
              <w:pStyle w:val="ConsPlusNormal"/>
              <w:jc w:val="center"/>
            </w:pPr>
          </w:p>
        </w:tc>
      </w:tr>
      <w:tr w:rsidR="00B1579B">
        <w:tc>
          <w:tcPr>
            <w:tcW w:w="604" w:type="dxa"/>
            <w:vMerge w:val="restart"/>
          </w:tcPr>
          <w:p w:rsidR="00B1579B" w:rsidRDefault="00B1579B" w:rsidP="00B1579B">
            <w:pPr>
              <w:pStyle w:val="ConsPlusNormal"/>
              <w:jc w:val="center"/>
            </w:pPr>
            <w:r>
              <w:lastRenderedPageBreak/>
              <w:t>6.23</w:t>
            </w:r>
          </w:p>
        </w:tc>
        <w:tc>
          <w:tcPr>
            <w:tcW w:w="2891" w:type="dxa"/>
            <w:vMerge w:val="restart"/>
          </w:tcPr>
          <w:p w:rsidR="00B1579B" w:rsidRDefault="00B1579B" w:rsidP="00B1579B">
            <w:pPr>
              <w:pStyle w:val="ConsPlusNormal"/>
            </w:pPr>
            <w:r>
              <w:t xml:space="preserve">Прирост объема сельскохозяйственной продукции, реализованной сельскохозяйственными потребительскими кооперативами, получившими средства </w:t>
            </w:r>
            <w:proofErr w:type="spellStart"/>
            <w:r>
              <w:t>грантовой</w:t>
            </w:r>
            <w:proofErr w:type="spellEnd"/>
            <w:r>
              <w:t xml:space="preserve"> поддержки, к году, предшествующему году предоставления субсидий</w:t>
            </w:r>
          </w:p>
        </w:tc>
        <w:tc>
          <w:tcPr>
            <w:tcW w:w="1077" w:type="dxa"/>
          </w:tcPr>
          <w:p w:rsidR="00B1579B" w:rsidRDefault="00B1579B" w:rsidP="00B1579B">
            <w:pPr>
              <w:pStyle w:val="ConsPlusNormal"/>
            </w:pPr>
            <w:r>
              <w:t>плановое значение</w:t>
            </w:r>
          </w:p>
        </w:tc>
        <w:tc>
          <w:tcPr>
            <w:tcW w:w="876" w:type="dxa"/>
            <w:vMerge w:val="restart"/>
          </w:tcPr>
          <w:p w:rsidR="00B1579B" w:rsidRDefault="00B1579B" w:rsidP="00B1579B">
            <w:pPr>
              <w:pStyle w:val="ConsPlusNormal"/>
              <w:jc w:val="center"/>
            </w:pPr>
            <w:r>
              <w:t>Проц.</w:t>
            </w:r>
          </w:p>
        </w:tc>
        <w:tc>
          <w:tcPr>
            <w:tcW w:w="78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0</w:t>
            </w:r>
          </w:p>
        </w:tc>
        <w:tc>
          <w:tcPr>
            <w:tcW w:w="904" w:type="dxa"/>
          </w:tcPr>
          <w:p w:rsidR="00B1579B" w:rsidRDefault="00B1579B" w:rsidP="00B1579B">
            <w:pPr>
              <w:pStyle w:val="ConsPlusNormal"/>
              <w:jc w:val="center"/>
            </w:pPr>
            <w:r>
              <w:t>10</w:t>
            </w:r>
          </w:p>
        </w:tc>
        <w:tc>
          <w:tcPr>
            <w:tcW w:w="904" w:type="dxa"/>
          </w:tcPr>
          <w:p w:rsidR="00B1579B" w:rsidRDefault="00B1579B" w:rsidP="00B1579B">
            <w:pPr>
              <w:pStyle w:val="ConsPlusNormal"/>
              <w:jc w:val="center"/>
            </w:pPr>
            <w:r>
              <w:t>10</w:t>
            </w:r>
          </w:p>
        </w:tc>
        <w:tc>
          <w:tcPr>
            <w:tcW w:w="784" w:type="dxa"/>
          </w:tcPr>
          <w:p w:rsidR="00B1579B" w:rsidRDefault="00B1579B" w:rsidP="00B1579B">
            <w:pPr>
              <w:pStyle w:val="ConsPlusNormal"/>
              <w:jc w:val="center"/>
            </w:pPr>
            <w:r>
              <w:t>10</w:t>
            </w:r>
          </w:p>
        </w:tc>
        <w:tc>
          <w:tcPr>
            <w:tcW w:w="784" w:type="dxa"/>
          </w:tcPr>
          <w:p w:rsidR="00B1579B" w:rsidRDefault="00B1579B" w:rsidP="00B1579B">
            <w:pPr>
              <w:pStyle w:val="ConsPlusNormal"/>
              <w:jc w:val="center"/>
            </w:pPr>
            <w:r>
              <w:t>10</w:t>
            </w:r>
          </w:p>
        </w:tc>
        <w:tc>
          <w:tcPr>
            <w:tcW w:w="724" w:type="dxa"/>
          </w:tcPr>
          <w:p w:rsidR="00B1579B" w:rsidRDefault="00B1579B" w:rsidP="00B1579B">
            <w:pPr>
              <w:pStyle w:val="ConsPlusNormal"/>
              <w:jc w:val="center"/>
            </w:pPr>
            <w:r>
              <w:t>10</w:t>
            </w:r>
          </w:p>
        </w:tc>
        <w:tc>
          <w:tcPr>
            <w:tcW w:w="724" w:type="dxa"/>
          </w:tcPr>
          <w:p w:rsidR="00B1579B" w:rsidRDefault="00B1579B" w:rsidP="00B1579B">
            <w:pPr>
              <w:pStyle w:val="ConsPlusNormal"/>
              <w:jc w:val="center"/>
            </w:pPr>
            <w:r>
              <w:t>10</w:t>
            </w:r>
          </w:p>
        </w:tc>
        <w:tc>
          <w:tcPr>
            <w:tcW w:w="724" w:type="dxa"/>
          </w:tcPr>
          <w:p w:rsidR="00B1579B" w:rsidRDefault="00B1579B" w:rsidP="00B1579B">
            <w:pPr>
              <w:pStyle w:val="ConsPlusNormal"/>
              <w:jc w:val="center"/>
            </w:pPr>
            <w:r>
              <w:t>10</w:t>
            </w:r>
          </w:p>
        </w:tc>
        <w:tc>
          <w:tcPr>
            <w:tcW w:w="907" w:type="dxa"/>
          </w:tcPr>
          <w:p w:rsidR="00B1579B" w:rsidRDefault="00B1579B" w:rsidP="00B1579B">
            <w:pPr>
              <w:pStyle w:val="ConsPlusNormal"/>
              <w:jc w:val="center"/>
            </w:pPr>
            <w:r>
              <w:t>0,01</w:t>
            </w:r>
          </w:p>
        </w:tc>
      </w:tr>
      <w:tr w:rsidR="00B1579B">
        <w:tc>
          <w:tcPr>
            <w:tcW w:w="604" w:type="dxa"/>
            <w:vMerge/>
          </w:tcPr>
          <w:p w:rsidR="00B1579B" w:rsidRDefault="00B1579B" w:rsidP="00B1579B">
            <w:pPr>
              <w:spacing w:after="0"/>
            </w:pPr>
          </w:p>
        </w:tc>
        <w:tc>
          <w:tcPr>
            <w:tcW w:w="2891" w:type="dxa"/>
            <w:vMerge/>
          </w:tcPr>
          <w:p w:rsidR="00B1579B" w:rsidRDefault="00B1579B" w:rsidP="00B1579B">
            <w:pPr>
              <w:spacing w:after="0"/>
            </w:pPr>
          </w:p>
        </w:tc>
        <w:tc>
          <w:tcPr>
            <w:tcW w:w="1077" w:type="dxa"/>
          </w:tcPr>
          <w:p w:rsidR="00B1579B" w:rsidRDefault="00B1579B" w:rsidP="00B1579B">
            <w:pPr>
              <w:pStyle w:val="ConsPlusNormal"/>
            </w:pPr>
            <w:r>
              <w:t>фактическое значение</w:t>
            </w:r>
          </w:p>
        </w:tc>
        <w:tc>
          <w:tcPr>
            <w:tcW w:w="876" w:type="dxa"/>
            <w:vMerge/>
          </w:tcPr>
          <w:p w:rsidR="00B1579B" w:rsidRDefault="00B1579B" w:rsidP="00B1579B">
            <w:pPr>
              <w:spacing w:after="0"/>
            </w:pPr>
          </w:p>
        </w:tc>
        <w:tc>
          <w:tcPr>
            <w:tcW w:w="78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0</w:t>
            </w:r>
          </w:p>
        </w:tc>
        <w:tc>
          <w:tcPr>
            <w:tcW w:w="904" w:type="dxa"/>
          </w:tcPr>
          <w:p w:rsidR="00B1579B" w:rsidRDefault="00B1579B" w:rsidP="00B1579B">
            <w:pPr>
              <w:pStyle w:val="ConsPlusNormal"/>
              <w:jc w:val="center"/>
            </w:pPr>
            <w:r>
              <w:t>256,2</w:t>
            </w:r>
          </w:p>
        </w:tc>
        <w:tc>
          <w:tcPr>
            <w:tcW w:w="90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907" w:type="dxa"/>
          </w:tcPr>
          <w:p w:rsidR="00B1579B" w:rsidRDefault="00B1579B" w:rsidP="00B1579B">
            <w:pPr>
              <w:pStyle w:val="ConsPlusNormal"/>
              <w:jc w:val="center"/>
            </w:pPr>
          </w:p>
        </w:tc>
      </w:tr>
      <w:tr w:rsidR="00B1579B">
        <w:tc>
          <w:tcPr>
            <w:tcW w:w="604" w:type="dxa"/>
            <w:vMerge w:val="restart"/>
          </w:tcPr>
          <w:p w:rsidR="00B1579B" w:rsidRDefault="00B1579B" w:rsidP="00B1579B">
            <w:pPr>
              <w:pStyle w:val="ConsPlusNormal"/>
              <w:jc w:val="center"/>
            </w:pPr>
            <w:r>
              <w:t>6.24</w:t>
            </w:r>
          </w:p>
        </w:tc>
        <w:tc>
          <w:tcPr>
            <w:tcW w:w="2891" w:type="dxa"/>
            <w:vMerge w:val="restart"/>
          </w:tcPr>
          <w:p w:rsidR="00B1579B" w:rsidRDefault="00B1579B" w:rsidP="00B1579B">
            <w:pPr>
              <w:pStyle w:val="ConsPlusNormal"/>
            </w:pPr>
            <w:r>
              <w:t>Производство хлебобулочных изделий диетических и обогащенных микронутриентами</w:t>
            </w:r>
          </w:p>
        </w:tc>
        <w:tc>
          <w:tcPr>
            <w:tcW w:w="1077" w:type="dxa"/>
          </w:tcPr>
          <w:p w:rsidR="00B1579B" w:rsidRDefault="00B1579B" w:rsidP="00B1579B">
            <w:pPr>
              <w:pStyle w:val="ConsPlusNormal"/>
            </w:pPr>
            <w:r>
              <w:t>плановое значение</w:t>
            </w:r>
          </w:p>
        </w:tc>
        <w:tc>
          <w:tcPr>
            <w:tcW w:w="876" w:type="dxa"/>
            <w:vMerge w:val="restart"/>
          </w:tcPr>
          <w:p w:rsidR="00B1579B" w:rsidRDefault="00B1579B" w:rsidP="00B1579B">
            <w:pPr>
              <w:pStyle w:val="ConsPlusNormal"/>
              <w:jc w:val="center"/>
            </w:pPr>
            <w:r>
              <w:t>Тыс. тонн</w:t>
            </w:r>
          </w:p>
        </w:tc>
        <w:tc>
          <w:tcPr>
            <w:tcW w:w="78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1,210</w:t>
            </w:r>
          </w:p>
        </w:tc>
        <w:tc>
          <w:tcPr>
            <w:tcW w:w="904" w:type="dxa"/>
          </w:tcPr>
          <w:p w:rsidR="00B1579B" w:rsidRDefault="00B1579B" w:rsidP="00B1579B">
            <w:pPr>
              <w:pStyle w:val="ConsPlusNormal"/>
              <w:jc w:val="center"/>
            </w:pPr>
            <w:r>
              <w:t>1,220</w:t>
            </w:r>
          </w:p>
        </w:tc>
        <w:tc>
          <w:tcPr>
            <w:tcW w:w="904" w:type="dxa"/>
          </w:tcPr>
          <w:p w:rsidR="00B1579B" w:rsidRDefault="00B1579B" w:rsidP="00B1579B">
            <w:pPr>
              <w:pStyle w:val="ConsPlusNormal"/>
              <w:jc w:val="center"/>
            </w:pPr>
            <w:r>
              <w:t>1,240</w:t>
            </w:r>
          </w:p>
        </w:tc>
        <w:tc>
          <w:tcPr>
            <w:tcW w:w="784" w:type="dxa"/>
          </w:tcPr>
          <w:p w:rsidR="00B1579B" w:rsidRDefault="00B1579B" w:rsidP="00B1579B">
            <w:pPr>
              <w:pStyle w:val="ConsPlusNormal"/>
              <w:jc w:val="center"/>
            </w:pPr>
            <w:r>
              <w:t>1,250</w:t>
            </w:r>
          </w:p>
        </w:tc>
        <w:tc>
          <w:tcPr>
            <w:tcW w:w="784" w:type="dxa"/>
          </w:tcPr>
          <w:p w:rsidR="00B1579B" w:rsidRDefault="00B1579B" w:rsidP="00B1579B">
            <w:pPr>
              <w:pStyle w:val="ConsPlusNormal"/>
              <w:jc w:val="center"/>
            </w:pPr>
            <w:r>
              <w:t>1,250</w:t>
            </w:r>
          </w:p>
        </w:tc>
        <w:tc>
          <w:tcPr>
            <w:tcW w:w="724" w:type="dxa"/>
          </w:tcPr>
          <w:p w:rsidR="00B1579B" w:rsidRDefault="00B1579B" w:rsidP="00B1579B">
            <w:pPr>
              <w:pStyle w:val="ConsPlusNormal"/>
              <w:jc w:val="center"/>
            </w:pPr>
            <w:r>
              <w:t>1,260</w:t>
            </w:r>
          </w:p>
        </w:tc>
        <w:tc>
          <w:tcPr>
            <w:tcW w:w="724" w:type="dxa"/>
          </w:tcPr>
          <w:p w:rsidR="00B1579B" w:rsidRDefault="00B1579B" w:rsidP="00B1579B">
            <w:pPr>
              <w:pStyle w:val="ConsPlusNormal"/>
              <w:jc w:val="center"/>
            </w:pPr>
            <w:r>
              <w:t>1,260</w:t>
            </w:r>
          </w:p>
        </w:tc>
        <w:tc>
          <w:tcPr>
            <w:tcW w:w="724" w:type="dxa"/>
          </w:tcPr>
          <w:p w:rsidR="00B1579B" w:rsidRDefault="00B1579B" w:rsidP="00B1579B">
            <w:pPr>
              <w:pStyle w:val="ConsPlusNormal"/>
              <w:jc w:val="center"/>
            </w:pPr>
            <w:r>
              <w:t>1,270</w:t>
            </w:r>
          </w:p>
        </w:tc>
        <w:tc>
          <w:tcPr>
            <w:tcW w:w="907" w:type="dxa"/>
          </w:tcPr>
          <w:p w:rsidR="00B1579B" w:rsidRDefault="00B1579B" w:rsidP="00B1579B">
            <w:pPr>
              <w:pStyle w:val="ConsPlusNormal"/>
              <w:jc w:val="center"/>
            </w:pPr>
            <w:r>
              <w:t>0,01</w:t>
            </w:r>
          </w:p>
        </w:tc>
      </w:tr>
      <w:tr w:rsidR="00B1579B">
        <w:tc>
          <w:tcPr>
            <w:tcW w:w="604" w:type="dxa"/>
            <w:vMerge/>
          </w:tcPr>
          <w:p w:rsidR="00B1579B" w:rsidRDefault="00B1579B" w:rsidP="00B1579B">
            <w:pPr>
              <w:spacing w:after="0"/>
            </w:pPr>
          </w:p>
        </w:tc>
        <w:tc>
          <w:tcPr>
            <w:tcW w:w="2891" w:type="dxa"/>
            <w:vMerge/>
          </w:tcPr>
          <w:p w:rsidR="00B1579B" w:rsidRDefault="00B1579B" w:rsidP="00B1579B">
            <w:pPr>
              <w:spacing w:after="0"/>
            </w:pPr>
          </w:p>
        </w:tc>
        <w:tc>
          <w:tcPr>
            <w:tcW w:w="1077" w:type="dxa"/>
          </w:tcPr>
          <w:p w:rsidR="00B1579B" w:rsidRDefault="00B1579B" w:rsidP="00B1579B">
            <w:pPr>
              <w:pStyle w:val="ConsPlusNormal"/>
            </w:pPr>
            <w:r>
              <w:t>фактическое значение</w:t>
            </w:r>
          </w:p>
        </w:tc>
        <w:tc>
          <w:tcPr>
            <w:tcW w:w="876" w:type="dxa"/>
            <w:vMerge/>
          </w:tcPr>
          <w:p w:rsidR="00B1579B" w:rsidRDefault="00B1579B" w:rsidP="00B1579B">
            <w:pPr>
              <w:spacing w:after="0"/>
            </w:pPr>
          </w:p>
        </w:tc>
        <w:tc>
          <w:tcPr>
            <w:tcW w:w="784" w:type="dxa"/>
          </w:tcPr>
          <w:p w:rsidR="00B1579B" w:rsidRDefault="00B1579B" w:rsidP="00B1579B">
            <w:pPr>
              <w:pStyle w:val="ConsPlusNormal"/>
              <w:jc w:val="center"/>
            </w:pPr>
            <w:r>
              <w:t>0,125</w:t>
            </w:r>
          </w:p>
        </w:tc>
        <w:tc>
          <w:tcPr>
            <w:tcW w:w="904" w:type="dxa"/>
          </w:tcPr>
          <w:p w:rsidR="00B1579B" w:rsidRDefault="00B1579B" w:rsidP="00B1579B">
            <w:pPr>
              <w:pStyle w:val="ConsPlusNormal"/>
              <w:jc w:val="center"/>
            </w:pPr>
            <w:r>
              <w:t>1,300</w:t>
            </w:r>
          </w:p>
        </w:tc>
        <w:tc>
          <w:tcPr>
            <w:tcW w:w="904" w:type="dxa"/>
          </w:tcPr>
          <w:p w:rsidR="00B1579B" w:rsidRDefault="00B1579B" w:rsidP="00B1579B">
            <w:pPr>
              <w:pStyle w:val="ConsPlusNormal"/>
              <w:jc w:val="center"/>
            </w:pPr>
            <w:r>
              <w:t>1,450</w:t>
            </w:r>
          </w:p>
        </w:tc>
        <w:tc>
          <w:tcPr>
            <w:tcW w:w="90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907" w:type="dxa"/>
          </w:tcPr>
          <w:p w:rsidR="00B1579B" w:rsidRDefault="00B1579B" w:rsidP="00B1579B">
            <w:pPr>
              <w:pStyle w:val="ConsPlusNormal"/>
              <w:jc w:val="center"/>
            </w:pPr>
          </w:p>
        </w:tc>
      </w:tr>
      <w:tr w:rsidR="00B1579B">
        <w:tc>
          <w:tcPr>
            <w:tcW w:w="604" w:type="dxa"/>
            <w:vMerge w:val="restart"/>
          </w:tcPr>
          <w:p w:rsidR="00B1579B" w:rsidRDefault="00B1579B" w:rsidP="00B1579B">
            <w:pPr>
              <w:pStyle w:val="ConsPlusNormal"/>
              <w:jc w:val="center"/>
            </w:pPr>
            <w:r>
              <w:t>6.25</w:t>
            </w:r>
          </w:p>
        </w:tc>
        <w:tc>
          <w:tcPr>
            <w:tcW w:w="2891" w:type="dxa"/>
            <w:vMerge w:val="restart"/>
          </w:tcPr>
          <w:p w:rsidR="00B1579B" w:rsidRDefault="00B1579B" w:rsidP="00B1579B">
            <w:pPr>
              <w:pStyle w:val="ConsPlusNormal"/>
            </w:pPr>
            <w:r>
              <w:t>Производство плодоовощных консервов</w:t>
            </w:r>
          </w:p>
        </w:tc>
        <w:tc>
          <w:tcPr>
            <w:tcW w:w="1077" w:type="dxa"/>
          </w:tcPr>
          <w:p w:rsidR="00B1579B" w:rsidRDefault="00B1579B" w:rsidP="00B1579B">
            <w:pPr>
              <w:pStyle w:val="ConsPlusNormal"/>
            </w:pPr>
            <w:r>
              <w:t>плановое значение</w:t>
            </w:r>
          </w:p>
        </w:tc>
        <w:tc>
          <w:tcPr>
            <w:tcW w:w="876" w:type="dxa"/>
            <w:vMerge w:val="restart"/>
          </w:tcPr>
          <w:p w:rsidR="00B1579B" w:rsidRDefault="00B1579B" w:rsidP="00B1579B">
            <w:pPr>
              <w:pStyle w:val="ConsPlusNormal"/>
              <w:jc w:val="center"/>
            </w:pPr>
            <w:proofErr w:type="gramStart"/>
            <w:r>
              <w:t>Млн</w:t>
            </w:r>
            <w:proofErr w:type="gramEnd"/>
            <w:r>
              <w:t xml:space="preserve"> </w:t>
            </w:r>
            <w:proofErr w:type="spellStart"/>
            <w:r>
              <w:t>усл</w:t>
            </w:r>
            <w:proofErr w:type="spellEnd"/>
            <w:r>
              <w:t>. банок</w:t>
            </w:r>
          </w:p>
        </w:tc>
        <w:tc>
          <w:tcPr>
            <w:tcW w:w="78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123,4</w:t>
            </w:r>
          </w:p>
        </w:tc>
        <w:tc>
          <w:tcPr>
            <w:tcW w:w="904" w:type="dxa"/>
          </w:tcPr>
          <w:p w:rsidR="00B1579B" w:rsidRDefault="00B1579B" w:rsidP="00B1579B">
            <w:pPr>
              <w:pStyle w:val="ConsPlusNormal"/>
              <w:jc w:val="center"/>
            </w:pPr>
            <w:r>
              <w:t>159</w:t>
            </w:r>
          </w:p>
        </w:tc>
        <w:tc>
          <w:tcPr>
            <w:tcW w:w="904" w:type="dxa"/>
          </w:tcPr>
          <w:p w:rsidR="00B1579B" w:rsidRDefault="00B1579B" w:rsidP="00B1579B">
            <w:pPr>
              <w:pStyle w:val="ConsPlusNormal"/>
              <w:jc w:val="center"/>
            </w:pPr>
            <w:r>
              <w:t>159</w:t>
            </w:r>
          </w:p>
        </w:tc>
        <w:tc>
          <w:tcPr>
            <w:tcW w:w="784" w:type="dxa"/>
          </w:tcPr>
          <w:p w:rsidR="00B1579B" w:rsidRDefault="00B1579B" w:rsidP="00B1579B">
            <w:pPr>
              <w:pStyle w:val="ConsPlusNormal"/>
              <w:jc w:val="center"/>
            </w:pPr>
            <w:r>
              <w:t>159</w:t>
            </w:r>
          </w:p>
        </w:tc>
        <w:tc>
          <w:tcPr>
            <w:tcW w:w="784" w:type="dxa"/>
          </w:tcPr>
          <w:p w:rsidR="00B1579B" w:rsidRDefault="00B1579B" w:rsidP="00B1579B">
            <w:pPr>
              <w:pStyle w:val="ConsPlusNormal"/>
              <w:jc w:val="center"/>
            </w:pPr>
            <w:r>
              <w:t>159,1</w:t>
            </w:r>
          </w:p>
        </w:tc>
        <w:tc>
          <w:tcPr>
            <w:tcW w:w="724" w:type="dxa"/>
          </w:tcPr>
          <w:p w:rsidR="00B1579B" w:rsidRDefault="00B1579B" w:rsidP="00B1579B">
            <w:pPr>
              <w:pStyle w:val="ConsPlusNormal"/>
              <w:jc w:val="center"/>
            </w:pPr>
            <w:r>
              <w:t>159,1</w:t>
            </w:r>
          </w:p>
        </w:tc>
        <w:tc>
          <w:tcPr>
            <w:tcW w:w="724" w:type="dxa"/>
          </w:tcPr>
          <w:p w:rsidR="00B1579B" w:rsidRDefault="00B1579B" w:rsidP="00B1579B">
            <w:pPr>
              <w:pStyle w:val="ConsPlusNormal"/>
              <w:jc w:val="center"/>
            </w:pPr>
            <w:r>
              <w:t>159,2</w:t>
            </w:r>
          </w:p>
        </w:tc>
        <w:tc>
          <w:tcPr>
            <w:tcW w:w="724" w:type="dxa"/>
          </w:tcPr>
          <w:p w:rsidR="00B1579B" w:rsidRDefault="00B1579B" w:rsidP="00B1579B">
            <w:pPr>
              <w:pStyle w:val="ConsPlusNormal"/>
              <w:jc w:val="center"/>
            </w:pPr>
            <w:r>
              <w:t>159,2</w:t>
            </w:r>
          </w:p>
        </w:tc>
        <w:tc>
          <w:tcPr>
            <w:tcW w:w="907" w:type="dxa"/>
          </w:tcPr>
          <w:p w:rsidR="00B1579B" w:rsidRDefault="00B1579B" w:rsidP="00B1579B">
            <w:pPr>
              <w:pStyle w:val="ConsPlusNormal"/>
              <w:jc w:val="center"/>
            </w:pPr>
            <w:r>
              <w:t>0,01</w:t>
            </w:r>
          </w:p>
        </w:tc>
      </w:tr>
      <w:tr w:rsidR="00B1579B">
        <w:tc>
          <w:tcPr>
            <w:tcW w:w="604" w:type="dxa"/>
            <w:vMerge/>
          </w:tcPr>
          <w:p w:rsidR="00B1579B" w:rsidRDefault="00B1579B" w:rsidP="00B1579B">
            <w:pPr>
              <w:spacing w:after="0"/>
            </w:pPr>
          </w:p>
        </w:tc>
        <w:tc>
          <w:tcPr>
            <w:tcW w:w="2891" w:type="dxa"/>
            <w:vMerge/>
          </w:tcPr>
          <w:p w:rsidR="00B1579B" w:rsidRDefault="00B1579B" w:rsidP="00B1579B">
            <w:pPr>
              <w:spacing w:after="0"/>
            </w:pPr>
          </w:p>
        </w:tc>
        <w:tc>
          <w:tcPr>
            <w:tcW w:w="1077" w:type="dxa"/>
          </w:tcPr>
          <w:p w:rsidR="00B1579B" w:rsidRDefault="00B1579B" w:rsidP="00B1579B">
            <w:pPr>
              <w:pStyle w:val="ConsPlusNormal"/>
            </w:pPr>
            <w:r>
              <w:t>фактическое значение</w:t>
            </w:r>
          </w:p>
        </w:tc>
        <w:tc>
          <w:tcPr>
            <w:tcW w:w="876" w:type="dxa"/>
            <w:vMerge/>
          </w:tcPr>
          <w:p w:rsidR="00B1579B" w:rsidRDefault="00B1579B" w:rsidP="00B1579B">
            <w:pPr>
              <w:spacing w:after="0"/>
            </w:pPr>
          </w:p>
        </w:tc>
        <w:tc>
          <w:tcPr>
            <w:tcW w:w="784" w:type="dxa"/>
          </w:tcPr>
          <w:p w:rsidR="00B1579B" w:rsidRDefault="00B1579B" w:rsidP="00B1579B">
            <w:pPr>
              <w:pStyle w:val="ConsPlusNormal"/>
              <w:jc w:val="center"/>
            </w:pPr>
            <w:r>
              <w:t>98,0</w:t>
            </w:r>
          </w:p>
        </w:tc>
        <w:tc>
          <w:tcPr>
            <w:tcW w:w="904" w:type="dxa"/>
          </w:tcPr>
          <w:p w:rsidR="00B1579B" w:rsidRDefault="00B1579B" w:rsidP="00B1579B">
            <w:pPr>
              <w:pStyle w:val="ConsPlusNormal"/>
              <w:jc w:val="center"/>
            </w:pPr>
            <w:r>
              <w:t>160,1</w:t>
            </w:r>
          </w:p>
        </w:tc>
        <w:tc>
          <w:tcPr>
            <w:tcW w:w="904" w:type="dxa"/>
          </w:tcPr>
          <w:p w:rsidR="00B1579B" w:rsidRDefault="00B1579B" w:rsidP="00B1579B">
            <w:pPr>
              <w:pStyle w:val="ConsPlusNormal"/>
              <w:jc w:val="center"/>
            </w:pPr>
            <w:r>
              <w:t>161,1</w:t>
            </w:r>
          </w:p>
        </w:tc>
        <w:tc>
          <w:tcPr>
            <w:tcW w:w="90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907" w:type="dxa"/>
          </w:tcPr>
          <w:p w:rsidR="00B1579B" w:rsidRDefault="00B1579B" w:rsidP="00B1579B">
            <w:pPr>
              <w:pStyle w:val="ConsPlusNormal"/>
              <w:jc w:val="center"/>
            </w:pPr>
          </w:p>
        </w:tc>
      </w:tr>
      <w:tr w:rsidR="00B1579B">
        <w:tc>
          <w:tcPr>
            <w:tcW w:w="604" w:type="dxa"/>
            <w:vMerge w:val="restart"/>
          </w:tcPr>
          <w:p w:rsidR="00B1579B" w:rsidRDefault="00B1579B" w:rsidP="00B1579B">
            <w:pPr>
              <w:pStyle w:val="ConsPlusNormal"/>
              <w:jc w:val="center"/>
            </w:pPr>
            <w:r>
              <w:t>6.26</w:t>
            </w:r>
          </w:p>
        </w:tc>
        <w:tc>
          <w:tcPr>
            <w:tcW w:w="2891" w:type="dxa"/>
            <w:vMerge w:val="restart"/>
          </w:tcPr>
          <w:p w:rsidR="00B1579B" w:rsidRDefault="00B1579B" w:rsidP="00B1579B">
            <w:pPr>
              <w:pStyle w:val="ConsPlusNormal"/>
            </w:pPr>
            <w:r>
              <w:t>Производство сыров и сырных продуктов</w:t>
            </w:r>
          </w:p>
        </w:tc>
        <w:tc>
          <w:tcPr>
            <w:tcW w:w="1077" w:type="dxa"/>
          </w:tcPr>
          <w:p w:rsidR="00B1579B" w:rsidRDefault="00B1579B" w:rsidP="00B1579B">
            <w:pPr>
              <w:pStyle w:val="ConsPlusNormal"/>
            </w:pPr>
            <w:r>
              <w:t>плановое значение</w:t>
            </w:r>
          </w:p>
        </w:tc>
        <w:tc>
          <w:tcPr>
            <w:tcW w:w="876" w:type="dxa"/>
            <w:vMerge w:val="restart"/>
          </w:tcPr>
          <w:p w:rsidR="00B1579B" w:rsidRDefault="00B1579B" w:rsidP="00B1579B">
            <w:pPr>
              <w:pStyle w:val="ConsPlusNormal"/>
              <w:jc w:val="center"/>
            </w:pPr>
            <w:r>
              <w:t>Тыс. тонн</w:t>
            </w:r>
          </w:p>
        </w:tc>
        <w:tc>
          <w:tcPr>
            <w:tcW w:w="78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0,45</w:t>
            </w:r>
          </w:p>
        </w:tc>
        <w:tc>
          <w:tcPr>
            <w:tcW w:w="904" w:type="dxa"/>
          </w:tcPr>
          <w:p w:rsidR="00B1579B" w:rsidRDefault="00B1579B" w:rsidP="00B1579B">
            <w:pPr>
              <w:pStyle w:val="ConsPlusNormal"/>
              <w:jc w:val="center"/>
            </w:pPr>
            <w:r>
              <w:t>0,46</w:t>
            </w:r>
          </w:p>
        </w:tc>
        <w:tc>
          <w:tcPr>
            <w:tcW w:w="904" w:type="dxa"/>
          </w:tcPr>
          <w:p w:rsidR="00B1579B" w:rsidRDefault="00B1579B" w:rsidP="00B1579B">
            <w:pPr>
              <w:pStyle w:val="ConsPlusNormal"/>
              <w:jc w:val="center"/>
            </w:pPr>
            <w:r>
              <w:t>0,47</w:t>
            </w:r>
          </w:p>
        </w:tc>
        <w:tc>
          <w:tcPr>
            <w:tcW w:w="784" w:type="dxa"/>
          </w:tcPr>
          <w:p w:rsidR="00B1579B" w:rsidRDefault="00B1579B" w:rsidP="00B1579B">
            <w:pPr>
              <w:pStyle w:val="ConsPlusNormal"/>
              <w:jc w:val="center"/>
            </w:pPr>
            <w:r>
              <w:t>0,48</w:t>
            </w:r>
          </w:p>
        </w:tc>
        <w:tc>
          <w:tcPr>
            <w:tcW w:w="784" w:type="dxa"/>
          </w:tcPr>
          <w:p w:rsidR="00B1579B" w:rsidRDefault="00B1579B" w:rsidP="00B1579B">
            <w:pPr>
              <w:pStyle w:val="ConsPlusNormal"/>
              <w:jc w:val="center"/>
            </w:pPr>
            <w:r>
              <w:t>0,53</w:t>
            </w:r>
          </w:p>
        </w:tc>
        <w:tc>
          <w:tcPr>
            <w:tcW w:w="724" w:type="dxa"/>
          </w:tcPr>
          <w:p w:rsidR="00B1579B" w:rsidRDefault="00B1579B" w:rsidP="00B1579B">
            <w:pPr>
              <w:pStyle w:val="ConsPlusNormal"/>
              <w:jc w:val="center"/>
            </w:pPr>
            <w:r>
              <w:t>0,62</w:t>
            </w:r>
          </w:p>
        </w:tc>
        <w:tc>
          <w:tcPr>
            <w:tcW w:w="724" w:type="dxa"/>
          </w:tcPr>
          <w:p w:rsidR="00B1579B" w:rsidRDefault="00B1579B" w:rsidP="00B1579B">
            <w:pPr>
              <w:pStyle w:val="ConsPlusNormal"/>
              <w:jc w:val="center"/>
            </w:pPr>
            <w:r>
              <w:t>0,68</w:t>
            </w:r>
          </w:p>
        </w:tc>
        <w:tc>
          <w:tcPr>
            <w:tcW w:w="724" w:type="dxa"/>
          </w:tcPr>
          <w:p w:rsidR="00B1579B" w:rsidRDefault="00B1579B" w:rsidP="00B1579B">
            <w:pPr>
              <w:pStyle w:val="ConsPlusNormal"/>
              <w:jc w:val="center"/>
            </w:pPr>
            <w:r>
              <w:t>0,7</w:t>
            </w:r>
          </w:p>
        </w:tc>
        <w:tc>
          <w:tcPr>
            <w:tcW w:w="907" w:type="dxa"/>
          </w:tcPr>
          <w:p w:rsidR="00B1579B" w:rsidRDefault="00B1579B" w:rsidP="00B1579B">
            <w:pPr>
              <w:pStyle w:val="ConsPlusNormal"/>
              <w:jc w:val="center"/>
            </w:pPr>
            <w:r>
              <w:t>0,01</w:t>
            </w:r>
          </w:p>
        </w:tc>
      </w:tr>
      <w:tr w:rsidR="00B1579B">
        <w:tc>
          <w:tcPr>
            <w:tcW w:w="604" w:type="dxa"/>
            <w:vMerge/>
          </w:tcPr>
          <w:p w:rsidR="00B1579B" w:rsidRDefault="00B1579B" w:rsidP="00B1579B">
            <w:pPr>
              <w:spacing w:after="0"/>
            </w:pPr>
          </w:p>
        </w:tc>
        <w:tc>
          <w:tcPr>
            <w:tcW w:w="2891" w:type="dxa"/>
            <w:vMerge/>
          </w:tcPr>
          <w:p w:rsidR="00B1579B" w:rsidRDefault="00B1579B" w:rsidP="00B1579B">
            <w:pPr>
              <w:spacing w:after="0"/>
            </w:pPr>
          </w:p>
        </w:tc>
        <w:tc>
          <w:tcPr>
            <w:tcW w:w="1077" w:type="dxa"/>
          </w:tcPr>
          <w:p w:rsidR="00B1579B" w:rsidRDefault="00B1579B" w:rsidP="00B1579B">
            <w:pPr>
              <w:pStyle w:val="ConsPlusNormal"/>
            </w:pPr>
            <w:r>
              <w:t>фактическое значение</w:t>
            </w:r>
          </w:p>
        </w:tc>
        <w:tc>
          <w:tcPr>
            <w:tcW w:w="876" w:type="dxa"/>
            <w:vMerge/>
          </w:tcPr>
          <w:p w:rsidR="00B1579B" w:rsidRDefault="00B1579B" w:rsidP="00B1579B">
            <w:pPr>
              <w:spacing w:after="0"/>
            </w:pPr>
          </w:p>
        </w:tc>
        <w:tc>
          <w:tcPr>
            <w:tcW w:w="784" w:type="dxa"/>
          </w:tcPr>
          <w:p w:rsidR="00B1579B" w:rsidRDefault="00B1579B" w:rsidP="00B1579B">
            <w:pPr>
              <w:pStyle w:val="ConsPlusNormal"/>
              <w:jc w:val="center"/>
            </w:pPr>
            <w:r>
              <w:t>0,31</w:t>
            </w:r>
          </w:p>
        </w:tc>
        <w:tc>
          <w:tcPr>
            <w:tcW w:w="904" w:type="dxa"/>
          </w:tcPr>
          <w:p w:rsidR="00B1579B" w:rsidRDefault="00B1579B" w:rsidP="00B1579B">
            <w:pPr>
              <w:pStyle w:val="ConsPlusNormal"/>
              <w:jc w:val="center"/>
            </w:pPr>
            <w:r>
              <w:t>0,451</w:t>
            </w:r>
          </w:p>
        </w:tc>
        <w:tc>
          <w:tcPr>
            <w:tcW w:w="904" w:type="dxa"/>
          </w:tcPr>
          <w:p w:rsidR="00B1579B" w:rsidRDefault="00B1579B" w:rsidP="00B1579B">
            <w:pPr>
              <w:pStyle w:val="ConsPlusNormal"/>
              <w:jc w:val="center"/>
            </w:pPr>
            <w:r>
              <w:t>0,479</w:t>
            </w:r>
          </w:p>
        </w:tc>
        <w:tc>
          <w:tcPr>
            <w:tcW w:w="90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907" w:type="dxa"/>
          </w:tcPr>
          <w:p w:rsidR="00B1579B" w:rsidRDefault="00B1579B" w:rsidP="00B1579B">
            <w:pPr>
              <w:pStyle w:val="ConsPlusNormal"/>
              <w:jc w:val="center"/>
            </w:pPr>
          </w:p>
        </w:tc>
      </w:tr>
      <w:tr w:rsidR="00B1579B">
        <w:tc>
          <w:tcPr>
            <w:tcW w:w="604" w:type="dxa"/>
            <w:vMerge w:val="restart"/>
          </w:tcPr>
          <w:p w:rsidR="00B1579B" w:rsidRDefault="00B1579B" w:rsidP="00B1579B">
            <w:pPr>
              <w:pStyle w:val="ConsPlusNormal"/>
              <w:jc w:val="center"/>
            </w:pPr>
            <w:r>
              <w:t>6.27</w:t>
            </w:r>
          </w:p>
        </w:tc>
        <w:tc>
          <w:tcPr>
            <w:tcW w:w="2891" w:type="dxa"/>
            <w:vMerge w:val="restart"/>
          </w:tcPr>
          <w:p w:rsidR="00B1579B" w:rsidRDefault="00B1579B" w:rsidP="00B1579B">
            <w:pPr>
              <w:pStyle w:val="ConsPlusNormal"/>
            </w:pPr>
            <w:r>
              <w:t>Производство масла сливочного</w:t>
            </w:r>
          </w:p>
        </w:tc>
        <w:tc>
          <w:tcPr>
            <w:tcW w:w="1077" w:type="dxa"/>
          </w:tcPr>
          <w:p w:rsidR="00B1579B" w:rsidRDefault="00B1579B" w:rsidP="00B1579B">
            <w:pPr>
              <w:pStyle w:val="ConsPlusNormal"/>
            </w:pPr>
            <w:r>
              <w:t>плановое значение</w:t>
            </w:r>
          </w:p>
        </w:tc>
        <w:tc>
          <w:tcPr>
            <w:tcW w:w="876" w:type="dxa"/>
            <w:vMerge w:val="restart"/>
          </w:tcPr>
          <w:p w:rsidR="00B1579B" w:rsidRDefault="00B1579B" w:rsidP="00B1579B">
            <w:pPr>
              <w:pStyle w:val="ConsPlusNormal"/>
              <w:jc w:val="center"/>
            </w:pPr>
            <w:r>
              <w:t>Тыс. тонн</w:t>
            </w:r>
          </w:p>
        </w:tc>
        <w:tc>
          <w:tcPr>
            <w:tcW w:w="78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0,09</w:t>
            </w:r>
          </w:p>
        </w:tc>
        <w:tc>
          <w:tcPr>
            <w:tcW w:w="904" w:type="dxa"/>
          </w:tcPr>
          <w:p w:rsidR="00B1579B" w:rsidRDefault="00B1579B" w:rsidP="00B1579B">
            <w:pPr>
              <w:pStyle w:val="ConsPlusNormal"/>
              <w:jc w:val="center"/>
            </w:pPr>
            <w:r>
              <w:t>0,1</w:t>
            </w:r>
          </w:p>
        </w:tc>
        <w:tc>
          <w:tcPr>
            <w:tcW w:w="904" w:type="dxa"/>
          </w:tcPr>
          <w:p w:rsidR="00B1579B" w:rsidRDefault="00B1579B" w:rsidP="00B1579B">
            <w:pPr>
              <w:pStyle w:val="ConsPlusNormal"/>
              <w:jc w:val="center"/>
            </w:pPr>
            <w:r>
              <w:t>0,1</w:t>
            </w:r>
          </w:p>
        </w:tc>
        <w:tc>
          <w:tcPr>
            <w:tcW w:w="784" w:type="dxa"/>
          </w:tcPr>
          <w:p w:rsidR="00B1579B" w:rsidRDefault="00B1579B" w:rsidP="00B1579B">
            <w:pPr>
              <w:pStyle w:val="ConsPlusNormal"/>
              <w:jc w:val="center"/>
            </w:pPr>
            <w:r>
              <w:t>0,1</w:t>
            </w:r>
          </w:p>
        </w:tc>
        <w:tc>
          <w:tcPr>
            <w:tcW w:w="784" w:type="dxa"/>
          </w:tcPr>
          <w:p w:rsidR="00B1579B" w:rsidRDefault="00B1579B" w:rsidP="00B1579B">
            <w:pPr>
              <w:pStyle w:val="ConsPlusNormal"/>
              <w:jc w:val="center"/>
            </w:pPr>
            <w:r>
              <w:t>0,1</w:t>
            </w:r>
          </w:p>
        </w:tc>
        <w:tc>
          <w:tcPr>
            <w:tcW w:w="724" w:type="dxa"/>
          </w:tcPr>
          <w:p w:rsidR="00B1579B" w:rsidRDefault="00B1579B" w:rsidP="00B1579B">
            <w:pPr>
              <w:pStyle w:val="ConsPlusNormal"/>
              <w:jc w:val="center"/>
            </w:pPr>
            <w:r>
              <w:t>0,1</w:t>
            </w:r>
          </w:p>
        </w:tc>
        <w:tc>
          <w:tcPr>
            <w:tcW w:w="724" w:type="dxa"/>
          </w:tcPr>
          <w:p w:rsidR="00B1579B" w:rsidRDefault="00B1579B" w:rsidP="00B1579B">
            <w:pPr>
              <w:pStyle w:val="ConsPlusNormal"/>
              <w:jc w:val="center"/>
            </w:pPr>
            <w:r>
              <w:t>0,1</w:t>
            </w:r>
          </w:p>
        </w:tc>
        <w:tc>
          <w:tcPr>
            <w:tcW w:w="724" w:type="dxa"/>
          </w:tcPr>
          <w:p w:rsidR="00B1579B" w:rsidRDefault="00B1579B" w:rsidP="00B1579B">
            <w:pPr>
              <w:pStyle w:val="ConsPlusNormal"/>
              <w:jc w:val="center"/>
            </w:pPr>
            <w:r>
              <w:t>0,1</w:t>
            </w:r>
          </w:p>
        </w:tc>
        <w:tc>
          <w:tcPr>
            <w:tcW w:w="907" w:type="dxa"/>
          </w:tcPr>
          <w:p w:rsidR="00B1579B" w:rsidRDefault="00B1579B" w:rsidP="00B1579B">
            <w:pPr>
              <w:pStyle w:val="ConsPlusNormal"/>
              <w:jc w:val="center"/>
            </w:pPr>
            <w:r>
              <w:t>0,01</w:t>
            </w:r>
          </w:p>
        </w:tc>
      </w:tr>
      <w:tr w:rsidR="00B1579B">
        <w:tc>
          <w:tcPr>
            <w:tcW w:w="604" w:type="dxa"/>
            <w:vMerge/>
          </w:tcPr>
          <w:p w:rsidR="00B1579B" w:rsidRDefault="00B1579B" w:rsidP="00B1579B">
            <w:pPr>
              <w:spacing w:after="0"/>
            </w:pPr>
          </w:p>
        </w:tc>
        <w:tc>
          <w:tcPr>
            <w:tcW w:w="2891" w:type="dxa"/>
            <w:vMerge/>
          </w:tcPr>
          <w:p w:rsidR="00B1579B" w:rsidRDefault="00B1579B" w:rsidP="00B1579B">
            <w:pPr>
              <w:spacing w:after="0"/>
            </w:pPr>
          </w:p>
        </w:tc>
        <w:tc>
          <w:tcPr>
            <w:tcW w:w="1077" w:type="dxa"/>
          </w:tcPr>
          <w:p w:rsidR="00B1579B" w:rsidRDefault="00B1579B" w:rsidP="00B1579B">
            <w:pPr>
              <w:pStyle w:val="ConsPlusNormal"/>
            </w:pPr>
            <w:r>
              <w:t>фактическое значение</w:t>
            </w:r>
          </w:p>
        </w:tc>
        <w:tc>
          <w:tcPr>
            <w:tcW w:w="876" w:type="dxa"/>
            <w:vMerge/>
          </w:tcPr>
          <w:p w:rsidR="00B1579B" w:rsidRDefault="00B1579B" w:rsidP="00B1579B">
            <w:pPr>
              <w:spacing w:after="0"/>
            </w:pPr>
          </w:p>
        </w:tc>
        <w:tc>
          <w:tcPr>
            <w:tcW w:w="784" w:type="dxa"/>
          </w:tcPr>
          <w:p w:rsidR="00B1579B" w:rsidRDefault="00B1579B" w:rsidP="00B1579B">
            <w:pPr>
              <w:pStyle w:val="ConsPlusNormal"/>
              <w:jc w:val="center"/>
            </w:pPr>
            <w:r>
              <w:t>0,24</w:t>
            </w:r>
          </w:p>
        </w:tc>
        <w:tc>
          <w:tcPr>
            <w:tcW w:w="904" w:type="dxa"/>
          </w:tcPr>
          <w:p w:rsidR="00B1579B" w:rsidRDefault="00B1579B" w:rsidP="00B1579B">
            <w:pPr>
              <w:pStyle w:val="ConsPlusNormal"/>
              <w:jc w:val="center"/>
            </w:pPr>
            <w:r>
              <w:t>0,103</w:t>
            </w:r>
          </w:p>
        </w:tc>
        <w:tc>
          <w:tcPr>
            <w:tcW w:w="904" w:type="dxa"/>
          </w:tcPr>
          <w:p w:rsidR="00B1579B" w:rsidRDefault="00B1579B" w:rsidP="00B1579B">
            <w:pPr>
              <w:pStyle w:val="ConsPlusNormal"/>
              <w:jc w:val="center"/>
            </w:pPr>
            <w:r>
              <w:t>0,1</w:t>
            </w:r>
          </w:p>
        </w:tc>
        <w:tc>
          <w:tcPr>
            <w:tcW w:w="90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907" w:type="dxa"/>
          </w:tcPr>
          <w:p w:rsidR="00B1579B" w:rsidRDefault="00B1579B" w:rsidP="00B1579B">
            <w:pPr>
              <w:pStyle w:val="ConsPlusNormal"/>
              <w:jc w:val="center"/>
            </w:pPr>
          </w:p>
        </w:tc>
      </w:tr>
      <w:tr w:rsidR="00B1579B">
        <w:tc>
          <w:tcPr>
            <w:tcW w:w="604" w:type="dxa"/>
            <w:vMerge w:val="restart"/>
          </w:tcPr>
          <w:p w:rsidR="00B1579B" w:rsidRDefault="00B1579B" w:rsidP="00B1579B">
            <w:pPr>
              <w:pStyle w:val="ConsPlusNormal"/>
              <w:jc w:val="center"/>
            </w:pPr>
            <w:r>
              <w:t>6.28</w:t>
            </w:r>
          </w:p>
        </w:tc>
        <w:tc>
          <w:tcPr>
            <w:tcW w:w="2891" w:type="dxa"/>
            <w:vMerge w:val="restart"/>
          </w:tcPr>
          <w:p w:rsidR="00B1579B" w:rsidRDefault="00B1579B" w:rsidP="00B1579B">
            <w:pPr>
              <w:pStyle w:val="ConsPlusNormal"/>
            </w:pPr>
            <w:r>
              <w:t>Площадь земельных участков, оформленных крестьянскими (фермерскими) хозяйствами в собственность для ведения хозяйственной деятельности</w:t>
            </w:r>
          </w:p>
        </w:tc>
        <w:tc>
          <w:tcPr>
            <w:tcW w:w="1077" w:type="dxa"/>
          </w:tcPr>
          <w:p w:rsidR="00B1579B" w:rsidRDefault="00B1579B" w:rsidP="00B1579B">
            <w:pPr>
              <w:pStyle w:val="ConsPlusNormal"/>
            </w:pPr>
            <w:r>
              <w:t>плановое значение</w:t>
            </w:r>
          </w:p>
        </w:tc>
        <w:tc>
          <w:tcPr>
            <w:tcW w:w="876" w:type="dxa"/>
            <w:vMerge w:val="restart"/>
          </w:tcPr>
          <w:p w:rsidR="00B1579B" w:rsidRDefault="00B1579B" w:rsidP="00B1579B">
            <w:pPr>
              <w:pStyle w:val="ConsPlusNormal"/>
              <w:jc w:val="center"/>
            </w:pPr>
            <w:r>
              <w:t>Тыс. га</w:t>
            </w:r>
          </w:p>
        </w:tc>
        <w:tc>
          <w:tcPr>
            <w:tcW w:w="78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0,1</w:t>
            </w:r>
          </w:p>
        </w:tc>
        <w:tc>
          <w:tcPr>
            <w:tcW w:w="904" w:type="dxa"/>
          </w:tcPr>
          <w:p w:rsidR="00B1579B" w:rsidRDefault="00B1579B" w:rsidP="00B1579B">
            <w:pPr>
              <w:pStyle w:val="ConsPlusNormal"/>
              <w:jc w:val="center"/>
            </w:pPr>
            <w:r>
              <w:t>0,2</w:t>
            </w:r>
          </w:p>
        </w:tc>
        <w:tc>
          <w:tcPr>
            <w:tcW w:w="904" w:type="dxa"/>
          </w:tcPr>
          <w:p w:rsidR="00B1579B" w:rsidRDefault="00B1579B" w:rsidP="00B1579B">
            <w:pPr>
              <w:pStyle w:val="ConsPlusNormal"/>
              <w:jc w:val="center"/>
            </w:pPr>
            <w:r>
              <w:t>0,2</w:t>
            </w:r>
          </w:p>
        </w:tc>
        <w:tc>
          <w:tcPr>
            <w:tcW w:w="784" w:type="dxa"/>
          </w:tcPr>
          <w:p w:rsidR="00B1579B" w:rsidRDefault="00B1579B" w:rsidP="00B1579B">
            <w:pPr>
              <w:pStyle w:val="ConsPlusNormal"/>
              <w:jc w:val="center"/>
            </w:pPr>
            <w:r>
              <w:t>0,2</w:t>
            </w:r>
          </w:p>
        </w:tc>
        <w:tc>
          <w:tcPr>
            <w:tcW w:w="784" w:type="dxa"/>
          </w:tcPr>
          <w:p w:rsidR="00B1579B" w:rsidRDefault="00B1579B" w:rsidP="00B1579B">
            <w:pPr>
              <w:pStyle w:val="ConsPlusNormal"/>
              <w:jc w:val="center"/>
            </w:pPr>
            <w:r>
              <w:t>0,2</w:t>
            </w:r>
          </w:p>
        </w:tc>
        <w:tc>
          <w:tcPr>
            <w:tcW w:w="724" w:type="dxa"/>
          </w:tcPr>
          <w:p w:rsidR="00B1579B" w:rsidRDefault="00B1579B" w:rsidP="00B1579B">
            <w:pPr>
              <w:pStyle w:val="ConsPlusNormal"/>
              <w:jc w:val="center"/>
            </w:pPr>
            <w:r>
              <w:t>0,2</w:t>
            </w:r>
          </w:p>
        </w:tc>
        <w:tc>
          <w:tcPr>
            <w:tcW w:w="724" w:type="dxa"/>
          </w:tcPr>
          <w:p w:rsidR="00B1579B" w:rsidRDefault="00B1579B" w:rsidP="00B1579B">
            <w:pPr>
              <w:pStyle w:val="ConsPlusNormal"/>
              <w:jc w:val="center"/>
            </w:pPr>
            <w:r>
              <w:t>0,2</w:t>
            </w:r>
          </w:p>
        </w:tc>
        <w:tc>
          <w:tcPr>
            <w:tcW w:w="724" w:type="dxa"/>
          </w:tcPr>
          <w:p w:rsidR="00B1579B" w:rsidRDefault="00B1579B" w:rsidP="00B1579B">
            <w:pPr>
              <w:pStyle w:val="ConsPlusNormal"/>
              <w:jc w:val="center"/>
            </w:pPr>
            <w:r>
              <w:t>0,2</w:t>
            </w:r>
          </w:p>
        </w:tc>
        <w:tc>
          <w:tcPr>
            <w:tcW w:w="907" w:type="dxa"/>
          </w:tcPr>
          <w:p w:rsidR="00B1579B" w:rsidRDefault="00B1579B" w:rsidP="00B1579B">
            <w:pPr>
              <w:pStyle w:val="ConsPlusNormal"/>
              <w:jc w:val="center"/>
            </w:pPr>
            <w:r>
              <w:t>0,01</w:t>
            </w:r>
          </w:p>
        </w:tc>
      </w:tr>
      <w:tr w:rsidR="00B1579B">
        <w:tc>
          <w:tcPr>
            <w:tcW w:w="604" w:type="dxa"/>
            <w:vMerge/>
          </w:tcPr>
          <w:p w:rsidR="00B1579B" w:rsidRDefault="00B1579B" w:rsidP="00B1579B">
            <w:pPr>
              <w:spacing w:after="0"/>
            </w:pPr>
          </w:p>
        </w:tc>
        <w:tc>
          <w:tcPr>
            <w:tcW w:w="2891" w:type="dxa"/>
            <w:vMerge/>
          </w:tcPr>
          <w:p w:rsidR="00B1579B" w:rsidRDefault="00B1579B" w:rsidP="00B1579B">
            <w:pPr>
              <w:spacing w:after="0"/>
            </w:pPr>
          </w:p>
        </w:tc>
        <w:tc>
          <w:tcPr>
            <w:tcW w:w="1077" w:type="dxa"/>
          </w:tcPr>
          <w:p w:rsidR="00B1579B" w:rsidRDefault="00B1579B" w:rsidP="00B1579B">
            <w:pPr>
              <w:pStyle w:val="ConsPlusNormal"/>
            </w:pPr>
            <w:r>
              <w:t>фактическое значение</w:t>
            </w:r>
          </w:p>
        </w:tc>
        <w:tc>
          <w:tcPr>
            <w:tcW w:w="876" w:type="dxa"/>
            <w:vMerge/>
          </w:tcPr>
          <w:p w:rsidR="00B1579B" w:rsidRDefault="00B1579B" w:rsidP="00B1579B">
            <w:pPr>
              <w:spacing w:after="0"/>
            </w:pPr>
          </w:p>
        </w:tc>
        <w:tc>
          <w:tcPr>
            <w:tcW w:w="784" w:type="dxa"/>
          </w:tcPr>
          <w:p w:rsidR="00B1579B" w:rsidRDefault="00B1579B" w:rsidP="00B1579B">
            <w:pPr>
              <w:pStyle w:val="ConsPlusNormal"/>
              <w:jc w:val="center"/>
            </w:pPr>
            <w:r>
              <w:t>0,2</w:t>
            </w:r>
          </w:p>
        </w:tc>
        <w:tc>
          <w:tcPr>
            <w:tcW w:w="904" w:type="dxa"/>
          </w:tcPr>
          <w:p w:rsidR="00B1579B" w:rsidRDefault="00B1579B" w:rsidP="00B1579B">
            <w:pPr>
              <w:pStyle w:val="ConsPlusNormal"/>
              <w:jc w:val="center"/>
            </w:pPr>
            <w:r>
              <w:t>0,08</w:t>
            </w:r>
          </w:p>
        </w:tc>
        <w:tc>
          <w:tcPr>
            <w:tcW w:w="904" w:type="dxa"/>
          </w:tcPr>
          <w:p w:rsidR="00B1579B" w:rsidRDefault="00B1579B" w:rsidP="00B1579B">
            <w:pPr>
              <w:pStyle w:val="ConsPlusNormal"/>
              <w:jc w:val="center"/>
            </w:pPr>
            <w:r>
              <w:t>0,27</w:t>
            </w:r>
          </w:p>
        </w:tc>
        <w:tc>
          <w:tcPr>
            <w:tcW w:w="90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907" w:type="dxa"/>
          </w:tcPr>
          <w:p w:rsidR="00B1579B" w:rsidRDefault="00B1579B" w:rsidP="00B1579B">
            <w:pPr>
              <w:pStyle w:val="ConsPlusNormal"/>
              <w:jc w:val="center"/>
            </w:pPr>
          </w:p>
        </w:tc>
      </w:tr>
      <w:tr w:rsidR="00B1579B">
        <w:tc>
          <w:tcPr>
            <w:tcW w:w="604" w:type="dxa"/>
            <w:vMerge w:val="restart"/>
          </w:tcPr>
          <w:p w:rsidR="00B1579B" w:rsidRDefault="00B1579B" w:rsidP="00B1579B">
            <w:pPr>
              <w:pStyle w:val="ConsPlusNormal"/>
              <w:jc w:val="center"/>
            </w:pPr>
            <w:r>
              <w:t>6.29</w:t>
            </w:r>
          </w:p>
        </w:tc>
        <w:tc>
          <w:tcPr>
            <w:tcW w:w="2891" w:type="dxa"/>
            <w:vMerge w:val="restart"/>
          </w:tcPr>
          <w:p w:rsidR="00B1579B" w:rsidRDefault="00B1579B" w:rsidP="00B1579B">
            <w:pPr>
              <w:pStyle w:val="ConsPlusNormal"/>
            </w:pPr>
            <w:r>
              <w:t>Площадь закладки многолетних насаждений</w:t>
            </w:r>
          </w:p>
        </w:tc>
        <w:tc>
          <w:tcPr>
            <w:tcW w:w="1077" w:type="dxa"/>
          </w:tcPr>
          <w:p w:rsidR="00B1579B" w:rsidRDefault="00B1579B" w:rsidP="00B1579B">
            <w:pPr>
              <w:pStyle w:val="ConsPlusNormal"/>
            </w:pPr>
            <w:r>
              <w:t>плановое значение</w:t>
            </w:r>
          </w:p>
        </w:tc>
        <w:tc>
          <w:tcPr>
            <w:tcW w:w="876" w:type="dxa"/>
            <w:vMerge w:val="restart"/>
          </w:tcPr>
          <w:p w:rsidR="00B1579B" w:rsidRDefault="00B1579B" w:rsidP="00B1579B">
            <w:pPr>
              <w:pStyle w:val="ConsPlusNormal"/>
              <w:jc w:val="center"/>
            </w:pPr>
            <w:r>
              <w:t>Тыс. га</w:t>
            </w:r>
          </w:p>
        </w:tc>
        <w:tc>
          <w:tcPr>
            <w:tcW w:w="78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27</w:t>
            </w:r>
          </w:p>
        </w:tc>
        <w:tc>
          <w:tcPr>
            <w:tcW w:w="904" w:type="dxa"/>
          </w:tcPr>
          <w:p w:rsidR="00B1579B" w:rsidRDefault="00B1579B" w:rsidP="00B1579B">
            <w:pPr>
              <w:pStyle w:val="ConsPlusNormal"/>
              <w:jc w:val="center"/>
            </w:pPr>
            <w:r>
              <w:t>90</w:t>
            </w:r>
          </w:p>
        </w:tc>
        <w:tc>
          <w:tcPr>
            <w:tcW w:w="784" w:type="dxa"/>
          </w:tcPr>
          <w:p w:rsidR="00B1579B" w:rsidRDefault="00B1579B" w:rsidP="00B1579B">
            <w:pPr>
              <w:pStyle w:val="ConsPlusNormal"/>
              <w:jc w:val="center"/>
            </w:pPr>
            <w:r>
              <w:t>180</w:t>
            </w:r>
          </w:p>
        </w:tc>
        <w:tc>
          <w:tcPr>
            <w:tcW w:w="78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907" w:type="dxa"/>
          </w:tcPr>
          <w:p w:rsidR="00B1579B" w:rsidRDefault="00B1579B" w:rsidP="00B1579B">
            <w:pPr>
              <w:pStyle w:val="ConsPlusNormal"/>
              <w:jc w:val="center"/>
            </w:pPr>
            <w:r>
              <w:t>0,02</w:t>
            </w:r>
          </w:p>
        </w:tc>
      </w:tr>
      <w:tr w:rsidR="00B1579B">
        <w:tc>
          <w:tcPr>
            <w:tcW w:w="604" w:type="dxa"/>
            <w:vMerge/>
          </w:tcPr>
          <w:p w:rsidR="00B1579B" w:rsidRDefault="00B1579B" w:rsidP="00B1579B">
            <w:pPr>
              <w:spacing w:after="0"/>
            </w:pPr>
          </w:p>
        </w:tc>
        <w:tc>
          <w:tcPr>
            <w:tcW w:w="2891" w:type="dxa"/>
            <w:vMerge/>
          </w:tcPr>
          <w:p w:rsidR="00B1579B" w:rsidRDefault="00B1579B" w:rsidP="00B1579B">
            <w:pPr>
              <w:spacing w:after="0"/>
            </w:pPr>
          </w:p>
        </w:tc>
        <w:tc>
          <w:tcPr>
            <w:tcW w:w="1077" w:type="dxa"/>
          </w:tcPr>
          <w:p w:rsidR="00B1579B" w:rsidRDefault="00B1579B" w:rsidP="00B1579B">
            <w:pPr>
              <w:pStyle w:val="ConsPlusNormal"/>
            </w:pPr>
            <w:r>
              <w:t>фактическое значение</w:t>
            </w:r>
          </w:p>
        </w:tc>
        <w:tc>
          <w:tcPr>
            <w:tcW w:w="876" w:type="dxa"/>
            <w:vMerge/>
          </w:tcPr>
          <w:p w:rsidR="00B1579B" w:rsidRDefault="00B1579B" w:rsidP="00B1579B">
            <w:pPr>
              <w:spacing w:after="0"/>
            </w:pPr>
          </w:p>
        </w:tc>
        <w:tc>
          <w:tcPr>
            <w:tcW w:w="78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46,4</w:t>
            </w:r>
          </w:p>
        </w:tc>
        <w:tc>
          <w:tcPr>
            <w:tcW w:w="90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907" w:type="dxa"/>
          </w:tcPr>
          <w:p w:rsidR="00B1579B" w:rsidRDefault="00B1579B" w:rsidP="00B1579B">
            <w:pPr>
              <w:pStyle w:val="ConsPlusNormal"/>
              <w:jc w:val="center"/>
            </w:pPr>
          </w:p>
        </w:tc>
      </w:tr>
      <w:tr w:rsidR="00B1579B">
        <w:tc>
          <w:tcPr>
            <w:tcW w:w="604" w:type="dxa"/>
            <w:vMerge w:val="restart"/>
          </w:tcPr>
          <w:p w:rsidR="00B1579B" w:rsidRDefault="00B1579B" w:rsidP="00B1579B">
            <w:pPr>
              <w:pStyle w:val="ConsPlusNormal"/>
              <w:jc w:val="center"/>
            </w:pPr>
            <w:r>
              <w:t>6.30</w:t>
            </w:r>
          </w:p>
        </w:tc>
        <w:tc>
          <w:tcPr>
            <w:tcW w:w="2891" w:type="dxa"/>
            <w:vMerge w:val="restart"/>
          </w:tcPr>
          <w:p w:rsidR="00B1579B" w:rsidRDefault="00B1579B" w:rsidP="00B1579B">
            <w:pPr>
              <w:pStyle w:val="ConsPlusNormal"/>
            </w:pPr>
            <w:r>
              <w:t xml:space="preserve">Количество земельных </w:t>
            </w:r>
            <w:r>
              <w:lastRenderedPageBreak/>
              <w:t>участков, предоставленных в рамках основного мероприятия "Ленинградский гектар"</w:t>
            </w:r>
          </w:p>
        </w:tc>
        <w:tc>
          <w:tcPr>
            <w:tcW w:w="1077" w:type="dxa"/>
          </w:tcPr>
          <w:p w:rsidR="00B1579B" w:rsidRDefault="00B1579B" w:rsidP="00B1579B">
            <w:pPr>
              <w:pStyle w:val="ConsPlusNormal"/>
            </w:pPr>
            <w:r>
              <w:lastRenderedPageBreak/>
              <w:t xml:space="preserve">плановое </w:t>
            </w:r>
            <w:r>
              <w:lastRenderedPageBreak/>
              <w:t>значение</w:t>
            </w:r>
          </w:p>
        </w:tc>
        <w:tc>
          <w:tcPr>
            <w:tcW w:w="876" w:type="dxa"/>
            <w:vMerge w:val="restart"/>
          </w:tcPr>
          <w:p w:rsidR="00B1579B" w:rsidRDefault="00B1579B" w:rsidP="00B1579B">
            <w:pPr>
              <w:pStyle w:val="ConsPlusNormal"/>
              <w:jc w:val="center"/>
            </w:pPr>
            <w:r>
              <w:lastRenderedPageBreak/>
              <w:t>Шт.</w:t>
            </w:r>
          </w:p>
        </w:tc>
        <w:tc>
          <w:tcPr>
            <w:tcW w:w="78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20</w:t>
            </w:r>
          </w:p>
        </w:tc>
        <w:tc>
          <w:tcPr>
            <w:tcW w:w="784" w:type="dxa"/>
          </w:tcPr>
          <w:p w:rsidR="00B1579B" w:rsidRDefault="00B1579B" w:rsidP="00B1579B">
            <w:pPr>
              <w:pStyle w:val="ConsPlusNormal"/>
              <w:jc w:val="center"/>
            </w:pPr>
            <w:r>
              <w:t>50</w:t>
            </w:r>
          </w:p>
        </w:tc>
        <w:tc>
          <w:tcPr>
            <w:tcW w:w="784" w:type="dxa"/>
          </w:tcPr>
          <w:p w:rsidR="00B1579B" w:rsidRDefault="00B1579B" w:rsidP="00B1579B">
            <w:pPr>
              <w:pStyle w:val="ConsPlusNormal"/>
              <w:jc w:val="center"/>
            </w:pPr>
            <w:r>
              <w:t>50</w:t>
            </w:r>
          </w:p>
        </w:tc>
        <w:tc>
          <w:tcPr>
            <w:tcW w:w="724" w:type="dxa"/>
          </w:tcPr>
          <w:p w:rsidR="00B1579B" w:rsidRDefault="00B1579B" w:rsidP="00B1579B">
            <w:pPr>
              <w:pStyle w:val="ConsPlusNormal"/>
              <w:jc w:val="center"/>
            </w:pPr>
            <w:r>
              <w:t>50</w:t>
            </w:r>
          </w:p>
        </w:tc>
        <w:tc>
          <w:tcPr>
            <w:tcW w:w="724" w:type="dxa"/>
          </w:tcPr>
          <w:p w:rsidR="00B1579B" w:rsidRDefault="00B1579B" w:rsidP="00B1579B">
            <w:pPr>
              <w:pStyle w:val="ConsPlusNormal"/>
              <w:jc w:val="center"/>
            </w:pPr>
            <w:r>
              <w:t>50</w:t>
            </w:r>
          </w:p>
        </w:tc>
        <w:tc>
          <w:tcPr>
            <w:tcW w:w="724" w:type="dxa"/>
          </w:tcPr>
          <w:p w:rsidR="00B1579B" w:rsidRDefault="00B1579B" w:rsidP="00B1579B">
            <w:pPr>
              <w:pStyle w:val="ConsPlusNormal"/>
              <w:jc w:val="center"/>
            </w:pPr>
            <w:r>
              <w:t>80</w:t>
            </w:r>
          </w:p>
        </w:tc>
        <w:tc>
          <w:tcPr>
            <w:tcW w:w="907" w:type="dxa"/>
          </w:tcPr>
          <w:p w:rsidR="00B1579B" w:rsidRDefault="00B1579B" w:rsidP="00B1579B">
            <w:pPr>
              <w:pStyle w:val="ConsPlusNormal"/>
              <w:jc w:val="center"/>
            </w:pPr>
            <w:r>
              <w:t>0,01</w:t>
            </w:r>
          </w:p>
        </w:tc>
      </w:tr>
      <w:tr w:rsidR="00B1579B">
        <w:tc>
          <w:tcPr>
            <w:tcW w:w="604" w:type="dxa"/>
            <w:vMerge/>
          </w:tcPr>
          <w:p w:rsidR="00B1579B" w:rsidRDefault="00B1579B" w:rsidP="00B1579B">
            <w:pPr>
              <w:spacing w:after="0"/>
            </w:pPr>
          </w:p>
        </w:tc>
        <w:tc>
          <w:tcPr>
            <w:tcW w:w="2891" w:type="dxa"/>
            <w:vMerge/>
          </w:tcPr>
          <w:p w:rsidR="00B1579B" w:rsidRDefault="00B1579B" w:rsidP="00B1579B">
            <w:pPr>
              <w:spacing w:after="0"/>
            </w:pPr>
          </w:p>
        </w:tc>
        <w:tc>
          <w:tcPr>
            <w:tcW w:w="1077" w:type="dxa"/>
          </w:tcPr>
          <w:p w:rsidR="00B1579B" w:rsidRDefault="00B1579B" w:rsidP="00B1579B">
            <w:pPr>
              <w:pStyle w:val="ConsPlusNormal"/>
            </w:pPr>
            <w:r>
              <w:t>фактическое значение</w:t>
            </w:r>
          </w:p>
        </w:tc>
        <w:tc>
          <w:tcPr>
            <w:tcW w:w="876" w:type="dxa"/>
            <w:vMerge/>
          </w:tcPr>
          <w:p w:rsidR="00B1579B" w:rsidRDefault="00B1579B" w:rsidP="00B1579B">
            <w:pPr>
              <w:spacing w:after="0"/>
            </w:pPr>
          </w:p>
        </w:tc>
        <w:tc>
          <w:tcPr>
            <w:tcW w:w="78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907" w:type="dxa"/>
          </w:tcPr>
          <w:p w:rsidR="00B1579B" w:rsidRDefault="00B1579B" w:rsidP="00B1579B">
            <w:pPr>
              <w:pStyle w:val="ConsPlusNormal"/>
              <w:jc w:val="center"/>
            </w:pPr>
          </w:p>
        </w:tc>
      </w:tr>
      <w:tr w:rsidR="00B1579B">
        <w:tc>
          <w:tcPr>
            <w:tcW w:w="12684" w:type="dxa"/>
            <w:gridSpan w:val="13"/>
          </w:tcPr>
          <w:p w:rsidR="00B1579B" w:rsidRDefault="00B1579B" w:rsidP="00B1579B">
            <w:pPr>
              <w:pStyle w:val="ConsPlusNormal"/>
              <w:jc w:val="center"/>
              <w:outlineLvl w:val="2"/>
            </w:pPr>
            <w:r>
              <w:t>7. Подпрограмма "Обеспечение реализации государственной программы Ленинградской области "Развитие сельского хозяйства Ленинградской области"</w:t>
            </w:r>
          </w:p>
        </w:tc>
        <w:tc>
          <w:tcPr>
            <w:tcW w:w="907" w:type="dxa"/>
          </w:tcPr>
          <w:p w:rsidR="00B1579B" w:rsidRDefault="00B1579B" w:rsidP="00B1579B">
            <w:pPr>
              <w:pStyle w:val="ConsPlusNormal"/>
              <w:jc w:val="center"/>
            </w:pPr>
            <w:r>
              <w:t>0,03</w:t>
            </w:r>
          </w:p>
        </w:tc>
      </w:tr>
      <w:tr w:rsidR="00B1579B">
        <w:tc>
          <w:tcPr>
            <w:tcW w:w="604" w:type="dxa"/>
            <w:vMerge w:val="restart"/>
          </w:tcPr>
          <w:p w:rsidR="00B1579B" w:rsidRDefault="00B1579B" w:rsidP="00B1579B">
            <w:pPr>
              <w:pStyle w:val="ConsPlusNormal"/>
              <w:jc w:val="center"/>
            </w:pPr>
            <w:r>
              <w:t>7.1</w:t>
            </w:r>
          </w:p>
        </w:tc>
        <w:tc>
          <w:tcPr>
            <w:tcW w:w="2891" w:type="dxa"/>
            <w:vMerge w:val="restart"/>
          </w:tcPr>
          <w:p w:rsidR="00B1579B" w:rsidRDefault="00B1579B" w:rsidP="00B1579B">
            <w:pPr>
              <w:pStyle w:val="ConsPlusNormal"/>
            </w:pPr>
            <w:r>
              <w:t>Доля структурных подразделений, курирующих вопросы агропромышленного комплекса, администраций муниципальных образований, использующих государственные информационные ресурсы в сферах обеспечения продовольственной безопасности и управления агропромышленным комплексом</w:t>
            </w:r>
          </w:p>
        </w:tc>
        <w:tc>
          <w:tcPr>
            <w:tcW w:w="1077" w:type="dxa"/>
          </w:tcPr>
          <w:p w:rsidR="00B1579B" w:rsidRDefault="00B1579B" w:rsidP="00B1579B">
            <w:pPr>
              <w:pStyle w:val="ConsPlusNormal"/>
            </w:pPr>
            <w:r>
              <w:t>плановое значение</w:t>
            </w:r>
          </w:p>
        </w:tc>
        <w:tc>
          <w:tcPr>
            <w:tcW w:w="876" w:type="dxa"/>
            <w:vMerge w:val="restart"/>
          </w:tcPr>
          <w:p w:rsidR="00B1579B" w:rsidRDefault="00B1579B" w:rsidP="00B1579B">
            <w:pPr>
              <w:pStyle w:val="ConsPlusNormal"/>
              <w:jc w:val="center"/>
            </w:pPr>
            <w:r>
              <w:t>Проц.</w:t>
            </w:r>
          </w:p>
        </w:tc>
        <w:tc>
          <w:tcPr>
            <w:tcW w:w="78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100</w:t>
            </w:r>
          </w:p>
        </w:tc>
        <w:tc>
          <w:tcPr>
            <w:tcW w:w="904" w:type="dxa"/>
          </w:tcPr>
          <w:p w:rsidR="00B1579B" w:rsidRDefault="00B1579B" w:rsidP="00B1579B">
            <w:pPr>
              <w:pStyle w:val="ConsPlusNormal"/>
              <w:jc w:val="center"/>
            </w:pPr>
            <w:r>
              <w:t>100</w:t>
            </w:r>
          </w:p>
        </w:tc>
        <w:tc>
          <w:tcPr>
            <w:tcW w:w="904" w:type="dxa"/>
          </w:tcPr>
          <w:p w:rsidR="00B1579B" w:rsidRDefault="00B1579B" w:rsidP="00B1579B">
            <w:pPr>
              <w:pStyle w:val="ConsPlusNormal"/>
              <w:jc w:val="center"/>
            </w:pPr>
            <w:r>
              <w:t>100</w:t>
            </w:r>
          </w:p>
        </w:tc>
        <w:tc>
          <w:tcPr>
            <w:tcW w:w="784" w:type="dxa"/>
          </w:tcPr>
          <w:p w:rsidR="00B1579B" w:rsidRDefault="00B1579B" w:rsidP="00B1579B">
            <w:pPr>
              <w:pStyle w:val="ConsPlusNormal"/>
              <w:jc w:val="center"/>
            </w:pPr>
            <w:r>
              <w:t>100</w:t>
            </w:r>
          </w:p>
        </w:tc>
        <w:tc>
          <w:tcPr>
            <w:tcW w:w="784" w:type="dxa"/>
          </w:tcPr>
          <w:p w:rsidR="00B1579B" w:rsidRDefault="00B1579B" w:rsidP="00B1579B">
            <w:pPr>
              <w:pStyle w:val="ConsPlusNormal"/>
              <w:jc w:val="center"/>
            </w:pPr>
            <w:r>
              <w:t>100</w:t>
            </w:r>
          </w:p>
        </w:tc>
        <w:tc>
          <w:tcPr>
            <w:tcW w:w="724" w:type="dxa"/>
          </w:tcPr>
          <w:p w:rsidR="00B1579B" w:rsidRDefault="00B1579B" w:rsidP="00B1579B">
            <w:pPr>
              <w:pStyle w:val="ConsPlusNormal"/>
              <w:jc w:val="center"/>
            </w:pPr>
            <w:r>
              <w:t>100</w:t>
            </w:r>
          </w:p>
        </w:tc>
        <w:tc>
          <w:tcPr>
            <w:tcW w:w="724" w:type="dxa"/>
          </w:tcPr>
          <w:p w:rsidR="00B1579B" w:rsidRDefault="00B1579B" w:rsidP="00B1579B">
            <w:pPr>
              <w:pStyle w:val="ConsPlusNormal"/>
              <w:jc w:val="center"/>
            </w:pPr>
            <w:r>
              <w:t>100</w:t>
            </w:r>
          </w:p>
        </w:tc>
        <w:tc>
          <w:tcPr>
            <w:tcW w:w="724" w:type="dxa"/>
          </w:tcPr>
          <w:p w:rsidR="00B1579B" w:rsidRDefault="00B1579B" w:rsidP="00B1579B">
            <w:pPr>
              <w:pStyle w:val="ConsPlusNormal"/>
              <w:jc w:val="center"/>
            </w:pPr>
            <w:r>
              <w:t>100</w:t>
            </w:r>
          </w:p>
        </w:tc>
        <w:tc>
          <w:tcPr>
            <w:tcW w:w="907" w:type="dxa"/>
          </w:tcPr>
          <w:p w:rsidR="00B1579B" w:rsidRDefault="00B1579B" w:rsidP="00B1579B">
            <w:pPr>
              <w:pStyle w:val="ConsPlusNormal"/>
              <w:jc w:val="center"/>
            </w:pPr>
            <w:r>
              <w:t>0,4</w:t>
            </w:r>
          </w:p>
        </w:tc>
      </w:tr>
      <w:tr w:rsidR="00B1579B">
        <w:tc>
          <w:tcPr>
            <w:tcW w:w="604" w:type="dxa"/>
            <w:vMerge/>
          </w:tcPr>
          <w:p w:rsidR="00B1579B" w:rsidRDefault="00B1579B" w:rsidP="00B1579B">
            <w:pPr>
              <w:spacing w:after="0"/>
            </w:pPr>
          </w:p>
        </w:tc>
        <w:tc>
          <w:tcPr>
            <w:tcW w:w="2891" w:type="dxa"/>
            <w:vMerge/>
          </w:tcPr>
          <w:p w:rsidR="00B1579B" w:rsidRDefault="00B1579B" w:rsidP="00B1579B">
            <w:pPr>
              <w:spacing w:after="0"/>
            </w:pPr>
          </w:p>
        </w:tc>
        <w:tc>
          <w:tcPr>
            <w:tcW w:w="1077" w:type="dxa"/>
          </w:tcPr>
          <w:p w:rsidR="00B1579B" w:rsidRDefault="00B1579B" w:rsidP="00B1579B">
            <w:pPr>
              <w:pStyle w:val="ConsPlusNormal"/>
            </w:pPr>
            <w:r>
              <w:t>фактическое значение</w:t>
            </w:r>
          </w:p>
        </w:tc>
        <w:tc>
          <w:tcPr>
            <w:tcW w:w="876" w:type="dxa"/>
            <w:vMerge/>
          </w:tcPr>
          <w:p w:rsidR="00B1579B" w:rsidRDefault="00B1579B" w:rsidP="00B1579B">
            <w:pPr>
              <w:spacing w:after="0"/>
            </w:pPr>
          </w:p>
        </w:tc>
        <w:tc>
          <w:tcPr>
            <w:tcW w:w="784" w:type="dxa"/>
          </w:tcPr>
          <w:p w:rsidR="00B1579B" w:rsidRDefault="00B1579B" w:rsidP="00B1579B">
            <w:pPr>
              <w:pStyle w:val="ConsPlusNormal"/>
              <w:jc w:val="center"/>
            </w:pPr>
            <w:r>
              <w:t>100</w:t>
            </w:r>
          </w:p>
        </w:tc>
        <w:tc>
          <w:tcPr>
            <w:tcW w:w="904" w:type="dxa"/>
          </w:tcPr>
          <w:p w:rsidR="00B1579B" w:rsidRDefault="00B1579B" w:rsidP="00B1579B">
            <w:pPr>
              <w:pStyle w:val="ConsPlusNormal"/>
              <w:jc w:val="center"/>
            </w:pPr>
            <w:r>
              <w:t>100</w:t>
            </w:r>
          </w:p>
        </w:tc>
        <w:tc>
          <w:tcPr>
            <w:tcW w:w="904" w:type="dxa"/>
          </w:tcPr>
          <w:p w:rsidR="00B1579B" w:rsidRDefault="00B1579B" w:rsidP="00B1579B">
            <w:pPr>
              <w:pStyle w:val="ConsPlusNormal"/>
              <w:jc w:val="center"/>
            </w:pPr>
            <w:r>
              <w:t>100</w:t>
            </w:r>
          </w:p>
        </w:tc>
        <w:tc>
          <w:tcPr>
            <w:tcW w:w="90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907" w:type="dxa"/>
          </w:tcPr>
          <w:p w:rsidR="00B1579B" w:rsidRDefault="00B1579B" w:rsidP="00B1579B">
            <w:pPr>
              <w:pStyle w:val="ConsPlusNormal"/>
              <w:jc w:val="center"/>
            </w:pPr>
          </w:p>
        </w:tc>
      </w:tr>
      <w:tr w:rsidR="00B1579B">
        <w:tc>
          <w:tcPr>
            <w:tcW w:w="604" w:type="dxa"/>
            <w:vMerge w:val="restart"/>
          </w:tcPr>
          <w:p w:rsidR="00B1579B" w:rsidRDefault="00B1579B" w:rsidP="00B1579B">
            <w:pPr>
              <w:pStyle w:val="ConsPlusNormal"/>
              <w:jc w:val="center"/>
            </w:pPr>
            <w:r>
              <w:t>7.2</w:t>
            </w:r>
          </w:p>
        </w:tc>
        <w:tc>
          <w:tcPr>
            <w:tcW w:w="2891" w:type="dxa"/>
            <w:vMerge w:val="restart"/>
          </w:tcPr>
          <w:p w:rsidR="00B1579B" w:rsidRDefault="00B1579B" w:rsidP="00B1579B">
            <w:pPr>
              <w:pStyle w:val="ConsPlusNormal"/>
            </w:pPr>
            <w:r>
              <w:t>Количество молодых специалистов на получение социальной поддержки</w:t>
            </w:r>
          </w:p>
        </w:tc>
        <w:tc>
          <w:tcPr>
            <w:tcW w:w="1077" w:type="dxa"/>
          </w:tcPr>
          <w:p w:rsidR="00B1579B" w:rsidRDefault="00B1579B" w:rsidP="00B1579B">
            <w:pPr>
              <w:pStyle w:val="ConsPlusNormal"/>
            </w:pPr>
            <w:r>
              <w:t>плановое значение</w:t>
            </w:r>
          </w:p>
        </w:tc>
        <w:tc>
          <w:tcPr>
            <w:tcW w:w="876" w:type="dxa"/>
            <w:vMerge w:val="restart"/>
          </w:tcPr>
          <w:p w:rsidR="00B1579B" w:rsidRDefault="00B1579B" w:rsidP="00B1579B">
            <w:pPr>
              <w:pStyle w:val="ConsPlusNormal"/>
              <w:jc w:val="center"/>
            </w:pPr>
            <w:r>
              <w:t>Чел.</w:t>
            </w:r>
          </w:p>
        </w:tc>
        <w:tc>
          <w:tcPr>
            <w:tcW w:w="78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52</w:t>
            </w:r>
          </w:p>
        </w:tc>
        <w:tc>
          <w:tcPr>
            <w:tcW w:w="904" w:type="dxa"/>
          </w:tcPr>
          <w:p w:rsidR="00B1579B" w:rsidRDefault="00B1579B" w:rsidP="00B1579B">
            <w:pPr>
              <w:pStyle w:val="ConsPlusNormal"/>
              <w:jc w:val="center"/>
            </w:pPr>
            <w:r>
              <w:t>52</w:t>
            </w:r>
          </w:p>
        </w:tc>
        <w:tc>
          <w:tcPr>
            <w:tcW w:w="904" w:type="dxa"/>
          </w:tcPr>
          <w:p w:rsidR="00B1579B" w:rsidRDefault="00B1579B" w:rsidP="00B1579B">
            <w:pPr>
              <w:pStyle w:val="ConsPlusNormal"/>
              <w:jc w:val="center"/>
            </w:pPr>
            <w:r>
              <w:t>53</w:t>
            </w:r>
          </w:p>
        </w:tc>
        <w:tc>
          <w:tcPr>
            <w:tcW w:w="784" w:type="dxa"/>
          </w:tcPr>
          <w:p w:rsidR="00B1579B" w:rsidRDefault="00B1579B" w:rsidP="00B1579B">
            <w:pPr>
              <w:pStyle w:val="ConsPlusNormal"/>
              <w:jc w:val="center"/>
            </w:pPr>
            <w:r>
              <w:t>53</w:t>
            </w:r>
          </w:p>
        </w:tc>
        <w:tc>
          <w:tcPr>
            <w:tcW w:w="784" w:type="dxa"/>
          </w:tcPr>
          <w:p w:rsidR="00B1579B" w:rsidRDefault="00B1579B" w:rsidP="00B1579B">
            <w:pPr>
              <w:pStyle w:val="ConsPlusNormal"/>
              <w:jc w:val="center"/>
            </w:pPr>
            <w:r>
              <w:t>52</w:t>
            </w:r>
          </w:p>
        </w:tc>
        <w:tc>
          <w:tcPr>
            <w:tcW w:w="724" w:type="dxa"/>
          </w:tcPr>
          <w:p w:rsidR="00B1579B" w:rsidRDefault="00B1579B" w:rsidP="00B1579B">
            <w:pPr>
              <w:pStyle w:val="ConsPlusNormal"/>
              <w:jc w:val="center"/>
            </w:pPr>
            <w:r>
              <w:t>52</w:t>
            </w:r>
          </w:p>
        </w:tc>
        <w:tc>
          <w:tcPr>
            <w:tcW w:w="724" w:type="dxa"/>
          </w:tcPr>
          <w:p w:rsidR="00B1579B" w:rsidRDefault="00B1579B" w:rsidP="00B1579B">
            <w:pPr>
              <w:pStyle w:val="ConsPlusNormal"/>
              <w:jc w:val="center"/>
            </w:pPr>
            <w:r>
              <w:t>53</w:t>
            </w:r>
          </w:p>
        </w:tc>
        <w:tc>
          <w:tcPr>
            <w:tcW w:w="724" w:type="dxa"/>
          </w:tcPr>
          <w:p w:rsidR="00B1579B" w:rsidRDefault="00B1579B" w:rsidP="00B1579B">
            <w:pPr>
              <w:pStyle w:val="ConsPlusNormal"/>
              <w:jc w:val="center"/>
            </w:pPr>
            <w:r>
              <w:t>53</w:t>
            </w:r>
          </w:p>
        </w:tc>
        <w:tc>
          <w:tcPr>
            <w:tcW w:w="907" w:type="dxa"/>
          </w:tcPr>
          <w:p w:rsidR="00B1579B" w:rsidRDefault="00B1579B" w:rsidP="00B1579B">
            <w:pPr>
              <w:pStyle w:val="ConsPlusNormal"/>
              <w:jc w:val="center"/>
            </w:pPr>
            <w:r>
              <w:t>0,3</w:t>
            </w:r>
          </w:p>
        </w:tc>
      </w:tr>
      <w:tr w:rsidR="00B1579B">
        <w:tc>
          <w:tcPr>
            <w:tcW w:w="604" w:type="dxa"/>
            <w:vMerge/>
          </w:tcPr>
          <w:p w:rsidR="00B1579B" w:rsidRDefault="00B1579B" w:rsidP="00B1579B">
            <w:pPr>
              <w:spacing w:after="0"/>
            </w:pPr>
          </w:p>
        </w:tc>
        <w:tc>
          <w:tcPr>
            <w:tcW w:w="2891" w:type="dxa"/>
            <w:vMerge/>
          </w:tcPr>
          <w:p w:rsidR="00B1579B" w:rsidRDefault="00B1579B" w:rsidP="00B1579B">
            <w:pPr>
              <w:spacing w:after="0"/>
            </w:pPr>
          </w:p>
        </w:tc>
        <w:tc>
          <w:tcPr>
            <w:tcW w:w="1077" w:type="dxa"/>
          </w:tcPr>
          <w:p w:rsidR="00B1579B" w:rsidRDefault="00B1579B" w:rsidP="00B1579B">
            <w:pPr>
              <w:pStyle w:val="ConsPlusNormal"/>
            </w:pPr>
            <w:r>
              <w:t>фактическое значение</w:t>
            </w:r>
          </w:p>
        </w:tc>
        <w:tc>
          <w:tcPr>
            <w:tcW w:w="876" w:type="dxa"/>
            <w:vMerge/>
          </w:tcPr>
          <w:p w:rsidR="00B1579B" w:rsidRDefault="00B1579B" w:rsidP="00B1579B">
            <w:pPr>
              <w:spacing w:after="0"/>
            </w:pPr>
          </w:p>
        </w:tc>
        <w:tc>
          <w:tcPr>
            <w:tcW w:w="784" w:type="dxa"/>
          </w:tcPr>
          <w:p w:rsidR="00B1579B" w:rsidRDefault="00B1579B" w:rsidP="00B1579B">
            <w:pPr>
              <w:pStyle w:val="ConsPlusNormal"/>
              <w:jc w:val="center"/>
            </w:pPr>
            <w:r>
              <w:t>53</w:t>
            </w:r>
          </w:p>
        </w:tc>
        <w:tc>
          <w:tcPr>
            <w:tcW w:w="904" w:type="dxa"/>
          </w:tcPr>
          <w:p w:rsidR="00B1579B" w:rsidRDefault="00B1579B" w:rsidP="00B1579B">
            <w:pPr>
              <w:pStyle w:val="ConsPlusNormal"/>
              <w:jc w:val="center"/>
            </w:pPr>
            <w:r>
              <w:t>71</w:t>
            </w:r>
          </w:p>
        </w:tc>
        <w:tc>
          <w:tcPr>
            <w:tcW w:w="904" w:type="dxa"/>
          </w:tcPr>
          <w:p w:rsidR="00B1579B" w:rsidRDefault="00B1579B" w:rsidP="00B1579B">
            <w:pPr>
              <w:pStyle w:val="ConsPlusNormal"/>
              <w:jc w:val="center"/>
            </w:pPr>
            <w:r>
              <w:t>55</w:t>
            </w:r>
          </w:p>
        </w:tc>
        <w:tc>
          <w:tcPr>
            <w:tcW w:w="90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907" w:type="dxa"/>
          </w:tcPr>
          <w:p w:rsidR="00B1579B" w:rsidRDefault="00B1579B" w:rsidP="00B1579B">
            <w:pPr>
              <w:pStyle w:val="ConsPlusNormal"/>
              <w:jc w:val="center"/>
            </w:pPr>
          </w:p>
        </w:tc>
      </w:tr>
      <w:tr w:rsidR="00B1579B">
        <w:tc>
          <w:tcPr>
            <w:tcW w:w="604" w:type="dxa"/>
            <w:vMerge w:val="restart"/>
          </w:tcPr>
          <w:p w:rsidR="00B1579B" w:rsidRDefault="00B1579B" w:rsidP="00B1579B">
            <w:pPr>
              <w:pStyle w:val="ConsPlusNormal"/>
              <w:jc w:val="center"/>
            </w:pPr>
            <w:r>
              <w:t>7.3</w:t>
            </w:r>
          </w:p>
        </w:tc>
        <w:tc>
          <w:tcPr>
            <w:tcW w:w="2891" w:type="dxa"/>
            <w:vMerge w:val="restart"/>
          </w:tcPr>
          <w:p w:rsidR="00B1579B" w:rsidRDefault="00B1579B" w:rsidP="00B1579B">
            <w:pPr>
              <w:pStyle w:val="ConsPlusNormal"/>
            </w:pPr>
            <w:r>
              <w:t xml:space="preserve">Количество оказанных информационно-консультационных услуг для </w:t>
            </w:r>
            <w:proofErr w:type="spellStart"/>
            <w:r>
              <w:t>сельхозтоваропроизводителей</w:t>
            </w:r>
            <w:proofErr w:type="spellEnd"/>
            <w:r>
              <w:t xml:space="preserve"> региона</w:t>
            </w:r>
          </w:p>
        </w:tc>
        <w:tc>
          <w:tcPr>
            <w:tcW w:w="1077" w:type="dxa"/>
          </w:tcPr>
          <w:p w:rsidR="00B1579B" w:rsidRDefault="00B1579B" w:rsidP="00B1579B">
            <w:pPr>
              <w:pStyle w:val="ConsPlusNormal"/>
            </w:pPr>
            <w:r>
              <w:t>плановое значение</w:t>
            </w:r>
          </w:p>
        </w:tc>
        <w:tc>
          <w:tcPr>
            <w:tcW w:w="876" w:type="dxa"/>
            <w:vMerge w:val="restart"/>
          </w:tcPr>
          <w:p w:rsidR="00B1579B" w:rsidRDefault="00B1579B" w:rsidP="00B1579B">
            <w:pPr>
              <w:pStyle w:val="ConsPlusNormal"/>
              <w:jc w:val="center"/>
            </w:pPr>
            <w:r>
              <w:t>Тыс. ед.</w:t>
            </w:r>
          </w:p>
        </w:tc>
        <w:tc>
          <w:tcPr>
            <w:tcW w:w="784" w:type="dxa"/>
            <w:tcBorders>
              <w:bottom w:val="nil"/>
            </w:tcBorders>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26</w:t>
            </w:r>
          </w:p>
        </w:tc>
        <w:tc>
          <w:tcPr>
            <w:tcW w:w="904" w:type="dxa"/>
          </w:tcPr>
          <w:p w:rsidR="00B1579B" w:rsidRDefault="00B1579B" w:rsidP="00B1579B">
            <w:pPr>
              <w:pStyle w:val="ConsPlusNormal"/>
              <w:jc w:val="center"/>
            </w:pPr>
            <w:r>
              <w:t>27</w:t>
            </w:r>
          </w:p>
        </w:tc>
        <w:tc>
          <w:tcPr>
            <w:tcW w:w="904" w:type="dxa"/>
          </w:tcPr>
          <w:p w:rsidR="00B1579B" w:rsidRDefault="00B1579B" w:rsidP="00B1579B">
            <w:pPr>
              <w:pStyle w:val="ConsPlusNormal"/>
              <w:jc w:val="center"/>
            </w:pPr>
            <w:r>
              <w:t>28</w:t>
            </w:r>
          </w:p>
        </w:tc>
        <w:tc>
          <w:tcPr>
            <w:tcW w:w="784" w:type="dxa"/>
          </w:tcPr>
          <w:p w:rsidR="00B1579B" w:rsidRDefault="00B1579B" w:rsidP="00B1579B">
            <w:pPr>
              <w:pStyle w:val="ConsPlusNormal"/>
              <w:jc w:val="center"/>
            </w:pPr>
            <w:r>
              <w:t>29</w:t>
            </w:r>
          </w:p>
        </w:tc>
        <w:tc>
          <w:tcPr>
            <w:tcW w:w="784" w:type="dxa"/>
          </w:tcPr>
          <w:p w:rsidR="00B1579B" w:rsidRDefault="00B1579B" w:rsidP="00B1579B">
            <w:pPr>
              <w:pStyle w:val="ConsPlusNormal"/>
              <w:jc w:val="center"/>
            </w:pPr>
            <w:r>
              <w:t>29</w:t>
            </w:r>
          </w:p>
        </w:tc>
        <w:tc>
          <w:tcPr>
            <w:tcW w:w="724" w:type="dxa"/>
          </w:tcPr>
          <w:p w:rsidR="00B1579B" w:rsidRDefault="00B1579B" w:rsidP="00B1579B">
            <w:pPr>
              <w:pStyle w:val="ConsPlusNormal"/>
              <w:jc w:val="center"/>
            </w:pPr>
            <w:r>
              <w:t>29,5</w:t>
            </w:r>
          </w:p>
        </w:tc>
        <w:tc>
          <w:tcPr>
            <w:tcW w:w="724" w:type="dxa"/>
          </w:tcPr>
          <w:p w:rsidR="00B1579B" w:rsidRDefault="00B1579B" w:rsidP="00B1579B">
            <w:pPr>
              <w:pStyle w:val="ConsPlusNormal"/>
              <w:jc w:val="center"/>
            </w:pPr>
            <w:r>
              <w:t>29,5</w:t>
            </w:r>
          </w:p>
        </w:tc>
        <w:tc>
          <w:tcPr>
            <w:tcW w:w="724" w:type="dxa"/>
          </w:tcPr>
          <w:p w:rsidR="00B1579B" w:rsidRDefault="00B1579B" w:rsidP="00B1579B">
            <w:pPr>
              <w:pStyle w:val="ConsPlusNormal"/>
              <w:jc w:val="center"/>
            </w:pPr>
            <w:r>
              <w:t>30</w:t>
            </w:r>
          </w:p>
        </w:tc>
        <w:tc>
          <w:tcPr>
            <w:tcW w:w="907" w:type="dxa"/>
          </w:tcPr>
          <w:p w:rsidR="00B1579B" w:rsidRDefault="00B1579B" w:rsidP="00B1579B">
            <w:pPr>
              <w:pStyle w:val="ConsPlusNormal"/>
              <w:jc w:val="center"/>
            </w:pPr>
            <w:r>
              <w:t>0,3</w:t>
            </w:r>
          </w:p>
        </w:tc>
      </w:tr>
      <w:tr w:rsidR="00B1579B">
        <w:tc>
          <w:tcPr>
            <w:tcW w:w="604" w:type="dxa"/>
            <w:vMerge/>
          </w:tcPr>
          <w:p w:rsidR="00B1579B" w:rsidRDefault="00B1579B" w:rsidP="00B1579B">
            <w:pPr>
              <w:spacing w:after="0"/>
            </w:pPr>
          </w:p>
        </w:tc>
        <w:tc>
          <w:tcPr>
            <w:tcW w:w="2891" w:type="dxa"/>
            <w:vMerge/>
          </w:tcPr>
          <w:p w:rsidR="00B1579B" w:rsidRDefault="00B1579B" w:rsidP="00B1579B">
            <w:pPr>
              <w:spacing w:after="0"/>
            </w:pPr>
          </w:p>
        </w:tc>
        <w:tc>
          <w:tcPr>
            <w:tcW w:w="1077" w:type="dxa"/>
          </w:tcPr>
          <w:p w:rsidR="00B1579B" w:rsidRDefault="00B1579B" w:rsidP="00B1579B">
            <w:pPr>
              <w:pStyle w:val="ConsPlusNormal"/>
            </w:pPr>
            <w:r>
              <w:t>фактическое значение</w:t>
            </w:r>
          </w:p>
        </w:tc>
        <w:tc>
          <w:tcPr>
            <w:tcW w:w="876" w:type="dxa"/>
            <w:vMerge/>
          </w:tcPr>
          <w:p w:rsidR="00B1579B" w:rsidRDefault="00B1579B" w:rsidP="00B1579B">
            <w:pPr>
              <w:spacing w:after="0"/>
            </w:pPr>
          </w:p>
        </w:tc>
        <w:tc>
          <w:tcPr>
            <w:tcW w:w="784" w:type="dxa"/>
            <w:tcBorders>
              <w:top w:val="nil"/>
            </w:tcBorders>
          </w:tcPr>
          <w:p w:rsidR="00B1579B" w:rsidRDefault="00B1579B" w:rsidP="00B1579B">
            <w:pPr>
              <w:pStyle w:val="ConsPlusNormal"/>
              <w:jc w:val="center"/>
            </w:pPr>
            <w:r>
              <w:t>25</w:t>
            </w:r>
          </w:p>
        </w:tc>
        <w:tc>
          <w:tcPr>
            <w:tcW w:w="904" w:type="dxa"/>
          </w:tcPr>
          <w:p w:rsidR="00B1579B" w:rsidRDefault="00B1579B" w:rsidP="00B1579B">
            <w:pPr>
              <w:pStyle w:val="ConsPlusNormal"/>
              <w:jc w:val="center"/>
            </w:pPr>
            <w:r>
              <w:t>26</w:t>
            </w:r>
          </w:p>
        </w:tc>
        <w:tc>
          <w:tcPr>
            <w:tcW w:w="904" w:type="dxa"/>
          </w:tcPr>
          <w:p w:rsidR="00B1579B" w:rsidRDefault="00B1579B" w:rsidP="00B1579B">
            <w:pPr>
              <w:pStyle w:val="ConsPlusNormal"/>
              <w:jc w:val="center"/>
            </w:pPr>
            <w:r>
              <w:t>27</w:t>
            </w:r>
          </w:p>
        </w:tc>
        <w:tc>
          <w:tcPr>
            <w:tcW w:w="90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907" w:type="dxa"/>
          </w:tcPr>
          <w:p w:rsidR="00B1579B" w:rsidRDefault="00B1579B" w:rsidP="00B1579B">
            <w:pPr>
              <w:pStyle w:val="ConsPlusNormal"/>
              <w:jc w:val="center"/>
            </w:pPr>
          </w:p>
        </w:tc>
      </w:tr>
      <w:tr w:rsidR="00B1579B">
        <w:tc>
          <w:tcPr>
            <w:tcW w:w="12684" w:type="dxa"/>
            <w:gridSpan w:val="13"/>
          </w:tcPr>
          <w:p w:rsidR="00B1579B" w:rsidRDefault="00B1579B" w:rsidP="00B1579B">
            <w:pPr>
              <w:pStyle w:val="ConsPlusNormal"/>
              <w:jc w:val="center"/>
              <w:outlineLvl w:val="2"/>
            </w:pPr>
            <w:r>
              <w:t>8. Подпрограмма "Устойчивое развитие сельских территорий Ленинградской области"</w:t>
            </w:r>
          </w:p>
        </w:tc>
        <w:tc>
          <w:tcPr>
            <w:tcW w:w="907" w:type="dxa"/>
          </w:tcPr>
          <w:p w:rsidR="00B1579B" w:rsidRDefault="00B1579B" w:rsidP="00B1579B">
            <w:pPr>
              <w:pStyle w:val="ConsPlusNormal"/>
              <w:jc w:val="center"/>
            </w:pPr>
            <w:r>
              <w:t>0,29</w:t>
            </w:r>
          </w:p>
        </w:tc>
      </w:tr>
      <w:tr w:rsidR="00B1579B">
        <w:tc>
          <w:tcPr>
            <w:tcW w:w="604" w:type="dxa"/>
            <w:vMerge w:val="restart"/>
          </w:tcPr>
          <w:p w:rsidR="00B1579B" w:rsidRDefault="00B1579B" w:rsidP="00B1579B">
            <w:pPr>
              <w:pStyle w:val="ConsPlusNormal"/>
              <w:jc w:val="center"/>
            </w:pPr>
            <w:r>
              <w:t>8.1</w:t>
            </w:r>
          </w:p>
        </w:tc>
        <w:tc>
          <w:tcPr>
            <w:tcW w:w="2891" w:type="dxa"/>
            <w:vMerge w:val="restart"/>
          </w:tcPr>
          <w:p w:rsidR="00B1579B" w:rsidRDefault="00B1579B" w:rsidP="00B1579B">
            <w:pPr>
              <w:pStyle w:val="ConsPlusNormal"/>
            </w:pPr>
            <w:r>
              <w:t>Ввод (приобретение) жилья для граждан, проживающих в сельской местности, всего</w:t>
            </w:r>
          </w:p>
        </w:tc>
        <w:tc>
          <w:tcPr>
            <w:tcW w:w="1077" w:type="dxa"/>
          </w:tcPr>
          <w:p w:rsidR="00B1579B" w:rsidRDefault="00B1579B" w:rsidP="00B1579B">
            <w:pPr>
              <w:pStyle w:val="ConsPlusNormal"/>
            </w:pPr>
            <w:r>
              <w:t>плановое значение</w:t>
            </w:r>
          </w:p>
        </w:tc>
        <w:tc>
          <w:tcPr>
            <w:tcW w:w="876" w:type="dxa"/>
            <w:vMerge w:val="restart"/>
          </w:tcPr>
          <w:p w:rsidR="00B1579B" w:rsidRDefault="00B1579B" w:rsidP="00B1579B">
            <w:pPr>
              <w:pStyle w:val="ConsPlusNormal"/>
              <w:jc w:val="center"/>
            </w:pPr>
            <w:r>
              <w:t>Кв. м</w:t>
            </w:r>
          </w:p>
        </w:tc>
        <w:tc>
          <w:tcPr>
            <w:tcW w:w="78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5563,5</w:t>
            </w:r>
          </w:p>
        </w:tc>
        <w:tc>
          <w:tcPr>
            <w:tcW w:w="904" w:type="dxa"/>
          </w:tcPr>
          <w:p w:rsidR="00B1579B" w:rsidRDefault="00B1579B" w:rsidP="00B1579B">
            <w:pPr>
              <w:pStyle w:val="ConsPlusNormal"/>
              <w:jc w:val="center"/>
            </w:pPr>
            <w:r>
              <w:t>4327</w:t>
            </w:r>
          </w:p>
        </w:tc>
        <w:tc>
          <w:tcPr>
            <w:tcW w:w="904" w:type="dxa"/>
          </w:tcPr>
          <w:p w:rsidR="00B1579B" w:rsidRDefault="00B1579B" w:rsidP="00B1579B">
            <w:pPr>
              <w:pStyle w:val="ConsPlusNormal"/>
              <w:jc w:val="center"/>
            </w:pPr>
            <w:r>
              <w:t>5532</w:t>
            </w:r>
          </w:p>
        </w:tc>
        <w:tc>
          <w:tcPr>
            <w:tcW w:w="784" w:type="dxa"/>
          </w:tcPr>
          <w:p w:rsidR="00B1579B" w:rsidRDefault="00B1579B" w:rsidP="00B1579B">
            <w:pPr>
              <w:pStyle w:val="ConsPlusNormal"/>
              <w:jc w:val="center"/>
            </w:pPr>
            <w:r>
              <w:t>6659</w:t>
            </w:r>
          </w:p>
        </w:tc>
        <w:tc>
          <w:tcPr>
            <w:tcW w:w="784" w:type="dxa"/>
          </w:tcPr>
          <w:p w:rsidR="00B1579B" w:rsidRDefault="00B1579B" w:rsidP="00B1579B">
            <w:pPr>
              <w:pStyle w:val="ConsPlusNormal"/>
              <w:jc w:val="center"/>
            </w:pPr>
            <w:r>
              <w:t>6659</w:t>
            </w:r>
          </w:p>
        </w:tc>
        <w:tc>
          <w:tcPr>
            <w:tcW w:w="724" w:type="dxa"/>
          </w:tcPr>
          <w:p w:rsidR="00B1579B" w:rsidRDefault="00B1579B" w:rsidP="00B1579B">
            <w:pPr>
              <w:pStyle w:val="ConsPlusNormal"/>
              <w:jc w:val="center"/>
            </w:pPr>
            <w:r>
              <w:t>6659</w:t>
            </w:r>
          </w:p>
        </w:tc>
        <w:tc>
          <w:tcPr>
            <w:tcW w:w="724" w:type="dxa"/>
          </w:tcPr>
          <w:p w:rsidR="00B1579B" w:rsidRDefault="00B1579B" w:rsidP="00B1579B">
            <w:pPr>
              <w:pStyle w:val="ConsPlusNormal"/>
              <w:jc w:val="center"/>
            </w:pPr>
            <w:r>
              <w:t>6659</w:t>
            </w:r>
          </w:p>
        </w:tc>
        <w:tc>
          <w:tcPr>
            <w:tcW w:w="724" w:type="dxa"/>
          </w:tcPr>
          <w:p w:rsidR="00B1579B" w:rsidRDefault="00B1579B" w:rsidP="00B1579B">
            <w:pPr>
              <w:pStyle w:val="ConsPlusNormal"/>
              <w:jc w:val="center"/>
            </w:pPr>
            <w:r>
              <w:t>6659</w:t>
            </w:r>
          </w:p>
        </w:tc>
        <w:tc>
          <w:tcPr>
            <w:tcW w:w="907" w:type="dxa"/>
          </w:tcPr>
          <w:p w:rsidR="00B1579B" w:rsidRDefault="00B1579B" w:rsidP="00B1579B">
            <w:pPr>
              <w:pStyle w:val="ConsPlusNormal"/>
              <w:jc w:val="center"/>
            </w:pPr>
            <w:r>
              <w:t>0,1</w:t>
            </w:r>
          </w:p>
        </w:tc>
      </w:tr>
      <w:tr w:rsidR="00B1579B">
        <w:tc>
          <w:tcPr>
            <w:tcW w:w="604" w:type="dxa"/>
            <w:vMerge/>
          </w:tcPr>
          <w:p w:rsidR="00B1579B" w:rsidRDefault="00B1579B" w:rsidP="00B1579B">
            <w:pPr>
              <w:spacing w:after="0"/>
            </w:pPr>
          </w:p>
        </w:tc>
        <w:tc>
          <w:tcPr>
            <w:tcW w:w="2891" w:type="dxa"/>
            <w:vMerge/>
          </w:tcPr>
          <w:p w:rsidR="00B1579B" w:rsidRDefault="00B1579B" w:rsidP="00B1579B">
            <w:pPr>
              <w:spacing w:after="0"/>
            </w:pPr>
          </w:p>
        </w:tc>
        <w:tc>
          <w:tcPr>
            <w:tcW w:w="1077" w:type="dxa"/>
          </w:tcPr>
          <w:p w:rsidR="00B1579B" w:rsidRDefault="00B1579B" w:rsidP="00B1579B">
            <w:pPr>
              <w:pStyle w:val="ConsPlusNormal"/>
            </w:pPr>
            <w:r>
              <w:t>фактическое значение</w:t>
            </w:r>
          </w:p>
        </w:tc>
        <w:tc>
          <w:tcPr>
            <w:tcW w:w="876" w:type="dxa"/>
            <w:vMerge/>
          </w:tcPr>
          <w:p w:rsidR="00B1579B" w:rsidRDefault="00B1579B" w:rsidP="00B1579B">
            <w:pPr>
              <w:spacing w:after="0"/>
            </w:pPr>
          </w:p>
        </w:tc>
        <w:tc>
          <w:tcPr>
            <w:tcW w:w="784" w:type="dxa"/>
          </w:tcPr>
          <w:p w:rsidR="00B1579B" w:rsidRDefault="00B1579B" w:rsidP="00B1579B">
            <w:pPr>
              <w:pStyle w:val="ConsPlusNormal"/>
              <w:jc w:val="center"/>
            </w:pPr>
            <w:r>
              <w:t>7865,8</w:t>
            </w:r>
          </w:p>
        </w:tc>
        <w:tc>
          <w:tcPr>
            <w:tcW w:w="904" w:type="dxa"/>
          </w:tcPr>
          <w:p w:rsidR="00B1579B" w:rsidRDefault="00B1579B" w:rsidP="00B1579B">
            <w:pPr>
              <w:pStyle w:val="ConsPlusNormal"/>
              <w:jc w:val="center"/>
            </w:pPr>
            <w:r>
              <w:t>6609,3</w:t>
            </w:r>
          </w:p>
        </w:tc>
        <w:tc>
          <w:tcPr>
            <w:tcW w:w="904" w:type="dxa"/>
          </w:tcPr>
          <w:p w:rsidR="00B1579B" w:rsidRDefault="00B1579B" w:rsidP="00B1579B">
            <w:pPr>
              <w:pStyle w:val="ConsPlusNormal"/>
              <w:jc w:val="center"/>
            </w:pPr>
            <w:r>
              <w:t>4470,81</w:t>
            </w:r>
          </w:p>
        </w:tc>
        <w:tc>
          <w:tcPr>
            <w:tcW w:w="90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907" w:type="dxa"/>
          </w:tcPr>
          <w:p w:rsidR="00B1579B" w:rsidRDefault="00B1579B" w:rsidP="00B1579B">
            <w:pPr>
              <w:pStyle w:val="ConsPlusNormal"/>
              <w:jc w:val="center"/>
            </w:pPr>
          </w:p>
        </w:tc>
      </w:tr>
      <w:tr w:rsidR="00B1579B">
        <w:tc>
          <w:tcPr>
            <w:tcW w:w="604" w:type="dxa"/>
            <w:vMerge/>
          </w:tcPr>
          <w:p w:rsidR="00B1579B" w:rsidRDefault="00B1579B" w:rsidP="00B1579B">
            <w:pPr>
              <w:spacing w:after="0"/>
            </w:pPr>
          </w:p>
        </w:tc>
        <w:tc>
          <w:tcPr>
            <w:tcW w:w="2891" w:type="dxa"/>
            <w:vMerge w:val="restart"/>
          </w:tcPr>
          <w:p w:rsidR="00B1579B" w:rsidRDefault="00B1579B" w:rsidP="00B1579B">
            <w:pPr>
              <w:pStyle w:val="ConsPlusNormal"/>
            </w:pPr>
            <w:r>
              <w:t>в том числе для молодых семей и молодых специалистов</w:t>
            </w:r>
          </w:p>
        </w:tc>
        <w:tc>
          <w:tcPr>
            <w:tcW w:w="1077" w:type="dxa"/>
          </w:tcPr>
          <w:p w:rsidR="00B1579B" w:rsidRDefault="00B1579B" w:rsidP="00B1579B">
            <w:pPr>
              <w:pStyle w:val="ConsPlusNormal"/>
            </w:pPr>
            <w:r>
              <w:t>плановое значение</w:t>
            </w:r>
          </w:p>
        </w:tc>
        <w:tc>
          <w:tcPr>
            <w:tcW w:w="876" w:type="dxa"/>
            <w:vMerge/>
          </w:tcPr>
          <w:p w:rsidR="00B1579B" w:rsidRDefault="00B1579B" w:rsidP="00B1579B">
            <w:pPr>
              <w:spacing w:after="0"/>
            </w:pPr>
          </w:p>
        </w:tc>
        <w:tc>
          <w:tcPr>
            <w:tcW w:w="78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3168,2</w:t>
            </w:r>
          </w:p>
        </w:tc>
        <w:tc>
          <w:tcPr>
            <w:tcW w:w="904" w:type="dxa"/>
          </w:tcPr>
          <w:p w:rsidR="00B1579B" w:rsidRDefault="00B1579B" w:rsidP="00B1579B">
            <w:pPr>
              <w:pStyle w:val="ConsPlusNormal"/>
              <w:jc w:val="center"/>
            </w:pPr>
            <w:r>
              <w:t>3206</w:t>
            </w:r>
          </w:p>
        </w:tc>
        <w:tc>
          <w:tcPr>
            <w:tcW w:w="904" w:type="dxa"/>
          </w:tcPr>
          <w:p w:rsidR="00B1579B" w:rsidRDefault="00B1579B" w:rsidP="00B1579B">
            <w:pPr>
              <w:pStyle w:val="ConsPlusNormal"/>
              <w:jc w:val="center"/>
            </w:pPr>
            <w:r>
              <w:t>3603</w:t>
            </w:r>
          </w:p>
        </w:tc>
        <w:tc>
          <w:tcPr>
            <w:tcW w:w="784" w:type="dxa"/>
          </w:tcPr>
          <w:p w:rsidR="00B1579B" w:rsidRDefault="00B1579B" w:rsidP="00B1579B">
            <w:pPr>
              <w:pStyle w:val="ConsPlusNormal"/>
              <w:jc w:val="center"/>
            </w:pPr>
            <w:r>
              <w:t>3002</w:t>
            </w:r>
          </w:p>
        </w:tc>
        <w:tc>
          <w:tcPr>
            <w:tcW w:w="784" w:type="dxa"/>
          </w:tcPr>
          <w:p w:rsidR="00B1579B" w:rsidRDefault="00B1579B" w:rsidP="00B1579B">
            <w:pPr>
              <w:pStyle w:val="ConsPlusNormal"/>
              <w:jc w:val="center"/>
            </w:pPr>
            <w:r>
              <w:t>3002</w:t>
            </w:r>
          </w:p>
        </w:tc>
        <w:tc>
          <w:tcPr>
            <w:tcW w:w="724" w:type="dxa"/>
          </w:tcPr>
          <w:p w:rsidR="00B1579B" w:rsidRDefault="00B1579B" w:rsidP="00B1579B">
            <w:pPr>
              <w:pStyle w:val="ConsPlusNormal"/>
              <w:jc w:val="center"/>
            </w:pPr>
            <w:r>
              <w:t>3002</w:t>
            </w:r>
          </w:p>
        </w:tc>
        <w:tc>
          <w:tcPr>
            <w:tcW w:w="724" w:type="dxa"/>
          </w:tcPr>
          <w:p w:rsidR="00B1579B" w:rsidRDefault="00B1579B" w:rsidP="00B1579B">
            <w:pPr>
              <w:pStyle w:val="ConsPlusNormal"/>
              <w:jc w:val="center"/>
            </w:pPr>
            <w:r>
              <w:t>3002</w:t>
            </w:r>
          </w:p>
        </w:tc>
        <w:tc>
          <w:tcPr>
            <w:tcW w:w="724" w:type="dxa"/>
          </w:tcPr>
          <w:p w:rsidR="00B1579B" w:rsidRDefault="00B1579B" w:rsidP="00B1579B">
            <w:pPr>
              <w:pStyle w:val="ConsPlusNormal"/>
              <w:jc w:val="center"/>
            </w:pPr>
            <w:r>
              <w:t>3002</w:t>
            </w:r>
          </w:p>
        </w:tc>
        <w:tc>
          <w:tcPr>
            <w:tcW w:w="907" w:type="dxa"/>
          </w:tcPr>
          <w:p w:rsidR="00B1579B" w:rsidRDefault="00B1579B" w:rsidP="00B1579B">
            <w:pPr>
              <w:pStyle w:val="ConsPlusNormal"/>
              <w:jc w:val="center"/>
            </w:pPr>
          </w:p>
        </w:tc>
      </w:tr>
      <w:tr w:rsidR="00B1579B">
        <w:tc>
          <w:tcPr>
            <w:tcW w:w="604" w:type="dxa"/>
            <w:vMerge/>
          </w:tcPr>
          <w:p w:rsidR="00B1579B" w:rsidRDefault="00B1579B" w:rsidP="00B1579B">
            <w:pPr>
              <w:spacing w:after="0"/>
            </w:pPr>
          </w:p>
        </w:tc>
        <w:tc>
          <w:tcPr>
            <w:tcW w:w="2891" w:type="dxa"/>
            <w:vMerge/>
          </w:tcPr>
          <w:p w:rsidR="00B1579B" w:rsidRDefault="00B1579B" w:rsidP="00B1579B">
            <w:pPr>
              <w:spacing w:after="0"/>
            </w:pPr>
          </w:p>
        </w:tc>
        <w:tc>
          <w:tcPr>
            <w:tcW w:w="1077" w:type="dxa"/>
          </w:tcPr>
          <w:p w:rsidR="00B1579B" w:rsidRDefault="00B1579B" w:rsidP="00B1579B">
            <w:pPr>
              <w:pStyle w:val="ConsPlusNormal"/>
            </w:pPr>
            <w:r>
              <w:t>фактическое значение</w:t>
            </w:r>
          </w:p>
        </w:tc>
        <w:tc>
          <w:tcPr>
            <w:tcW w:w="876" w:type="dxa"/>
            <w:vMerge/>
          </w:tcPr>
          <w:p w:rsidR="00B1579B" w:rsidRDefault="00B1579B" w:rsidP="00B1579B">
            <w:pPr>
              <w:spacing w:after="0"/>
            </w:pPr>
          </w:p>
        </w:tc>
        <w:tc>
          <w:tcPr>
            <w:tcW w:w="784" w:type="dxa"/>
          </w:tcPr>
          <w:p w:rsidR="00B1579B" w:rsidRDefault="00B1579B" w:rsidP="00B1579B">
            <w:pPr>
              <w:pStyle w:val="ConsPlusNormal"/>
              <w:jc w:val="center"/>
            </w:pPr>
            <w:r>
              <w:t>3354,6</w:t>
            </w:r>
          </w:p>
        </w:tc>
        <w:tc>
          <w:tcPr>
            <w:tcW w:w="904" w:type="dxa"/>
          </w:tcPr>
          <w:p w:rsidR="00B1579B" w:rsidRDefault="00B1579B" w:rsidP="00B1579B">
            <w:pPr>
              <w:pStyle w:val="ConsPlusNormal"/>
              <w:jc w:val="center"/>
            </w:pPr>
            <w:r>
              <w:t>3456,3</w:t>
            </w:r>
          </w:p>
        </w:tc>
        <w:tc>
          <w:tcPr>
            <w:tcW w:w="904" w:type="dxa"/>
          </w:tcPr>
          <w:p w:rsidR="00B1579B" w:rsidRDefault="00B1579B" w:rsidP="00B1579B">
            <w:pPr>
              <w:pStyle w:val="ConsPlusNormal"/>
              <w:jc w:val="center"/>
            </w:pPr>
            <w:r>
              <w:t>3201,36</w:t>
            </w:r>
          </w:p>
        </w:tc>
        <w:tc>
          <w:tcPr>
            <w:tcW w:w="90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907" w:type="dxa"/>
          </w:tcPr>
          <w:p w:rsidR="00B1579B" w:rsidRDefault="00B1579B" w:rsidP="00B1579B">
            <w:pPr>
              <w:pStyle w:val="ConsPlusNormal"/>
              <w:jc w:val="center"/>
            </w:pPr>
          </w:p>
        </w:tc>
      </w:tr>
      <w:tr w:rsidR="00B1579B">
        <w:tc>
          <w:tcPr>
            <w:tcW w:w="604" w:type="dxa"/>
            <w:vMerge w:val="restart"/>
          </w:tcPr>
          <w:p w:rsidR="00B1579B" w:rsidRDefault="00B1579B" w:rsidP="00B1579B">
            <w:pPr>
              <w:pStyle w:val="ConsPlusNormal"/>
              <w:jc w:val="center"/>
            </w:pPr>
            <w:r>
              <w:t>8.2</w:t>
            </w:r>
          </w:p>
        </w:tc>
        <w:tc>
          <w:tcPr>
            <w:tcW w:w="2891" w:type="dxa"/>
            <w:vMerge w:val="restart"/>
          </w:tcPr>
          <w:p w:rsidR="00B1579B" w:rsidRDefault="00B1579B" w:rsidP="00B1579B">
            <w:pPr>
              <w:pStyle w:val="ConsPlusNormal"/>
            </w:pPr>
            <w:r>
              <w:t xml:space="preserve">Ввод в эксплуатацию (завершение работ по </w:t>
            </w:r>
            <w:r>
              <w:lastRenderedPageBreak/>
              <w:t>строительству, реконструкции) фельдшерско-акушерских пунктов, офисов врачей общей практики, амбулаторий</w:t>
            </w:r>
          </w:p>
        </w:tc>
        <w:tc>
          <w:tcPr>
            <w:tcW w:w="1077" w:type="dxa"/>
          </w:tcPr>
          <w:p w:rsidR="00B1579B" w:rsidRDefault="00B1579B" w:rsidP="00B1579B">
            <w:pPr>
              <w:pStyle w:val="ConsPlusNormal"/>
            </w:pPr>
            <w:r>
              <w:lastRenderedPageBreak/>
              <w:t>плановое значение</w:t>
            </w:r>
          </w:p>
        </w:tc>
        <w:tc>
          <w:tcPr>
            <w:tcW w:w="876" w:type="dxa"/>
            <w:vMerge w:val="restart"/>
          </w:tcPr>
          <w:p w:rsidR="00B1579B" w:rsidRDefault="00B1579B" w:rsidP="00B1579B">
            <w:pPr>
              <w:pStyle w:val="ConsPlusNormal"/>
              <w:jc w:val="center"/>
            </w:pPr>
            <w:r>
              <w:t>Ед.</w:t>
            </w:r>
          </w:p>
        </w:tc>
        <w:tc>
          <w:tcPr>
            <w:tcW w:w="78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1</w:t>
            </w:r>
          </w:p>
        </w:tc>
        <w:tc>
          <w:tcPr>
            <w:tcW w:w="904" w:type="dxa"/>
          </w:tcPr>
          <w:p w:rsidR="00B1579B" w:rsidRDefault="00B1579B" w:rsidP="00B1579B">
            <w:pPr>
              <w:pStyle w:val="ConsPlusNormal"/>
              <w:jc w:val="center"/>
            </w:pPr>
            <w:r>
              <w:t xml:space="preserve">5 </w:t>
            </w:r>
            <w:hyperlink w:anchor="P3626" w:history="1">
              <w:r>
                <w:rPr>
                  <w:color w:val="0000FF"/>
                </w:rPr>
                <w:t>&lt;2&gt;</w:t>
              </w:r>
            </w:hyperlink>
          </w:p>
        </w:tc>
        <w:tc>
          <w:tcPr>
            <w:tcW w:w="904" w:type="dxa"/>
          </w:tcPr>
          <w:p w:rsidR="00B1579B" w:rsidRDefault="00B1579B" w:rsidP="00B1579B">
            <w:pPr>
              <w:pStyle w:val="ConsPlusNormal"/>
              <w:jc w:val="center"/>
            </w:pPr>
            <w:r>
              <w:t xml:space="preserve">2 </w:t>
            </w:r>
            <w:hyperlink w:anchor="P3632" w:history="1">
              <w:r>
                <w:rPr>
                  <w:color w:val="0000FF"/>
                </w:rPr>
                <w:t>&lt;8&gt;</w:t>
              </w:r>
            </w:hyperlink>
          </w:p>
        </w:tc>
        <w:tc>
          <w:tcPr>
            <w:tcW w:w="784" w:type="dxa"/>
          </w:tcPr>
          <w:p w:rsidR="00B1579B" w:rsidRDefault="00B1579B" w:rsidP="00B1579B">
            <w:pPr>
              <w:pStyle w:val="ConsPlusNormal"/>
              <w:jc w:val="center"/>
            </w:pPr>
            <w:r>
              <w:t>1</w:t>
            </w:r>
          </w:p>
        </w:tc>
        <w:tc>
          <w:tcPr>
            <w:tcW w:w="784" w:type="dxa"/>
          </w:tcPr>
          <w:p w:rsidR="00B1579B" w:rsidRDefault="00B1579B" w:rsidP="00B1579B">
            <w:pPr>
              <w:pStyle w:val="ConsPlusNormal"/>
              <w:jc w:val="center"/>
            </w:pPr>
            <w:r>
              <w:t>2</w:t>
            </w:r>
          </w:p>
        </w:tc>
        <w:tc>
          <w:tcPr>
            <w:tcW w:w="724" w:type="dxa"/>
          </w:tcPr>
          <w:p w:rsidR="00B1579B" w:rsidRDefault="00B1579B" w:rsidP="00B1579B">
            <w:pPr>
              <w:pStyle w:val="ConsPlusNormal"/>
              <w:jc w:val="center"/>
            </w:pPr>
            <w:r>
              <w:t>3</w:t>
            </w:r>
          </w:p>
        </w:tc>
        <w:tc>
          <w:tcPr>
            <w:tcW w:w="724" w:type="dxa"/>
          </w:tcPr>
          <w:p w:rsidR="00B1579B" w:rsidRDefault="00B1579B" w:rsidP="00B1579B">
            <w:pPr>
              <w:pStyle w:val="ConsPlusNormal"/>
              <w:jc w:val="center"/>
            </w:pPr>
            <w:r>
              <w:t>6</w:t>
            </w:r>
          </w:p>
        </w:tc>
        <w:tc>
          <w:tcPr>
            <w:tcW w:w="724" w:type="dxa"/>
          </w:tcPr>
          <w:p w:rsidR="00B1579B" w:rsidRDefault="00B1579B" w:rsidP="00B1579B">
            <w:pPr>
              <w:pStyle w:val="ConsPlusNormal"/>
              <w:jc w:val="center"/>
            </w:pPr>
            <w:r>
              <w:t>6</w:t>
            </w:r>
          </w:p>
        </w:tc>
        <w:tc>
          <w:tcPr>
            <w:tcW w:w="907" w:type="dxa"/>
          </w:tcPr>
          <w:p w:rsidR="00B1579B" w:rsidRDefault="00B1579B" w:rsidP="00B1579B">
            <w:pPr>
              <w:pStyle w:val="ConsPlusNormal"/>
              <w:jc w:val="center"/>
            </w:pPr>
            <w:r>
              <w:t>0,1</w:t>
            </w:r>
          </w:p>
        </w:tc>
      </w:tr>
      <w:tr w:rsidR="00B1579B">
        <w:tc>
          <w:tcPr>
            <w:tcW w:w="604" w:type="dxa"/>
            <w:vMerge/>
          </w:tcPr>
          <w:p w:rsidR="00B1579B" w:rsidRDefault="00B1579B" w:rsidP="00B1579B">
            <w:pPr>
              <w:spacing w:after="0"/>
            </w:pPr>
          </w:p>
        </w:tc>
        <w:tc>
          <w:tcPr>
            <w:tcW w:w="2891" w:type="dxa"/>
            <w:vMerge/>
          </w:tcPr>
          <w:p w:rsidR="00B1579B" w:rsidRDefault="00B1579B" w:rsidP="00B1579B">
            <w:pPr>
              <w:spacing w:after="0"/>
            </w:pPr>
          </w:p>
        </w:tc>
        <w:tc>
          <w:tcPr>
            <w:tcW w:w="1077" w:type="dxa"/>
          </w:tcPr>
          <w:p w:rsidR="00B1579B" w:rsidRDefault="00B1579B" w:rsidP="00B1579B">
            <w:pPr>
              <w:pStyle w:val="ConsPlusNormal"/>
            </w:pPr>
            <w:r>
              <w:t>фактическое значение</w:t>
            </w:r>
          </w:p>
        </w:tc>
        <w:tc>
          <w:tcPr>
            <w:tcW w:w="876" w:type="dxa"/>
            <w:vMerge/>
          </w:tcPr>
          <w:p w:rsidR="00B1579B" w:rsidRDefault="00B1579B" w:rsidP="00B1579B">
            <w:pPr>
              <w:spacing w:after="0"/>
            </w:pPr>
          </w:p>
        </w:tc>
        <w:tc>
          <w:tcPr>
            <w:tcW w:w="784" w:type="dxa"/>
          </w:tcPr>
          <w:p w:rsidR="00B1579B" w:rsidRDefault="00B1579B" w:rsidP="00B1579B">
            <w:pPr>
              <w:pStyle w:val="ConsPlusNormal"/>
              <w:jc w:val="center"/>
            </w:pPr>
            <w:r>
              <w:t>2</w:t>
            </w:r>
          </w:p>
        </w:tc>
        <w:tc>
          <w:tcPr>
            <w:tcW w:w="904" w:type="dxa"/>
          </w:tcPr>
          <w:p w:rsidR="00B1579B" w:rsidRDefault="00B1579B" w:rsidP="00B1579B">
            <w:pPr>
              <w:pStyle w:val="ConsPlusNormal"/>
              <w:jc w:val="center"/>
            </w:pPr>
            <w:r>
              <w:t>0</w:t>
            </w:r>
          </w:p>
        </w:tc>
        <w:tc>
          <w:tcPr>
            <w:tcW w:w="904" w:type="dxa"/>
          </w:tcPr>
          <w:p w:rsidR="00B1579B" w:rsidRDefault="00B1579B" w:rsidP="00B1579B">
            <w:pPr>
              <w:pStyle w:val="ConsPlusNormal"/>
              <w:jc w:val="center"/>
            </w:pPr>
            <w:r>
              <w:t>4</w:t>
            </w:r>
          </w:p>
        </w:tc>
        <w:tc>
          <w:tcPr>
            <w:tcW w:w="90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907" w:type="dxa"/>
          </w:tcPr>
          <w:p w:rsidR="00B1579B" w:rsidRDefault="00B1579B" w:rsidP="00B1579B">
            <w:pPr>
              <w:pStyle w:val="ConsPlusNormal"/>
              <w:jc w:val="center"/>
            </w:pPr>
          </w:p>
        </w:tc>
      </w:tr>
      <w:tr w:rsidR="00B1579B">
        <w:tc>
          <w:tcPr>
            <w:tcW w:w="604" w:type="dxa"/>
            <w:vMerge w:val="restart"/>
          </w:tcPr>
          <w:p w:rsidR="00B1579B" w:rsidRDefault="00B1579B" w:rsidP="00B1579B">
            <w:pPr>
              <w:pStyle w:val="ConsPlusNormal"/>
              <w:jc w:val="center"/>
            </w:pPr>
            <w:r>
              <w:lastRenderedPageBreak/>
              <w:t>8.3</w:t>
            </w:r>
          </w:p>
        </w:tc>
        <w:tc>
          <w:tcPr>
            <w:tcW w:w="2891" w:type="dxa"/>
            <w:vMerge w:val="restart"/>
          </w:tcPr>
          <w:p w:rsidR="00B1579B" w:rsidRDefault="00B1579B" w:rsidP="00B1579B">
            <w:pPr>
              <w:pStyle w:val="ConsPlusNormal"/>
            </w:pPr>
            <w:r>
              <w:t>Ввод в эксплуатацию (завершение работ по строительству, реконструкции) плоскостных спортивных сооружений</w:t>
            </w:r>
          </w:p>
        </w:tc>
        <w:tc>
          <w:tcPr>
            <w:tcW w:w="1077" w:type="dxa"/>
          </w:tcPr>
          <w:p w:rsidR="00B1579B" w:rsidRDefault="00B1579B" w:rsidP="00B1579B">
            <w:pPr>
              <w:pStyle w:val="ConsPlusNormal"/>
            </w:pPr>
            <w:r>
              <w:t>плановое значение</w:t>
            </w:r>
          </w:p>
        </w:tc>
        <w:tc>
          <w:tcPr>
            <w:tcW w:w="876" w:type="dxa"/>
            <w:vMerge w:val="restart"/>
          </w:tcPr>
          <w:p w:rsidR="00B1579B" w:rsidRDefault="00B1579B" w:rsidP="00B1579B">
            <w:pPr>
              <w:pStyle w:val="ConsPlusNormal"/>
              <w:jc w:val="center"/>
            </w:pPr>
            <w:r>
              <w:t>Кв. м</w:t>
            </w:r>
          </w:p>
        </w:tc>
        <w:tc>
          <w:tcPr>
            <w:tcW w:w="78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11932,0</w:t>
            </w:r>
          </w:p>
        </w:tc>
        <w:tc>
          <w:tcPr>
            <w:tcW w:w="904" w:type="dxa"/>
          </w:tcPr>
          <w:p w:rsidR="00B1579B" w:rsidRDefault="00B1579B" w:rsidP="00B1579B">
            <w:pPr>
              <w:pStyle w:val="ConsPlusNormal"/>
              <w:jc w:val="center"/>
            </w:pPr>
            <w:r>
              <w:t>2333,0</w:t>
            </w:r>
          </w:p>
        </w:tc>
        <w:tc>
          <w:tcPr>
            <w:tcW w:w="904" w:type="dxa"/>
          </w:tcPr>
          <w:p w:rsidR="00B1579B" w:rsidRDefault="00B1579B" w:rsidP="00B1579B">
            <w:pPr>
              <w:pStyle w:val="ConsPlusNormal"/>
              <w:jc w:val="center"/>
            </w:pPr>
            <w:r>
              <w:t>11501,8</w:t>
            </w:r>
          </w:p>
        </w:tc>
        <w:tc>
          <w:tcPr>
            <w:tcW w:w="784" w:type="dxa"/>
          </w:tcPr>
          <w:p w:rsidR="00B1579B" w:rsidRDefault="00B1579B" w:rsidP="00B1579B">
            <w:pPr>
              <w:pStyle w:val="ConsPlusNormal"/>
              <w:jc w:val="center"/>
            </w:pPr>
            <w:r>
              <w:t>0</w:t>
            </w:r>
          </w:p>
        </w:tc>
        <w:tc>
          <w:tcPr>
            <w:tcW w:w="784" w:type="dxa"/>
          </w:tcPr>
          <w:p w:rsidR="00B1579B" w:rsidRDefault="00B1579B" w:rsidP="00B1579B">
            <w:pPr>
              <w:pStyle w:val="ConsPlusNormal"/>
              <w:jc w:val="center"/>
            </w:pPr>
            <w:r>
              <w:t>0</w:t>
            </w:r>
          </w:p>
        </w:tc>
        <w:tc>
          <w:tcPr>
            <w:tcW w:w="724" w:type="dxa"/>
          </w:tcPr>
          <w:p w:rsidR="00B1579B" w:rsidRDefault="00B1579B" w:rsidP="00B1579B">
            <w:pPr>
              <w:pStyle w:val="ConsPlusNormal"/>
              <w:jc w:val="center"/>
            </w:pPr>
            <w:r>
              <w:t>11000</w:t>
            </w:r>
          </w:p>
        </w:tc>
        <w:tc>
          <w:tcPr>
            <w:tcW w:w="724" w:type="dxa"/>
          </w:tcPr>
          <w:p w:rsidR="00B1579B" w:rsidRDefault="00B1579B" w:rsidP="00B1579B">
            <w:pPr>
              <w:pStyle w:val="ConsPlusNormal"/>
              <w:jc w:val="center"/>
            </w:pPr>
            <w:r>
              <w:t>11000</w:t>
            </w:r>
          </w:p>
        </w:tc>
        <w:tc>
          <w:tcPr>
            <w:tcW w:w="724" w:type="dxa"/>
          </w:tcPr>
          <w:p w:rsidR="00B1579B" w:rsidRDefault="00B1579B" w:rsidP="00B1579B">
            <w:pPr>
              <w:pStyle w:val="ConsPlusNormal"/>
              <w:jc w:val="center"/>
            </w:pPr>
            <w:r>
              <w:t>11000</w:t>
            </w:r>
          </w:p>
        </w:tc>
        <w:tc>
          <w:tcPr>
            <w:tcW w:w="907" w:type="dxa"/>
          </w:tcPr>
          <w:p w:rsidR="00B1579B" w:rsidRDefault="00B1579B" w:rsidP="00B1579B">
            <w:pPr>
              <w:pStyle w:val="ConsPlusNormal"/>
              <w:jc w:val="center"/>
            </w:pPr>
            <w:r>
              <w:t>0,1</w:t>
            </w:r>
          </w:p>
        </w:tc>
      </w:tr>
      <w:tr w:rsidR="00B1579B">
        <w:tc>
          <w:tcPr>
            <w:tcW w:w="604" w:type="dxa"/>
            <w:vMerge/>
          </w:tcPr>
          <w:p w:rsidR="00B1579B" w:rsidRDefault="00B1579B" w:rsidP="00B1579B">
            <w:pPr>
              <w:spacing w:after="0"/>
            </w:pPr>
          </w:p>
        </w:tc>
        <w:tc>
          <w:tcPr>
            <w:tcW w:w="2891" w:type="dxa"/>
            <w:vMerge/>
          </w:tcPr>
          <w:p w:rsidR="00B1579B" w:rsidRDefault="00B1579B" w:rsidP="00B1579B">
            <w:pPr>
              <w:spacing w:after="0"/>
            </w:pPr>
          </w:p>
        </w:tc>
        <w:tc>
          <w:tcPr>
            <w:tcW w:w="1077" w:type="dxa"/>
          </w:tcPr>
          <w:p w:rsidR="00B1579B" w:rsidRDefault="00B1579B" w:rsidP="00B1579B">
            <w:pPr>
              <w:pStyle w:val="ConsPlusNormal"/>
            </w:pPr>
            <w:r>
              <w:t>фактическое значение</w:t>
            </w:r>
          </w:p>
        </w:tc>
        <w:tc>
          <w:tcPr>
            <w:tcW w:w="876" w:type="dxa"/>
            <w:vMerge/>
          </w:tcPr>
          <w:p w:rsidR="00B1579B" w:rsidRDefault="00B1579B" w:rsidP="00B1579B">
            <w:pPr>
              <w:spacing w:after="0"/>
            </w:pPr>
          </w:p>
        </w:tc>
        <w:tc>
          <w:tcPr>
            <w:tcW w:w="784" w:type="dxa"/>
          </w:tcPr>
          <w:p w:rsidR="00B1579B" w:rsidRDefault="00B1579B" w:rsidP="00B1579B">
            <w:pPr>
              <w:pStyle w:val="ConsPlusNormal"/>
              <w:jc w:val="center"/>
            </w:pPr>
            <w:r>
              <w:t>7429,0</w:t>
            </w:r>
          </w:p>
        </w:tc>
        <w:tc>
          <w:tcPr>
            <w:tcW w:w="904" w:type="dxa"/>
          </w:tcPr>
          <w:p w:rsidR="00B1579B" w:rsidRDefault="00B1579B" w:rsidP="00B1579B">
            <w:pPr>
              <w:pStyle w:val="ConsPlusNormal"/>
              <w:jc w:val="center"/>
            </w:pPr>
            <w:r>
              <w:t>11932,0</w:t>
            </w:r>
          </w:p>
        </w:tc>
        <w:tc>
          <w:tcPr>
            <w:tcW w:w="904" w:type="dxa"/>
          </w:tcPr>
          <w:p w:rsidR="00B1579B" w:rsidRDefault="00B1579B" w:rsidP="00B1579B">
            <w:pPr>
              <w:pStyle w:val="ConsPlusNormal"/>
              <w:jc w:val="center"/>
            </w:pPr>
            <w:r>
              <w:t>2333,0</w:t>
            </w:r>
          </w:p>
        </w:tc>
        <w:tc>
          <w:tcPr>
            <w:tcW w:w="90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907" w:type="dxa"/>
          </w:tcPr>
          <w:p w:rsidR="00B1579B" w:rsidRDefault="00B1579B" w:rsidP="00B1579B">
            <w:pPr>
              <w:pStyle w:val="ConsPlusNormal"/>
              <w:jc w:val="center"/>
            </w:pPr>
          </w:p>
        </w:tc>
      </w:tr>
      <w:tr w:rsidR="00B1579B">
        <w:tc>
          <w:tcPr>
            <w:tcW w:w="604" w:type="dxa"/>
            <w:vMerge w:val="restart"/>
          </w:tcPr>
          <w:p w:rsidR="00B1579B" w:rsidRDefault="00B1579B" w:rsidP="00B1579B">
            <w:pPr>
              <w:pStyle w:val="ConsPlusNormal"/>
              <w:jc w:val="center"/>
            </w:pPr>
            <w:r>
              <w:t>8.4</w:t>
            </w:r>
          </w:p>
        </w:tc>
        <w:tc>
          <w:tcPr>
            <w:tcW w:w="2891" w:type="dxa"/>
            <w:vMerge w:val="restart"/>
          </w:tcPr>
          <w:p w:rsidR="00B1579B" w:rsidRDefault="00B1579B" w:rsidP="00B1579B">
            <w:pPr>
              <w:pStyle w:val="ConsPlusNormal"/>
            </w:pPr>
            <w:r>
              <w:t>Количество объектов культурно-досугового типа, на которых завершены работы по капитальному ремонту в пределах предусмотренного финансирования</w:t>
            </w:r>
          </w:p>
        </w:tc>
        <w:tc>
          <w:tcPr>
            <w:tcW w:w="1077" w:type="dxa"/>
          </w:tcPr>
          <w:p w:rsidR="00B1579B" w:rsidRDefault="00B1579B" w:rsidP="00B1579B">
            <w:pPr>
              <w:pStyle w:val="ConsPlusNormal"/>
            </w:pPr>
            <w:r>
              <w:t>плановое значение</w:t>
            </w:r>
          </w:p>
        </w:tc>
        <w:tc>
          <w:tcPr>
            <w:tcW w:w="876" w:type="dxa"/>
            <w:vMerge w:val="restart"/>
          </w:tcPr>
          <w:p w:rsidR="00B1579B" w:rsidRDefault="00B1579B" w:rsidP="00B1579B">
            <w:pPr>
              <w:pStyle w:val="ConsPlusNormal"/>
              <w:jc w:val="center"/>
            </w:pPr>
            <w:r>
              <w:t>Ед.</w:t>
            </w:r>
          </w:p>
        </w:tc>
        <w:tc>
          <w:tcPr>
            <w:tcW w:w="78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30</w:t>
            </w:r>
          </w:p>
        </w:tc>
        <w:tc>
          <w:tcPr>
            <w:tcW w:w="904" w:type="dxa"/>
          </w:tcPr>
          <w:p w:rsidR="00B1579B" w:rsidRDefault="00B1579B" w:rsidP="00B1579B">
            <w:pPr>
              <w:pStyle w:val="ConsPlusNormal"/>
              <w:jc w:val="center"/>
            </w:pPr>
            <w:r>
              <w:t>27</w:t>
            </w:r>
          </w:p>
        </w:tc>
        <w:tc>
          <w:tcPr>
            <w:tcW w:w="904" w:type="dxa"/>
          </w:tcPr>
          <w:p w:rsidR="00B1579B" w:rsidRDefault="00B1579B" w:rsidP="00B1579B">
            <w:pPr>
              <w:pStyle w:val="ConsPlusNormal"/>
              <w:jc w:val="center"/>
            </w:pPr>
            <w:r>
              <w:t>17</w:t>
            </w:r>
          </w:p>
        </w:tc>
        <w:tc>
          <w:tcPr>
            <w:tcW w:w="784" w:type="dxa"/>
          </w:tcPr>
          <w:p w:rsidR="00B1579B" w:rsidRDefault="00B1579B" w:rsidP="00B1579B">
            <w:pPr>
              <w:pStyle w:val="ConsPlusNormal"/>
              <w:jc w:val="center"/>
            </w:pPr>
            <w:r>
              <w:t>15</w:t>
            </w:r>
          </w:p>
        </w:tc>
        <w:tc>
          <w:tcPr>
            <w:tcW w:w="784" w:type="dxa"/>
          </w:tcPr>
          <w:p w:rsidR="00B1579B" w:rsidRDefault="00B1579B" w:rsidP="00B1579B">
            <w:pPr>
              <w:pStyle w:val="ConsPlusNormal"/>
              <w:jc w:val="center"/>
            </w:pPr>
            <w:r>
              <w:t>15</w:t>
            </w:r>
          </w:p>
        </w:tc>
        <w:tc>
          <w:tcPr>
            <w:tcW w:w="724" w:type="dxa"/>
          </w:tcPr>
          <w:p w:rsidR="00B1579B" w:rsidRDefault="00B1579B" w:rsidP="00B1579B">
            <w:pPr>
              <w:pStyle w:val="ConsPlusNormal"/>
              <w:jc w:val="center"/>
            </w:pPr>
            <w:r>
              <w:t>24</w:t>
            </w:r>
          </w:p>
        </w:tc>
        <w:tc>
          <w:tcPr>
            <w:tcW w:w="724" w:type="dxa"/>
          </w:tcPr>
          <w:p w:rsidR="00B1579B" w:rsidRDefault="00B1579B" w:rsidP="00B1579B">
            <w:pPr>
              <w:pStyle w:val="ConsPlusNormal"/>
              <w:jc w:val="center"/>
            </w:pPr>
            <w:r>
              <w:t>24</w:t>
            </w:r>
          </w:p>
        </w:tc>
        <w:tc>
          <w:tcPr>
            <w:tcW w:w="724" w:type="dxa"/>
          </w:tcPr>
          <w:p w:rsidR="00B1579B" w:rsidRDefault="00B1579B" w:rsidP="00B1579B">
            <w:pPr>
              <w:pStyle w:val="ConsPlusNormal"/>
              <w:jc w:val="center"/>
            </w:pPr>
            <w:r>
              <w:t>24</w:t>
            </w:r>
          </w:p>
        </w:tc>
        <w:tc>
          <w:tcPr>
            <w:tcW w:w="907" w:type="dxa"/>
          </w:tcPr>
          <w:p w:rsidR="00B1579B" w:rsidRDefault="00B1579B" w:rsidP="00B1579B">
            <w:pPr>
              <w:pStyle w:val="ConsPlusNormal"/>
              <w:jc w:val="center"/>
            </w:pPr>
            <w:r>
              <w:t>0,05</w:t>
            </w:r>
          </w:p>
        </w:tc>
      </w:tr>
      <w:tr w:rsidR="00B1579B">
        <w:tc>
          <w:tcPr>
            <w:tcW w:w="604" w:type="dxa"/>
            <w:vMerge/>
          </w:tcPr>
          <w:p w:rsidR="00B1579B" w:rsidRDefault="00B1579B" w:rsidP="00B1579B">
            <w:pPr>
              <w:spacing w:after="0"/>
            </w:pPr>
          </w:p>
        </w:tc>
        <w:tc>
          <w:tcPr>
            <w:tcW w:w="2891" w:type="dxa"/>
            <w:vMerge/>
          </w:tcPr>
          <w:p w:rsidR="00B1579B" w:rsidRDefault="00B1579B" w:rsidP="00B1579B">
            <w:pPr>
              <w:spacing w:after="0"/>
            </w:pPr>
          </w:p>
        </w:tc>
        <w:tc>
          <w:tcPr>
            <w:tcW w:w="1077" w:type="dxa"/>
          </w:tcPr>
          <w:p w:rsidR="00B1579B" w:rsidRDefault="00B1579B" w:rsidP="00B1579B">
            <w:pPr>
              <w:pStyle w:val="ConsPlusNormal"/>
            </w:pPr>
            <w:r>
              <w:t>фактическое значение</w:t>
            </w:r>
          </w:p>
        </w:tc>
        <w:tc>
          <w:tcPr>
            <w:tcW w:w="876" w:type="dxa"/>
            <w:vMerge/>
          </w:tcPr>
          <w:p w:rsidR="00B1579B" w:rsidRDefault="00B1579B" w:rsidP="00B1579B">
            <w:pPr>
              <w:spacing w:after="0"/>
            </w:pPr>
          </w:p>
        </w:tc>
        <w:tc>
          <w:tcPr>
            <w:tcW w:w="784" w:type="dxa"/>
          </w:tcPr>
          <w:p w:rsidR="00B1579B" w:rsidRDefault="00B1579B" w:rsidP="00B1579B">
            <w:pPr>
              <w:pStyle w:val="ConsPlusNormal"/>
              <w:jc w:val="center"/>
            </w:pPr>
            <w:r>
              <w:t>29</w:t>
            </w:r>
          </w:p>
        </w:tc>
        <w:tc>
          <w:tcPr>
            <w:tcW w:w="904" w:type="dxa"/>
          </w:tcPr>
          <w:p w:rsidR="00B1579B" w:rsidRDefault="00B1579B" w:rsidP="00B1579B">
            <w:pPr>
              <w:pStyle w:val="ConsPlusNormal"/>
              <w:jc w:val="center"/>
            </w:pPr>
            <w:r>
              <w:t>28</w:t>
            </w:r>
          </w:p>
        </w:tc>
        <w:tc>
          <w:tcPr>
            <w:tcW w:w="904" w:type="dxa"/>
          </w:tcPr>
          <w:p w:rsidR="00B1579B" w:rsidRDefault="00B1579B" w:rsidP="00B1579B">
            <w:pPr>
              <w:pStyle w:val="ConsPlusNormal"/>
              <w:jc w:val="center"/>
            </w:pPr>
            <w:r>
              <w:t>24</w:t>
            </w:r>
          </w:p>
        </w:tc>
        <w:tc>
          <w:tcPr>
            <w:tcW w:w="90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907" w:type="dxa"/>
          </w:tcPr>
          <w:p w:rsidR="00B1579B" w:rsidRDefault="00B1579B" w:rsidP="00B1579B">
            <w:pPr>
              <w:pStyle w:val="ConsPlusNormal"/>
              <w:jc w:val="center"/>
            </w:pPr>
          </w:p>
        </w:tc>
      </w:tr>
      <w:tr w:rsidR="00B1579B">
        <w:tc>
          <w:tcPr>
            <w:tcW w:w="604" w:type="dxa"/>
            <w:vMerge w:val="restart"/>
          </w:tcPr>
          <w:p w:rsidR="00B1579B" w:rsidRDefault="00B1579B" w:rsidP="00B1579B">
            <w:pPr>
              <w:pStyle w:val="ConsPlusNormal"/>
              <w:jc w:val="center"/>
            </w:pPr>
            <w:r>
              <w:t>8.5</w:t>
            </w:r>
          </w:p>
        </w:tc>
        <w:tc>
          <w:tcPr>
            <w:tcW w:w="2891" w:type="dxa"/>
            <w:vMerge w:val="restart"/>
          </w:tcPr>
          <w:p w:rsidR="00B1579B" w:rsidRDefault="00B1579B" w:rsidP="00B1579B">
            <w:pPr>
              <w:pStyle w:val="ConsPlusNormal"/>
            </w:pPr>
            <w:r>
              <w:t>Ввод в эксплуатацию (завершение работ по строительству, реконструкции) учреждений культурно-досугового типа</w:t>
            </w:r>
          </w:p>
        </w:tc>
        <w:tc>
          <w:tcPr>
            <w:tcW w:w="1077" w:type="dxa"/>
          </w:tcPr>
          <w:p w:rsidR="00B1579B" w:rsidRDefault="00B1579B" w:rsidP="00B1579B">
            <w:pPr>
              <w:pStyle w:val="ConsPlusNormal"/>
            </w:pPr>
            <w:r>
              <w:t>плановое значение</w:t>
            </w:r>
          </w:p>
        </w:tc>
        <w:tc>
          <w:tcPr>
            <w:tcW w:w="876" w:type="dxa"/>
            <w:vMerge w:val="restart"/>
          </w:tcPr>
          <w:p w:rsidR="00B1579B" w:rsidRDefault="00B1579B" w:rsidP="00B1579B">
            <w:pPr>
              <w:pStyle w:val="ConsPlusNormal"/>
              <w:jc w:val="center"/>
            </w:pPr>
            <w:r>
              <w:t>Мест</w:t>
            </w:r>
          </w:p>
        </w:tc>
        <w:tc>
          <w:tcPr>
            <w:tcW w:w="78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300</w:t>
            </w:r>
          </w:p>
        </w:tc>
        <w:tc>
          <w:tcPr>
            <w:tcW w:w="904" w:type="dxa"/>
          </w:tcPr>
          <w:p w:rsidR="00B1579B" w:rsidRDefault="00B1579B" w:rsidP="00B1579B">
            <w:pPr>
              <w:pStyle w:val="ConsPlusNormal"/>
              <w:jc w:val="center"/>
            </w:pPr>
            <w:r>
              <w:t xml:space="preserve">300 </w:t>
            </w:r>
            <w:hyperlink w:anchor="P3627" w:history="1">
              <w:r>
                <w:rPr>
                  <w:color w:val="0000FF"/>
                </w:rPr>
                <w:t>&lt;3&gt;</w:t>
              </w:r>
            </w:hyperlink>
          </w:p>
        </w:tc>
        <w:tc>
          <w:tcPr>
            <w:tcW w:w="904" w:type="dxa"/>
          </w:tcPr>
          <w:p w:rsidR="00B1579B" w:rsidRDefault="00B1579B" w:rsidP="00B1579B">
            <w:pPr>
              <w:pStyle w:val="ConsPlusNormal"/>
              <w:jc w:val="center"/>
            </w:pPr>
            <w:r>
              <w:t>420</w:t>
            </w:r>
          </w:p>
        </w:tc>
        <w:tc>
          <w:tcPr>
            <w:tcW w:w="784" w:type="dxa"/>
          </w:tcPr>
          <w:p w:rsidR="00B1579B" w:rsidRDefault="00B1579B" w:rsidP="00B1579B">
            <w:pPr>
              <w:pStyle w:val="ConsPlusNormal"/>
              <w:jc w:val="center"/>
            </w:pPr>
            <w:r>
              <w:t>0</w:t>
            </w:r>
          </w:p>
        </w:tc>
        <w:tc>
          <w:tcPr>
            <w:tcW w:w="784" w:type="dxa"/>
          </w:tcPr>
          <w:p w:rsidR="00B1579B" w:rsidRDefault="00B1579B" w:rsidP="00B1579B">
            <w:pPr>
              <w:pStyle w:val="ConsPlusNormal"/>
              <w:jc w:val="center"/>
            </w:pPr>
            <w:r>
              <w:t>300</w:t>
            </w:r>
          </w:p>
        </w:tc>
        <w:tc>
          <w:tcPr>
            <w:tcW w:w="724" w:type="dxa"/>
          </w:tcPr>
          <w:p w:rsidR="00B1579B" w:rsidRDefault="00B1579B" w:rsidP="00B1579B">
            <w:pPr>
              <w:pStyle w:val="ConsPlusNormal"/>
              <w:jc w:val="center"/>
            </w:pPr>
            <w:r>
              <w:t>300</w:t>
            </w:r>
          </w:p>
        </w:tc>
        <w:tc>
          <w:tcPr>
            <w:tcW w:w="724" w:type="dxa"/>
          </w:tcPr>
          <w:p w:rsidR="00B1579B" w:rsidRDefault="00B1579B" w:rsidP="00B1579B">
            <w:pPr>
              <w:pStyle w:val="ConsPlusNormal"/>
              <w:jc w:val="center"/>
            </w:pPr>
            <w:r>
              <w:t>300</w:t>
            </w:r>
          </w:p>
        </w:tc>
        <w:tc>
          <w:tcPr>
            <w:tcW w:w="724" w:type="dxa"/>
          </w:tcPr>
          <w:p w:rsidR="00B1579B" w:rsidRDefault="00B1579B" w:rsidP="00B1579B">
            <w:pPr>
              <w:pStyle w:val="ConsPlusNormal"/>
              <w:jc w:val="center"/>
            </w:pPr>
            <w:r>
              <w:t>300</w:t>
            </w:r>
          </w:p>
        </w:tc>
        <w:tc>
          <w:tcPr>
            <w:tcW w:w="907" w:type="dxa"/>
          </w:tcPr>
          <w:p w:rsidR="00B1579B" w:rsidRDefault="00B1579B" w:rsidP="00B1579B">
            <w:pPr>
              <w:pStyle w:val="ConsPlusNormal"/>
              <w:jc w:val="center"/>
            </w:pPr>
            <w:r>
              <w:t>0,1</w:t>
            </w:r>
          </w:p>
        </w:tc>
      </w:tr>
      <w:tr w:rsidR="00B1579B">
        <w:tc>
          <w:tcPr>
            <w:tcW w:w="604" w:type="dxa"/>
            <w:vMerge/>
          </w:tcPr>
          <w:p w:rsidR="00B1579B" w:rsidRDefault="00B1579B" w:rsidP="00B1579B">
            <w:pPr>
              <w:spacing w:after="0"/>
            </w:pPr>
          </w:p>
        </w:tc>
        <w:tc>
          <w:tcPr>
            <w:tcW w:w="2891" w:type="dxa"/>
            <w:vMerge/>
          </w:tcPr>
          <w:p w:rsidR="00B1579B" w:rsidRDefault="00B1579B" w:rsidP="00B1579B">
            <w:pPr>
              <w:spacing w:after="0"/>
            </w:pPr>
          </w:p>
        </w:tc>
        <w:tc>
          <w:tcPr>
            <w:tcW w:w="1077" w:type="dxa"/>
          </w:tcPr>
          <w:p w:rsidR="00B1579B" w:rsidRDefault="00B1579B" w:rsidP="00B1579B">
            <w:pPr>
              <w:pStyle w:val="ConsPlusNormal"/>
            </w:pPr>
            <w:r>
              <w:t>фактическое значение</w:t>
            </w:r>
          </w:p>
        </w:tc>
        <w:tc>
          <w:tcPr>
            <w:tcW w:w="876" w:type="dxa"/>
            <w:vMerge/>
          </w:tcPr>
          <w:p w:rsidR="00B1579B" w:rsidRDefault="00B1579B" w:rsidP="00B1579B">
            <w:pPr>
              <w:spacing w:after="0"/>
            </w:pPr>
          </w:p>
        </w:tc>
        <w:tc>
          <w:tcPr>
            <w:tcW w:w="784" w:type="dxa"/>
          </w:tcPr>
          <w:p w:rsidR="00B1579B" w:rsidRDefault="00B1579B" w:rsidP="00B1579B">
            <w:pPr>
              <w:pStyle w:val="ConsPlusNormal"/>
              <w:jc w:val="center"/>
            </w:pPr>
            <w:r>
              <w:t>0</w:t>
            </w:r>
          </w:p>
        </w:tc>
        <w:tc>
          <w:tcPr>
            <w:tcW w:w="904" w:type="dxa"/>
          </w:tcPr>
          <w:p w:rsidR="00B1579B" w:rsidRDefault="00B1579B" w:rsidP="00B1579B">
            <w:pPr>
              <w:pStyle w:val="ConsPlusNormal"/>
              <w:jc w:val="center"/>
            </w:pPr>
            <w:r>
              <w:t>0</w:t>
            </w:r>
          </w:p>
        </w:tc>
        <w:tc>
          <w:tcPr>
            <w:tcW w:w="904" w:type="dxa"/>
          </w:tcPr>
          <w:p w:rsidR="00B1579B" w:rsidRDefault="00B1579B" w:rsidP="00B1579B">
            <w:pPr>
              <w:pStyle w:val="ConsPlusNormal"/>
              <w:jc w:val="center"/>
            </w:pPr>
            <w:r>
              <w:t>300</w:t>
            </w:r>
          </w:p>
        </w:tc>
        <w:tc>
          <w:tcPr>
            <w:tcW w:w="90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907" w:type="dxa"/>
          </w:tcPr>
          <w:p w:rsidR="00B1579B" w:rsidRDefault="00B1579B" w:rsidP="00B1579B">
            <w:pPr>
              <w:pStyle w:val="ConsPlusNormal"/>
              <w:jc w:val="center"/>
            </w:pPr>
          </w:p>
        </w:tc>
      </w:tr>
      <w:tr w:rsidR="00B1579B">
        <w:tc>
          <w:tcPr>
            <w:tcW w:w="604" w:type="dxa"/>
            <w:vMerge w:val="restart"/>
          </w:tcPr>
          <w:p w:rsidR="00B1579B" w:rsidRDefault="00B1579B" w:rsidP="00B1579B">
            <w:pPr>
              <w:pStyle w:val="ConsPlusNormal"/>
              <w:jc w:val="center"/>
            </w:pPr>
            <w:r>
              <w:t>8.6</w:t>
            </w:r>
          </w:p>
        </w:tc>
        <w:tc>
          <w:tcPr>
            <w:tcW w:w="2891" w:type="dxa"/>
            <w:vMerge w:val="restart"/>
          </w:tcPr>
          <w:p w:rsidR="00B1579B" w:rsidRDefault="00B1579B" w:rsidP="00B1579B">
            <w:pPr>
              <w:pStyle w:val="ConsPlusNormal"/>
            </w:pPr>
            <w:r>
              <w:t>Ввод в эксплуатацию (завершение работ по строительству) распределительных газовых сетей</w:t>
            </w:r>
          </w:p>
        </w:tc>
        <w:tc>
          <w:tcPr>
            <w:tcW w:w="1077" w:type="dxa"/>
          </w:tcPr>
          <w:p w:rsidR="00B1579B" w:rsidRDefault="00B1579B" w:rsidP="00B1579B">
            <w:pPr>
              <w:pStyle w:val="ConsPlusNormal"/>
            </w:pPr>
            <w:r>
              <w:t>плановое значение</w:t>
            </w:r>
          </w:p>
        </w:tc>
        <w:tc>
          <w:tcPr>
            <w:tcW w:w="876" w:type="dxa"/>
            <w:vMerge w:val="restart"/>
          </w:tcPr>
          <w:p w:rsidR="00B1579B" w:rsidRDefault="00B1579B" w:rsidP="00B1579B">
            <w:pPr>
              <w:pStyle w:val="ConsPlusNormal"/>
              <w:jc w:val="center"/>
            </w:pPr>
            <w:r>
              <w:t>Км</w:t>
            </w:r>
          </w:p>
        </w:tc>
        <w:tc>
          <w:tcPr>
            <w:tcW w:w="78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25,3</w:t>
            </w:r>
          </w:p>
        </w:tc>
        <w:tc>
          <w:tcPr>
            <w:tcW w:w="904" w:type="dxa"/>
          </w:tcPr>
          <w:p w:rsidR="00B1579B" w:rsidRDefault="00B1579B" w:rsidP="00B1579B">
            <w:pPr>
              <w:pStyle w:val="ConsPlusNormal"/>
              <w:jc w:val="center"/>
            </w:pPr>
            <w:r>
              <w:t>0</w:t>
            </w:r>
          </w:p>
        </w:tc>
        <w:tc>
          <w:tcPr>
            <w:tcW w:w="904" w:type="dxa"/>
          </w:tcPr>
          <w:p w:rsidR="00B1579B" w:rsidRDefault="00B1579B" w:rsidP="00B1579B">
            <w:pPr>
              <w:pStyle w:val="ConsPlusNormal"/>
              <w:jc w:val="center"/>
            </w:pPr>
            <w:r>
              <w:t>49,06</w:t>
            </w:r>
          </w:p>
        </w:tc>
        <w:tc>
          <w:tcPr>
            <w:tcW w:w="784" w:type="dxa"/>
          </w:tcPr>
          <w:p w:rsidR="00B1579B" w:rsidRDefault="00B1579B" w:rsidP="00B1579B">
            <w:pPr>
              <w:pStyle w:val="ConsPlusNormal"/>
              <w:jc w:val="center"/>
            </w:pPr>
            <w:r>
              <w:t xml:space="preserve">35,2 </w:t>
            </w:r>
            <w:hyperlink w:anchor="P3628" w:history="1">
              <w:r>
                <w:rPr>
                  <w:color w:val="0000FF"/>
                </w:rPr>
                <w:t>&lt;4&gt;</w:t>
              </w:r>
            </w:hyperlink>
          </w:p>
        </w:tc>
        <w:tc>
          <w:tcPr>
            <w:tcW w:w="784" w:type="dxa"/>
          </w:tcPr>
          <w:p w:rsidR="00B1579B" w:rsidRDefault="00B1579B" w:rsidP="00B1579B">
            <w:pPr>
              <w:pStyle w:val="ConsPlusNormal"/>
              <w:jc w:val="center"/>
            </w:pPr>
            <w:r>
              <w:t>49,6</w:t>
            </w:r>
          </w:p>
        </w:tc>
        <w:tc>
          <w:tcPr>
            <w:tcW w:w="724" w:type="dxa"/>
          </w:tcPr>
          <w:p w:rsidR="00B1579B" w:rsidRDefault="00B1579B" w:rsidP="00B1579B">
            <w:pPr>
              <w:pStyle w:val="ConsPlusNormal"/>
              <w:jc w:val="center"/>
            </w:pPr>
            <w:r>
              <w:t>30</w:t>
            </w:r>
          </w:p>
        </w:tc>
        <w:tc>
          <w:tcPr>
            <w:tcW w:w="724" w:type="dxa"/>
          </w:tcPr>
          <w:p w:rsidR="00B1579B" w:rsidRDefault="00B1579B" w:rsidP="00B1579B">
            <w:pPr>
              <w:pStyle w:val="ConsPlusNormal"/>
              <w:jc w:val="center"/>
            </w:pPr>
            <w:r>
              <w:t>30</w:t>
            </w:r>
          </w:p>
        </w:tc>
        <w:tc>
          <w:tcPr>
            <w:tcW w:w="724" w:type="dxa"/>
          </w:tcPr>
          <w:p w:rsidR="00B1579B" w:rsidRDefault="00B1579B" w:rsidP="00B1579B">
            <w:pPr>
              <w:pStyle w:val="ConsPlusNormal"/>
              <w:jc w:val="center"/>
            </w:pPr>
            <w:r>
              <w:t>30</w:t>
            </w:r>
          </w:p>
        </w:tc>
        <w:tc>
          <w:tcPr>
            <w:tcW w:w="907" w:type="dxa"/>
          </w:tcPr>
          <w:p w:rsidR="00B1579B" w:rsidRDefault="00B1579B" w:rsidP="00B1579B">
            <w:pPr>
              <w:pStyle w:val="ConsPlusNormal"/>
              <w:jc w:val="center"/>
            </w:pPr>
            <w:r>
              <w:t>0,1</w:t>
            </w:r>
          </w:p>
        </w:tc>
      </w:tr>
      <w:tr w:rsidR="00B1579B">
        <w:tc>
          <w:tcPr>
            <w:tcW w:w="604" w:type="dxa"/>
            <w:vMerge/>
          </w:tcPr>
          <w:p w:rsidR="00B1579B" w:rsidRDefault="00B1579B" w:rsidP="00B1579B">
            <w:pPr>
              <w:spacing w:after="0"/>
            </w:pPr>
          </w:p>
        </w:tc>
        <w:tc>
          <w:tcPr>
            <w:tcW w:w="2891" w:type="dxa"/>
            <w:vMerge/>
          </w:tcPr>
          <w:p w:rsidR="00B1579B" w:rsidRDefault="00B1579B" w:rsidP="00B1579B">
            <w:pPr>
              <w:spacing w:after="0"/>
            </w:pPr>
          </w:p>
        </w:tc>
        <w:tc>
          <w:tcPr>
            <w:tcW w:w="1077" w:type="dxa"/>
          </w:tcPr>
          <w:p w:rsidR="00B1579B" w:rsidRDefault="00B1579B" w:rsidP="00B1579B">
            <w:pPr>
              <w:pStyle w:val="ConsPlusNormal"/>
            </w:pPr>
            <w:r>
              <w:t>фактическое значение</w:t>
            </w:r>
          </w:p>
        </w:tc>
        <w:tc>
          <w:tcPr>
            <w:tcW w:w="876" w:type="dxa"/>
            <w:vMerge/>
          </w:tcPr>
          <w:p w:rsidR="00B1579B" w:rsidRDefault="00B1579B" w:rsidP="00B1579B">
            <w:pPr>
              <w:spacing w:after="0"/>
            </w:pPr>
          </w:p>
        </w:tc>
        <w:tc>
          <w:tcPr>
            <w:tcW w:w="784" w:type="dxa"/>
          </w:tcPr>
          <w:p w:rsidR="00B1579B" w:rsidRDefault="00B1579B" w:rsidP="00B1579B">
            <w:pPr>
              <w:pStyle w:val="ConsPlusNormal"/>
              <w:jc w:val="center"/>
            </w:pPr>
            <w:r>
              <w:t>43,5</w:t>
            </w:r>
          </w:p>
        </w:tc>
        <w:tc>
          <w:tcPr>
            <w:tcW w:w="904" w:type="dxa"/>
          </w:tcPr>
          <w:p w:rsidR="00B1579B" w:rsidRDefault="00B1579B" w:rsidP="00B1579B">
            <w:pPr>
              <w:pStyle w:val="ConsPlusNormal"/>
              <w:jc w:val="center"/>
            </w:pPr>
            <w:r>
              <w:t>19,8</w:t>
            </w:r>
          </w:p>
        </w:tc>
        <w:tc>
          <w:tcPr>
            <w:tcW w:w="904" w:type="dxa"/>
          </w:tcPr>
          <w:p w:rsidR="00B1579B" w:rsidRDefault="00B1579B" w:rsidP="00B1579B">
            <w:pPr>
              <w:pStyle w:val="ConsPlusNormal"/>
              <w:jc w:val="center"/>
            </w:pPr>
            <w:r>
              <w:t>0</w:t>
            </w:r>
          </w:p>
        </w:tc>
        <w:tc>
          <w:tcPr>
            <w:tcW w:w="90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907" w:type="dxa"/>
          </w:tcPr>
          <w:p w:rsidR="00B1579B" w:rsidRDefault="00B1579B" w:rsidP="00B1579B">
            <w:pPr>
              <w:pStyle w:val="ConsPlusNormal"/>
              <w:jc w:val="center"/>
            </w:pPr>
          </w:p>
        </w:tc>
      </w:tr>
      <w:tr w:rsidR="00B1579B">
        <w:tc>
          <w:tcPr>
            <w:tcW w:w="604" w:type="dxa"/>
            <w:vMerge w:val="restart"/>
          </w:tcPr>
          <w:p w:rsidR="00B1579B" w:rsidRDefault="00B1579B" w:rsidP="00B1579B">
            <w:pPr>
              <w:pStyle w:val="ConsPlusNormal"/>
              <w:jc w:val="center"/>
            </w:pPr>
            <w:r>
              <w:t>8.7</w:t>
            </w:r>
          </w:p>
        </w:tc>
        <w:tc>
          <w:tcPr>
            <w:tcW w:w="2891" w:type="dxa"/>
            <w:vMerge w:val="restart"/>
          </w:tcPr>
          <w:p w:rsidR="00B1579B" w:rsidRDefault="00B1579B" w:rsidP="00B1579B">
            <w:pPr>
              <w:pStyle w:val="ConsPlusNormal"/>
            </w:pPr>
            <w:r>
              <w:t>Ввод в эксплуатацию (завершение работ по строительству) локальных водопроводов</w:t>
            </w:r>
          </w:p>
        </w:tc>
        <w:tc>
          <w:tcPr>
            <w:tcW w:w="1077" w:type="dxa"/>
          </w:tcPr>
          <w:p w:rsidR="00B1579B" w:rsidRDefault="00B1579B" w:rsidP="00B1579B">
            <w:pPr>
              <w:pStyle w:val="ConsPlusNormal"/>
            </w:pPr>
            <w:r>
              <w:t>плановое значение</w:t>
            </w:r>
          </w:p>
        </w:tc>
        <w:tc>
          <w:tcPr>
            <w:tcW w:w="876" w:type="dxa"/>
            <w:vMerge w:val="restart"/>
          </w:tcPr>
          <w:p w:rsidR="00B1579B" w:rsidRDefault="00B1579B" w:rsidP="00B1579B">
            <w:pPr>
              <w:pStyle w:val="ConsPlusNormal"/>
              <w:jc w:val="center"/>
            </w:pPr>
            <w:r>
              <w:t>Км</w:t>
            </w:r>
          </w:p>
        </w:tc>
        <w:tc>
          <w:tcPr>
            <w:tcW w:w="78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4,998</w:t>
            </w:r>
          </w:p>
        </w:tc>
        <w:tc>
          <w:tcPr>
            <w:tcW w:w="904" w:type="dxa"/>
          </w:tcPr>
          <w:p w:rsidR="00B1579B" w:rsidRDefault="00B1579B" w:rsidP="00B1579B">
            <w:pPr>
              <w:pStyle w:val="ConsPlusNormal"/>
              <w:jc w:val="center"/>
            </w:pPr>
            <w:r>
              <w:t>0</w:t>
            </w:r>
          </w:p>
        </w:tc>
        <w:tc>
          <w:tcPr>
            <w:tcW w:w="904" w:type="dxa"/>
          </w:tcPr>
          <w:p w:rsidR="00B1579B" w:rsidRDefault="00B1579B" w:rsidP="00B1579B">
            <w:pPr>
              <w:pStyle w:val="ConsPlusNormal"/>
              <w:jc w:val="center"/>
            </w:pPr>
            <w:r>
              <w:t xml:space="preserve">14,998 </w:t>
            </w:r>
            <w:hyperlink w:anchor="P3629" w:history="1">
              <w:r>
                <w:rPr>
                  <w:color w:val="0000FF"/>
                </w:rPr>
                <w:t>&lt;5&gt;</w:t>
              </w:r>
            </w:hyperlink>
          </w:p>
        </w:tc>
        <w:tc>
          <w:tcPr>
            <w:tcW w:w="784" w:type="dxa"/>
          </w:tcPr>
          <w:p w:rsidR="00B1579B" w:rsidRDefault="00B1579B" w:rsidP="00B1579B">
            <w:pPr>
              <w:pStyle w:val="ConsPlusNormal"/>
              <w:jc w:val="center"/>
            </w:pPr>
            <w:r>
              <w:t>4</w:t>
            </w:r>
          </w:p>
        </w:tc>
        <w:tc>
          <w:tcPr>
            <w:tcW w:w="784" w:type="dxa"/>
          </w:tcPr>
          <w:p w:rsidR="00B1579B" w:rsidRDefault="00B1579B" w:rsidP="00B1579B">
            <w:pPr>
              <w:pStyle w:val="ConsPlusNormal"/>
              <w:jc w:val="center"/>
            </w:pPr>
            <w:r>
              <w:t>0</w:t>
            </w:r>
          </w:p>
        </w:tc>
        <w:tc>
          <w:tcPr>
            <w:tcW w:w="724" w:type="dxa"/>
          </w:tcPr>
          <w:p w:rsidR="00B1579B" w:rsidRDefault="00B1579B" w:rsidP="00B1579B">
            <w:pPr>
              <w:pStyle w:val="ConsPlusNormal"/>
              <w:jc w:val="center"/>
            </w:pPr>
            <w:r>
              <w:t>9,9</w:t>
            </w:r>
          </w:p>
        </w:tc>
        <w:tc>
          <w:tcPr>
            <w:tcW w:w="724" w:type="dxa"/>
          </w:tcPr>
          <w:p w:rsidR="00B1579B" w:rsidRDefault="00B1579B" w:rsidP="00B1579B">
            <w:pPr>
              <w:pStyle w:val="ConsPlusNormal"/>
              <w:jc w:val="center"/>
            </w:pPr>
            <w:r>
              <w:t>9,9</w:t>
            </w:r>
          </w:p>
        </w:tc>
        <w:tc>
          <w:tcPr>
            <w:tcW w:w="724" w:type="dxa"/>
          </w:tcPr>
          <w:p w:rsidR="00B1579B" w:rsidRDefault="00B1579B" w:rsidP="00B1579B">
            <w:pPr>
              <w:pStyle w:val="ConsPlusNormal"/>
              <w:jc w:val="center"/>
            </w:pPr>
            <w:r>
              <w:t>9,9</w:t>
            </w:r>
          </w:p>
        </w:tc>
        <w:tc>
          <w:tcPr>
            <w:tcW w:w="907" w:type="dxa"/>
          </w:tcPr>
          <w:p w:rsidR="00B1579B" w:rsidRDefault="00B1579B" w:rsidP="00B1579B">
            <w:pPr>
              <w:pStyle w:val="ConsPlusNormal"/>
              <w:jc w:val="center"/>
            </w:pPr>
            <w:r>
              <w:t>0,1</w:t>
            </w:r>
          </w:p>
        </w:tc>
      </w:tr>
      <w:tr w:rsidR="00B1579B">
        <w:tc>
          <w:tcPr>
            <w:tcW w:w="604" w:type="dxa"/>
            <w:vMerge/>
          </w:tcPr>
          <w:p w:rsidR="00B1579B" w:rsidRDefault="00B1579B" w:rsidP="00B1579B">
            <w:pPr>
              <w:spacing w:after="0"/>
            </w:pPr>
          </w:p>
        </w:tc>
        <w:tc>
          <w:tcPr>
            <w:tcW w:w="2891" w:type="dxa"/>
            <w:vMerge/>
          </w:tcPr>
          <w:p w:rsidR="00B1579B" w:rsidRDefault="00B1579B" w:rsidP="00B1579B">
            <w:pPr>
              <w:spacing w:after="0"/>
            </w:pPr>
          </w:p>
        </w:tc>
        <w:tc>
          <w:tcPr>
            <w:tcW w:w="1077" w:type="dxa"/>
          </w:tcPr>
          <w:p w:rsidR="00B1579B" w:rsidRDefault="00B1579B" w:rsidP="00B1579B">
            <w:pPr>
              <w:pStyle w:val="ConsPlusNormal"/>
            </w:pPr>
            <w:r>
              <w:t>фактическое значение</w:t>
            </w:r>
          </w:p>
        </w:tc>
        <w:tc>
          <w:tcPr>
            <w:tcW w:w="876" w:type="dxa"/>
            <w:vMerge/>
          </w:tcPr>
          <w:p w:rsidR="00B1579B" w:rsidRDefault="00B1579B" w:rsidP="00B1579B">
            <w:pPr>
              <w:spacing w:after="0"/>
            </w:pPr>
          </w:p>
        </w:tc>
        <w:tc>
          <w:tcPr>
            <w:tcW w:w="784" w:type="dxa"/>
          </w:tcPr>
          <w:p w:rsidR="00B1579B" w:rsidRDefault="00B1579B" w:rsidP="00B1579B">
            <w:pPr>
              <w:pStyle w:val="ConsPlusNormal"/>
              <w:jc w:val="center"/>
            </w:pPr>
            <w:r>
              <w:t>0</w:t>
            </w:r>
          </w:p>
        </w:tc>
        <w:tc>
          <w:tcPr>
            <w:tcW w:w="904" w:type="dxa"/>
          </w:tcPr>
          <w:p w:rsidR="00B1579B" w:rsidRDefault="00B1579B" w:rsidP="00B1579B">
            <w:pPr>
              <w:pStyle w:val="ConsPlusNormal"/>
              <w:jc w:val="center"/>
            </w:pPr>
            <w:r>
              <w:t>0</w:t>
            </w:r>
          </w:p>
        </w:tc>
        <w:tc>
          <w:tcPr>
            <w:tcW w:w="904" w:type="dxa"/>
          </w:tcPr>
          <w:p w:rsidR="00B1579B" w:rsidRDefault="00B1579B" w:rsidP="00B1579B">
            <w:pPr>
              <w:pStyle w:val="ConsPlusNormal"/>
              <w:jc w:val="center"/>
            </w:pPr>
            <w:r>
              <w:t>0</w:t>
            </w:r>
          </w:p>
        </w:tc>
        <w:tc>
          <w:tcPr>
            <w:tcW w:w="90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907" w:type="dxa"/>
          </w:tcPr>
          <w:p w:rsidR="00B1579B" w:rsidRDefault="00B1579B" w:rsidP="00B1579B">
            <w:pPr>
              <w:pStyle w:val="ConsPlusNormal"/>
              <w:jc w:val="center"/>
            </w:pPr>
          </w:p>
        </w:tc>
      </w:tr>
      <w:tr w:rsidR="00B1579B">
        <w:tc>
          <w:tcPr>
            <w:tcW w:w="604" w:type="dxa"/>
            <w:vMerge w:val="restart"/>
          </w:tcPr>
          <w:p w:rsidR="00B1579B" w:rsidRDefault="00B1579B" w:rsidP="00B1579B">
            <w:pPr>
              <w:pStyle w:val="ConsPlusNormal"/>
              <w:jc w:val="center"/>
            </w:pPr>
            <w:r>
              <w:t>8.8</w:t>
            </w:r>
          </w:p>
        </w:tc>
        <w:tc>
          <w:tcPr>
            <w:tcW w:w="2891" w:type="dxa"/>
            <w:vMerge w:val="restart"/>
          </w:tcPr>
          <w:p w:rsidR="00B1579B" w:rsidRDefault="00B1579B" w:rsidP="00B1579B">
            <w:pPr>
              <w:pStyle w:val="ConsPlusNormal"/>
            </w:pPr>
            <w:r>
              <w:t>Количество поселений, в которых реализованы проекты по комплексному обустройству площадок под компактную жилищную застройку</w:t>
            </w:r>
          </w:p>
        </w:tc>
        <w:tc>
          <w:tcPr>
            <w:tcW w:w="1077" w:type="dxa"/>
          </w:tcPr>
          <w:p w:rsidR="00B1579B" w:rsidRDefault="00B1579B" w:rsidP="00B1579B">
            <w:pPr>
              <w:pStyle w:val="ConsPlusNormal"/>
            </w:pPr>
            <w:r>
              <w:t>плановое значение</w:t>
            </w:r>
          </w:p>
        </w:tc>
        <w:tc>
          <w:tcPr>
            <w:tcW w:w="876" w:type="dxa"/>
          </w:tcPr>
          <w:p w:rsidR="00B1579B" w:rsidRDefault="00B1579B" w:rsidP="00B1579B">
            <w:pPr>
              <w:pStyle w:val="ConsPlusNormal"/>
              <w:jc w:val="center"/>
            </w:pPr>
            <w:r>
              <w:t>Ед.</w:t>
            </w:r>
          </w:p>
        </w:tc>
        <w:tc>
          <w:tcPr>
            <w:tcW w:w="78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1</w:t>
            </w:r>
          </w:p>
        </w:tc>
        <w:tc>
          <w:tcPr>
            <w:tcW w:w="904" w:type="dxa"/>
          </w:tcPr>
          <w:p w:rsidR="00B1579B" w:rsidRDefault="00B1579B" w:rsidP="00B1579B">
            <w:pPr>
              <w:pStyle w:val="ConsPlusNormal"/>
              <w:jc w:val="center"/>
            </w:pPr>
            <w:r>
              <w:t>0</w:t>
            </w:r>
          </w:p>
        </w:tc>
        <w:tc>
          <w:tcPr>
            <w:tcW w:w="904" w:type="dxa"/>
          </w:tcPr>
          <w:p w:rsidR="00B1579B" w:rsidRDefault="00B1579B" w:rsidP="00B1579B">
            <w:pPr>
              <w:pStyle w:val="ConsPlusNormal"/>
              <w:jc w:val="center"/>
            </w:pPr>
            <w:r>
              <w:t>2</w:t>
            </w:r>
          </w:p>
        </w:tc>
        <w:tc>
          <w:tcPr>
            <w:tcW w:w="784" w:type="dxa"/>
          </w:tcPr>
          <w:p w:rsidR="00B1579B" w:rsidRDefault="00B1579B" w:rsidP="00B1579B">
            <w:pPr>
              <w:pStyle w:val="ConsPlusNormal"/>
              <w:jc w:val="center"/>
            </w:pPr>
            <w:r>
              <w:t>0</w:t>
            </w:r>
          </w:p>
        </w:tc>
        <w:tc>
          <w:tcPr>
            <w:tcW w:w="784" w:type="dxa"/>
          </w:tcPr>
          <w:p w:rsidR="00B1579B" w:rsidRDefault="00B1579B" w:rsidP="00B1579B">
            <w:pPr>
              <w:pStyle w:val="ConsPlusNormal"/>
              <w:jc w:val="center"/>
            </w:pPr>
            <w:r>
              <w:t>0</w:t>
            </w:r>
          </w:p>
        </w:tc>
        <w:tc>
          <w:tcPr>
            <w:tcW w:w="724" w:type="dxa"/>
          </w:tcPr>
          <w:p w:rsidR="00B1579B" w:rsidRDefault="00B1579B" w:rsidP="00B1579B">
            <w:pPr>
              <w:pStyle w:val="ConsPlusNormal"/>
              <w:jc w:val="center"/>
            </w:pPr>
            <w:r>
              <w:t>1</w:t>
            </w:r>
          </w:p>
        </w:tc>
        <w:tc>
          <w:tcPr>
            <w:tcW w:w="724" w:type="dxa"/>
          </w:tcPr>
          <w:p w:rsidR="00B1579B" w:rsidRDefault="00B1579B" w:rsidP="00B1579B">
            <w:pPr>
              <w:pStyle w:val="ConsPlusNormal"/>
              <w:jc w:val="center"/>
            </w:pPr>
            <w:r>
              <w:t>1</w:t>
            </w:r>
          </w:p>
        </w:tc>
        <w:tc>
          <w:tcPr>
            <w:tcW w:w="724" w:type="dxa"/>
          </w:tcPr>
          <w:p w:rsidR="00B1579B" w:rsidRDefault="00B1579B" w:rsidP="00B1579B">
            <w:pPr>
              <w:pStyle w:val="ConsPlusNormal"/>
              <w:jc w:val="center"/>
            </w:pPr>
            <w:r>
              <w:t>1</w:t>
            </w:r>
          </w:p>
        </w:tc>
        <w:tc>
          <w:tcPr>
            <w:tcW w:w="907" w:type="dxa"/>
          </w:tcPr>
          <w:p w:rsidR="00B1579B" w:rsidRDefault="00B1579B" w:rsidP="00B1579B">
            <w:pPr>
              <w:pStyle w:val="ConsPlusNormal"/>
              <w:jc w:val="center"/>
            </w:pPr>
            <w:r>
              <w:t>0,05</w:t>
            </w:r>
          </w:p>
        </w:tc>
      </w:tr>
      <w:tr w:rsidR="00B1579B">
        <w:tc>
          <w:tcPr>
            <w:tcW w:w="604" w:type="dxa"/>
            <w:vMerge/>
          </w:tcPr>
          <w:p w:rsidR="00B1579B" w:rsidRDefault="00B1579B" w:rsidP="00B1579B">
            <w:pPr>
              <w:spacing w:after="0"/>
            </w:pPr>
          </w:p>
        </w:tc>
        <w:tc>
          <w:tcPr>
            <w:tcW w:w="2891" w:type="dxa"/>
            <w:vMerge/>
          </w:tcPr>
          <w:p w:rsidR="00B1579B" w:rsidRDefault="00B1579B" w:rsidP="00B1579B">
            <w:pPr>
              <w:spacing w:after="0"/>
            </w:pPr>
          </w:p>
        </w:tc>
        <w:tc>
          <w:tcPr>
            <w:tcW w:w="1077" w:type="dxa"/>
          </w:tcPr>
          <w:p w:rsidR="00B1579B" w:rsidRDefault="00B1579B" w:rsidP="00B1579B">
            <w:pPr>
              <w:pStyle w:val="ConsPlusNormal"/>
            </w:pPr>
            <w:r>
              <w:t>фактическое значение</w:t>
            </w:r>
          </w:p>
        </w:tc>
        <w:tc>
          <w:tcPr>
            <w:tcW w:w="876" w:type="dxa"/>
          </w:tcPr>
          <w:p w:rsidR="00B1579B" w:rsidRDefault="00B1579B" w:rsidP="00B1579B">
            <w:pPr>
              <w:pStyle w:val="ConsPlusNormal"/>
              <w:jc w:val="center"/>
            </w:pPr>
          </w:p>
        </w:tc>
        <w:tc>
          <w:tcPr>
            <w:tcW w:w="784" w:type="dxa"/>
          </w:tcPr>
          <w:p w:rsidR="00B1579B" w:rsidRDefault="00B1579B" w:rsidP="00B1579B">
            <w:pPr>
              <w:pStyle w:val="ConsPlusNormal"/>
              <w:jc w:val="center"/>
            </w:pPr>
            <w:r>
              <w:t>0</w:t>
            </w:r>
          </w:p>
        </w:tc>
        <w:tc>
          <w:tcPr>
            <w:tcW w:w="904" w:type="dxa"/>
          </w:tcPr>
          <w:p w:rsidR="00B1579B" w:rsidRDefault="00B1579B" w:rsidP="00B1579B">
            <w:pPr>
              <w:pStyle w:val="ConsPlusNormal"/>
              <w:jc w:val="center"/>
            </w:pPr>
            <w:r>
              <w:t>1</w:t>
            </w:r>
          </w:p>
        </w:tc>
        <w:tc>
          <w:tcPr>
            <w:tcW w:w="904" w:type="dxa"/>
          </w:tcPr>
          <w:p w:rsidR="00B1579B" w:rsidRDefault="00B1579B" w:rsidP="00B1579B">
            <w:pPr>
              <w:pStyle w:val="ConsPlusNormal"/>
              <w:jc w:val="center"/>
            </w:pPr>
            <w:r>
              <w:t>0</w:t>
            </w:r>
          </w:p>
        </w:tc>
        <w:tc>
          <w:tcPr>
            <w:tcW w:w="90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907" w:type="dxa"/>
          </w:tcPr>
          <w:p w:rsidR="00B1579B" w:rsidRDefault="00B1579B" w:rsidP="00B1579B">
            <w:pPr>
              <w:pStyle w:val="ConsPlusNormal"/>
              <w:jc w:val="center"/>
            </w:pPr>
          </w:p>
        </w:tc>
      </w:tr>
      <w:tr w:rsidR="00B1579B">
        <w:tc>
          <w:tcPr>
            <w:tcW w:w="604" w:type="dxa"/>
            <w:vMerge w:val="restart"/>
          </w:tcPr>
          <w:p w:rsidR="00B1579B" w:rsidRDefault="00B1579B" w:rsidP="00B1579B">
            <w:pPr>
              <w:pStyle w:val="ConsPlusNormal"/>
              <w:jc w:val="center"/>
            </w:pPr>
            <w:r>
              <w:t>8.9</w:t>
            </w:r>
          </w:p>
        </w:tc>
        <w:tc>
          <w:tcPr>
            <w:tcW w:w="2891" w:type="dxa"/>
            <w:vMerge w:val="restart"/>
          </w:tcPr>
          <w:p w:rsidR="00B1579B" w:rsidRDefault="00B1579B" w:rsidP="00B1579B">
            <w:pPr>
              <w:pStyle w:val="ConsPlusNormal"/>
            </w:pPr>
            <w:r>
              <w:t xml:space="preserve">Ввод в эксплуатацию построенных (реконструированных, отремонтированных) автомобильных дорог, </w:t>
            </w:r>
            <w:r>
              <w:lastRenderedPageBreak/>
              <w:t xml:space="preserve">связывающих объекты сельскохозяйственного назначения между собой </w:t>
            </w:r>
            <w:proofErr w:type="gramStart"/>
            <w:r>
              <w:t>и(</w:t>
            </w:r>
            <w:proofErr w:type="gramEnd"/>
            <w:r>
              <w:t>или) с дорогами общего пользования</w:t>
            </w:r>
          </w:p>
        </w:tc>
        <w:tc>
          <w:tcPr>
            <w:tcW w:w="1077" w:type="dxa"/>
          </w:tcPr>
          <w:p w:rsidR="00B1579B" w:rsidRDefault="00B1579B" w:rsidP="00B1579B">
            <w:pPr>
              <w:pStyle w:val="ConsPlusNormal"/>
            </w:pPr>
            <w:r>
              <w:lastRenderedPageBreak/>
              <w:t>плановое значение</w:t>
            </w:r>
          </w:p>
        </w:tc>
        <w:tc>
          <w:tcPr>
            <w:tcW w:w="876" w:type="dxa"/>
            <w:vMerge w:val="restart"/>
          </w:tcPr>
          <w:p w:rsidR="00B1579B" w:rsidRDefault="00B1579B" w:rsidP="00B1579B">
            <w:pPr>
              <w:pStyle w:val="ConsPlusNormal"/>
              <w:jc w:val="center"/>
            </w:pPr>
            <w:r>
              <w:t>Км</w:t>
            </w:r>
          </w:p>
        </w:tc>
        <w:tc>
          <w:tcPr>
            <w:tcW w:w="78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29,5</w:t>
            </w:r>
          </w:p>
        </w:tc>
        <w:tc>
          <w:tcPr>
            <w:tcW w:w="904" w:type="dxa"/>
          </w:tcPr>
          <w:p w:rsidR="00B1579B" w:rsidRDefault="00B1579B" w:rsidP="00B1579B">
            <w:pPr>
              <w:pStyle w:val="ConsPlusNormal"/>
              <w:jc w:val="center"/>
            </w:pPr>
            <w:r>
              <w:t>25,5</w:t>
            </w:r>
          </w:p>
        </w:tc>
        <w:tc>
          <w:tcPr>
            <w:tcW w:w="904" w:type="dxa"/>
          </w:tcPr>
          <w:p w:rsidR="00B1579B" w:rsidRDefault="00B1579B" w:rsidP="00B1579B">
            <w:pPr>
              <w:pStyle w:val="ConsPlusNormal"/>
              <w:jc w:val="center"/>
            </w:pPr>
            <w:r>
              <w:t>25</w:t>
            </w:r>
          </w:p>
        </w:tc>
        <w:tc>
          <w:tcPr>
            <w:tcW w:w="784" w:type="dxa"/>
          </w:tcPr>
          <w:p w:rsidR="00B1579B" w:rsidRDefault="00B1579B" w:rsidP="00B1579B">
            <w:pPr>
              <w:pStyle w:val="ConsPlusNormal"/>
              <w:jc w:val="center"/>
            </w:pPr>
            <w:r>
              <w:t>25</w:t>
            </w:r>
          </w:p>
        </w:tc>
        <w:tc>
          <w:tcPr>
            <w:tcW w:w="784" w:type="dxa"/>
          </w:tcPr>
          <w:p w:rsidR="00B1579B" w:rsidRDefault="00B1579B" w:rsidP="00B1579B">
            <w:pPr>
              <w:pStyle w:val="ConsPlusNormal"/>
              <w:jc w:val="center"/>
            </w:pPr>
            <w:r>
              <w:t>25</w:t>
            </w:r>
          </w:p>
        </w:tc>
        <w:tc>
          <w:tcPr>
            <w:tcW w:w="724" w:type="dxa"/>
          </w:tcPr>
          <w:p w:rsidR="00B1579B" w:rsidRDefault="00B1579B" w:rsidP="00B1579B">
            <w:pPr>
              <w:pStyle w:val="ConsPlusNormal"/>
              <w:jc w:val="center"/>
            </w:pPr>
            <w:r>
              <w:t>20</w:t>
            </w:r>
          </w:p>
        </w:tc>
        <w:tc>
          <w:tcPr>
            <w:tcW w:w="724" w:type="dxa"/>
          </w:tcPr>
          <w:p w:rsidR="00B1579B" w:rsidRDefault="00B1579B" w:rsidP="00B1579B">
            <w:pPr>
              <w:pStyle w:val="ConsPlusNormal"/>
              <w:jc w:val="center"/>
            </w:pPr>
            <w:r>
              <w:t>20</w:t>
            </w:r>
          </w:p>
        </w:tc>
        <w:tc>
          <w:tcPr>
            <w:tcW w:w="724" w:type="dxa"/>
          </w:tcPr>
          <w:p w:rsidR="00B1579B" w:rsidRDefault="00B1579B" w:rsidP="00B1579B">
            <w:pPr>
              <w:pStyle w:val="ConsPlusNormal"/>
              <w:jc w:val="center"/>
            </w:pPr>
            <w:r>
              <w:t>20</w:t>
            </w:r>
          </w:p>
        </w:tc>
        <w:tc>
          <w:tcPr>
            <w:tcW w:w="907" w:type="dxa"/>
          </w:tcPr>
          <w:p w:rsidR="00B1579B" w:rsidRDefault="00B1579B" w:rsidP="00B1579B">
            <w:pPr>
              <w:pStyle w:val="ConsPlusNormal"/>
              <w:jc w:val="center"/>
            </w:pPr>
            <w:r>
              <w:t>0,1</w:t>
            </w:r>
          </w:p>
        </w:tc>
      </w:tr>
      <w:tr w:rsidR="00B1579B">
        <w:tc>
          <w:tcPr>
            <w:tcW w:w="604" w:type="dxa"/>
            <w:vMerge/>
          </w:tcPr>
          <w:p w:rsidR="00B1579B" w:rsidRDefault="00B1579B" w:rsidP="00B1579B">
            <w:pPr>
              <w:spacing w:after="0"/>
            </w:pPr>
          </w:p>
        </w:tc>
        <w:tc>
          <w:tcPr>
            <w:tcW w:w="2891" w:type="dxa"/>
            <w:vMerge/>
          </w:tcPr>
          <w:p w:rsidR="00B1579B" w:rsidRDefault="00B1579B" w:rsidP="00B1579B">
            <w:pPr>
              <w:spacing w:after="0"/>
            </w:pPr>
          </w:p>
        </w:tc>
        <w:tc>
          <w:tcPr>
            <w:tcW w:w="1077" w:type="dxa"/>
          </w:tcPr>
          <w:p w:rsidR="00B1579B" w:rsidRDefault="00B1579B" w:rsidP="00B1579B">
            <w:pPr>
              <w:pStyle w:val="ConsPlusNormal"/>
            </w:pPr>
            <w:r>
              <w:t xml:space="preserve">фактическое </w:t>
            </w:r>
            <w:r>
              <w:lastRenderedPageBreak/>
              <w:t>значение</w:t>
            </w:r>
          </w:p>
        </w:tc>
        <w:tc>
          <w:tcPr>
            <w:tcW w:w="876" w:type="dxa"/>
            <w:vMerge/>
          </w:tcPr>
          <w:p w:rsidR="00B1579B" w:rsidRDefault="00B1579B" w:rsidP="00B1579B">
            <w:pPr>
              <w:spacing w:after="0"/>
            </w:pPr>
          </w:p>
        </w:tc>
        <w:tc>
          <w:tcPr>
            <w:tcW w:w="784" w:type="dxa"/>
          </w:tcPr>
          <w:p w:rsidR="00B1579B" w:rsidRDefault="00B1579B" w:rsidP="00B1579B">
            <w:pPr>
              <w:pStyle w:val="ConsPlusNormal"/>
              <w:jc w:val="center"/>
            </w:pPr>
            <w:r>
              <w:t>34,99</w:t>
            </w:r>
          </w:p>
        </w:tc>
        <w:tc>
          <w:tcPr>
            <w:tcW w:w="904" w:type="dxa"/>
          </w:tcPr>
          <w:p w:rsidR="00B1579B" w:rsidRDefault="00B1579B" w:rsidP="00B1579B">
            <w:pPr>
              <w:pStyle w:val="ConsPlusNormal"/>
              <w:jc w:val="center"/>
            </w:pPr>
            <w:r>
              <w:t>29,5</w:t>
            </w:r>
          </w:p>
        </w:tc>
        <w:tc>
          <w:tcPr>
            <w:tcW w:w="904" w:type="dxa"/>
          </w:tcPr>
          <w:p w:rsidR="00B1579B" w:rsidRDefault="00B1579B" w:rsidP="00B1579B">
            <w:pPr>
              <w:pStyle w:val="ConsPlusNormal"/>
              <w:jc w:val="center"/>
            </w:pPr>
            <w:r>
              <w:t>24,6</w:t>
            </w:r>
          </w:p>
        </w:tc>
        <w:tc>
          <w:tcPr>
            <w:tcW w:w="90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907" w:type="dxa"/>
          </w:tcPr>
          <w:p w:rsidR="00B1579B" w:rsidRDefault="00B1579B" w:rsidP="00B1579B">
            <w:pPr>
              <w:pStyle w:val="ConsPlusNormal"/>
              <w:jc w:val="center"/>
            </w:pPr>
          </w:p>
        </w:tc>
      </w:tr>
      <w:tr w:rsidR="00B1579B">
        <w:tc>
          <w:tcPr>
            <w:tcW w:w="604" w:type="dxa"/>
            <w:vMerge w:val="restart"/>
          </w:tcPr>
          <w:p w:rsidR="00B1579B" w:rsidRDefault="00B1579B" w:rsidP="00B1579B">
            <w:pPr>
              <w:pStyle w:val="ConsPlusNormal"/>
              <w:jc w:val="center"/>
            </w:pPr>
            <w:r>
              <w:lastRenderedPageBreak/>
              <w:t>8.10</w:t>
            </w:r>
          </w:p>
        </w:tc>
        <w:tc>
          <w:tcPr>
            <w:tcW w:w="2891" w:type="dxa"/>
            <w:vMerge w:val="restart"/>
          </w:tcPr>
          <w:p w:rsidR="00B1579B" w:rsidRDefault="00B1579B" w:rsidP="00B1579B">
            <w:pPr>
              <w:pStyle w:val="ConsPlusNormal"/>
            </w:pPr>
            <w:r>
              <w:t>Ввод в эксплуатацию автомобильных дорог общего пользования с твердым покрытием в сельской местности</w:t>
            </w:r>
          </w:p>
        </w:tc>
        <w:tc>
          <w:tcPr>
            <w:tcW w:w="1077" w:type="dxa"/>
          </w:tcPr>
          <w:p w:rsidR="00B1579B" w:rsidRDefault="00B1579B" w:rsidP="00B1579B">
            <w:pPr>
              <w:pStyle w:val="ConsPlusNormal"/>
            </w:pPr>
            <w:r>
              <w:t>плановое значение</w:t>
            </w:r>
          </w:p>
        </w:tc>
        <w:tc>
          <w:tcPr>
            <w:tcW w:w="876" w:type="dxa"/>
            <w:vMerge w:val="restart"/>
          </w:tcPr>
          <w:p w:rsidR="00B1579B" w:rsidRDefault="00B1579B" w:rsidP="00B1579B">
            <w:pPr>
              <w:pStyle w:val="ConsPlusNormal"/>
              <w:jc w:val="center"/>
            </w:pPr>
            <w:r>
              <w:t>Км</w:t>
            </w:r>
          </w:p>
        </w:tc>
        <w:tc>
          <w:tcPr>
            <w:tcW w:w="78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9,313</w:t>
            </w:r>
          </w:p>
        </w:tc>
        <w:tc>
          <w:tcPr>
            <w:tcW w:w="904" w:type="dxa"/>
          </w:tcPr>
          <w:p w:rsidR="00B1579B" w:rsidRDefault="00B1579B" w:rsidP="00B1579B">
            <w:pPr>
              <w:pStyle w:val="ConsPlusNormal"/>
              <w:jc w:val="center"/>
            </w:pPr>
            <w:r>
              <w:t xml:space="preserve">7,4289 </w:t>
            </w:r>
            <w:hyperlink w:anchor="P3630" w:history="1">
              <w:r>
                <w:rPr>
                  <w:color w:val="0000FF"/>
                </w:rPr>
                <w:t>&lt;6&gt;</w:t>
              </w:r>
            </w:hyperlink>
          </w:p>
        </w:tc>
        <w:tc>
          <w:tcPr>
            <w:tcW w:w="904" w:type="dxa"/>
          </w:tcPr>
          <w:p w:rsidR="00B1579B" w:rsidRDefault="00B1579B" w:rsidP="00B1579B">
            <w:pPr>
              <w:pStyle w:val="ConsPlusNormal"/>
              <w:jc w:val="center"/>
            </w:pPr>
            <w:r>
              <w:t xml:space="preserve">8,928 </w:t>
            </w:r>
            <w:hyperlink w:anchor="P3631" w:history="1">
              <w:r>
                <w:rPr>
                  <w:color w:val="0000FF"/>
                </w:rPr>
                <w:t>&lt;7&gt;</w:t>
              </w:r>
            </w:hyperlink>
          </w:p>
        </w:tc>
        <w:tc>
          <w:tcPr>
            <w:tcW w:w="784" w:type="dxa"/>
          </w:tcPr>
          <w:p w:rsidR="00B1579B" w:rsidRDefault="00B1579B" w:rsidP="00B1579B">
            <w:pPr>
              <w:pStyle w:val="ConsPlusNormal"/>
              <w:jc w:val="center"/>
            </w:pPr>
            <w:r>
              <w:t>0</w:t>
            </w:r>
          </w:p>
        </w:tc>
        <w:tc>
          <w:tcPr>
            <w:tcW w:w="784" w:type="dxa"/>
          </w:tcPr>
          <w:p w:rsidR="00B1579B" w:rsidRDefault="00B1579B" w:rsidP="00B1579B">
            <w:pPr>
              <w:pStyle w:val="ConsPlusNormal"/>
              <w:jc w:val="center"/>
            </w:pPr>
            <w:r>
              <w:t>0</w:t>
            </w:r>
          </w:p>
        </w:tc>
        <w:tc>
          <w:tcPr>
            <w:tcW w:w="724" w:type="dxa"/>
          </w:tcPr>
          <w:p w:rsidR="00B1579B" w:rsidRDefault="00B1579B" w:rsidP="00B1579B">
            <w:pPr>
              <w:pStyle w:val="ConsPlusNormal"/>
              <w:jc w:val="center"/>
            </w:pPr>
            <w:r>
              <w:t>3,4</w:t>
            </w:r>
          </w:p>
        </w:tc>
        <w:tc>
          <w:tcPr>
            <w:tcW w:w="724" w:type="dxa"/>
          </w:tcPr>
          <w:p w:rsidR="00B1579B" w:rsidRDefault="00B1579B" w:rsidP="00B1579B">
            <w:pPr>
              <w:pStyle w:val="ConsPlusNormal"/>
              <w:jc w:val="center"/>
            </w:pPr>
            <w:r>
              <w:t>3,4</w:t>
            </w:r>
          </w:p>
        </w:tc>
        <w:tc>
          <w:tcPr>
            <w:tcW w:w="724" w:type="dxa"/>
          </w:tcPr>
          <w:p w:rsidR="00B1579B" w:rsidRDefault="00B1579B" w:rsidP="00B1579B">
            <w:pPr>
              <w:pStyle w:val="ConsPlusNormal"/>
              <w:jc w:val="center"/>
            </w:pPr>
            <w:r>
              <w:t>3,4</w:t>
            </w:r>
          </w:p>
        </w:tc>
        <w:tc>
          <w:tcPr>
            <w:tcW w:w="907" w:type="dxa"/>
          </w:tcPr>
          <w:p w:rsidR="00B1579B" w:rsidRDefault="00B1579B" w:rsidP="00B1579B">
            <w:pPr>
              <w:pStyle w:val="ConsPlusNormal"/>
              <w:jc w:val="center"/>
            </w:pPr>
            <w:r>
              <w:t>0,1</w:t>
            </w:r>
          </w:p>
        </w:tc>
      </w:tr>
      <w:tr w:rsidR="00B1579B">
        <w:tc>
          <w:tcPr>
            <w:tcW w:w="604" w:type="dxa"/>
            <w:vMerge/>
          </w:tcPr>
          <w:p w:rsidR="00B1579B" w:rsidRDefault="00B1579B" w:rsidP="00B1579B">
            <w:pPr>
              <w:spacing w:after="0"/>
            </w:pPr>
          </w:p>
        </w:tc>
        <w:tc>
          <w:tcPr>
            <w:tcW w:w="2891" w:type="dxa"/>
            <w:vMerge/>
          </w:tcPr>
          <w:p w:rsidR="00B1579B" w:rsidRDefault="00B1579B" w:rsidP="00B1579B">
            <w:pPr>
              <w:spacing w:after="0"/>
            </w:pPr>
          </w:p>
        </w:tc>
        <w:tc>
          <w:tcPr>
            <w:tcW w:w="1077" w:type="dxa"/>
          </w:tcPr>
          <w:p w:rsidR="00B1579B" w:rsidRDefault="00B1579B" w:rsidP="00B1579B">
            <w:pPr>
              <w:pStyle w:val="ConsPlusNormal"/>
            </w:pPr>
            <w:r>
              <w:t>фактическое значение</w:t>
            </w:r>
          </w:p>
        </w:tc>
        <w:tc>
          <w:tcPr>
            <w:tcW w:w="876" w:type="dxa"/>
            <w:vMerge/>
          </w:tcPr>
          <w:p w:rsidR="00B1579B" w:rsidRDefault="00B1579B" w:rsidP="00B1579B">
            <w:pPr>
              <w:spacing w:after="0"/>
            </w:pPr>
          </w:p>
        </w:tc>
        <w:tc>
          <w:tcPr>
            <w:tcW w:w="784" w:type="dxa"/>
          </w:tcPr>
          <w:p w:rsidR="00B1579B" w:rsidRDefault="00B1579B" w:rsidP="00B1579B">
            <w:pPr>
              <w:pStyle w:val="ConsPlusNormal"/>
              <w:jc w:val="center"/>
            </w:pPr>
            <w:r>
              <w:t>0</w:t>
            </w:r>
          </w:p>
        </w:tc>
        <w:tc>
          <w:tcPr>
            <w:tcW w:w="904" w:type="dxa"/>
          </w:tcPr>
          <w:p w:rsidR="00B1579B" w:rsidRDefault="00B1579B" w:rsidP="00B1579B">
            <w:pPr>
              <w:pStyle w:val="ConsPlusNormal"/>
              <w:jc w:val="center"/>
            </w:pPr>
            <w:r>
              <w:t>1,6</w:t>
            </w:r>
          </w:p>
        </w:tc>
        <w:tc>
          <w:tcPr>
            <w:tcW w:w="904" w:type="dxa"/>
          </w:tcPr>
          <w:p w:rsidR="00B1579B" w:rsidRDefault="00B1579B" w:rsidP="00B1579B">
            <w:pPr>
              <w:pStyle w:val="ConsPlusNormal"/>
              <w:jc w:val="center"/>
            </w:pPr>
            <w:r>
              <w:t>2,742</w:t>
            </w:r>
          </w:p>
        </w:tc>
        <w:tc>
          <w:tcPr>
            <w:tcW w:w="90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907" w:type="dxa"/>
          </w:tcPr>
          <w:p w:rsidR="00B1579B" w:rsidRDefault="00B1579B" w:rsidP="00B1579B">
            <w:pPr>
              <w:pStyle w:val="ConsPlusNormal"/>
              <w:jc w:val="center"/>
            </w:pPr>
          </w:p>
        </w:tc>
      </w:tr>
      <w:tr w:rsidR="00B1579B">
        <w:tc>
          <w:tcPr>
            <w:tcW w:w="604" w:type="dxa"/>
            <w:vMerge w:val="restart"/>
          </w:tcPr>
          <w:p w:rsidR="00B1579B" w:rsidRDefault="00B1579B" w:rsidP="00B1579B">
            <w:pPr>
              <w:pStyle w:val="ConsPlusNormal"/>
              <w:jc w:val="center"/>
            </w:pPr>
            <w:r>
              <w:t>8.11</w:t>
            </w:r>
          </w:p>
        </w:tc>
        <w:tc>
          <w:tcPr>
            <w:tcW w:w="2891" w:type="dxa"/>
            <w:vMerge w:val="restart"/>
          </w:tcPr>
          <w:p w:rsidR="00B1579B" w:rsidRDefault="00B1579B" w:rsidP="00B1579B">
            <w:pPr>
              <w:pStyle w:val="ConsPlusNormal"/>
            </w:pPr>
            <w:r>
              <w:t xml:space="preserve">Количество реализованных проектов местных инициатив граждан, проживающих в сельской местности, получивших </w:t>
            </w:r>
            <w:proofErr w:type="spellStart"/>
            <w:r>
              <w:t>грантовую</w:t>
            </w:r>
            <w:proofErr w:type="spellEnd"/>
            <w:r>
              <w:t xml:space="preserve"> поддержку</w:t>
            </w:r>
          </w:p>
        </w:tc>
        <w:tc>
          <w:tcPr>
            <w:tcW w:w="1077" w:type="dxa"/>
          </w:tcPr>
          <w:p w:rsidR="00B1579B" w:rsidRDefault="00B1579B" w:rsidP="00B1579B">
            <w:pPr>
              <w:pStyle w:val="ConsPlusNormal"/>
            </w:pPr>
            <w:r>
              <w:t>плановое значение</w:t>
            </w:r>
          </w:p>
        </w:tc>
        <w:tc>
          <w:tcPr>
            <w:tcW w:w="876" w:type="dxa"/>
            <w:vMerge w:val="restart"/>
          </w:tcPr>
          <w:p w:rsidR="00B1579B" w:rsidRDefault="00B1579B" w:rsidP="00B1579B">
            <w:pPr>
              <w:pStyle w:val="ConsPlusNormal"/>
              <w:jc w:val="center"/>
            </w:pPr>
            <w:r>
              <w:t>Ед.</w:t>
            </w:r>
          </w:p>
        </w:tc>
        <w:tc>
          <w:tcPr>
            <w:tcW w:w="78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9</w:t>
            </w:r>
          </w:p>
        </w:tc>
        <w:tc>
          <w:tcPr>
            <w:tcW w:w="904" w:type="dxa"/>
          </w:tcPr>
          <w:p w:rsidR="00B1579B" w:rsidRDefault="00B1579B" w:rsidP="00B1579B">
            <w:pPr>
              <w:pStyle w:val="ConsPlusNormal"/>
              <w:jc w:val="center"/>
            </w:pPr>
            <w:r>
              <w:t>9</w:t>
            </w:r>
          </w:p>
        </w:tc>
        <w:tc>
          <w:tcPr>
            <w:tcW w:w="904" w:type="dxa"/>
          </w:tcPr>
          <w:p w:rsidR="00B1579B" w:rsidRDefault="00B1579B" w:rsidP="00B1579B">
            <w:pPr>
              <w:pStyle w:val="ConsPlusNormal"/>
              <w:jc w:val="center"/>
            </w:pPr>
            <w:r>
              <w:t>13</w:t>
            </w:r>
          </w:p>
        </w:tc>
        <w:tc>
          <w:tcPr>
            <w:tcW w:w="784" w:type="dxa"/>
          </w:tcPr>
          <w:p w:rsidR="00B1579B" w:rsidRDefault="00B1579B" w:rsidP="00B1579B">
            <w:pPr>
              <w:pStyle w:val="ConsPlusNormal"/>
              <w:jc w:val="center"/>
            </w:pPr>
            <w:r>
              <w:t>9</w:t>
            </w:r>
          </w:p>
        </w:tc>
        <w:tc>
          <w:tcPr>
            <w:tcW w:w="784" w:type="dxa"/>
          </w:tcPr>
          <w:p w:rsidR="00B1579B" w:rsidRDefault="00B1579B" w:rsidP="00B1579B">
            <w:pPr>
              <w:pStyle w:val="ConsPlusNormal"/>
              <w:jc w:val="center"/>
            </w:pPr>
            <w:r>
              <w:t>9</w:t>
            </w:r>
          </w:p>
        </w:tc>
        <w:tc>
          <w:tcPr>
            <w:tcW w:w="724" w:type="dxa"/>
          </w:tcPr>
          <w:p w:rsidR="00B1579B" w:rsidRDefault="00B1579B" w:rsidP="00B1579B">
            <w:pPr>
              <w:pStyle w:val="ConsPlusNormal"/>
              <w:jc w:val="center"/>
            </w:pPr>
            <w:r>
              <w:t>9</w:t>
            </w:r>
          </w:p>
        </w:tc>
        <w:tc>
          <w:tcPr>
            <w:tcW w:w="724" w:type="dxa"/>
          </w:tcPr>
          <w:p w:rsidR="00B1579B" w:rsidRDefault="00B1579B" w:rsidP="00B1579B">
            <w:pPr>
              <w:pStyle w:val="ConsPlusNormal"/>
              <w:jc w:val="center"/>
            </w:pPr>
            <w:r>
              <w:t>9</w:t>
            </w:r>
          </w:p>
        </w:tc>
        <w:tc>
          <w:tcPr>
            <w:tcW w:w="724" w:type="dxa"/>
          </w:tcPr>
          <w:p w:rsidR="00B1579B" w:rsidRDefault="00B1579B" w:rsidP="00B1579B">
            <w:pPr>
              <w:pStyle w:val="ConsPlusNormal"/>
              <w:jc w:val="center"/>
            </w:pPr>
            <w:r>
              <w:t>9</w:t>
            </w:r>
          </w:p>
        </w:tc>
        <w:tc>
          <w:tcPr>
            <w:tcW w:w="907" w:type="dxa"/>
          </w:tcPr>
          <w:p w:rsidR="00B1579B" w:rsidRDefault="00B1579B" w:rsidP="00B1579B">
            <w:pPr>
              <w:pStyle w:val="ConsPlusNormal"/>
              <w:jc w:val="center"/>
            </w:pPr>
            <w:r>
              <w:t>0,05</w:t>
            </w:r>
          </w:p>
        </w:tc>
      </w:tr>
      <w:tr w:rsidR="00B1579B">
        <w:tc>
          <w:tcPr>
            <w:tcW w:w="604" w:type="dxa"/>
            <w:vMerge/>
          </w:tcPr>
          <w:p w:rsidR="00B1579B" w:rsidRDefault="00B1579B" w:rsidP="00B1579B">
            <w:pPr>
              <w:spacing w:after="0"/>
            </w:pPr>
          </w:p>
        </w:tc>
        <w:tc>
          <w:tcPr>
            <w:tcW w:w="2891" w:type="dxa"/>
            <w:vMerge/>
          </w:tcPr>
          <w:p w:rsidR="00B1579B" w:rsidRDefault="00B1579B" w:rsidP="00B1579B">
            <w:pPr>
              <w:spacing w:after="0"/>
            </w:pPr>
          </w:p>
        </w:tc>
        <w:tc>
          <w:tcPr>
            <w:tcW w:w="1077" w:type="dxa"/>
          </w:tcPr>
          <w:p w:rsidR="00B1579B" w:rsidRDefault="00B1579B" w:rsidP="00B1579B">
            <w:pPr>
              <w:pStyle w:val="ConsPlusNormal"/>
            </w:pPr>
            <w:r>
              <w:t>фактическое значение</w:t>
            </w:r>
          </w:p>
        </w:tc>
        <w:tc>
          <w:tcPr>
            <w:tcW w:w="876" w:type="dxa"/>
            <w:vMerge/>
          </w:tcPr>
          <w:p w:rsidR="00B1579B" w:rsidRDefault="00B1579B" w:rsidP="00B1579B">
            <w:pPr>
              <w:spacing w:after="0"/>
            </w:pPr>
          </w:p>
        </w:tc>
        <w:tc>
          <w:tcPr>
            <w:tcW w:w="784" w:type="dxa"/>
          </w:tcPr>
          <w:p w:rsidR="00B1579B" w:rsidRDefault="00B1579B" w:rsidP="00B1579B">
            <w:pPr>
              <w:pStyle w:val="ConsPlusNormal"/>
              <w:jc w:val="center"/>
            </w:pPr>
            <w:r>
              <w:t>6</w:t>
            </w:r>
          </w:p>
        </w:tc>
        <w:tc>
          <w:tcPr>
            <w:tcW w:w="904" w:type="dxa"/>
          </w:tcPr>
          <w:p w:rsidR="00B1579B" w:rsidRDefault="00B1579B" w:rsidP="00B1579B">
            <w:pPr>
              <w:pStyle w:val="ConsPlusNormal"/>
              <w:jc w:val="center"/>
            </w:pPr>
            <w:r>
              <w:t>9</w:t>
            </w:r>
          </w:p>
        </w:tc>
        <w:tc>
          <w:tcPr>
            <w:tcW w:w="904" w:type="dxa"/>
          </w:tcPr>
          <w:p w:rsidR="00B1579B" w:rsidRDefault="00B1579B" w:rsidP="00B1579B">
            <w:pPr>
              <w:pStyle w:val="ConsPlusNormal"/>
              <w:jc w:val="center"/>
            </w:pPr>
            <w:r>
              <w:t>9</w:t>
            </w:r>
          </w:p>
        </w:tc>
        <w:tc>
          <w:tcPr>
            <w:tcW w:w="90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907" w:type="dxa"/>
          </w:tcPr>
          <w:p w:rsidR="00B1579B" w:rsidRDefault="00B1579B" w:rsidP="00B1579B">
            <w:pPr>
              <w:pStyle w:val="ConsPlusNormal"/>
              <w:jc w:val="center"/>
            </w:pPr>
          </w:p>
        </w:tc>
      </w:tr>
      <w:tr w:rsidR="00B1579B">
        <w:tc>
          <w:tcPr>
            <w:tcW w:w="604" w:type="dxa"/>
            <w:vMerge w:val="restart"/>
          </w:tcPr>
          <w:p w:rsidR="00B1579B" w:rsidRDefault="00B1579B" w:rsidP="00B1579B">
            <w:pPr>
              <w:pStyle w:val="ConsPlusNormal"/>
              <w:jc w:val="center"/>
            </w:pPr>
            <w:r>
              <w:t>8.12</w:t>
            </w:r>
          </w:p>
        </w:tc>
        <w:tc>
          <w:tcPr>
            <w:tcW w:w="2891" w:type="dxa"/>
            <w:vMerge w:val="restart"/>
          </w:tcPr>
          <w:p w:rsidR="00B1579B" w:rsidRDefault="00B1579B" w:rsidP="00B1579B">
            <w:pPr>
              <w:pStyle w:val="ConsPlusNormal"/>
            </w:pPr>
            <w:r>
              <w:t>Освобождение земельных площадей от засоренности борщевиком Сосновского</w:t>
            </w:r>
          </w:p>
        </w:tc>
        <w:tc>
          <w:tcPr>
            <w:tcW w:w="1077" w:type="dxa"/>
          </w:tcPr>
          <w:p w:rsidR="00B1579B" w:rsidRDefault="00B1579B" w:rsidP="00B1579B">
            <w:pPr>
              <w:pStyle w:val="ConsPlusNormal"/>
            </w:pPr>
            <w:r>
              <w:t>плановое значение</w:t>
            </w:r>
          </w:p>
        </w:tc>
        <w:tc>
          <w:tcPr>
            <w:tcW w:w="876" w:type="dxa"/>
          </w:tcPr>
          <w:p w:rsidR="00B1579B" w:rsidRDefault="00B1579B" w:rsidP="00B1579B">
            <w:pPr>
              <w:pStyle w:val="ConsPlusNormal"/>
              <w:jc w:val="center"/>
            </w:pPr>
            <w:r>
              <w:t>Га</w:t>
            </w:r>
          </w:p>
        </w:tc>
        <w:tc>
          <w:tcPr>
            <w:tcW w:w="78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6660</w:t>
            </w:r>
          </w:p>
        </w:tc>
        <w:tc>
          <w:tcPr>
            <w:tcW w:w="904" w:type="dxa"/>
          </w:tcPr>
          <w:p w:rsidR="00B1579B" w:rsidRDefault="00B1579B" w:rsidP="00B1579B">
            <w:pPr>
              <w:pStyle w:val="ConsPlusNormal"/>
              <w:jc w:val="center"/>
            </w:pPr>
            <w:r>
              <w:t>6720</w:t>
            </w:r>
          </w:p>
        </w:tc>
        <w:tc>
          <w:tcPr>
            <w:tcW w:w="904" w:type="dxa"/>
          </w:tcPr>
          <w:p w:rsidR="00B1579B" w:rsidRDefault="00B1579B" w:rsidP="00B1579B">
            <w:pPr>
              <w:pStyle w:val="ConsPlusNormal"/>
              <w:jc w:val="center"/>
            </w:pPr>
            <w:r>
              <w:t>6993</w:t>
            </w:r>
          </w:p>
        </w:tc>
        <w:tc>
          <w:tcPr>
            <w:tcW w:w="784" w:type="dxa"/>
          </w:tcPr>
          <w:p w:rsidR="00B1579B" w:rsidRDefault="00B1579B" w:rsidP="00B1579B">
            <w:pPr>
              <w:pStyle w:val="ConsPlusNormal"/>
              <w:jc w:val="center"/>
            </w:pPr>
            <w:r>
              <w:t>7203</w:t>
            </w:r>
          </w:p>
        </w:tc>
        <w:tc>
          <w:tcPr>
            <w:tcW w:w="784" w:type="dxa"/>
          </w:tcPr>
          <w:p w:rsidR="00B1579B" w:rsidRDefault="00B1579B" w:rsidP="00B1579B">
            <w:pPr>
              <w:pStyle w:val="ConsPlusNormal"/>
              <w:jc w:val="center"/>
            </w:pPr>
            <w:r>
              <w:t>7300</w:t>
            </w:r>
          </w:p>
        </w:tc>
        <w:tc>
          <w:tcPr>
            <w:tcW w:w="724" w:type="dxa"/>
          </w:tcPr>
          <w:p w:rsidR="00B1579B" w:rsidRDefault="00B1579B" w:rsidP="00B1579B">
            <w:pPr>
              <w:pStyle w:val="ConsPlusNormal"/>
              <w:jc w:val="center"/>
            </w:pPr>
            <w:r>
              <w:t>7410</w:t>
            </w:r>
          </w:p>
        </w:tc>
        <w:tc>
          <w:tcPr>
            <w:tcW w:w="724" w:type="dxa"/>
          </w:tcPr>
          <w:p w:rsidR="00B1579B" w:rsidRDefault="00B1579B" w:rsidP="00B1579B">
            <w:pPr>
              <w:pStyle w:val="ConsPlusNormal"/>
              <w:jc w:val="center"/>
            </w:pPr>
            <w:r>
              <w:t>7480</w:t>
            </w:r>
          </w:p>
        </w:tc>
        <w:tc>
          <w:tcPr>
            <w:tcW w:w="724" w:type="dxa"/>
          </w:tcPr>
          <w:p w:rsidR="00B1579B" w:rsidRDefault="00B1579B" w:rsidP="00B1579B">
            <w:pPr>
              <w:pStyle w:val="ConsPlusNormal"/>
              <w:jc w:val="center"/>
            </w:pPr>
            <w:r>
              <w:t>7480</w:t>
            </w:r>
          </w:p>
        </w:tc>
        <w:tc>
          <w:tcPr>
            <w:tcW w:w="907" w:type="dxa"/>
          </w:tcPr>
          <w:p w:rsidR="00B1579B" w:rsidRDefault="00B1579B" w:rsidP="00B1579B">
            <w:pPr>
              <w:pStyle w:val="ConsPlusNormal"/>
              <w:jc w:val="center"/>
            </w:pPr>
            <w:r>
              <w:t>0,05</w:t>
            </w:r>
          </w:p>
        </w:tc>
      </w:tr>
      <w:tr w:rsidR="00B1579B">
        <w:tc>
          <w:tcPr>
            <w:tcW w:w="604" w:type="dxa"/>
            <w:vMerge/>
          </w:tcPr>
          <w:p w:rsidR="00B1579B" w:rsidRDefault="00B1579B" w:rsidP="00B1579B">
            <w:pPr>
              <w:spacing w:after="0"/>
            </w:pPr>
          </w:p>
        </w:tc>
        <w:tc>
          <w:tcPr>
            <w:tcW w:w="2891" w:type="dxa"/>
            <w:vMerge/>
          </w:tcPr>
          <w:p w:rsidR="00B1579B" w:rsidRDefault="00B1579B" w:rsidP="00B1579B">
            <w:pPr>
              <w:spacing w:after="0"/>
            </w:pPr>
          </w:p>
        </w:tc>
        <w:tc>
          <w:tcPr>
            <w:tcW w:w="1077" w:type="dxa"/>
          </w:tcPr>
          <w:p w:rsidR="00B1579B" w:rsidRDefault="00B1579B" w:rsidP="00B1579B">
            <w:pPr>
              <w:pStyle w:val="ConsPlusNormal"/>
            </w:pPr>
            <w:r>
              <w:t>фактическое значение</w:t>
            </w:r>
          </w:p>
        </w:tc>
        <w:tc>
          <w:tcPr>
            <w:tcW w:w="876" w:type="dxa"/>
          </w:tcPr>
          <w:p w:rsidR="00B1579B" w:rsidRDefault="00B1579B" w:rsidP="00B1579B">
            <w:pPr>
              <w:pStyle w:val="ConsPlusNormal"/>
              <w:jc w:val="center"/>
            </w:pPr>
          </w:p>
        </w:tc>
        <w:tc>
          <w:tcPr>
            <w:tcW w:w="784" w:type="dxa"/>
          </w:tcPr>
          <w:p w:rsidR="00B1579B" w:rsidRDefault="00B1579B" w:rsidP="00B1579B">
            <w:pPr>
              <w:pStyle w:val="ConsPlusNormal"/>
              <w:jc w:val="center"/>
            </w:pPr>
            <w:r>
              <w:t>6450</w:t>
            </w:r>
          </w:p>
        </w:tc>
        <w:tc>
          <w:tcPr>
            <w:tcW w:w="904" w:type="dxa"/>
          </w:tcPr>
          <w:p w:rsidR="00B1579B" w:rsidRDefault="00B1579B" w:rsidP="00B1579B">
            <w:pPr>
              <w:pStyle w:val="ConsPlusNormal"/>
              <w:jc w:val="center"/>
            </w:pPr>
            <w:r>
              <w:t>7626</w:t>
            </w:r>
          </w:p>
        </w:tc>
        <w:tc>
          <w:tcPr>
            <w:tcW w:w="904" w:type="dxa"/>
          </w:tcPr>
          <w:p w:rsidR="00B1579B" w:rsidRDefault="00B1579B" w:rsidP="00B1579B">
            <w:pPr>
              <w:pStyle w:val="ConsPlusNormal"/>
              <w:jc w:val="center"/>
            </w:pPr>
            <w:r>
              <w:t>7378</w:t>
            </w:r>
          </w:p>
        </w:tc>
        <w:tc>
          <w:tcPr>
            <w:tcW w:w="90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907" w:type="dxa"/>
          </w:tcPr>
          <w:p w:rsidR="00B1579B" w:rsidRDefault="00B1579B" w:rsidP="00B1579B">
            <w:pPr>
              <w:pStyle w:val="ConsPlusNormal"/>
              <w:jc w:val="center"/>
            </w:pPr>
          </w:p>
        </w:tc>
      </w:tr>
      <w:tr w:rsidR="00B1579B">
        <w:tc>
          <w:tcPr>
            <w:tcW w:w="12684" w:type="dxa"/>
            <w:gridSpan w:val="13"/>
          </w:tcPr>
          <w:p w:rsidR="00B1579B" w:rsidRDefault="00B1579B" w:rsidP="00B1579B">
            <w:pPr>
              <w:pStyle w:val="ConsPlusNormal"/>
              <w:jc w:val="center"/>
              <w:outlineLvl w:val="2"/>
            </w:pPr>
            <w:r>
              <w:t>9. Подпрограмма "Развитие мелиорации земель сельскохозяйственного назначения Ленинградской области"</w:t>
            </w:r>
          </w:p>
        </w:tc>
        <w:tc>
          <w:tcPr>
            <w:tcW w:w="907" w:type="dxa"/>
          </w:tcPr>
          <w:p w:rsidR="00B1579B" w:rsidRDefault="00B1579B" w:rsidP="00B1579B">
            <w:pPr>
              <w:pStyle w:val="ConsPlusNormal"/>
              <w:jc w:val="center"/>
            </w:pPr>
            <w:r>
              <w:t>0,05</w:t>
            </w:r>
          </w:p>
        </w:tc>
      </w:tr>
      <w:tr w:rsidR="00B1579B">
        <w:tc>
          <w:tcPr>
            <w:tcW w:w="604" w:type="dxa"/>
            <w:vMerge w:val="restart"/>
          </w:tcPr>
          <w:p w:rsidR="00B1579B" w:rsidRDefault="00B1579B" w:rsidP="00B1579B">
            <w:pPr>
              <w:pStyle w:val="ConsPlusNormal"/>
              <w:jc w:val="center"/>
            </w:pPr>
            <w:r>
              <w:t>9.1</w:t>
            </w:r>
          </w:p>
        </w:tc>
        <w:tc>
          <w:tcPr>
            <w:tcW w:w="2891" w:type="dxa"/>
            <w:vMerge w:val="restart"/>
          </w:tcPr>
          <w:p w:rsidR="00B1579B" w:rsidRDefault="00B1579B" w:rsidP="00B1579B">
            <w:pPr>
              <w:pStyle w:val="ConsPlusNormal"/>
            </w:pPr>
            <w:r>
              <w:t>Ввод в эксплуатацию мелиорированных земель за счет реконструкции, технического перевооружения, строительства новых мелиоративных систем, капитального ремонта, включая мелиоративные системы общего и индивидуального пользования</w:t>
            </w:r>
          </w:p>
        </w:tc>
        <w:tc>
          <w:tcPr>
            <w:tcW w:w="1077" w:type="dxa"/>
          </w:tcPr>
          <w:p w:rsidR="00B1579B" w:rsidRDefault="00B1579B" w:rsidP="00B1579B">
            <w:pPr>
              <w:pStyle w:val="ConsPlusNormal"/>
            </w:pPr>
            <w:r>
              <w:t>плановое значение</w:t>
            </w:r>
          </w:p>
        </w:tc>
        <w:tc>
          <w:tcPr>
            <w:tcW w:w="876" w:type="dxa"/>
            <w:vMerge w:val="restart"/>
          </w:tcPr>
          <w:p w:rsidR="00B1579B" w:rsidRDefault="00B1579B" w:rsidP="00B1579B">
            <w:pPr>
              <w:pStyle w:val="ConsPlusNormal"/>
              <w:jc w:val="center"/>
            </w:pPr>
            <w:r>
              <w:t>Га</w:t>
            </w:r>
          </w:p>
        </w:tc>
        <w:tc>
          <w:tcPr>
            <w:tcW w:w="78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5560</w:t>
            </w:r>
          </w:p>
        </w:tc>
        <w:tc>
          <w:tcPr>
            <w:tcW w:w="904" w:type="dxa"/>
          </w:tcPr>
          <w:p w:rsidR="00B1579B" w:rsidRDefault="00B1579B" w:rsidP="00B1579B">
            <w:pPr>
              <w:pStyle w:val="ConsPlusNormal"/>
              <w:jc w:val="center"/>
            </w:pPr>
            <w:r>
              <w:t>4597</w:t>
            </w:r>
          </w:p>
        </w:tc>
        <w:tc>
          <w:tcPr>
            <w:tcW w:w="904" w:type="dxa"/>
          </w:tcPr>
          <w:p w:rsidR="00B1579B" w:rsidRDefault="00B1579B" w:rsidP="00B1579B">
            <w:pPr>
              <w:pStyle w:val="ConsPlusNormal"/>
              <w:jc w:val="center"/>
            </w:pPr>
            <w:r>
              <w:t>6748,7</w:t>
            </w:r>
          </w:p>
        </w:tc>
        <w:tc>
          <w:tcPr>
            <w:tcW w:w="784" w:type="dxa"/>
          </w:tcPr>
          <w:p w:rsidR="00B1579B" w:rsidRDefault="00B1579B" w:rsidP="00B1579B">
            <w:pPr>
              <w:pStyle w:val="ConsPlusNormal"/>
              <w:jc w:val="center"/>
            </w:pPr>
            <w:r>
              <w:t>4726,5</w:t>
            </w:r>
          </w:p>
        </w:tc>
        <w:tc>
          <w:tcPr>
            <w:tcW w:w="784" w:type="dxa"/>
          </w:tcPr>
          <w:p w:rsidR="00B1579B" w:rsidRDefault="00B1579B" w:rsidP="00B1579B">
            <w:pPr>
              <w:pStyle w:val="ConsPlusNormal"/>
              <w:jc w:val="center"/>
            </w:pPr>
            <w:r>
              <w:t>1546,6</w:t>
            </w:r>
          </w:p>
        </w:tc>
        <w:tc>
          <w:tcPr>
            <w:tcW w:w="724" w:type="dxa"/>
          </w:tcPr>
          <w:p w:rsidR="00B1579B" w:rsidRDefault="00B1579B" w:rsidP="00B1579B">
            <w:pPr>
              <w:pStyle w:val="ConsPlusNormal"/>
              <w:jc w:val="center"/>
            </w:pPr>
            <w:r>
              <w:t>1200</w:t>
            </w:r>
          </w:p>
        </w:tc>
        <w:tc>
          <w:tcPr>
            <w:tcW w:w="724" w:type="dxa"/>
          </w:tcPr>
          <w:p w:rsidR="00B1579B" w:rsidRDefault="00B1579B" w:rsidP="00B1579B">
            <w:pPr>
              <w:pStyle w:val="ConsPlusNormal"/>
              <w:jc w:val="center"/>
            </w:pPr>
            <w:r>
              <w:t>1300</w:t>
            </w:r>
          </w:p>
        </w:tc>
        <w:tc>
          <w:tcPr>
            <w:tcW w:w="724" w:type="dxa"/>
          </w:tcPr>
          <w:p w:rsidR="00B1579B" w:rsidRDefault="00B1579B" w:rsidP="00B1579B">
            <w:pPr>
              <w:pStyle w:val="ConsPlusNormal"/>
              <w:jc w:val="center"/>
            </w:pPr>
            <w:r>
              <w:t>1400</w:t>
            </w:r>
          </w:p>
        </w:tc>
        <w:tc>
          <w:tcPr>
            <w:tcW w:w="907" w:type="dxa"/>
          </w:tcPr>
          <w:p w:rsidR="00B1579B" w:rsidRDefault="00B1579B" w:rsidP="00B1579B">
            <w:pPr>
              <w:pStyle w:val="ConsPlusNormal"/>
              <w:jc w:val="center"/>
            </w:pPr>
            <w:r>
              <w:t>0,6</w:t>
            </w:r>
          </w:p>
        </w:tc>
      </w:tr>
      <w:tr w:rsidR="00B1579B">
        <w:tc>
          <w:tcPr>
            <w:tcW w:w="604" w:type="dxa"/>
            <w:vMerge/>
          </w:tcPr>
          <w:p w:rsidR="00B1579B" w:rsidRDefault="00B1579B" w:rsidP="00B1579B">
            <w:pPr>
              <w:spacing w:after="0"/>
            </w:pPr>
          </w:p>
        </w:tc>
        <w:tc>
          <w:tcPr>
            <w:tcW w:w="2891" w:type="dxa"/>
            <w:vMerge/>
          </w:tcPr>
          <w:p w:rsidR="00B1579B" w:rsidRDefault="00B1579B" w:rsidP="00B1579B">
            <w:pPr>
              <w:spacing w:after="0"/>
            </w:pPr>
          </w:p>
        </w:tc>
        <w:tc>
          <w:tcPr>
            <w:tcW w:w="1077" w:type="dxa"/>
          </w:tcPr>
          <w:p w:rsidR="00B1579B" w:rsidRDefault="00B1579B" w:rsidP="00B1579B">
            <w:pPr>
              <w:pStyle w:val="ConsPlusNormal"/>
            </w:pPr>
            <w:r>
              <w:t>фактическое значение</w:t>
            </w:r>
          </w:p>
        </w:tc>
        <w:tc>
          <w:tcPr>
            <w:tcW w:w="876" w:type="dxa"/>
            <w:vMerge/>
          </w:tcPr>
          <w:p w:rsidR="00B1579B" w:rsidRDefault="00B1579B" w:rsidP="00B1579B">
            <w:pPr>
              <w:spacing w:after="0"/>
            </w:pPr>
          </w:p>
        </w:tc>
        <w:tc>
          <w:tcPr>
            <w:tcW w:w="784" w:type="dxa"/>
          </w:tcPr>
          <w:p w:rsidR="00B1579B" w:rsidRDefault="00B1579B" w:rsidP="00B1579B">
            <w:pPr>
              <w:pStyle w:val="ConsPlusNormal"/>
              <w:jc w:val="center"/>
            </w:pPr>
            <w:r>
              <w:t>3560</w:t>
            </w:r>
          </w:p>
        </w:tc>
        <w:tc>
          <w:tcPr>
            <w:tcW w:w="904" w:type="dxa"/>
          </w:tcPr>
          <w:p w:rsidR="00B1579B" w:rsidRDefault="00B1579B" w:rsidP="00B1579B">
            <w:pPr>
              <w:pStyle w:val="ConsPlusNormal"/>
              <w:jc w:val="center"/>
            </w:pPr>
            <w:r>
              <w:t>5692,6</w:t>
            </w:r>
          </w:p>
        </w:tc>
        <w:tc>
          <w:tcPr>
            <w:tcW w:w="904" w:type="dxa"/>
          </w:tcPr>
          <w:p w:rsidR="00B1579B" w:rsidRDefault="00B1579B" w:rsidP="00B1579B">
            <w:pPr>
              <w:pStyle w:val="ConsPlusNormal"/>
              <w:jc w:val="center"/>
            </w:pPr>
            <w:r>
              <w:t>4316,14</w:t>
            </w:r>
          </w:p>
        </w:tc>
        <w:tc>
          <w:tcPr>
            <w:tcW w:w="90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907" w:type="dxa"/>
          </w:tcPr>
          <w:p w:rsidR="00B1579B" w:rsidRDefault="00B1579B" w:rsidP="00B1579B">
            <w:pPr>
              <w:pStyle w:val="ConsPlusNormal"/>
              <w:jc w:val="center"/>
            </w:pPr>
          </w:p>
        </w:tc>
      </w:tr>
      <w:tr w:rsidR="00B1579B">
        <w:tc>
          <w:tcPr>
            <w:tcW w:w="604" w:type="dxa"/>
            <w:vMerge w:val="restart"/>
          </w:tcPr>
          <w:p w:rsidR="00B1579B" w:rsidRDefault="00B1579B" w:rsidP="00B1579B">
            <w:pPr>
              <w:pStyle w:val="ConsPlusNormal"/>
              <w:jc w:val="center"/>
            </w:pPr>
            <w:r>
              <w:t>9.1.1</w:t>
            </w:r>
          </w:p>
        </w:tc>
        <w:tc>
          <w:tcPr>
            <w:tcW w:w="2891" w:type="dxa"/>
            <w:vMerge w:val="restart"/>
          </w:tcPr>
          <w:p w:rsidR="00B1579B" w:rsidRDefault="00B1579B" w:rsidP="00B1579B">
            <w:pPr>
              <w:pStyle w:val="ConsPlusNormal"/>
            </w:pPr>
            <w:r>
              <w:t>В том числе ввод в эксплуатацию мелиорированных земель за счет реконструкции, технического перевооружения и строительства новых мелиоративных систем, включая мелиоративные системы общего и индивидуального пользования</w:t>
            </w:r>
          </w:p>
        </w:tc>
        <w:tc>
          <w:tcPr>
            <w:tcW w:w="1077" w:type="dxa"/>
          </w:tcPr>
          <w:p w:rsidR="00B1579B" w:rsidRDefault="00B1579B" w:rsidP="00B1579B">
            <w:pPr>
              <w:pStyle w:val="ConsPlusNormal"/>
            </w:pPr>
            <w:r>
              <w:t>плановое значение</w:t>
            </w:r>
          </w:p>
        </w:tc>
        <w:tc>
          <w:tcPr>
            <w:tcW w:w="876" w:type="dxa"/>
            <w:vMerge w:val="restart"/>
          </w:tcPr>
          <w:p w:rsidR="00B1579B" w:rsidRDefault="00B1579B" w:rsidP="00B1579B">
            <w:pPr>
              <w:pStyle w:val="ConsPlusNormal"/>
              <w:jc w:val="center"/>
            </w:pPr>
            <w:r>
              <w:t>Га</w:t>
            </w:r>
          </w:p>
        </w:tc>
        <w:tc>
          <w:tcPr>
            <w:tcW w:w="78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1060</w:t>
            </w:r>
          </w:p>
        </w:tc>
        <w:tc>
          <w:tcPr>
            <w:tcW w:w="904" w:type="dxa"/>
          </w:tcPr>
          <w:p w:rsidR="00B1579B" w:rsidRDefault="00B1579B" w:rsidP="00B1579B">
            <w:pPr>
              <w:pStyle w:val="ConsPlusNormal"/>
              <w:jc w:val="center"/>
            </w:pPr>
            <w:r>
              <w:t>1097</w:t>
            </w:r>
          </w:p>
        </w:tc>
        <w:tc>
          <w:tcPr>
            <w:tcW w:w="904" w:type="dxa"/>
          </w:tcPr>
          <w:p w:rsidR="00B1579B" w:rsidRDefault="00B1579B" w:rsidP="00B1579B">
            <w:pPr>
              <w:pStyle w:val="ConsPlusNormal"/>
              <w:jc w:val="center"/>
            </w:pPr>
            <w:r>
              <w:t>4748,7</w:t>
            </w:r>
          </w:p>
        </w:tc>
        <w:tc>
          <w:tcPr>
            <w:tcW w:w="784" w:type="dxa"/>
          </w:tcPr>
          <w:p w:rsidR="00B1579B" w:rsidRDefault="00B1579B" w:rsidP="00B1579B">
            <w:pPr>
              <w:pStyle w:val="ConsPlusNormal"/>
              <w:jc w:val="center"/>
            </w:pPr>
            <w:r>
              <w:t>2726,5</w:t>
            </w:r>
          </w:p>
        </w:tc>
        <w:tc>
          <w:tcPr>
            <w:tcW w:w="784" w:type="dxa"/>
          </w:tcPr>
          <w:p w:rsidR="00B1579B" w:rsidRDefault="00B1579B" w:rsidP="00B1579B">
            <w:pPr>
              <w:pStyle w:val="ConsPlusNormal"/>
              <w:jc w:val="center"/>
            </w:pPr>
            <w:r>
              <w:t>1546,6</w:t>
            </w:r>
          </w:p>
        </w:tc>
        <w:tc>
          <w:tcPr>
            <w:tcW w:w="724" w:type="dxa"/>
          </w:tcPr>
          <w:p w:rsidR="00B1579B" w:rsidRDefault="00B1579B" w:rsidP="00B1579B">
            <w:pPr>
              <w:pStyle w:val="ConsPlusNormal"/>
              <w:jc w:val="center"/>
            </w:pPr>
            <w:r>
              <w:t>1200</w:t>
            </w:r>
          </w:p>
        </w:tc>
        <w:tc>
          <w:tcPr>
            <w:tcW w:w="724" w:type="dxa"/>
          </w:tcPr>
          <w:p w:rsidR="00B1579B" w:rsidRDefault="00B1579B" w:rsidP="00B1579B">
            <w:pPr>
              <w:pStyle w:val="ConsPlusNormal"/>
              <w:jc w:val="center"/>
            </w:pPr>
            <w:r>
              <w:t>1300</w:t>
            </w:r>
          </w:p>
        </w:tc>
        <w:tc>
          <w:tcPr>
            <w:tcW w:w="724" w:type="dxa"/>
          </w:tcPr>
          <w:p w:rsidR="00B1579B" w:rsidRDefault="00B1579B" w:rsidP="00B1579B">
            <w:pPr>
              <w:pStyle w:val="ConsPlusNormal"/>
              <w:jc w:val="center"/>
            </w:pPr>
            <w:r>
              <w:t>1400</w:t>
            </w:r>
          </w:p>
        </w:tc>
        <w:tc>
          <w:tcPr>
            <w:tcW w:w="907" w:type="dxa"/>
          </w:tcPr>
          <w:p w:rsidR="00B1579B" w:rsidRDefault="00B1579B" w:rsidP="00B1579B">
            <w:pPr>
              <w:pStyle w:val="ConsPlusNormal"/>
              <w:jc w:val="center"/>
            </w:pPr>
            <w:r>
              <w:t>0,4</w:t>
            </w:r>
          </w:p>
        </w:tc>
      </w:tr>
      <w:tr w:rsidR="00B1579B">
        <w:tc>
          <w:tcPr>
            <w:tcW w:w="604" w:type="dxa"/>
            <w:vMerge/>
          </w:tcPr>
          <w:p w:rsidR="00B1579B" w:rsidRDefault="00B1579B" w:rsidP="00B1579B">
            <w:pPr>
              <w:spacing w:after="0"/>
            </w:pPr>
          </w:p>
        </w:tc>
        <w:tc>
          <w:tcPr>
            <w:tcW w:w="2891" w:type="dxa"/>
            <w:vMerge/>
          </w:tcPr>
          <w:p w:rsidR="00B1579B" w:rsidRDefault="00B1579B" w:rsidP="00B1579B">
            <w:pPr>
              <w:spacing w:after="0"/>
            </w:pPr>
          </w:p>
        </w:tc>
        <w:tc>
          <w:tcPr>
            <w:tcW w:w="1077" w:type="dxa"/>
          </w:tcPr>
          <w:p w:rsidR="00B1579B" w:rsidRDefault="00B1579B" w:rsidP="00B1579B">
            <w:pPr>
              <w:pStyle w:val="ConsPlusNormal"/>
            </w:pPr>
            <w:r>
              <w:t>фактическое значение</w:t>
            </w:r>
          </w:p>
        </w:tc>
        <w:tc>
          <w:tcPr>
            <w:tcW w:w="876" w:type="dxa"/>
            <w:vMerge/>
          </w:tcPr>
          <w:p w:rsidR="00B1579B" w:rsidRDefault="00B1579B" w:rsidP="00B1579B">
            <w:pPr>
              <w:spacing w:after="0"/>
            </w:pPr>
          </w:p>
        </w:tc>
        <w:tc>
          <w:tcPr>
            <w:tcW w:w="78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1106,2</w:t>
            </w:r>
          </w:p>
        </w:tc>
        <w:tc>
          <w:tcPr>
            <w:tcW w:w="904" w:type="dxa"/>
          </w:tcPr>
          <w:p w:rsidR="00B1579B" w:rsidRDefault="00B1579B" w:rsidP="00B1579B">
            <w:pPr>
              <w:pStyle w:val="ConsPlusNormal"/>
              <w:jc w:val="center"/>
            </w:pPr>
            <w:r>
              <w:t>1111,66</w:t>
            </w:r>
          </w:p>
        </w:tc>
        <w:tc>
          <w:tcPr>
            <w:tcW w:w="90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907" w:type="dxa"/>
          </w:tcPr>
          <w:p w:rsidR="00B1579B" w:rsidRDefault="00B1579B" w:rsidP="00B1579B">
            <w:pPr>
              <w:pStyle w:val="ConsPlusNormal"/>
              <w:jc w:val="center"/>
            </w:pPr>
          </w:p>
        </w:tc>
      </w:tr>
      <w:tr w:rsidR="00B1579B">
        <w:tc>
          <w:tcPr>
            <w:tcW w:w="604" w:type="dxa"/>
            <w:vMerge w:val="restart"/>
          </w:tcPr>
          <w:p w:rsidR="00B1579B" w:rsidRDefault="00B1579B" w:rsidP="00B1579B">
            <w:pPr>
              <w:pStyle w:val="ConsPlusNormal"/>
              <w:jc w:val="center"/>
            </w:pPr>
            <w:r>
              <w:lastRenderedPageBreak/>
              <w:t>9.2</w:t>
            </w:r>
          </w:p>
        </w:tc>
        <w:tc>
          <w:tcPr>
            <w:tcW w:w="2891" w:type="dxa"/>
            <w:vMerge w:val="restart"/>
          </w:tcPr>
          <w:p w:rsidR="00B1579B" w:rsidRDefault="00B1579B" w:rsidP="00B1579B">
            <w:pPr>
              <w:pStyle w:val="ConsPlusNormal"/>
            </w:pPr>
            <w:r>
              <w:t xml:space="preserve">Защита земель от водной эрозии, затопления и подтопления за счет проведения </w:t>
            </w:r>
            <w:proofErr w:type="spellStart"/>
            <w:r>
              <w:t>противопаводковых</w:t>
            </w:r>
            <w:proofErr w:type="spellEnd"/>
            <w:r>
              <w:t xml:space="preserve"> мероприятий, расчистки мелиоративных каналов и технического оснащения эксплуатационных организаций</w:t>
            </w:r>
          </w:p>
        </w:tc>
        <w:tc>
          <w:tcPr>
            <w:tcW w:w="1077" w:type="dxa"/>
          </w:tcPr>
          <w:p w:rsidR="00B1579B" w:rsidRDefault="00B1579B" w:rsidP="00B1579B">
            <w:pPr>
              <w:pStyle w:val="ConsPlusNormal"/>
            </w:pPr>
            <w:r>
              <w:t>плановое значение</w:t>
            </w:r>
          </w:p>
        </w:tc>
        <w:tc>
          <w:tcPr>
            <w:tcW w:w="876" w:type="dxa"/>
            <w:vMerge w:val="restart"/>
          </w:tcPr>
          <w:p w:rsidR="00B1579B" w:rsidRDefault="00B1579B" w:rsidP="00B1579B">
            <w:pPr>
              <w:pStyle w:val="ConsPlusNormal"/>
              <w:jc w:val="center"/>
            </w:pPr>
            <w:r>
              <w:t>Га</w:t>
            </w:r>
          </w:p>
        </w:tc>
        <w:tc>
          <w:tcPr>
            <w:tcW w:w="78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1900</w:t>
            </w:r>
          </w:p>
        </w:tc>
        <w:tc>
          <w:tcPr>
            <w:tcW w:w="904" w:type="dxa"/>
          </w:tcPr>
          <w:p w:rsidR="00B1579B" w:rsidRDefault="00B1579B" w:rsidP="00B1579B">
            <w:pPr>
              <w:pStyle w:val="ConsPlusNormal"/>
              <w:jc w:val="center"/>
            </w:pPr>
            <w:r>
              <w:t>1900</w:t>
            </w:r>
          </w:p>
        </w:tc>
        <w:tc>
          <w:tcPr>
            <w:tcW w:w="904" w:type="dxa"/>
          </w:tcPr>
          <w:p w:rsidR="00B1579B" w:rsidRDefault="00B1579B" w:rsidP="00B1579B">
            <w:pPr>
              <w:pStyle w:val="ConsPlusNormal"/>
              <w:jc w:val="center"/>
            </w:pPr>
            <w:r>
              <w:t>1900</w:t>
            </w:r>
          </w:p>
        </w:tc>
        <w:tc>
          <w:tcPr>
            <w:tcW w:w="784" w:type="dxa"/>
          </w:tcPr>
          <w:p w:rsidR="00B1579B" w:rsidRDefault="00B1579B" w:rsidP="00B1579B">
            <w:pPr>
              <w:pStyle w:val="ConsPlusNormal"/>
              <w:jc w:val="center"/>
            </w:pPr>
            <w:r>
              <w:t>1900</w:t>
            </w:r>
          </w:p>
        </w:tc>
        <w:tc>
          <w:tcPr>
            <w:tcW w:w="784" w:type="dxa"/>
          </w:tcPr>
          <w:p w:rsidR="00B1579B" w:rsidRDefault="00B1579B" w:rsidP="00B1579B">
            <w:pPr>
              <w:pStyle w:val="ConsPlusNormal"/>
              <w:jc w:val="center"/>
            </w:pPr>
            <w:r>
              <w:t>1900</w:t>
            </w:r>
          </w:p>
        </w:tc>
        <w:tc>
          <w:tcPr>
            <w:tcW w:w="724" w:type="dxa"/>
          </w:tcPr>
          <w:p w:rsidR="00B1579B" w:rsidRDefault="00B1579B" w:rsidP="00B1579B">
            <w:pPr>
              <w:pStyle w:val="ConsPlusNormal"/>
              <w:jc w:val="center"/>
            </w:pPr>
            <w:r>
              <w:t>1900</w:t>
            </w:r>
          </w:p>
        </w:tc>
        <w:tc>
          <w:tcPr>
            <w:tcW w:w="724" w:type="dxa"/>
          </w:tcPr>
          <w:p w:rsidR="00B1579B" w:rsidRDefault="00B1579B" w:rsidP="00B1579B">
            <w:pPr>
              <w:pStyle w:val="ConsPlusNormal"/>
              <w:jc w:val="center"/>
            </w:pPr>
            <w:r>
              <w:t>1900</w:t>
            </w:r>
          </w:p>
        </w:tc>
        <w:tc>
          <w:tcPr>
            <w:tcW w:w="724" w:type="dxa"/>
          </w:tcPr>
          <w:p w:rsidR="00B1579B" w:rsidRDefault="00B1579B" w:rsidP="00B1579B">
            <w:pPr>
              <w:pStyle w:val="ConsPlusNormal"/>
              <w:jc w:val="center"/>
            </w:pPr>
            <w:r>
              <w:t>1900</w:t>
            </w:r>
          </w:p>
        </w:tc>
        <w:tc>
          <w:tcPr>
            <w:tcW w:w="907" w:type="dxa"/>
          </w:tcPr>
          <w:p w:rsidR="00B1579B" w:rsidRDefault="00B1579B" w:rsidP="00B1579B">
            <w:pPr>
              <w:pStyle w:val="ConsPlusNormal"/>
              <w:jc w:val="center"/>
            </w:pPr>
          </w:p>
        </w:tc>
      </w:tr>
      <w:tr w:rsidR="00B1579B">
        <w:tc>
          <w:tcPr>
            <w:tcW w:w="604" w:type="dxa"/>
            <w:vMerge/>
          </w:tcPr>
          <w:p w:rsidR="00B1579B" w:rsidRDefault="00B1579B" w:rsidP="00B1579B">
            <w:pPr>
              <w:spacing w:after="0"/>
            </w:pPr>
          </w:p>
        </w:tc>
        <w:tc>
          <w:tcPr>
            <w:tcW w:w="2891" w:type="dxa"/>
            <w:vMerge/>
          </w:tcPr>
          <w:p w:rsidR="00B1579B" w:rsidRDefault="00B1579B" w:rsidP="00B1579B">
            <w:pPr>
              <w:spacing w:after="0"/>
            </w:pPr>
          </w:p>
        </w:tc>
        <w:tc>
          <w:tcPr>
            <w:tcW w:w="1077" w:type="dxa"/>
          </w:tcPr>
          <w:p w:rsidR="00B1579B" w:rsidRDefault="00B1579B" w:rsidP="00B1579B">
            <w:pPr>
              <w:pStyle w:val="ConsPlusNormal"/>
            </w:pPr>
            <w:r>
              <w:t>фактическое значение</w:t>
            </w:r>
          </w:p>
        </w:tc>
        <w:tc>
          <w:tcPr>
            <w:tcW w:w="876" w:type="dxa"/>
            <w:vMerge/>
          </w:tcPr>
          <w:p w:rsidR="00B1579B" w:rsidRDefault="00B1579B" w:rsidP="00B1579B">
            <w:pPr>
              <w:spacing w:after="0"/>
            </w:pPr>
          </w:p>
        </w:tc>
        <w:tc>
          <w:tcPr>
            <w:tcW w:w="784" w:type="dxa"/>
          </w:tcPr>
          <w:p w:rsidR="00B1579B" w:rsidRDefault="00B1579B" w:rsidP="00B1579B">
            <w:pPr>
              <w:pStyle w:val="ConsPlusNormal"/>
              <w:jc w:val="center"/>
            </w:pPr>
            <w:r>
              <w:t>2760</w:t>
            </w:r>
          </w:p>
        </w:tc>
        <w:tc>
          <w:tcPr>
            <w:tcW w:w="904" w:type="dxa"/>
          </w:tcPr>
          <w:p w:rsidR="00B1579B" w:rsidRDefault="00B1579B" w:rsidP="00B1579B">
            <w:pPr>
              <w:pStyle w:val="ConsPlusNormal"/>
              <w:jc w:val="center"/>
            </w:pPr>
            <w:r>
              <w:t>550</w:t>
            </w:r>
          </w:p>
        </w:tc>
        <w:tc>
          <w:tcPr>
            <w:tcW w:w="904" w:type="dxa"/>
          </w:tcPr>
          <w:p w:rsidR="00B1579B" w:rsidRDefault="00B1579B" w:rsidP="00B1579B">
            <w:pPr>
              <w:pStyle w:val="ConsPlusNormal"/>
              <w:jc w:val="center"/>
            </w:pPr>
            <w:r>
              <w:t>1251</w:t>
            </w:r>
          </w:p>
        </w:tc>
        <w:tc>
          <w:tcPr>
            <w:tcW w:w="90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907" w:type="dxa"/>
          </w:tcPr>
          <w:p w:rsidR="00B1579B" w:rsidRDefault="00B1579B" w:rsidP="00B1579B">
            <w:pPr>
              <w:pStyle w:val="ConsPlusNormal"/>
              <w:jc w:val="center"/>
            </w:pPr>
          </w:p>
        </w:tc>
      </w:tr>
      <w:tr w:rsidR="00B1579B">
        <w:tc>
          <w:tcPr>
            <w:tcW w:w="604" w:type="dxa"/>
            <w:vMerge w:val="restart"/>
          </w:tcPr>
          <w:p w:rsidR="00B1579B" w:rsidRDefault="00B1579B" w:rsidP="00B1579B">
            <w:pPr>
              <w:pStyle w:val="ConsPlusNormal"/>
              <w:jc w:val="center"/>
            </w:pPr>
            <w:r>
              <w:t>9.3</w:t>
            </w:r>
          </w:p>
        </w:tc>
        <w:tc>
          <w:tcPr>
            <w:tcW w:w="2891" w:type="dxa"/>
            <w:vMerge w:val="restart"/>
          </w:tcPr>
          <w:p w:rsidR="00B1579B" w:rsidRDefault="00B1579B" w:rsidP="00B1579B">
            <w:pPr>
              <w:pStyle w:val="ConsPlusNormal"/>
            </w:pPr>
            <w:r>
              <w:t xml:space="preserve">Вовлечение в оборот выбывших сельскохозяйственных угодий за счет проведения </w:t>
            </w:r>
            <w:proofErr w:type="spellStart"/>
            <w:r>
              <w:t>культуртехнических</w:t>
            </w:r>
            <w:proofErr w:type="spellEnd"/>
            <w:r>
              <w:t xml:space="preserve"> работ сельскохозяйственными товаропроизводителями</w:t>
            </w:r>
          </w:p>
        </w:tc>
        <w:tc>
          <w:tcPr>
            <w:tcW w:w="1077" w:type="dxa"/>
          </w:tcPr>
          <w:p w:rsidR="00B1579B" w:rsidRDefault="00B1579B" w:rsidP="00B1579B">
            <w:pPr>
              <w:pStyle w:val="ConsPlusNormal"/>
            </w:pPr>
            <w:r>
              <w:t>плановое значение</w:t>
            </w:r>
          </w:p>
        </w:tc>
        <w:tc>
          <w:tcPr>
            <w:tcW w:w="876" w:type="dxa"/>
            <w:vMerge w:val="restart"/>
          </w:tcPr>
          <w:p w:rsidR="00B1579B" w:rsidRDefault="00B1579B" w:rsidP="00B1579B">
            <w:pPr>
              <w:pStyle w:val="ConsPlusNormal"/>
              <w:jc w:val="center"/>
            </w:pPr>
            <w:r>
              <w:t>Га</w:t>
            </w:r>
          </w:p>
        </w:tc>
        <w:tc>
          <w:tcPr>
            <w:tcW w:w="78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2000</w:t>
            </w:r>
          </w:p>
        </w:tc>
        <w:tc>
          <w:tcPr>
            <w:tcW w:w="904" w:type="dxa"/>
          </w:tcPr>
          <w:p w:rsidR="00B1579B" w:rsidRDefault="00B1579B" w:rsidP="00B1579B">
            <w:pPr>
              <w:pStyle w:val="ConsPlusNormal"/>
              <w:jc w:val="center"/>
            </w:pPr>
            <w:r>
              <w:t>2000</w:t>
            </w:r>
          </w:p>
        </w:tc>
        <w:tc>
          <w:tcPr>
            <w:tcW w:w="904" w:type="dxa"/>
          </w:tcPr>
          <w:p w:rsidR="00B1579B" w:rsidRDefault="00B1579B" w:rsidP="00B1579B">
            <w:pPr>
              <w:pStyle w:val="ConsPlusNormal"/>
              <w:jc w:val="center"/>
            </w:pPr>
            <w:r>
              <w:t>5000</w:t>
            </w:r>
          </w:p>
        </w:tc>
        <w:tc>
          <w:tcPr>
            <w:tcW w:w="784" w:type="dxa"/>
          </w:tcPr>
          <w:p w:rsidR="00B1579B" w:rsidRDefault="00B1579B" w:rsidP="00B1579B">
            <w:pPr>
              <w:pStyle w:val="ConsPlusNormal"/>
              <w:jc w:val="center"/>
            </w:pPr>
            <w:r>
              <w:t>7000</w:t>
            </w:r>
          </w:p>
        </w:tc>
        <w:tc>
          <w:tcPr>
            <w:tcW w:w="784" w:type="dxa"/>
          </w:tcPr>
          <w:p w:rsidR="00B1579B" w:rsidRDefault="00B1579B" w:rsidP="00B1579B">
            <w:pPr>
              <w:pStyle w:val="ConsPlusNormal"/>
              <w:jc w:val="center"/>
            </w:pPr>
            <w:r>
              <w:t>7000</w:t>
            </w:r>
          </w:p>
        </w:tc>
        <w:tc>
          <w:tcPr>
            <w:tcW w:w="724" w:type="dxa"/>
          </w:tcPr>
          <w:p w:rsidR="00B1579B" w:rsidRDefault="00B1579B" w:rsidP="00B1579B">
            <w:pPr>
              <w:pStyle w:val="ConsPlusNormal"/>
              <w:jc w:val="center"/>
            </w:pPr>
            <w:r>
              <w:t>2000</w:t>
            </w:r>
          </w:p>
        </w:tc>
        <w:tc>
          <w:tcPr>
            <w:tcW w:w="724" w:type="dxa"/>
          </w:tcPr>
          <w:p w:rsidR="00B1579B" w:rsidRDefault="00B1579B" w:rsidP="00B1579B">
            <w:pPr>
              <w:pStyle w:val="ConsPlusNormal"/>
              <w:jc w:val="center"/>
            </w:pPr>
            <w:r>
              <w:t>2000</w:t>
            </w:r>
          </w:p>
        </w:tc>
        <w:tc>
          <w:tcPr>
            <w:tcW w:w="724" w:type="dxa"/>
          </w:tcPr>
          <w:p w:rsidR="00B1579B" w:rsidRDefault="00B1579B" w:rsidP="00B1579B">
            <w:pPr>
              <w:pStyle w:val="ConsPlusNormal"/>
              <w:jc w:val="center"/>
            </w:pPr>
            <w:r>
              <w:t>2000</w:t>
            </w:r>
          </w:p>
        </w:tc>
        <w:tc>
          <w:tcPr>
            <w:tcW w:w="907" w:type="dxa"/>
          </w:tcPr>
          <w:p w:rsidR="00B1579B" w:rsidRDefault="00B1579B" w:rsidP="00B1579B">
            <w:pPr>
              <w:pStyle w:val="ConsPlusNormal"/>
              <w:jc w:val="center"/>
            </w:pPr>
            <w:r>
              <w:t>0,4</w:t>
            </w:r>
          </w:p>
        </w:tc>
      </w:tr>
      <w:tr w:rsidR="00B1579B">
        <w:tc>
          <w:tcPr>
            <w:tcW w:w="604" w:type="dxa"/>
            <w:vMerge/>
          </w:tcPr>
          <w:p w:rsidR="00B1579B" w:rsidRDefault="00B1579B" w:rsidP="00B1579B">
            <w:pPr>
              <w:spacing w:after="0"/>
            </w:pPr>
          </w:p>
        </w:tc>
        <w:tc>
          <w:tcPr>
            <w:tcW w:w="2891" w:type="dxa"/>
            <w:vMerge/>
          </w:tcPr>
          <w:p w:rsidR="00B1579B" w:rsidRDefault="00B1579B" w:rsidP="00B1579B">
            <w:pPr>
              <w:spacing w:after="0"/>
            </w:pPr>
          </w:p>
        </w:tc>
        <w:tc>
          <w:tcPr>
            <w:tcW w:w="1077" w:type="dxa"/>
          </w:tcPr>
          <w:p w:rsidR="00B1579B" w:rsidRDefault="00B1579B" w:rsidP="00B1579B">
            <w:pPr>
              <w:pStyle w:val="ConsPlusNormal"/>
            </w:pPr>
            <w:r>
              <w:t>фактическое значение</w:t>
            </w:r>
          </w:p>
        </w:tc>
        <w:tc>
          <w:tcPr>
            <w:tcW w:w="876" w:type="dxa"/>
            <w:vMerge/>
          </w:tcPr>
          <w:p w:rsidR="00B1579B" w:rsidRDefault="00B1579B" w:rsidP="00B1579B">
            <w:pPr>
              <w:spacing w:after="0"/>
            </w:pPr>
          </w:p>
        </w:tc>
        <w:tc>
          <w:tcPr>
            <w:tcW w:w="784" w:type="dxa"/>
          </w:tcPr>
          <w:p w:rsidR="00B1579B" w:rsidRDefault="00B1579B" w:rsidP="00B1579B">
            <w:pPr>
              <w:pStyle w:val="ConsPlusNormal"/>
              <w:jc w:val="center"/>
            </w:pPr>
            <w:r>
              <w:t>2730</w:t>
            </w:r>
          </w:p>
        </w:tc>
        <w:tc>
          <w:tcPr>
            <w:tcW w:w="904" w:type="dxa"/>
          </w:tcPr>
          <w:p w:rsidR="00B1579B" w:rsidRDefault="00B1579B" w:rsidP="00B1579B">
            <w:pPr>
              <w:pStyle w:val="ConsPlusNormal"/>
              <w:jc w:val="center"/>
            </w:pPr>
            <w:r>
              <w:t>2171</w:t>
            </w:r>
          </w:p>
        </w:tc>
        <w:tc>
          <w:tcPr>
            <w:tcW w:w="904" w:type="dxa"/>
          </w:tcPr>
          <w:p w:rsidR="00B1579B" w:rsidRDefault="00B1579B" w:rsidP="00B1579B">
            <w:pPr>
              <w:pStyle w:val="ConsPlusNormal"/>
              <w:jc w:val="center"/>
            </w:pPr>
            <w:r>
              <w:t>3143</w:t>
            </w:r>
          </w:p>
        </w:tc>
        <w:tc>
          <w:tcPr>
            <w:tcW w:w="90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907" w:type="dxa"/>
          </w:tcPr>
          <w:p w:rsidR="00B1579B" w:rsidRDefault="00B1579B" w:rsidP="00B1579B">
            <w:pPr>
              <w:pStyle w:val="ConsPlusNormal"/>
              <w:jc w:val="center"/>
            </w:pPr>
          </w:p>
        </w:tc>
      </w:tr>
      <w:tr w:rsidR="00B1579B">
        <w:tc>
          <w:tcPr>
            <w:tcW w:w="12684" w:type="dxa"/>
            <w:gridSpan w:val="13"/>
          </w:tcPr>
          <w:p w:rsidR="00B1579B" w:rsidRDefault="00B1579B" w:rsidP="00B1579B">
            <w:pPr>
              <w:pStyle w:val="ConsPlusNormal"/>
              <w:jc w:val="center"/>
              <w:outlineLvl w:val="2"/>
            </w:pPr>
            <w:r>
              <w:t>10. Подпрограмма "Обеспечение эпизоотического благополучия на территории Ленинградской области"</w:t>
            </w:r>
          </w:p>
        </w:tc>
        <w:tc>
          <w:tcPr>
            <w:tcW w:w="907" w:type="dxa"/>
          </w:tcPr>
          <w:p w:rsidR="00B1579B" w:rsidRDefault="00B1579B" w:rsidP="00B1579B">
            <w:pPr>
              <w:pStyle w:val="ConsPlusNormal"/>
              <w:jc w:val="center"/>
            </w:pPr>
            <w:r>
              <w:t>0,11</w:t>
            </w:r>
          </w:p>
        </w:tc>
      </w:tr>
      <w:tr w:rsidR="00B1579B">
        <w:tc>
          <w:tcPr>
            <w:tcW w:w="604" w:type="dxa"/>
            <w:vMerge w:val="restart"/>
          </w:tcPr>
          <w:p w:rsidR="00B1579B" w:rsidRDefault="00B1579B" w:rsidP="00B1579B">
            <w:pPr>
              <w:pStyle w:val="ConsPlusNormal"/>
              <w:jc w:val="center"/>
            </w:pPr>
            <w:r>
              <w:t>10.1</w:t>
            </w:r>
          </w:p>
        </w:tc>
        <w:tc>
          <w:tcPr>
            <w:tcW w:w="2891" w:type="dxa"/>
            <w:vMerge w:val="restart"/>
          </w:tcPr>
          <w:p w:rsidR="00B1579B" w:rsidRDefault="00B1579B" w:rsidP="00B1579B">
            <w:pPr>
              <w:pStyle w:val="ConsPlusNormal"/>
            </w:pPr>
            <w:r>
              <w:t>Объемы государственных услуг (работ), оказываемых учреждениями государственной ветеринарной службы Ленинградской области за счет средств областного бюджета Ленинградской области</w:t>
            </w:r>
          </w:p>
        </w:tc>
        <w:tc>
          <w:tcPr>
            <w:tcW w:w="1077" w:type="dxa"/>
          </w:tcPr>
          <w:p w:rsidR="00B1579B" w:rsidRDefault="00B1579B" w:rsidP="00B1579B">
            <w:pPr>
              <w:pStyle w:val="ConsPlusNormal"/>
            </w:pPr>
            <w:r>
              <w:t>плановое значение</w:t>
            </w:r>
          </w:p>
        </w:tc>
        <w:tc>
          <w:tcPr>
            <w:tcW w:w="876" w:type="dxa"/>
            <w:vMerge w:val="restart"/>
          </w:tcPr>
          <w:p w:rsidR="00B1579B" w:rsidRDefault="00B1579B" w:rsidP="00B1579B">
            <w:pPr>
              <w:pStyle w:val="ConsPlusNormal"/>
              <w:jc w:val="center"/>
            </w:pPr>
            <w:r>
              <w:t>Тыс. ед.</w:t>
            </w:r>
          </w:p>
        </w:tc>
        <w:tc>
          <w:tcPr>
            <w:tcW w:w="78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4943,6</w:t>
            </w:r>
          </w:p>
        </w:tc>
        <w:tc>
          <w:tcPr>
            <w:tcW w:w="904" w:type="dxa"/>
          </w:tcPr>
          <w:p w:rsidR="00B1579B" w:rsidRDefault="00B1579B" w:rsidP="00B1579B">
            <w:pPr>
              <w:pStyle w:val="ConsPlusNormal"/>
              <w:jc w:val="center"/>
            </w:pPr>
            <w:r>
              <w:t>5033</w:t>
            </w:r>
          </w:p>
        </w:tc>
        <w:tc>
          <w:tcPr>
            <w:tcW w:w="904" w:type="dxa"/>
          </w:tcPr>
          <w:p w:rsidR="00B1579B" w:rsidRDefault="00B1579B" w:rsidP="00B1579B">
            <w:pPr>
              <w:pStyle w:val="ConsPlusNormal"/>
              <w:jc w:val="center"/>
            </w:pPr>
            <w:r>
              <w:t>5033</w:t>
            </w:r>
          </w:p>
        </w:tc>
        <w:tc>
          <w:tcPr>
            <w:tcW w:w="784" w:type="dxa"/>
          </w:tcPr>
          <w:p w:rsidR="00B1579B" w:rsidRDefault="00B1579B" w:rsidP="00B1579B">
            <w:pPr>
              <w:pStyle w:val="ConsPlusNormal"/>
              <w:jc w:val="center"/>
            </w:pPr>
            <w:r>
              <w:t>5033</w:t>
            </w:r>
          </w:p>
        </w:tc>
        <w:tc>
          <w:tcPr>
            <w:tcW w:w="784" w:type="dxa"/>
          </w:tcPr>
          <w:p w:rsidR="00B1579B" w:rsidRDefault="00B1579B" w:rsidP="00B1579B">
            <w:pPr>
              <w:pStyle w:val="ConsPlusNormal"/>
              <w:jc w:val="center"/>
            </w:pPr>
            <w:r>
              <w:t>5033</w:t>
            </w:r>
          </w:p>
        </w:tc>
        <w:tc>
          <w:tcPr>
            <w:tcW w:w="724" w:type="dxa"/>
          </w:tcPr>
          <w:p w:rsidR="00B1579B" w:rsidRDefault="00B1579B" w:rsidP="00B1579B">
            <w:pPr>
              <w:pStyle w:val="ConsPlusNormal"/>
              <w:jc w:val="center"/>
            </w:pPr>
            <w:r>
              <w:t>5033</w:t>
            </w:r>
          </w:p>
        </w:tc>
        <w:tc>
          <w:tcPr>
            <w:tcW w:w="724" w:type="dxa"/>
          </w:tcPr>
          <w:p w:rsidR="00B1579B" w:rsidRDefault="00B1579B" w:rsidP="00B1579B">
            <w:pPr>
              <w:pStyle w:val="ConsPlusNormal"/>
              <w:jc w:val="center"/>
            </w:pPr>
            <w:r>
              <w:t>5033</w:t>
            </w:r>
          </w:p>
        </w:tc>
        <w:tc>
          <w:tcPr>
            <w:tcW w:w="724" w:type="dxa"/>
          </w:tcPr>
          <w:p w:rsidR="00B1579B" w:rsidRDefault="00B1579B" w:rsidP="00B1579B">
            <w:pPr>
              <w:pStyle w:val="ConsPlusNormal"/>
              <w:jc w:val="center"/>
            </w:pPr>
            <w:r>
              <w:t>5033</w:t>
            </w:r>
          </w:p>
        </w:tc>
        <w:tc>
          <w:tcPr>
            <w:tcW w:w="907" w:type="dxa"/>
          </w:tcPr>
          <w:p w:rsidR="00B1579B" w:rsidRDefault="00B1579B" w:rsidP="00B1579B">
            <w:pPr>
              <w:pStyle w:val="ConsPlusNormal"/>
              <w:jc w:val="center"/>
            </w:pPr>
            <w:r>
              <w:t>0,5</w:t>
            </w:r>
          </w:p>
        </w:tc>
      </w:tr>
      <w:tr w:rsidR="00B1579B">
        <w:tc>
          <w:tcPr>
            <w:tcW w:w="604" w:type="dxa"/>
            <w:vMerge/>
          </w:tcPr>
          <w:p w:rsidR="00B1579B" w:rsidRDefault="00B1579B" w:rsidP="00B1579B">
            <w:pPr>
              <w:spacing w:after="0"/>
            </w:pPr>
          </w:p>
        </w:tc>
        <w:tc>
          <w:tcPr>
            <w:tcW w:w="2891" w:type="dxa"/>
            <w:vMerge/>
          </w:tcPr>
          <w:p w:rsidR="00B1579B" w:rsidRDefault="00B1579B" w:rsidP="00B1579B">
            <w:pPr>
              <w:spacing w:after="0"/>
            </w:pPr>
          </w:p>
        </w:tc>
        <w:tc>
          <w:tcPr>
            <w:tcW w:w="1077" w:type="dxa"/>
          </w:tcPr>
          <w:p w:rsidR="00B1579B" w:rsidRDefault="00B1579B" w:rsidP="00B1579B">
            <w:pPr>
              <w:pStyle w:val="ConsPlusNormal"/>
            </w:pPr>
            <w:r>
              <w:t>фактическое значение</w:t>
            </w:r>
          </w:p>
        </w:tc>
        <w:tc>
          <w:tcPr>
            <w:tcW w:w="876" w:type="dxa"/>
            <w:vMerge/>
          </w:tcPr>
          <w:p w:rsidR="00B1579B" w:rsidRDefault="00B1579B" w:rsidP="00B1579B">
            <w:pPr>
              <w:spacing w:after="0"/>
            </w:pPr>
          </w:p>
        </w:tc>
        <w:tc>
          <w:tcPr>
            <w:tcW w:w="784" w:type="dxa"/>
          </w:tcPr>
          <w:p w:rsidR="00B1579B" w:rsidRDefault="00B1579B" w:rsidP="00B1579B">
            <w:pPr>
              <w:pStyle w:val="ConsPlusNormal"/>
              <w:jc w:val="center"/>
            </w:pPr>
            <w:r>
              <w:t>3819</w:t>
            </w:r>
          </w:p>
        </w:tc>
        <w:tc>
          <w:tcPr>
            <w:tcW w:w="904" w:type="dxa"/>
          </w:tcPr>
          <w:p w:rsidR="00B1579B" w:rsidRDefault="00B1579B" w:rsidP="00B1579B">
            <w:pPr>
              <w:pStyle w:val="ConsPlusNormal"/>
              <w:jc w:val="center"/>
            </w:pPr>
            <w:r>
              <w:t>5043,3</w:t>
            </w:r>
          </w:p>
        </w:tc>
        <w:tc>
          <w:tcPr>
            <w:tcW w:w="904" w:type="dxa"/>
          </w:tcPr>
          <w:p w:rsidR="00B1579B" w:rsidRDefault="00B1579B" w:rsidP="00B1579B">
            <w:pPr>
              <w:pStyle w:val="ConsPlusNormal"/>
              <w:jc w:val="center"/>
            </w:pPr>
            <w:r>
              <w:t>5203,5</w:t>
            </w:r>
          </w:p>
        </w:tc>
        <w:tc>
          <w:tcPr>
            <w:tcW w:w="90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907" w:type="dxa"/>
          </w:tcPr>
          <w:p w:rsidR="00B1579B" w:rsidRDefault="00B1579B" w:rsidP="00B1579B">
            <w:pPr>
              <w:pStyle w:val="ConsPlusNormal"/>
              <w:jc w:val="center"/>
            </w:pPr>
          </w:p>
        </w:tc>
      </w:tr>
      <w:tr w:rsidR="00B1579B">
        <w:tc>
          <w:tcPr>
            <w:tcW w:w="604" w:type="dxa"/>
            <w:vMerge w:val="restart"/>
          </w:tcPr>
          <w:p w:rsidR="00B1579B" w:rsidRDefault="00B1579B" w:rsidP="00B1579B">
            <w:pPr>
              <w:pStyle w:val="ConsPlusNormal"/>
              <w:jc w:val="center"/>
            </w:pPr>
            <w:r>
              <w:t>10.2</w:t>
            </w:r>
          </w:p>
        </w:tc>
        <w:tc>
          <w:tcPr>
            <w:tcW w:w="2891" w:type="dxa"/>
            <w:vMerge w:val="restart"/>
          </w:tcPr>
          <w:p w:rsidR="00B1579B" w:rsidRDefault="00B1579B" w:rsidP="00B1579B">
            <w:pPr>
              <w:pStyle w:val="ConsPlusNormal"/>
            </w:pPr>
            <w:r>
              <w:t>Охват исследованиями по африканской чуме свиней поголовья восприимчивых животных</w:t>
            </w:r>
          </w:p>
        </w:tc>
        <w:tc>
          <w:tcPr>
            <w:tcW w:w="1077" w:type="dxa"/>
          </w:tcPr>
          <w:p w:rsidR="00B1579B" w:rsidRDefault="00B1579B" w:rsidP="00B1579B">
            <w:pPr>
              <w:pStyle w:val="ConsPlusNormal"/>
            </w:pPr>
            <w:r>
              <w:t>плановое значение</w:t>
            </w:r>
          </w:p>
        </w:tc>
        <w:tc>
          <w:tcPr>
            <w:tcW w:w="876" w:type="dxa"/>
            <w:vMerge w:val="restart"/>
          </w:tcPr>
          <w:p w:rsidR="00B1579B" w:rsidRDefault="00B1579B" w:rsidP="00B1579B">
            <w:pPr>
              <w:pStyle w:val="ConsPlusNormal"/>
              <w:jc w:val="center"/>
            </w:pPr>
            <w:r>
              <w:t>Проц.</w:t>
            </w:r>
          </w:p>
        </w:tc>
        <w:tc>
          <w:tcPr>
            <w:tcW w:w="78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4,0</w:t>
            </w:r>
          </w:p>
        </w:tc>
        <w:tc>
          <w:tcPr>
            <w:tcW w:w="904" w:type="dxa"/>
          </w:tcPr>
          <w:p w:rsidR="00B1579B" w:rsidRDefault="00B1579B" w:rsidP="00B1579B">
            <w:pPr>
              <w:pStyle w:val="ConsPlusNormal"/>
              <w:jc w:val="center"/>
            </w:pPr>
            <w:r>
              <w:t>4,0</w:t>
            </w:r>
          </w:p>
        </w:tc>
        <w:tc>
          <w:tcPr>
            <w:tcW w:w="904" w:type="dxa"/>
          </w:tcPr>
          <w:p w:rsidR="00B1579B" w:rsidRDefault="00B1579B" w:rsidP="00B1579B">
            <w:pPr>
              <w:pStyle w:val="ConsPlusNormal"/>
              <w:jc w:val="center"/>
            </w:pPr>
            <w:r>
              <w:t>4,0</w:t>
            </w:r>
          </w:p>
        </w:tc>
        <w:tc>
          <w:tcPr>
            <w:tcW w:w="784" w:type="dxa"/>
          </w:tcPr>
          <w:p w:rsidR="00B1579B" w:rsidRDefault="00B1579B" w:rsidP="00B1579B">
            <w:pPr>
              <w:pStyle w:val="ConsPlusNormal"/>
              <w:jc w:val="center"/>
            </w:pPr>
            <w:r>
              <w:t>4,0</w:t>
            </w:r>
          </w:p>
        </w:tc>
        <w:tc>
          <w:tcPr>
            <w:tcW w:w="784" w:type="dxa"/>
          </w:tcPr>
          <w:p w:rsidR="00B1579B" w:rsidRDefault="00B1579B" w:rsidP="00B1579B">
            <w:pPr>
              <w:pStyle w:val="ConsPlusNormal"/>
              <w:jc w:val="center"/>
            </w:pPr>
            <w:r>
              <w:t>4,0</w:t>
            </w:r>
          </w:p>
        </w:tc>
        <w:tc>
          <w:tcPr>
            <w:tcW w:w="724" w:type="dxa"/>
          </w:tcPr>
          <w:p w:rsidR="00B1579B" w:rsidRDefault="00B1579B" w:rsidP="00B1579B">
            <w:pPr>
              <w:pStyle w:val="ConsPlusNormal"/>
              <w:jc w:val="center"/>
            </w:pPr>
            <w:r>
              <w:t>4,0</w:t>
            </w:r>
          </w:p>
        </w:tc>
        <w:tc>
          <w:tcPr>
            <w:tcW w:w="724" w:type="dxa"/>
          </w:tcPr>
          <w:p w:rsidR="00B1579B" w:rsidRDefault="00B1579B" w:rsidP="00B1579B">
            <w:pPr>
              <w:pStyle w:val="ConsPlusNormal"/>
              <w:jc w:val="center"/>
            </w:pPr>
            <w:r>
              <w:t>4,0</w:t>
            </w:r>
          </w:p>
        </w:tc>
        <w:tc>
          <w:tcPr>
            <w:tcW w:w="724" w:type="dxa"/>
          </w:tcPr>
          <w:p w:rsidR="00B1579B" w:rsidRDefault="00B1579B" w:rsidP="00B1579B">
            <w:pPr>
              <w:pStyle w:val="ConsPlusNormal"/>
              <w:jc w:val="center"/>
            </w:pPr>
            <w:r>
              <w:t>4,0</w:t>
            </w:r>
          </w:p>
        </w:tc>
        <w:tc>
          <w:tcPr>
            <w:tcW w:w="907" w:type="dxa"/>
          </w:tcPr>
          <w:p w:rsidR="00B1579B" w:rsidRDefault="00B1579B" w:rsidP="00B1579B">
            <w:pPr>
              <w:pStyle w:val="ConsPlusNormal"/>
              <w:jc w:val="center"/>
            </w:pPr>
            <w:r>
              <w:t>0,3</w:t>
            </w:r>
          </w:p>
        </w:tc>
      </w:tr>
      <w:tr w:rsidR="00B1579B">
        <w:tc>
          <w:tcPr>
            <w:tcW w:w="604" w:type="dxa"/>
            <w:vMerge/>
          </w:tcPr>
          <w:p w:rsidR="00B1579B" w:rsidRDefault="00B1579B" w:rsidP="00B1579B">
            <w:pPr>
              <w:spacing w:after="0"/>
            </w:pPr>
          </w:p>
        </w:tc>
        <w:tc>
          <w:tcPr>
            <w:tcW w:w="2891" w:type="dxa"/>
            <w:vMerge/>
          </w:tcPr>
          <w:p w:rsidR="00B1579B" w:rsidRDefault="00B1579B" w:rsidP="00B1579B">
            <w:pPr>
              <w:spacing w:after="0"/>
            </w:pPr>
          </w:p>
        </w:tc>
        <w:tc>
          <w:tcPr>
            <w:tcW w:w="1077" w:type="dxa"/>
          </w:tcPr>
          <w:p w:rsidR="00B1579B" w:rsidRDefault="00B1579B" w:rsidP="00B1579B">
            <w:pPr>
              <w:pStyle w:val="ConsPlusNormal"/>
            </w:pPr>
            <w:r>
              <w:t>фактическое значение</w:t>
            </w:r>
          </w:p>
        </w:tc>
        <w:tc>
          <w:tcPr>
            <w:tcW w:w="876" w:type="dxa"/>
            <w:vMerge/>
          </w:tcPr>
          <w:p w:rsidR="00B1579B" w:rsidRDefault="00B1579B" w:rsidP="00B1579B">
            <w:pPr>
              <w:spacing w:after="0"/>
            </w:pPr>
          </w:p>
        </w:tc>
        <w:tc>
          <w:tcPr>
            <w:tcW w:w="784" w:type="dxa"/>
          </w:tcPr>
          <w:p w:rsidR="00B1579B" w:rsidRDefault="00B1579B" w:rsidP="00B1579B">
            <w:pPr>
              <w:pStyle w:val="ConsPlusNormal"/>
              <w:jc w:val="center"/>
            </w:pPr>
            <w:r>
              <w:t>3,5</w:t>
            </w:r>
          </w:p>
        </w:tc>
        <w:tc>
          <w:tcPr>
            <w:tcW w:w="904" w:type="dxa"/>
          </w:tcPr>
          <w:p w:rsidR="00B1579B" w:rsidRDefault="00B1579B" w:rsidP="00B1579B">
            <w:pPr>
              <w:pStyle w:val="ConsPlusNormal"/>
              <w:jc w:val="center"/>
            </w:pPr>
            <w:r>
              <w:t>5,34</w:t>
            </w:r>
          </w:p>
        </w:tc>
        <w:tc>
          <w:tcPr>
            <w:tcW w:w="904" w:type="dxa"/>
          </w:tcPr>
          <w:p w:rsidR="00B1579B" w:rsidRDefault="00B1579B" w:rsidP="00B1579B">
            <w:pPr>
              <w:pStyle w:val="ConsPlusNormal"/>
              <w:jc w:val="center"/>
            </w:pPr>
            <w:r>
              <w:t>5,9</w:t>
            </w:r>
          </w:p>
        </w:tc>
        <w:tc>
          <w:tcPr>
            <w:tcW w:w="90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907" w:type="dxa"/>
          </w:tcPr>
          <w:p w:rsidR="00B1579B" w:rsidRDefault="00B1579B" w:rsidP="00B1579B">
            <w:pPr>
              <w:pStyle w:val="ConsPlusNormal"/>
              <w:jc w:val="center"/>
            </w:pPr>
          </w:p>
        </w:tc>
      </w:tr>
      <w:tr w:rsidR="00B1579B">
        <w:tc>
          <w:tcPr>
            <w:tcW w:w="604" w:type="dxa"/>
            <w:vMerge w:val="restart"/>
          </w:tcPr>
          <w:p w:rsidR="00B1579B" w:rsidRDefault="00B1579B" w:rsidP="00B1579B">
            <w:pPr>
              <w:pStyle w:val="ConsPlusNormal"/>
              <w:jc w:val="center"/>
            </w:pPr>
            <w:r>
              <w:t>10.3</w:t>
            </w:r>
          </w:p>
        </w:tc>
        <w:tc>
          <w:tcPr>
            <w:tcW w:w="2891" w:type="dxa"/>
            <w:vMerge w:val="restart"/>
          </w:tcPr>
          <w:p w:rsidR="00B1579B" w:rsidRDefault="00B1579B" w:rsidP="00B1579B">
            <w:pPr>
              <w:pStyle w:val="ConsPlusNormal"/>
            </w:pPr>
            <w:r>
              <w:t xml:space="preserve">Сокращение поголовья свиней в крестьянских (фермерских) и личных подсобных хозяйствах, не имеющих </w:t>
            </w:r>
            <w:proofErr w:type="spellStart"/>
            <w:r>
              <w:t>зоосанитарной</w:t>
            </w:r>
            <w:proofErr w:type="spellEnd"/>
            <w:r>
              <w:t xml:space="preserve"> защиты от проникновения вируса африканской чумы свиней</w:t>
            </w:r>
          </w:p>
        </w:tc>
        <w:tc>
          <w:tcPr>
            <w:tcW w:w="1077" w:type="dxa"/>
          </w:tcPr>
          <w:p w:rsidR="00B1579B" w:rsidRDefault="00B1579B" w:rsidP="00B1579B">
            <w:pPr>
              <w:pStyle w:val="ConsPlusNormal"/>
            </w:pPr>
            <w:r>
              <w:t>плановое значение</w:t>
            </w:r>
          </w:p>
        </w:tc>
        <w:tc>
          <w:tcPr>
            <w:tcW w:w="876" w:type="dxa"/>
            <w:vMerge w:val="restart"/>
          </w:tcPr>
          <w:p w:rsidR="00B1579B" w:rsidRDefault="00B1579B" w:rsidP="00B1579B">
            <w:pPr>
              <w:pStyle w:val="ConsPlusNormal"/>
              <w:jc w:val="center"/>
            </w:pPr>
            <w:r>
              <w:t>Голов</w:t>
            </w:r>
          </w:p>
        </w:tc>
        <w:tc>
          <w:tcPr>
            <w:tcW w:w="784" w:type="dxa"/>
          </w:tcPr>
          <w:p w:rsidR="00B1579B" w:rsidRDefault="00B1579B" w:rsidP="00B1579B">
            <w:pPr>
              <w:pStyle w:val="ConsPlusNormal"/>
              <w:jc w:val="center"/>
            </w:pPr>
            <w:r>
              <w:t>x</w:t>
            </w:r>
          </w:p>
        </w:tc>
        <w:tc>
          <w:tcPr>
            <w:tcW w:w="904" w:type="dxa"/>
          </w:tcPr>
          <w:p w:rsidR="00B1579B" w:rsidRDefault="00B1579B" w:rsidP="00B1579B">
            <w:pPr>
              <w:pStyle w:val="ConsPlusNormal"/>
              <w:jc w:val="center"/>
            </w:pPr>
            <w:r>
              <w:t>210</w:t>
            </w:r>
          </w:p>
        </w:tc>
        <w:tc>
          <w:tcPr>
            <w:tcW w:w="904" w:type="dxa"/>
          </w:tcPr>
          <w:p w:rsidR="00B1579B" w:rsidRDefault="00B1579B" w:rsidP="00B1579B">
            <w:pPr>
              <w:pStyle w:val="ConsPlusNormal"/>
              <w:jc w:val="center"/>
            </w:pPr>
            <w:r>
              <w:t>520</w:t>
            </w:r>
          </w:p>
        </w:tc>
        <w:tc>
          <w:tcPr>
            <w:tcW w:w="904" w:type="dxa"/>
          </w:tcPr>
          <w:p w:rsidR="00B1579B" w:rsidRDefault="00B1579B" w:rsidP="00B1579B">
            <w:pPr>
              <w:pStyle w:val="ConsPlusNormal"/>
              <w:jc w:val="center"/>
            </w:pPr>
            <w:r>
              <w:t>520</w:t>
            </w:r>
          </w:p>
        </w:tc>
        <w:tc>
          <w:tcPr>
            <w:tcW w:w="784" w:type="dxa"/>
          </w:tcPr>
          <w:p w:rsidR="00B1579B" w:rsidRDefault="00B1579B" w:rsidP="00B1579B">
            <w:pPr>
              <w:pStyle w:val="ConsPlusNormal"/>
              <w:jc w:val="center"/>
            </w:pPr>
            <w:r>
              <w:t>520</w:t>
            </w:r>
          </w:p>
        </w:tc>
        <w:tc>
          <w:tcPr>
            <w:tcW w:w="784" w:type="dxa"/>
          </w:tcPr>
          <w:p w:rsidR="00B1579B" w:rsidRDefault="00B1579B" w:rsidP="00B1579B">
            <w:pPr>
              <w:pStyle w:val="ConsPlusNormal"/>
              <w:jc w:val="center"/>
            </w:pPr>
            <w:r>
              <w:t>520</w:t>
            </w:r>
          </w:p>
        </w:tc>
        <w:tc>
          <w:tcPr>
            <w:tcW w:w="724" w:type="dxa"/>
          </w:tcPr>
          <w:p w:rsidR="00B1579B" w:rsidRDefault="00B1579B" w:rsidP="00B1579B">
            <w:pPr>
              <w:pStyle w:val="ConsPlusNormal"/>
              <w:jc w:val="center"/>
            </w:pPr>
            <w:r>
              <w:t>520</w:t>
            </w:r>
          </w:p>
        </w:tc>
        <w:tc>
          <w:tcPr>
            <w:tcW w:w="724" w:type="dxa"/>
          </w:tcPr>
          <w:p w:rsidR="00B1579B" w:rsidRDefault="00B1579B" w:rsidP="00B1579B">
            <w:pPr>
              <w:pStyle w:val="ConsPlusNormal"/>
              <w:jc w:val="center"/>
            </w:pPr>
            <w:r>
              <w:t>520</w:t>
            </w:r>
          </w:p>
        </w:tc>
        <w:tc>
          <w:tcPr>
            <w:tcW w:w="724" w:type="dxa"/>
          </w:tcPr>
          <w:p w:rsidR="00B1579B" w:rsidRDefault="00B1579B" w:rsidP="00B1579B">
            <w:pPr>
              <w:pStyle w:val="ConsPlusNormal"/>
              <w:jc w:val="center"/>
            </w:pPr>
            <w:r>
              <w:t>520</w:t>
            </w:r>
          </w:p>
        </w:tc>
        <w:tc>
          <w:tcPr>
            <w:tcW w:w="907" w:type="dxa"/>
          </w:tcPr>
          <w:p w:rsidR="00B1579B" w:rsidRDefault="00B1579B" w:rsidP="00B1579B">
            <w:pPr>
              <w:pStyle w:val="ConsPlusNormal"/>
              <w:jc w:val="center"/>
            </w:pPr>
            <w:r>
              <w:t>0,2</w:t>
            </w:r>
          </w:p>
        </w:tc>
      </w:tr>
      <w:tr w:rsidR="00B1579B">
        <w:tc>
          <w:tcPr>
            <w:tcW w:w="604" w:type="dxa"/>
            <w:vMerge/>
          </w:tcPr>
          <w:p w:rsidR="00B1579B" w:rsidRDefault="00B1579B" w:rsidP="00B1579B">
            <w:pPr>
              <w:spacing w:after="0"/>
            </w:pPr>
          </w:p>
        </w:tc>
        <w:tc>
          <w:tcPr>
            <w:tcW w:w="2891" w:type="dxa"/>
            <w:vMerge/>
          </w:tcPr>
          <w:p w:rsidR="00B1579B" w:rsidRDefault="00B1579B" w:rsidP="00B1579B">
            <w:pPr>
              <w:spacing w:after="0"/>
            </w:pPr>
          </w:p>
        </w:tc>
        <w:tc>
          <w:tcPr>
            <w:tcW w:w="1077" w:type="dxa"/>
          </w:tcPr>
          <w:p w:rsidR="00B1579B" w:rsidRDefault="00B1579B" w:rsidP="00B1579B">
            <w:pPr>
              <w:pStyle w:val="ConsPlusNormal"/>
            </w:pPr>
            <w:r>
              <w:t>фактическое значение</w:t>
            </w:r>
          </w:p>
        </w:tc>
        <w:tc>
          <w:tcPr>
            <w:tcW w:w="876" w:type="dxa"/>
            <w:vMerge/>
          </w:tcPr>
          <w:p w:rsidR="00B1579B" w:rsidRDefault="00B1579B" w:rsidP="00B1579B">
            <w:pPr>
              <w:spacing w:after="0"/>
            </w:pPr>
          </w:p>
        </w:tc>
        <w:tc>
          <w:tcPr>
            <w:tcW w:w="784" w:type="dxa"/>
          </w:tcPr>
          <w:p w:rsidR="00B1579B" w:rsidRDefault="00B1579B" w:rsidP="00B1579B">
            <w:pPr>
              <w:pStyle w:val="ConsPlusNormal"/>
              <w:jc w:val="center"/>
            </w:pPr>
            <w:r>
              <w:t>315</w:t>
            </w:r>
          </w:p>
        </w:tc>
        <w:tc>
          <w:tcPr>
            <w:tcW w:w="904" w:type="dxa"/>
          </w:tcPr>
          <w:p w:rsidR="00B1579B" w:rsidRDefault="00B1579B" w:rsidP="00B1579B">
            <w:pPr>
              <w:pStyle w:val="ConsPlusNormal"/>
              <w:jc w:val="center"/>
            </w:pPr>
            <w:r>
              <w:t>188</w:t>
            </w:r>
          </w:p>
        </w:tc>
        <w:tc>
          <w:tcPr>
            <w:tcW w:w="904" w:type="dxa"/>
          </w:tcPr>
          <w:p w:rsidR="00B1579B" w:rsidRDefault="00B1579B" w:rsidP="00B1579B">
            <w:pPr>
              <w:pStyle w:val="ConsPlusNormal"/>
              <w:jc w:val="center"/>
            </w:pPr>
            <w:r>
              <w:t>1176</w:t>
            </w:r>
          </w:p>
        </w:tc>
        <w:tc>
          <w:tcPr>
            <w:tcW w:w="90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8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724" w:type="dxa"/>
          </w:tcPr>
          <w:p w:rsidR="00B1579B" w:rsidRDefault="00B1579B" w:rsidP="00B1579B">
            <w:pPr>
              <w:pStyle w:val="ConsPlusNormal"/>
              <w:jc w:val="center"/>
            </w:pPr>
          </w:p>
        </w:tc>
        <w:tc>
          <w:tcPr>
            <w:tcW w:w="907" w:type="dxa"/>
          </w:tcPr>
          <w:p w:rsidR="00B1579B" w:rsidRDefault="00B1579B" w:rsidP="00B1579B">
            <w:pPr>
              <w:pStyle w:val="ConsPlusNormal"/>
              <w:jc w:val="center"/>
            </w:pPr>
          </w:p>
        </w:tc>
      </w:tr>
    </w:tbl>
    <w:p w:rsidR="00B1579B" w:rsidRDefault="00B1579B" w:rsidP="00B1579B">
      <w:pPr>
        <w:pStyle w:val="ConsPlusNormal"/>
      </w:pPr>
    </w:p>
    <w:p w:rsidR="00B1579B" w:rsidRDefault="00B1579B" w:rsidP="00B1579B">
      <w:pPr>
        <w:pStyle w:val="ConsPlusNormal"/>
        <w:ind w:firstLine="540"/>
        <w:jc w:val="both"/>
      </w:pPr>
      <w:r>
        <w:t>--------------------------------</w:t>
      </w:r>
    </w:p>
    <w:p w:rsidR="00B1579B" w:rsidRDefault="00B1579B" w:rsidP="00B1579B">
      <w:pPr>
        <w:pStyle w:val="ConsPlusNormal"/>
        <w:ind w:firstLine="540"/>
        <w:jc w:val="both"/>
      </w:pPr>
      <w:bookmarkStart w:id="4" w:name="P3625"/>
      <w:bookmarkEnd w:id="4"/>
      <w:r>
        <w:t>&lt;1</w:t>
      </w:r>
      <w:proofErr w:type="gramStart"/>
      <w:r>
        <w:t>&gt; С</w:t>
      </w:r>
      <w:proofErr w:type="gramEnd"/>
      <w:r>
        <w:t xml:space="preserve"> 2017 года производство без учета сельскохозяйственных товаропроизводителей, находящихся в Санкт-Петербурге.</w:t>
      </w:r>
    </w:p>
    <w:p w:rsidR="00B1579B" w:rsidRDefault="00B1579B" w:rsidP="00B1579B">
      <w:pPr>
        <w:pStyle w:val="ConsPlusNormal"/>
        <w:ind w:firstLine="540"/>
        <w:jc w:val="both"/>
      </w:pPr>
      <w:bookmarkStart w:id="5" w:name="P3626"/>
      <w:bookmarkEnd w:id="5"/>
      <w:r>
        <w:t>&lt;2</w:t>
      </w:r>
      <w:proofErr w:type="gramStart"/>
      <w:r>
        <w:t>&gt; В</w:t>
      </w:r>
      <w:proofErr w:type="gramEnd"/>
      <w:r>
        <w:t xml:space="preserve"> том числе ввод одного фельдшерско-акушерского пункта, переходящего с 2017 года.</w:t>
      </w:r>
    </w:p>
    <w:p w:rsidR="00B1579B" w:rsidRDefault="00B1579B" w:rsidP="00B1579B">
      <w:pPr>
        <w:pStyle w:val="ConsPlusNormal"/>
        <w:ind w:firstLine="540"/>
        <w:jc w:val="both"/>
      </w:pPr>
      <w:bookmarkStart w:id="6" w:name="P3627"/>
      <w:bookmarkEnd w:id="6"/>
      <w:r>
        <w:t>&lt;3</w:t>
      </w:r>
      <w:proofErr w:type="gramStart"/>
      <w:r>
        <w:t>&gt; В</w:t>
      </w:r>
      <w:proofErr w:type="gramEnd"/>
      <w:r>
        <w:t xml:space="preserve"> том числе ввод после завершения работ по реконструкции дома культуры на 300 мест, переходящего с 2017 года.</w:t>
      </w:r>
    </w:p>
    <w:p w:rsidR="00B1579B" w:rsidRDefault="00B1579B" w:rsidP="00B1579B">
      <w:pPr>
        <w:pStyle w:val="ConsPlusNormal"/>
        <w:ind w:firstLine="540"/>
        <w:jc w:val="both"/>
      </w:pPr>
      <w:bookmarkStart w:id="7" w:name="P3628"/>
      <w:bookmarkEnd w:id="7"/>
      <w:r>
        <w:t>&lt;4</w:t>
      </w:r>
      <w:proofErr w:type="gramStart"/>
      <w:r>
        <w:t>&gt; В</w:t>
      </w:r>
      <w:proofErr w:type="gramEnd"/>
      <w:r>
        <w:t xml:space="preserve"> том числе ввод 3,9 км распределительных газовых сетей, переходящих с 2016 года, и 5,5 км </w:t>
      </w:r>
      <w:r>
        <w:lastRenderedPageBreak/>
        <w:t>распределительных газовых сетей, переходящих с 2017 года.</w:t>
      </w:r>
    </w:p>
    <w:p w:rsidR="00B1579B" w:rsidRDefault="00B1579B" w:rsidP="00B1579B">
      <w:pPr>
        <w:pStyle w:val="ConsPlusNormal"/>
        <w:ind w:firstLine="540"/>
        <w:jc w:val="both"/>
      </w:pPr>
      <w:bookmarkStart w:id="8" w:name="P3629"/>
      <w:bookmarkEnd w:id="8"/>
      <w:r>
        <w:t>&lt;5</w:t>
      </w:r>
      <w:proofErr w:type="gramStart"/>
      <w:r>
        <w:t>&gt; В</w:t>
      </w:r>
      <w:proofErr w:type="gramEnd"/>
      <w:r>
        <w:t xml:space="preserve"> том числе ввод 4,714 км сетей, переходящих с 2017 года.</w:t>
      </w:r>
    </w:p>
    <w:p w:rsidR="00B1579B" w:rsidRDefault="00B1579B" w:rsidP="00B1579B">
      <w:pPr>
        <w:pStyle w:val="ConsPlusNormal"/>
        <w:ind w:firstLine="540"/>
        <w:jc w:val="both"/>
      </w:pPr>
      <w:bookmarkStart w:id="9" w:name="P3630"/>
      <w:bookmarkEnd w:id="9"/>
      <w:r>
        <w:t>&lt;6</w:t>
      </w:r>
      <w:proofErr w:type="gramStart"/>
      <w:r>
        <w:t>&gt; В</w:t>
      </w:r>
      <w:proofErr w:type="gramEnd"/>
      <w:r>
        <w:t xml:space="preserve"> том числе ввод 7,4289 км дорог, переходящих с 2017 года.</w:t>
      </w:r>
    </w:p>
    <w:p w:rsidR="00B1579B" w:rsidRDefault="00B1579B" w:rsidP="00B1579B">
      <w:pPr>
        <w:pStyle w:val="ConsPlusNormal"/>
        <w:ind w:firstLine="540"/>
        <w:jc w:val="both"/>
      </w:pPr>
      <w:bookmarkStart w:id="10" w:name="P3631"/>
      <w:bookmarkEnd w:id="10"/>
      <w:r>
        <w:t>&lt;7</w:t>
      </w:r>
      <w:proofErr w:type="gramStart"/>
      <w:r>
        <w:t>&gt; В</w:t>
      </w:r>
      <w:proofErr w:type="gramEnd"/>
      <w:r>
        <w:t xml:space="preserve"> том числе ввод 3,261 км дорог, переходящих с 2017 года.</w:t>
      </w:r>
    </w:p>
    <w:p w:rsidR="00B1579B" w:rsidRDefault="00B1579B" w:rsidP="00B1579B">
      <w:pPr>
        <w:pStyle w:val="ConsPlusNormal"/>
        <w:ind w:firstLine="540"/>
        <w:jc w:val="both"/>
      </w:pPr>
      <w:bookmarkStart w:id="11" w:name="P3632"/>
      <w:bookmarkEnd w:id="11"/>
      <w:r>
        <w:t>&lt;8</w:t>
      </w:r>
      <w:proofErr w:type="gramStart"/>
      <w:r>
        <w:t>&gt; В</w:t>
      </w:r>
      <w:proofErr w:type="gramEnd"/>
      <w:r>
        <w:t xml:space="preserve"> том числе ввод одного фельдшерско-акушерского пункта, переходящего с 2018 года.</w:t>
      </w:r>
    </w:p>
    <w:p w:rsidR="00B1579B" w:rsidRDefault="00B1579B" w:rsidP="00B1579B">
      <w:pPr>
        <w:pStyle w:val="ConsPlusNormal"/>
        <w:jc w:val="both"/>
      </w:pPr>
    </w:p>
    <w:p w:rsidR="00B1579B" w:rsidRDefault="00B1579B" w:rsidP="00B1579B">
      <w:pPr>
        <w:pStyle w:val="ConsPlusNormal"/>
      </w:pPr>
    </w:p>
    <w:p w:rsidR="00B1579B" w:rsidRDefault="00B1579B" w:rsidP="00B1579B">
      <w:pPr>
        <w:pStyle w:val="ConsPlusNormal"/>
      </w:pPr>
    </w:p>
    <w:p w:rsidR="00B1579B" w:rsidRDefault="00B1579B" w:rsidP="00B1579B">
      <w:pPr>
        <w:pStyle w:val="ConsPlusNormal"/>
      </w:pPr>
    </w:p>
    <w:p w:rsidR="00B1579B" w:rsidRDefault="00B1579B" w:rsidP="00B1579B">
      <w:pPr>
        <w:pStyle w:val="ConsPlusNormal"/>
      </w:pPr>
    </w:p>
    <w:p w:rsidR="00B1579B" w:rsidRDefault="00B1579B" w:rsidP="00B1579B">
      <w:pPr>
        <w:pStyle w:val="ConsPlusNormal"/>
        <w:jc w:val="right"/>
        <w:outlineLvl w:val="1"/>
      </w:pPr>
      <w:r>
        <w:t>Приложение 3</w:t>
      </w:r>
    </w:p>
    <w:p w:rsidR="00B1579B" w:rsidRDefault="00B1579B" w:rsidP="00B1579B">
      <w:pPr>
        <w:pStyle w:val="ConsPlusNormal"/>
        <w:jc w:val="right"/>
      </w:pPr>
      <w:r>
        <w:t>к Государственной программе...</w:t>
      </w:r>
    </w:p>
    <w:p w:rsidR="00B1579B" w:rsidRDefault="00B1579B" w:rsidP="00B1579B">
      <w:pPr>
        <w:pStyle w:val="ConsPlusNormal"/>
      </w:pPr>
    </w:p>
    <w:p w:rsidR="00B1579B" w:rsidRDefault="00B1579B" w:rsidP="00B1579B">
      <w:pPr>
        <w:pStyle w:val="ConsPlusTitle"/>
        <w:jc w:val="center"/>
      </w:pPr>
      <w:r>
        <w:t>ПЛАН</w:t>
      </w:r>
    </w:p>
    <w:p w:rsidR="00B1579B" w:rsidRDefault="00B1579B" w:rsidP="00B1579B">
      <w:pPr>
        <w:pStyle w:val="ConsPlusTitle"/>
        <w:jc w:val="center"/>
      </w:pPr>
      <w:r>
        <w:t>РЕАЛИЗАЦИИ ГОСУДАРСТВЕННОЙ ПРОГРАММЫ ЛЕНИНГРАДСКОЙ ОБЛАСТИ</w:t>
      </w:r>
    </w:p>
    <w:p w:rsidR="00B1579B" w:rsidRDefault="00B1579B" w:rsidP="00B1579B">
      <w:pPr>
        <w:pStyle w:val="ConsPlusTitle"/>
        <w:jc w:val="center"/>
      </w:pPr>
      <w:r>
        <w:t>"РАЗВИТИЕ СЕЛЬСКОГО ХОЗЯЙСТВА ЛЕНИНГРАДСКОЙ ОБЛАСТИ"</w:t>
      </w:r>
    </w:p>
    <w:p w:rsidR="00B1579B" w:rsidRDefault="00B1579B" w:rsidP="00B1579B">
      <w:pPr>
        <w:spacing w:after="0"/>
      </w:pPr>
    </w:p>
    <w:tbl>
      <w:tblPr>
        <w:tblW w:w="1457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2"/>
      </w:tblGrid>
      <w:tr w:rsidR="00B1579B">
        <w:trPr>
          <w:jc w:val="center"/>
        </w:trPr>
        <w:tc>
          <w:tcPr>
            <w:tcW w:w="14512" w:type="dxa"/>
            <w:tcBorders>
              <w:top w:val="nil"/>
              <w:left w:val="single" w:sz="24" w:space="0" w:color="CED3F1"/>
              <w:bottom w:val="nil"/>
              <w:right w:val="single" w:sz="24" w:space="0" w:color="F4F3F8"/>
            </w:tcBorders>
            <w:shd w:val="clear" w:color="auto" w:fill="F4F3F8"/>
          </w:tcPr>
          <w:p w:rsidR="00B1579B" w:rsidRDefault="00B1579B" w:rsidP="00B1579B">
            <w:pPr>
              <w:pStyle w:val="ConsPlusNormal"/>
              <w:jc w:val="center"/>
            </w:pPr>
            <w:r>
              <w:rPr>
                <w:color w:val="392C69"/>
              </w:rPr>
              <w:t>Список изменяющих документов</w:t>
            </w:r>
          </w:p>
          <w:p w:rsidR="00B1579B" w:rsidRDefault="00B1579B" w:rsidP="00B1579B">
            <w:pPr>
              <w:pStyle w:val="ConsPlusNormal"/>
              <w:jc w:val="center"/>
            </w:pPr>
            <w:proofErr w:type="gramStart"/>
            <w:r>
              <w:rPr>
                <w:color w:val="392C69"/>
              </w:rPr>
              <w:t xml:space="preserve">(в ред. </w:t>
            </w:r>
            <w:hyperlink r:id="rId130" w:history="1">
              <w:r>
                <w:rPr>
                  <w:color w:val="0000FF"/>
                </w:rPr>
                <w:t>Постановления</w:t>
              </w:r>
            </w:hyperlink>
            <w:r>
              <w:rPr>
                <w:color w:val="392C69"/>
              </w:rPr>
              <w:t xml:space="preserve"> Правительства Ленинградской области</w:t>
            </w:r>
            <w:proofErr w:type="gramEnd"/>
          </w:p>
          <w:p w:rsidR="00B1579B" w:rsidRDefault="00B1579B" w:rsidP="00B1579B">
            <w:pPr>
              <w:pStyle w:val="ConsPlusNormal"/>
              <w:jc w:val="center"/>
            </w:pPr>
            <w:r>
              <w:rPr>
                <w:color w:val="392C69"/>
              </w:rPr>
              <w:t>от 23.05.2019 N 229)</w:t>
            </w:r>
          </w:p>
        </w:tc>
      </w:tr>
    </w:tbl>
    <w:p w:rsidR="00B1579B" w:rsidRDefault="00B1579B" w:rsidP="00B1579B">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20"/>
        <w:gridCol w:w="2932"/>
        <w:gridCol w:w="794"/>
        <w:gridCol w:w="1504"/>
        <w:gridCol w:w="1492"/>
        <w:gridCol w:w="1504"/>
        <w:gridCol w:w="1264"/>
        <w:gridCol w:w="1852"/>
      </w:tblGrid>
      <w:tr w:rsidR="00B1579B">
        <w:tc>
          <w:tcPr>
            <w:tcW w:w="2620" w:type="dxa"/>
            <w:vMerge w:val="restart"/>
          </w:tcPr>
          <w:p w:rsidR="00B1579B" w:rsidRDefault="00B1579B" w:rsidP="00B1579B">
            <w:pPr>
              <w:pStyle w:val="ConsPlusNormal"/>
              <w:jc w:val="center"/>
            </w:pPr>
            <w:r>
              <w:t>Наименование государственной программы, подпрограммы, основного мероприятия, проекта</w:t>
            </w:r>
          </w:p>
        </w:tc>
        <w:tc>
          <w:tcPr>
            <w:tcW w:w="2932" w:type="dxa"/>
            <w:vMerge w:val="restart"/>
          </w:tcPr>
          <w:p w:rsidR="00B1579B" w:rsidRDefault="00B1579B" w:rsidP="00B1579B">
            <w:pPr>
              <w:pStyle w:val="ConsPlusNormal"/>
              <w:jc w:val="center"/>
            </w:pPr>
            <w:r>
              <w:t>Ответственный исполнитель, соисполнитель, участник</w:t>
            </w:r>
          </w:p>
        </w:tc>
        <w:tc>
          <w:tcPr>
            <w:tcW w:w="794" w:type="dxa"/>
            <w:vMerge w:val="restart"/>
          </w:tcPr>
          <w:p w:rsidR="00B1579B" w:rsidRDefault="00B1579B" w:rsidP="00B1579B">
            <w:pPr>
              <w:pStyle w:val="ConsPlusNormal"/>
              <w:jc w:val="center"/>
            </w:pPr>
            <w:r>
              <w:t>Годы реализации</w:t>
            </w:r>
          </w:p>
        </w:tc>
        <w:tc>
          <w:tcPr>
            <w:tcW w:w="7616" w:type="dxa"/>
            <w:gridSpan w:val="5"/>
          </w:tcPr>
          <w:p w:rsidR="00B1579B" w:rsidRDefault="00B1579B" w:rsidP="00B1579B">
            <w:pPr>
              <w:pStyle w:val="ConsPlusNormal"/>
              <w:jc w:val="center"/>
            </w:pPr>
            <w:r>
              <w:t>Оценка расходов (тыс. руб. в ценах соответствующих лет)</w:t>
            </w: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vMerge/>
          </w:tcPr>
          <w:p w:rsidR="00B1579B" w:rsidRDefault="00B1579B" w:rsidP="00B1579B">
            <w:pPr>
              <w:spacing w:after="0"/>
            </w:pPr>
          </w:p>
        </w:tc>
        <w:tc>
          <w:tcPr>
            <w:tcW w:w="1504" w:type="dxa"/>
          </w:tcPr>
          <w:p w:rsidR="00B1579B" w:rsidRDefault="00B1579B" w:rsidP="00B1579B">
            <w:pPr>
              <w:pStyle w:val="ConsPlusNormal"/>
              <w:jc w:val="center"/>
            </w:pPr>
            <w:r>
              <w:t>всего</w:t>
            </w:r>
          </w:p>
        </w:tc>
        <w:tc>
          <w:tcPr>
            <w:tcW w:w="1492" w:type="dxa"/>
          </w:tcPr>
          <w:p w:rsidR="00B1579B" w:rsidRDefault="00B1579B" w:rsidP="00B1579B">
            <w:pPr>
              <w:pStyle w:val="ConsPlusNormal"/>
              <w:jc w:val="center"/>
            </w:pPr>
            <w:r>
              <w:t>федеральный бюджет</w:t>
            </w:r>
          </w:p>
        </w:tc>
        <w:tc>
          <w:tcPr>
            <w:tcW w:w="1504" w:type="dxa"/>
          </w:tcPr>
          <w:p w:rsidR="00B1579B" w:rsidRDefault="00B1579B" w:rsidP="00B1579B">
            <w:pPr>
              <w:pStyle w:val="ConsPlusNormal"/>
              <w:jc w:val="center"/>
            </w:pPr>
            <w:r>
              <w:t>областной бюджет</w:t>
            </w:r>
          </w:p>
        </w:tc>
        <w:tc>
          <w:tcPr>
            <w:tcW w:w="1264" w:type="dxa"/>
          </w:tcPr>
          <w:p w:rsidR="00B1579B" w:rsidRDefault="00B1579B" w:rsidP="00B1579B">
            <w:pPr>
              <w:pStyle w:val="ConsPlusNormal"/>
              <w:jc w:val="center"/>
            </w:pPr>
            <w:r>
              <w:t>местные бюджеты</w:t>
            </w:r>
          </w:p>
        </w:tc>
        <w:tc>
          <w:tcPr>
            <w:tcW w:w="1852" w:type="dxa"/>
          </w:tcPr>
          <w:p w:rsidR="00B1579B" w:rsidRDefault="00B1579B" w:rsidP="00B1579B">
            <w:pPr>
              <w:pStyle w:val="ConsPlusNormal"/>
              <w:jc w:val="center"/>
            </w:pPr>
            <w:r>
              <w:t>источники финансирования</w:t>
            </w:r>
          </w:p>
        </w:tc>
      </w:tr>
      <w:tr w:rsidR="00B1579B">
        <w:tc>
          <w:tcPr>
            <w:tcW w:w="2620" w:type="dxa"/>
          </w:tcPr>
          <w:p w:rsidR="00B1579B" w:rsidRDefault="00B1579B" w:rsidP="00B1579B">
            <w:pPr>
              <w:pStyle w:val="ConsPlusNormal"/>
              <w:jc w:val="center"/>
            </w:pPr>
            <w:r>
              <w:t>1</w:t>
            </w:r>
          </w:p>
        </w:tc>
        <w:tc>
          <w:tcPr>
            <w:tcW w:w="2932" w:type="dxa"/>
          </w:tcPr>
          <w:p w:rsidR="00B1579B" w:rsidRDefault="00B1579B" w:rsidP="00B1579B">
            <w:pPr>
              <w:pStyle w:val="ConsPlusNormal"/>
              <w:jc w:val="center"/>
            </w:pPr>
            <w:r>
              <w:t>2</w:t>
            </w:r>
          </w:p>
        </w:tc>
        <w:tc>
          <w:tcPr>
            <w:tcW w:w="794" w:type="dxa"/>
          </w:tcPr>
          <w:p w:rsidR="00B1579B" w:rsidRDefault="00B1579B" w:rsidP="00B1579B">
            <w:pPr>
              <w:pStyle w:val="ConsPlusNormal"/>
              <w:jc w:val="center"/>
            </w:pPr>
            <w:r>
              <w:t>3</w:t>
            </w:r>
          </w:p>
        </w:tc>
        <w:tc>
          <w:tcPr>
            <w:tcW w:w="1504" w:type="dxa"/>
          </w:tcPr>
          <w:p w:rsidR="00B1579B" w:rsidRDefault="00B1579B" w:rsidP="00B1579B">
            <w:pPr>
              <w:pStyle w:val="ConsPlusNormal"/>
              <w:jc w:val="center"/>
            </w:pPr>
            <w:r>
              <w:t>4</w:t>
            </w:r>
          </w:p>
        </w:tc>
        <w:tc>
          <w:tcPr>
            <w:tcW w:w="1492" w:type="dxa"/>
          </w:tcPr>
          <w:p w:rsidR="00B1579B" w:rsidRDefault="00B1579B" w:rsidP="00B1579B">
            <w:pPr>
              <w:pStyle w:val="ConsPlusNormal"/>
              <w:jc w:val="center"/>
            </w:pPr>
            <w:r>
              <w:t>5</w:t>
            </w:r>
          </w:p>
        </w:tc>
        <w:tc>
          <w:tcPr>
            <w:tcW w:w="1504" w:type="dxa"/>
          </w:tcPr>
          <w:p w:rsidR="00B1579B" w:rsidRDefault="00B1579B" w:rsidP="00B1579B">
            <w:pPr>
              <w:pStyle w:val="ConsPlusNormal"/>
              <w:jc w:val="center"/>
            </w:pPr>
            <w:r>
              <w:t>6</w:t>
            </w:r>
          </w:p>
        </w:tc>
        <w:tc>
          <w:tcPr>
            <w:tcW w:w="1264" w:type="dxa"/>
          </w:tcPr>
          <w:p w:rsidR="00B1579B" w:rsidRDefault="00B1579B" w:rsidP="00B1579B">
            <w:pPr>
              <w:pStyle w:val="ConsPlusNormal"/>
              <w:jc w:val="center"/>
            </w:pPr>
            <w:r>
              <w:t>7</w:t>
            </w:r>
          </w:p>
        </w:tc>
        <w:tc>
          <w:tcPr>
            <w:tcW w:w="1852" w:type="dxa"/>
          </w:tcPr>
          <w:p w:rsidR="00B1579B" w:rsidRDefault="00B1579B" w:rsidP="00B1579B">
            <w:pPr>
              <w:pStyle w:val="ConsPlusNormal"/>
              <w:jc w:val="center"/>
            </w:pPr>
            <w:r>
              <w:t>8</w:t>
            </w:r>
          </w:p>
        </w:tc>
      </w:tr>
      <w:tr w:rsidR="00B1579B">
        <w:tc>
          <w:tcPr>
            <w:tcW w:w="2620" w:type="dxa"/>
            <w:vMerge w:val="restart"/>
          </w:tcPr>
          <w:p w:rsidR="00B1579B" w:rsidRDefault="00B1579B" w:rsidP="00B1579B">
            <w:pPr>
              <w:pStyle w:val="ConsPlusNormal"/>
              <w:outlineLvl w:val="2"/>
            </w:pPr>
            <w:r>
              <w:t>Государственная программа Ленинградской области "Развитие сельского хозяйства Ленинградской области"</w:t>
            </w:r>
          </w:p>
        </w:tc>
        <w:tc>
          <w:tcPr>
            <w:tcW w:w="2932" w:type="dxa"/>
            <w:vMerge w:val="restart"/>
          </w:tcPr>
          <w:p w:rsidR="00B1579B" w:rsidRDefault="00B1579B" w:rsidP="00B1579B">
            <w:pPr>
              <w:pStyle w:val="ConsPlusNormal"/>
            </w:pPr>
            <w:r>
              <w:t>Ответственный исполнитель:</w:t>
            </w:r>
          </w:p>
          <w:p w:rsidR="00B1579B" w:rsidRDefault="00B1579B" w:rsidP="00B1579B">
            <w:pPr>
              <w:pStyle w:val="ConsPlusNormal"/>
            </w:pPr>
            <w:r>
              <w:t>комитет по агропромышленному и рыбохозяйственному комплексу Ленинградской области (далее - комитет АПК ЛО)</w:t>
            </w:r>
          </w:p>
        </w:tc>
        <w:tc>
          <w:tcPr>
            <w:tcW w:w="794" w:type="dxa"/>
          </w:tcPr>
          <w:p w:rsidR="00B1579B" w:rsidRDefault="00B1579B" w:rsidP="00B1579B">
            <w:pPr>
              <w:pStyle w:val="ConsPlusNormal"/>
              <w:jc w:val="center"/>
            </w:pPr>
            <w:r>
              <w:t>2018</w:t>
            </w:r>
          </w:p>
        </w:tc>
        <w:tc>
          <w:tcPr>
            <w:tcW w:w="1504" w:type="dxa"/>
          </w:tcPr>
          <w:p w:rsidR="00B1579B" w:rsidRDefault="00B1579B" w:rsidP="00B1579B">
            <w:pPr>
              <w:pStyle w:val="ConsPlusNormal"/>
              <w:jc w:val="center"/>
            </w:pPr>
            <w:r>
              <w:t>6835281,591</w:t>
            </w:r>
          </w:p>
        </w:tc>
        <w:tc>
          <w:tcPr>
            <w:tcW w:w="1492" w:type="dxa"/>
          </w:tcPr>
          <w:p w:rsidR="00B1579B" w:rsidRDefault="00B1579B" w:rsidP="00B1579B">
            <w:pPr>
              <w:pStyle w:val="ConsPlusNormal"/>
              <w:jc w:val="center"/>
            </w:pPr>
            <w:r>
              <w:t>1426043,175</w:t>
            </w:r>
          </w:p>
        </w:tc>
        <w:tc>
          <w:tcPr>
            <w:tcW w:w="1504" w:type="dxa"/>
          </w:tcPr>
          <w:p w:rsidR="00B1579B" w:rsidRDefault="00B1579B" w:rsidP="00B1579B">
            <w:pPr>
              <w:pStyle w:val="ConsPlusNormal"/>
              <w:jc w:val="center"/>
            </w:pPr>
            <w:r>
              <w:t>5069947,714</w:t>
            </w:r>
          </w:p>
        </w:tc>
        <w:tc>
          <w:tcPr>
            <w:tcW w:w="1264" w:type="dxa"/>
          </w:tcPr>
          <w:p w:rsidR="00B1579B" w:rsidRDefault="00B1579B" w:rsidP="00B1579B">
            <w:pPr>
              <w:pStyle w:val="ConsPlusNormal"/>
              <w:jc w:val="center"/>
            </w:pPr>
            <w:r>
              <w:t>45446,598</w:t>
            </w:r>
          </w:p>
        </w:tc>
        <w:tc>
          <w:tcPr>
            <w:tcW w:w="1852" w:type="dxa"/>
          </w:tcPr>
          <w:p w:rsidR="00B1579B" w:rsidRDefault="00B1579B" w:rsidP="00B1579B">
            <w:pPr>
              <w:pStyle w:val="ConsPlusNormal"/>
              <w:jc w:val="center"/>
            </w:pPr>
            <w:r>
              <w:t>293844,104</w:t>
            </w: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2019</w:t>
            </w:r>
          </w:p>
        </w:tc>
        <w:tc>
          <w:tcPr>
            <w:tcW w:w="1504" w:type="dxa"/>
          </w:tcPr>
          <w:p w:rsidR="00B1579B" w:rsidRDefault="00B1579B" w:rsidP="00B1579B">
            <w:pPr>
              <w:pStyle w:val="ConsPlusNormal"/>
              <w:jc w:val="center"/>
            </w:pPr>
            <w:r>
              <w:t>6731453,826</w:t>
            </w:r>
          </w:p>
        </w:tc>
        <w:tc>
          <w:tcPr>
            <w:tcW w:w="1492" w:type="dxa"/>
          </w:tcPr>
          <w:p w:rsidR="00B1579B" w:rsidRDefault="00B1579B" w:rsidP="00B1579B">
            <w:pPr>
              <w:pStyle w:val="ConsPlusNormal"/>
              <w:jc w:val="center"/>
            </w:pPr>
            <w:r>
              <w:t>1251674,700</w:t>
            </w:r>
          </w:p>
        </w:tc>
        <w:tc>
          <w:tcPr>
            <w:tcW w:w="1504" w:type="dxa"/>
          </w:tcPr>
          <w:p w:rsidR="00B1579B" w:rsidRDefault="00B1579B" w:rsidP="00B1579B">
            <w:pPr>
              <w:pStyle w:val="ConsPlusNormal"/>
              <w:jc w:val="center"/>
            </w:pPr>
            <w:r>
              <w:t>5114256,585</w:t>
            </w:r>
          </w:p>
        </w:tc>
        <w:tc>
          <w:tcPr>
            <w:tcW w:w="1264" w:type="dxa"/>
          </w:tcPr>
          <w:p w:rsidR="00B1579B" w:rsidRDefault="00B1579B" w:rsidP="00B1579B">
            <w:pPr>
              <w:pStyle w:val="ConsPlusNormal"/>
              <w:jc w:val="center"/>
            </w:pPr>
            <w:r>
              <w:t>52021,997</w:t>
            </w:r>
          </w:p>
        </w:tc>
        <w:tc>
          <w:tcPr>
            <w:tcW w:w="1852" w:type="dxa"/>
          </w:tcPr>
          <w:p w:rsidR="00B1579B" w:rsidRDefault="00B1579B" w:rsidP="00B1579B">
            <w:pPr>
              <w:pStyle w:val="ConsPlusNormal"/>
              <w:jc w:val="center"/>
            </w:pPr>
            <w:r>
              <w:t>313500,544</w:t>
            </w: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2020</w:t>
            </w:r>
          </w:p>
        </w:tc>
        <w:tc>
          <w:tcPr>
            <w:tcW w:w="1504" w:type="dxa"/>
          </w:tcPr>
          <w:p w:rsidR="00B1579B" w:rsidRDefault="00B1579B" w:rsidP="00B1579B">
            <w:pPr>
              <w:pStyle w:val="ConsPlusNormal"/>
              <w:jc w:val="center"/>
            </w:pPr>
            <w:r>
              <w:t>5975933,377</w:t>
            </w:r>
          </w:p>
        </w:tc>
        <w:tc>
          <w:tcPr>
            <w:tcW w:w="1492" w:type="dxa"/>
          </w:tcPr>
          <w:p w:rsidR="00B1579B" w:rsidRDefault="00B1579B" w:rsidP="00B1579B">
            <w:pPr>
              <w:pStyle w:val="ConsPlusNormal"/>
              <w:jc w:val="center"/>
            </w:pPr>
            <w:r>
              <w:t>851681,300</w:t>
            </w:r>
          </w:p>
        </w:tc>
        <w:tc>
          <w:tcPr>
            <w:tcW w:w="1504" w:type="dxa"/>
          </w:tcPr>
          <w:p w:rsidR="00B1579B" w:rsidRDefault="00B1579B" w:rsidP="00B1579B">
            <w:pPr>
              <w:pStyle w:val="ConsPlusNormal"/>
              <w:jc w:val="center"/>
            </w:pPr>
            <w:r>
              <w:t>4755223,200</w:t>
            </w:r>
          </w:p>
        </w:tc>
        <w:tc>
          <w:tcPr>
            <w:tcW w:w="1264" w:type="dxa"/>
          </w:tcPr>
          <w:p w:rsidR="00B1579B" w:rsidRDefault="00B1579B" w:rsidP="00B1579B">
            <w:pPr>
              <w:pStyle w:val="ConsPlusNormal"/>
              <w:jc w:val="center"/>
            </w:pPr>
            <w:r>
              <w:t>37700,040</w:t>
            </w:r>
          </w:p>
        </w:tc>
        <w:tc>
          <w:tcPr>
            <w:tcW w:w="1852" w:type="dxa"/>
          </w:tcPr>
          <w:p w:rsidR="00B1579B" w:rsidRDefault="00B1579B" w:rsidP="00B1579B">
            <w:pPr>
              <w:pStyle w:val="ConsPlusNormal"/>
              <w:jc w:val="center"/>
            </w:pPr>
            <w:r>
              <w:t>331328,837</w:t>
            </w: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2021</w:t>
            </w:r>
          </w:p>
        </w:tc>
        <w:tc>
          <w:tcPr>
            <w:tcW w:w="1504" w:type="dxa"/>
          </w:tcPr>
          <w:p w:rsidR="00B1579B" w:rsidRDefault="00B1579B" w:rsidP="00B1579B">
            <w:pPr>
              <w:pStyle w:val="ConsPlusNormal"/>
              <w:jc w:val="center"/>
            </w:pPr>
            <w:r>
              <w:t>6070463,537</w:t>
            </w:r>
          </w:p>
        </w:tc>
        <w:tc>
          <w:tcPr>
            <w:tcW w:w="1492" w:type="dxa"/>
          </w:tcPr>
          <w:p w:rsidR="00B1579B" w:rsidRDefault="00B1579B" w:rsidP="00B1579B">
            <w:pPr>
              <w:pStyle w:val="ConsPlusNormal"/>
              <w:jc w:val="center"/>
            </w:pPr>
            <w:r>
              <w:t>789420,300</w:t>
            </w:r>
          </w:p>
        </w:tc>
        <w:tc>
          <w:tcPr>
            <w:tcW w:w="1504" w:type="dxa"/>
          </w:tcPr>
          <w:p w:rsidR="00B1579B" w:rsidRDefault="00B1579B" w:rsidP="00B1579B">
            <w:pPr>
              <w:pStyle w:val="ConsPlusNormal"/>
              <w:jc w:val="center"/>
            </w:pPr>
            <w:r>
              <w:t>4945584,000</w:t>
            </w:r>
          </w:p>
        </w:tc>
        <w:tc>
          <w:tcPr>
            <w:tcW w:w="1264" w:type="dxa"/>
          </w:tcPr>
          <w:p w:rsidR="00B1579B" w:rsidRDefault="00B1579B" w:rsidP="00B1579B">
            <w:pPr>
              <w:pStyle w:val="ConsPlusNormal"/>
              <w:jc w:val="center"/>
            </w:pPr>
            <w:r>
              <w:t>28208,400</w:t>
            </w:r>
          </w:p>
        </w:tc>
        <w:tc>
          <w:tcPr>
            <w:tcW w:w="1852" w:type="dxa"/>
          </w:tcPr>
          <w:p w:rsidR="00B1579B" w:rsidRDefault="00B1579B" w:rsidP="00B1579B">
            <w:pPr>
              <w:pStyle w:val="ConsPlusNormal"/>
              <w:jc w:val="center"/>
            </w:pPr>
            <w:r>
              <w:t>307250,837</w:t>
            </w: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2022</w:t>
            </w:r>
          </w:p>
        </w:tc>
        <w:tc>
          <w:tcPr>
            <w:tcW w:w="1504" w:type="dxa"/>
          </w:tcPr>
          <w:p w:rsidR="00B1579B" w:rsidRDefault="00B1579B" w:rsidP="00B1579B">
            <w:pPr>
              <w:pStyle w:val="ConsPlusNormal"/>
              <w:jc w:val="center"/>
            </w:pPr>
            <w:r>
              <w:t>4725901,685</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4358266,975</w:t>
            </w:r>
          </w:p>
        </w:tc>
        <w:tc>
          <w:tcPr>
            <w:tcW w:w="1264" w:type="dxa"/>
          </w:tcPr>
          <w:p w:rsidR="00B1579B" w:rsidRDefault="00B1579B" w:rsidP="00B1579B">
            <w:pPr>
              <w:pStyle w:val="ConsPlusNormal"/>
              <w:jc w:val="center"/>
            </w:pPr>
            <w:r>
              <w:t>26428,000</w:t>
            </w:r>
          </w:p>
        </w:tc>
        <w:tc>
          <w:tcPr>
            <w:tcW w:w="1852" w:type="dxa"/>
          </w:tcPr>
          <w:p w:rsidR="00B1579B" w:rsidRDefault="00B1579B" w:rsidP="00B1579B">
            <w:pPr>
              <w:pStyle w:val="ConsPlusNormal"/>
              <w:jc w:val="center"/>
            </w:pPr>
            <w:r>
              <w:t>341206,710</w:t>
            </w: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2023</w:t>
            </w:r>
          </w:p>
        </w:tc>
        <w:tc>
          <w:tcPr>
            <w:tcW w:w="1504" w:type="dxa"/>
          </w:tcPr>
          <w:p w:rsidR="00B1579B" w:rsidRDefault="00B1579B" w:rsidP="00B1579B">
            <w:pPr>
              <w:pStyle w:val="ConsPlusNormal"/>
              <w:jc w:val="center"/>
            </w:pPr>
            <w:r>
              <w:t>4725901,685</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4358266,975</w:t>
            </w:r>
          </w:p>
        </w:tc>
        <w:tc>
          <w:tcPr>
            <w:tcW w:w="1264" w:type="dxa"/>
          </w:tcPr>
          <w:p w:rsidR="00B1579B" w:rsidRDefault="00B1579B" w:rsidP="00B1579B">
            <w:pPr>
              <w:pStyle w:val="ConsPlusNormal"/>
              <w:jc w:val="center"/>
            </w:pPr>
            <w:r>
              <w:t>26428,000</w:t>
            </w:r>
          </w:p>
        </w:tc>
        <w:tc>
          <w:tcPr>
            <w:tcW w:w="1852" w:type="dxa"/>
          </w:tcPr>
          <w:p w:rsidR="00B1579B" w:rsidRDefault="00B1579B" w:rsidP="00B1579B">
            <w:pPr>
              <w:pStyle w:val="ConsPlusNormal"/>
              <w:jc w:val="center"/>
            </w:pPr>
            <w:r>
              <w:t>341206,710</w:t>
            </w: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2024</w:t>
            </w:r>
          </w:p>
        </w:tc>
        <w:tc>
          <w:tcPr>
            <w:tcW w:w="1504" w:type="dxa"/>
          </w:tcPr>
          <w:p w:rsidR="00B1579B" w:rsidRDefault="00B1579B" w:rsidP="00B1579B">
            <w:pPr>
              <w:pStyle w:val="ConsPlusNormal"/>
              <w:jc w:val="center"/>
            </w:pPr>
            <w:r>
              <w:t>4725901,685</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4358266,975</w:t>
            </w:r>
          </w:p>
        </w:tc>
        <w:tc>
          <w:tcPr>
            <w:tcW w:w="1264" w:type="dxa"/>
          </w:tcPr>
          <w:p w:rsidR="00B1579B" w:rsidRDefault="00B1579B" w:rsidP="00B1579B">
            <w:pPr>
              <w:pStyle w:val="ConsPlusNormal"/>
              <w:jc w:val="center"/>
            </w:pPr>
            <w:r>
              <w:t>26428,000</w:t>
            </w:r>
          </w:p>
        </w:tc>
        <w:tc>
          <w:tcPr>
            <w:tcW w:w="1852" w:type="dxa"/>
          </w:tcPr>
          <w:p w:rsidR="00B1579B" w:rsidRDefault="00B1579B" w:rsidP="00B1579B">
            <w:pPr>
              <w:pStyle w:val="ConsPlusNormal"/>
              <w:jc w:val="center"/>
            </w:pPr>
            <w:r>
              <w:t>341206,710</w:t>
            </w:r>
          </w:p>
        </w:tc>
      </w:tr>
      <w:tr w:rsidR="00B1579B">
        <w:tc>
          <w:tcPr>
            <w:tcW w:w="2620" w:type="dxa"/>
          </w:tcPr>
          <w:p w:rsidR="00B1579B" w:rsidRDefault="00B1579B" w:rsidP="00B1579B">
            <w:pPr>
              <w:pStyle w:val="ConsPlusNormal"/>
            </w:pPr>
            <w:r>
              <w:t>Итого</w:t>
            </w: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2018-2024</w:t>
            </w:r>
          </w:p>
        </w:tc>
        <w:tc>
          <w:tcPr>
            <w:tcW w:w="1504" w:type="dxa"/>
          </w:tcPr>
          <w:p w:rsidR="00B1579B" w:rsidRDefault="00B1579B" w:rsidP="00B1579B">
            <w:pPr>
              <w:pStyle w:val="ConsPlusNormal"/>
              <w:jc w:val="center"/>
            </w:pPr>
            <w:r>
              <w:t>39790837,385</w:t>
            </w:r>
          </w:p>
        </w:tc>
        <w:tc>
          <w:tcPr>
            <w:tcW w:w="1492" w:type="dxa"/>
          </w:tcPr>
          <w:p w:rsidR="00B1579B" w:rsidRDefault="00B1579B" w:rsidP="00B1579B">
            <w:pPr>
              <w:pStyle w:val="ConsPlusNormal"/>
              <w:jc w:val="center"/>
            </w:pPr>
            <w:r>
              <w:t>4318819,475</w:t>
            </w:r>
          </w:p>
        </w:tc>
        <w:tc>
          <w:tcPr>
            <w:tcW w:w="1504" w:type="dxa"/>
          </w:tcPr>
          <w:p w:rsidR="00B1579B" w:rsidRDefault="00B1579B" w:rsidP="00B1579B">
            <w:pPr>
              <w:pStyle w:val="ConsPlusNormal"/>
              <w:jc w:val="center"/>
            </w:pPr>
            <w:r>
              <w:t>32959812,424</w:t>
            </w:r>
          </w:p>
        </w:tc>
        <w:tc>
          <w:tcPr>
            <w:tcW w:w="1264" w:type="dxa"/>
          </w:tcPr>
          <w:p w:rsidR="00B1579B" w:rsidRDefault="00B1579B" w:rsidP="00B1579B">
            <w:pPr>
              <w:pStyle w:val="ConsPlusNormal"/>
              <w:jc w:val="center"/>
            </w:pPr>
            <w:r>
              <w:t>242661,035</w:t>
            </w:r>
          </w:p>
        </w:tc>
        <w:tc>
          <w:tcPr>
            <w:tcW w:w="1852" w:type="dxa"/>
          </w:tcPr>
          <w:p w:rsidR="00B1579B" w:rsidRDefault="00B1579B" w:rsidP="00B1579B">
            <w:pPr>
              <w:pStyle w:val="ConsPlusNormal"/>
              <w:jc w:val="center"/>
            </w:pPr>
            <w:r>
              <w:t>2269544,452</w:t>
            </w:r>
          </w:p>
        </w:tc>
      </w:tr>
      <w:tr w:rsidR="00B1579B">
        <w:tc>
          <w:tcPr>
            <w:tcW w:w="2620" w:type="dxa"/>
            <w:vMerge w:val="restart"/>
          </w:tcPr>
          <w:p w:rsidR="00B1579B" w:rsidRDefault="00B1579B" w:rsidP="00B1579B">
            <w:pPr>
              <w:pStyle w:val="ConsPlusNormal"/>
              <w:outlineLvl w:val="2"/>
            </w:pPr>
            <w:r>
              <w:t>Подпрограмма "Развитие отраслей растениеводства"</w:t>
            </w:r>
          </w:p>
        </w:tc>
        <w:tc>
          <w:tcPr>
            <w:tcW w:w="2932" w:type="dxa"/>
            <w:vMerge w:val="restart"/>
          </w:tcPr>
          <w:p w:rsidR="00B1579B" w:rsidRDefault="00B1579B" w:rsidP="00B1579B">
            <w:pPr>
              <w:pStyle w:val="ConsPlusNormal"/>
            </w:pPr>
            <w:r>
              <w:t>Ответственный исполнитель:</w:t>
            </w:r>
          </w:p>
          <w:p w:rsidR="00B1579B" w:rsidRDefault="00B1579B" w:rsidP="00B1579B">
            <w:pPr>
              <w:pStyle w:val="ConsPlusNormal"/>
            </w:pPr>
            <w:r>
              <w:t>комитет АПК ЛО</w:t>
            </w:r>
          </w:p>
          <w:p w:rsidR="00B1579B" w:rsidRDefault="00B1579B" w:rsidP="00B1579B">
            <w:pPr>
              <w:pStyle w:val="ConsPlusNormal"/>
            </w:pPr>
            <w:r>
              <w:t>Участник:</w:t>
            </w:r>
          </w:p>
          <w:p w:rsidR="00B1579B" w:rsidRDefault="00B1579B" w:rsidP="00B1579B">
            <w:pPr>
              <w:pStyle w:val="ConsPlusNormal"/>
            </w:pPr>
            <w:r>
              <w:t>комитет АПК ЛО</w:t>
            </w:r>
          </w:p>
        </w:tc>
        <w:tc>
          <w:tcPr>
            <w:tcW w:w="794" w:type="dxa"/>
          </w:tcPr>
          <w:p w:rsidR="00B1579B" w:rsidRDefault="00B1579B" w:rsidP="00B1579B">
            <w:pPr>
              <w:pStyle w:val="ConsPlusNormal"/>
              <w:jc w:val="center"/>
            </w:pPr>
            <w:r>
              <w:t>2018</w:t>
            </w:r>
          </w:p>
        </w:tc>
        <w:tc>
          <w:tcPr>
            <w:tcW w:w="1504" w:type="dxa"/>
          </w:tcPr>
          <w:p w:rsidR="00B1579B" w:rsidRDefault="00B1579B" w:rsidP="00B1579B">
            <w:pPr>
              <w:pStyle w:val="ConsPlusNormal"/>
              <w:jc w:val="center"/>
            </w:pPr>
            <w:r>
              <w:t>751425,988</w:t>
            </w:r>
          </w:p>
        </w:tc>
        <w:tc>
          <w:tcPr>
            <w:tcW w:w="1492" w:type="dxa"/>
          </w:tcPr>
          <w:p w:rsidR="00B1579B" w:rsidRDefault="00B1579B" w:rsidP="00B1579B">
            <w:pPr>
              <w:pStyle w:val="ConsPlusNormal"/>
              <w:jc w:val="center"/>
            </w:pPr>
            <w:r>
              <w:t>97220,800</w:t>
            </w:r>
          </w:p>
        </w:tc>
        <w:tc>
          <w:tcPr>
            <w:tcW w:w="1504" w:type="dxa"/>
          </w:tcPr>
          <w:p w:rsidR="00B1579B" w:rsidRDefault="00B1579B" w:rsidP="00B1579B">
            <w:pPr>
              <w:pStyle w:val="ConsPlusNormal"/>
              <w:jc w:val="center"/>
            </w:pPr>
            <w:r>
              <w:t>654205,188</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2019</w:t>
            </w:r>
          </w:p>
        </w:tc>
        <w:tc>
          <w:tcPr>
            <w:tcW w:w="1504" w:type="dxa"/>
          </w:tcPr>
          <w:p w:rsidR="00B1579B" w:rsidRDefault="00B1579B" w:rsidP="00B1579B">
            <w:pPr>
              <w:pStyle w:val="ConsPlusNormal"/>
              <w:jc w:val="center"/>
            </w:pPr>
            <w:r>
              <w:t>712989,900</w:t>
            </w:r>
          </w:p>
        </w:tc>
        <w:tc>
          <w:tcPr>
            <w:tcW w:w="1492" w:type="dxa"/>
          </w:tcPr>
          <w:p w:rsidR="00B1579B" w:rsidRDefault="00B1579B" w:rsidP="00B1579B">
            <w:pPr>
              <w:pStyle w:val="ConsPlusNormal"/>
              <w:jc w:val="center"/>
            </w:pPr>
            <w:r>
              <w:t>63717,900</w:t>
            </w:r>
          </w:p>
        </w:tc>
        <w:tc>
          <w:tcPr>
            <w:tcW w:w="1504" w:type="dxa"/>
          </w:tcPr>
          <w:p w:rsidR="00B1579B" w:rsidRDefault="00B1579B" w:rsidP="00B1579B">
            <w:pPr>
              <w:pStyle w:val="ConsPlusNormal"/>
              <w:jc w:val="center"/>
            </w:pPr>
            <w:r>
              <w:t>649272,000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2020</w:t>
            </w:r>
          </w:p>
        </w:tc>
        <w:tc>
          <w:tcPr>
            <w:tcW w:w="1504" w:type="dxa"/>
          </w:tcPr>
          <w:p w:rsidR="00B1579B" w:rsidRDefault="00B1579B" w:rsidP="00B1579B">
            <w:pPr>
              <w:pStyle w:val="ConsPlusNormal"/>
              <w:jc w:val="center"/>
            </w:pPr>
            <w:r>
              <w:t>712876,700</w:t>
            </w:r>
          </w:p>
        </w:tc>
        <w:tc>
          <w:tcPr>
            <w:tcW w:w="1492" w:type="dxa"/>
          </w:tcPr>
          <w:p w:rsidR="00B1579B" w:rsidRDefault="00B1579B" w:rsidP="00B1579B">
            <w:pPr>
              <w:pStyle w:val="ConsPlusNormal"/>
              <w:jc w:val="center"/>
            </w:pPr>
            <w:r>
              <w:t>63604,700</w:t>
            </w:r>
          </w:p>
        </w:tc>
        <w:tc>
          <w:tcPr>
            <w:tcW w:w="1504" w:type="dxa"/>
          </w:tcPr>
          <w:p w:rsidR="00B1579B" w:rsidRDefault="00B1579B" w:rsidP="00B1579B">
            <w:pPr>
              <w:pStyle w:val="ConsPlusNormal"/>
              <w:jc w:val="center"/>
            </w:pPr>
            <w:r>
              <w:t>649272,000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2021</w:t>
            </w:r>
          </w:p>
        </w:tc>
        <w:tc>
          <w:tcPr>
            <w:tcW w:w="1504" w:type="dxa"/>
          </w:tcPr>
          <w:p w:rsidR="00B1579B" w:rsidRDefault="00B1579B" w:rsidP="00B1579B">
            <w:pPr>
              <w:pStyle w:val="ConsPlusNormal"/>
              <w:jc w:val="center"/>
            </w:pPr>
            <w:r>
              <w:t>713027,900</w:t>
            </w:r>
          </w:p>
        </w:tc>
        <w:tc>
          <w:tcPr>
            <w:tcW w:w="1492" w:type="dxa"/>
          </w:tcPr>
          <w:p w:rsidR="00B1579B" w:rsidRDefault="00B1579B" w:rsidP="00B1579B">
            <w:pPr>
              <w:pStyle w:val="ConsPlusNormal"/>
              <w:jc w:val="center"/>
            </w:pPr>
            <w:r>
              <w:t>63755,900</w:t>
            </w:r>
          </w:p>
        </w:tc>
        <w:tc>
          <w:tcPr>
            <w:tcW w:w="1504" w:type="dxa"/>
          </w:tcPr>
          <w:p w:rsidR="00B1579B" w:rsidRDefault="00B1579B" w:rsidP="00B1579B">
            <w:pPr>
              <w:pStyle w:val="ConsPlusNormal"/>
              <w:jc w:val="center"/>
            </w:pPr>
            <w:r>
              <w:t>649272,000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2022</w:t>
            </w:r>
          </w:p>
        </w:tc>
        <w:tc>
          <w:tcPr>
            <w:tcW w:w="1504" w:type="dxa"/>
          </w:tcPr>
          <w:p w:rsidR="00B1579B" w:rsidRDefault="00B1579B" w:rsidP="00B1579B">
            <w:pPr>
              <w:pStyle w:val="ConsPlusNormal"/>
              <w:jc w:val="center"/>
            </w:pPr>
            <w:r>
              <w:t>635000,000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635000,000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2023</w:t>
            </w:r>
          </w:p>
        </w:tc>
        <w:tc>
          <w:tcPr>
            <w:tcW w:w="1504" w:type="dxa"/>
          </w:tcPr>
          <w:p w:rsidR="00B1579B" w:rsidRDefault="00B1579B" w:rsidP="00B1579B">
            <w:pPr>
              <w:pStyle w:val="ConsPlusNormal"/>
              <w:jc w:val="center"/>
            </w:pPr>
            <w:r>
              <w:t>635000,000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635000,000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2024</w:t>
            </w:r>
          </w:p>
        </w:tc>
        <w:tc>
          <w:tcPr>
            <w:tcW w:w="1504" w:type="dxa"/>
          </w:tcPr>
          <w:p w:rsidR="00B1579B" w:rsidRDefault="00B1579B" w:rsidP="00B1579B">
            <w:pPr>
              <w:pStyle w:val="ConsPlusNormal"/>
              <w:jc w:val="center"/>
            </w:pPr>
            <w:r>
              <w:t>635000,000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635000,000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tcPr>
          <w:p w:rsidR="00B1579B" w:rsidRDefault="00B1579B" w:rsidP="00B1579B">
            <w:pPr>
              <w:pStyle w:val="ConsPlusNormal"/>
            </w:pPr>
            <w:r>
              <w:t>Итого</w:t>
            </w: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2018-2024</w:t>
            </w:r>
          </w:p>
        </w:tc>
        <w:tc>
          <w:tcPr>
            <w:tcW w:w="1504" w:type="dxa"/>
          </w:tcPr>
          <w:p w:rsidR="00B1579B" w:rsidRDefault="00B1579B" w:rsidP="00B1579B">
            <w:pPr>
              <w:pStyle w:val="ConsPlusNormal"/>
              <w:jc w:val="center"/>
            </w:pPr>
            <w:r>
              <w:t>4795320,488</w:t>
            </w:r>
          </w:p>
        </w:tc>
        <w:tc>
          <w:tcPr>
            <w:tcW w:w="1492" w:type="dxa"/>
          </w:tcPr>
          <w:p w:rsidR="00B1579B" w:rsidRDefault="00B1579B" w:rsidP="00B1579B">
            <w:pPr>
              <w:pStyle w:val="ConsPlusNormal"/>
              <w:jc w:val="center"/>
            </w:pPr>
            <w:r>
              <w:t>288299,300</w:t>
            </w:r>
          </w:p>
        </w:tc>
        <w:tc>
          <w:tcPr>
            <w:tcW w:w="1504" w:type="dxa"/>
          </w:tcPr>
          <w:p w:rsidR="00B1579B" w:rsidRDefault="00B1579B" w:rsidP="00B1579B">
            <w:pPr>
              <w:pStyle w:val="ConsPlusNormal"/>
              <w:jc w:val="center"/>
            </w:pPr>
            <w:r>
              <w:t>4507021,188</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val="restart"/>
          </w:tcPr>
          <w:p w:rsidR="00B1579B" w:rsidRDefault="00B1579B" w:rsidP="00B1579B">
            <w:pPr>
              <w:pStyle w:val="ConsPlusNormal"/>
            </w:pPr>
            <w:r>
              <w:t>Основное мероприятие "Развитие семеноводства"</w:t>
            </w:r>
          </w:p>
        </w:tc>
        <w:tc>
          <w:tcPr>
            <w:tcW w:w="2932" w:type="dxa"/>
            <w:vMerge w:val="restart"/>
          </w:tcPr>
          <w:p w:rsidR="00B1579B" w:rsidRDefault="00B1579B" w:rsidP="00B1579B">
            <w:pPr>
              <w:pStyle w:val="ConsPlusNormal"/>
            </w:pPr>
            <w:r>
              <w:t>Ответственный исполнитель:</w:t>
            </w:r>
          </w:p>
          <w:p w:rsidR="00B1579B" w:rsidRDefault="00B1579B" w:rsidP="00B1579B">
            <w:pPr>
              <w:pStyle w:val="ConsPlusNormal"/>
            </w:pPr>
            <w:r>
              <w:t>комитет АПК ЛО</w:t>
            </w:r>
          </w:p>
          <w:p w:rsidR="00B1579B" w:rsidRDefault="00B1579B" w:rsidP="00B1579B">
            <w:pPr>
              <w:pStyle w:val="ConsPlusNormal"/>
            </w:pPr>
            <w:r>
              <w:t>Участник:</w:t>
            </w:r>
          </w:p>
          <w:p w:rsidR="00B1579B" w:rsidRDefault="00B1579B" w:rsidP="00B1579B">
            <w:pPr>
              <w:pStyle w:val="ConsPlusNormal"/>
            </w:pPr>
            <w:r>
              <w:t>комитет АПК ЛО</w:t>
            </w:r>
          </w:p>
        </w:tc>
        <w:tc>
          <w:tcPr>
            <w:tcW w:w="794" w:type="dxa"/>
          </w:tcPr>
          <w:p w:rsidR="00B1579B" w:rsidRDefault="00B1579B" w:rsidP="00B1579B">
            <w:pPr>
              <w:pStyle w:val="ConsPlusNormal"/>
              <w:jc w:val="center"/>
            </w:pPr>
            <w:r>
              <w:t>2018</w:t>
            </w:r>
          </w:p>
        </w:tc>
        <w:tc>
          <w:tcPr>
            <w:tcW w:w="1504" w:type="dxa"/>
          </w:tcPr>
          <w:p w:rsidR="00B1579B" w:rsidRDefault="00B1579B" w:rsidP="00B1579B">
            <w:pPr>
              <w:pStyle w:val="ConsPlusNormal"/>
              <w:jc w:val="center"/>
            </w:pPr>
            <w:r>
              <w:t>35000,000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35000,000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2019</w:t>
            </w:r>
          </w:p>
        </w:tc>
        <w:tc>
          <w:tcPr>
            <w:tcW w:w="1504" w:type="dxa"/>
          </w:tcPr>
          <w:p w:rsidR="00B1579B" w:rsidRDefault="00B1579B" w:rsidP="00B1579B">
            <w:pPr>
              <w:pStyle w:val="ConsPlusNormal"/>
              <w:jc w:val="center"/>
            </w:pPr>
            <w:r>
              <w:t>49272,000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49272,000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2020</w:t>
            </w:r>
          </w:p>
        </w:tc>
        <w:tc>
          <w:tcPr>
            <w:tcW w:w="1504" w:type="dxa"/>
          </w:tcPr>
          <w:p w:rsidR="00B1579B" w:rsidRDefault="00B1579B" w:rsidP="00B1579B">
            <w:pPr>
              <w:pStyle w:val="ConsPlusNormal"/>
              <w:jc w:val="center"/>
            </w:pPr>
            <w:r>
              <w:t>49272,000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49272,000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2021</w:t>
            </w:r>
          </w:p>
        </w:tc>
        <w:tc>
          <w:tcPr>
            <w:tcW w:w="1504" w:type="dxa"/>
          </w:tcPr>
          <w:p w:rsidR="00B1579B" w:rsidRDefault="00B1579B" w:rsidP="00B1579B">
            <w:pPr>
              <w:pStyle w:val="ConsPlusNormal"/>
              <w:jc w:val="center"/>
            </w:pPr>
            <w:r>
              <w:t>49272,000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49272,000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2022</w:t>
            </w:r>
          </w:p>
        </w:tc>
        <w:tc>
          <w:tcPr>
            <w:tcW w:w="1504" w:type="dxa"/>
          </w:tcPr>
          <w:p w:rsidR="00B1579B" w:rsidRDefault="00B1579B" w:rsidP="00B1579B">
            <w:pPr>
              <w:pStyle w:val="ConsPlusNormal"/>
              <w:jc w:val="center"/>
            </w:pPr>
            <w:r>
              <w:t>35000,000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35000,000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2023</w:t>
            </w:r>
          </w:p>
        </w:tc>
        <w:tc>
          <w:tcPr>
            <w:tcW w:w="1504" w:type="dxa"/>
          </w:tcPr>
          <w:p w:rsidR="00B1579B" w:rsidRDefault="00B1579B" w:rsidP="00B1579B">
            <w:pPr>
              <w:pStyle w:val="ConsPlusNormal"/>
              <w:jc w:val="center"/>
            </w:pPr>
            <w:r>
              <w:t>35000,000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35000,000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2024</w:t>
            </w:r>
          </w:p>
        </w:tc>
        <w:tc>
          <w:tcPr>
            <w:tcW w:w="1504" w:type="dxa"/>
          </w:tcPr>
          <w:p w:rsidR="00B1579B" w:rsidRDefault="00B1579B" w:rsidP="00B1579B">
            <w:pPr>
              <w:pStyle w:val="ConsPlusNormal"/>
              <w:jc w:val="center"/>
            </w:pPr>
            <w:r>
              <w:t>35000,000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35000,000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tcPr>
          <w:p w:rsidR="00B1579B" w:rsidRDefault="00B1579B" w:rsidP="00B1579B">
            <w:pPr>
              <w:pStyle w:val="ConsPlusNormal"/>
            </w:pPr>
            <w:r>
              <w:t>Итого</w:t>
            </w: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2018-2024</w:t>
            </w:r>
          </w:p>
        </w:tc>
        <w:tc>
          <w:tcPr>
            <w:tcW w:w="1504" w:type="dxa"/>
          </w:tcPr>
          <w:p w:rsidR="00B1579B" w:rsidRDefault="00B1579B" w:rsidP="00B1579B">
            <w:pPr>
              <w:pStyle w:val="ConsPlusNormal"/>
              <w:jc w:val="center"/>
            </w:pPr>
            <w:r>
              <w:t>287816,000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287816,000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val="restart"/>
          </w:tcPr>
          <w:p w:rsidR="00B1579B" w:rsidRDefault="00B1579B" w:rsidP="00B1579B">
            <w:pPr>
              <w:pStyle w:val="ConsPlusNormal"/>
            </w:pPr>
            <w:r>
              <w:t>Основное мероприятие "Поддержка доходов сельскохозяйственных товаропроизводителей в области растениеводства"</w:t>
            </w:r>
          </w:p>
        </w:tc>
        <w:tc>
          <w:tcPr>
            <w:tcW w:w="2932" w:type="dxa"/>
            <w:vMerge w:val="restart"/>
          </w:tcPr>
          <w:p w:rsidR="00B1579B" w:rsidRDefault="00B1579B" w:rsidP="00B1579B">
            <w:pPr>
              <w:pStyle w:val="ConsPlusNormal"/>
            </w:pPr>
            <w:r>
              <w:t>Ответственный исполнитель:</w:t>
            </w:r>
          </w:p>
          <w:p w:rsidR="00B1579B" w:rsidRDefault="00B1579B" w:rsidP="00B1579B">
            <w:pPr>
              <w:pStyle w:val="ConsPlusNormal"/>
            </w:pPr>
            <w:r>
              <w:t>комитет АПК ЛО</w:t>
            </w:r>
          </w:p>
          <w:p w:rsidR="00B1579B" w:rsidRDefault="00B1579B" w:rsidP="00B1579B">
            <w:pPr>
              <w:pStyle w:val="ConsPlusNormal"/>
            </w:pPr>
            <w:r>
              <w:t>Участник:</w:t>
            </w:r>
          </w:p>
          <w:p w:rsidR="00B1579B" w:rsidRDefault="00B1579B" w:rsidP="00B1579B">
            <w:pPr>
              <w:pStyle w:val="ConsPlusNormal"/>
            </w:pPr>
            <w:r>
              <w:t>комитет АПК ЛО</w:t>
            </w:r>
          </w:p>
        </w:tc>
        <w:tc>
          <w:tcPr>
            <w:tcW w:w="794" w:type="dxa"/>
          </w:tcPr>
          <w:p w:rsidR="00B1579B" w:rsidRDefault="00B1579B" w:rsidP="00B1579B">
            <w:pPr>
              <w:pStyle w:val="ConsPlusNormal"/>
              <w:jc w:val="center"/>
            </w:pPr>
            <w:r>
              <w:t>2018</w:t>
            </w:r>
          </w:p>
        </w:tc>
        <w:tc>
          <w:tcPr>
            <w:tcW w:w="1504" w:type="dxa"/>
          </w:tcPr>
          <w:p w:rsidR="00B1579B" w:rsidRDefault="00B1579B" w:rsidP="00B1579B">
            <w:pPr>
              <w:pStyle w:val="ConsPlusNormal"/>
              <w:jc w:val="center"/>
            </w:pPr>
            <w:r>
              <w:t>716425,988</w:t>
            </w:r>
          </w:p>
        </w:tc>
        <w:tc>
          <w:tcPr>
            <w:tcW w:w="1492" w:type="dxa"/>
          </w:tcPr>
          <w:p w:rsidR="00B1579B" w:rsidRDefault="00B1579B" w:rsidP="00B1579B">
            <w:pPr>
              <w:pStyle w:val="ConsPlusNormal"/>
              <w:jc w:val="center"/>
            </w:pPr>
            <w:r>
              <w:t>97220,800</w:t>
            </w:r>
          </w:p>
        </w:tc>
        <w:tc>
          <w:tcPr>
            <w:tcW w:w="1504" w:type="dxa"/>
          </w:tcPr>
          <w:p w:rsidR="00B1579B" w:rsidRDefault="00B1579B" w:rsidP="00B1579B">
            <w:pPr>
              <w:pStyle w:val="ConsPlusNormal"/>
              <w:jc w:val="center"/>
            </w:pPr>
            <w:r>
              <w:t>619205,188</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2019</w:t>
            </w:r>
          </w:p>
        </w:tc>
        <w:tc>
          <w:tcPr>
            <w:tcW w:w="1504" w:type="dxa"/>
          </w:tcPr>
          <w:p w:rsidR="00B1579B" w:rsidRDefault="00B1579B" w:rsidP="00B1579B">
            <w:pPr>
              <w:pStyle w:val="ConsPlusNormal"/>
              <w:jc w:val="center"/>
            </w:pPr>
            <w:r>
              <w:t>663717,900</w:t>
            </w:r>
          </w:p>
        </w:tc>
        <w:tc>
          <w:tcPr>
            <w:tcW w:w="1492" w:type="dxa"/>
          </w:tcPr>
          <w:p w:rsidR="00B1579B" w:rsidRDefault="00B1579B" w:rsidP="00B1579B">
            <w:pPr>
              <w:pStyle w:val="ConsPlusNormal"/>
              <w:jc w:val="center"/>
            </w:pPr>
            <w:r>
              <w:t>63717,900</w:t>
            </w:r>
          </w:p>
        </w:tc>
        <w:tc>
          <w:tcPr>
            <w:tcW w:w="1504" w:type="dxa"/>
          </w:tcPr>
          <w:p w:rsidR="00B1579B" w:rsidRDefault="00B1579B" w:rsidP="00B1579B">
            <w:pPr>
              <w:pStyle w:val="ConsPlusNormal"/>
              <w:jc w:val="center"/>
            </w:pPr>
            <w:r>
              <w:t>600000,000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2020</w:t>
            </w:r>
          </w:p>
        </w:tc>
        <w:tc>
          <w:tcPr>
            <w:tcW w:w="1504" w:type="dxa"/>
          </w:tcPr>
          <w:p w:rsidR="00B1579B" w:rsidRDefault="00B1579B" w:rsidP="00B1579B">
            <w:pPr>
              <w:pStyle w:val="ConsPlusNormal"/>
              <w:jc w:val="center"/>
            </w:pPr>
            <w:r>
              <w:t>663604,700</w:t>
            </w:r>
          </w:p>
        </w:tc>
        <w:tc>
          <w:tcPr>
            <w:tcW w:w="1492" w:type="dxa"/>
          </w:tcPr>
          <w:p w:rsidR="00B1579B" w:rsidRDefault="00B1579B" w:rsidP="00B1579B">
            <w:pPr>
              <w:pStyle w:val="ConsPlusNormal"/>
              <w:jc w:val="center"/>
            </w:pPr>
            <w:r>
              <w:t>63604,700</w:t>
            </w:r>
          </w:p>
        </w:tc>
        <w:tc>
          <w:tcPr>
            <w:tcW w:w="1504" w:type="dxa"/>
          </w:tcPr>
          <w:p w:rsidR="00B1579B" w:rsidRDefault="00B1579B" w:rsidP="00B1579B">
            <w:pPr>
              <w:pStyle w:val="ConsPlusNormal"/>
              <w:jc w:val="center"/>
            </w:pPr>
            <w:r>
              <w:t>600000,000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2021</w:t>
            </w:r>
          </w:p>
        </w:tc>
        <w:tc>
          <w:tcPr>
            <w:tcW w:w="1504" w:type="dxa"/>
          </w:tcPr>
          <w:p w:rsidR="00B1579B" w:rsidRDefault="00B1579B" w:rsidP="00B1579B">
            <w:pPr>
              <w:pStyle w:val="ConsPlusNormal"/>
              <w:jc w:val="center"/>
            </w:pPr>
            <w:r>
              <w:t>663755,900</w:t>
            </w:r>
          </w:p>
        </w:tc>
        <w:tc>
          <w:tcPr>
            <w:tcW w:w="1492" w:type="dxa"/>
          </w:tcPr>
          <w:p w:rsidR="00B1579B" w:rsidRDefault="00B1579B" w:rsidP="00B1579B">
            <w:pPr>
              <w:pStyle w:val="ConsPlusNormal"/>
              <w:jc w:val="center"/>
            </w:pPr>
            <w:r>
              <w:t>63755,900</w:t>
            </w:r>
          </w:p>
        </w:tc>
        <w:tc>
          <w:tcPr>
            <w:tcW w:w="1504" w:type="dxa"/>
          </w:tcPr>
          <w:p w:rsidR="00B1579B" w:rsidRDefault="00B1579B" w:rsidP="00B1579B">
            <w:pPr>
              <w:pStyle w:val="ConsPlusNormal"/>
              <w:jc w:val="center"/>
            </w:pPr>
            <w:r>
              <w:t>600000,000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2022</w:t>
            </w:r>
          </w:p>
        </w:tc>
        <w:tc>
          <w:tcPr>
            <w:tcW w:w="1504" w:type="dxa"/>
          </w:tcPr>
          <w:p w:rsidR="00B1579B" w:rsidRDefault="00B1579B" w:rsidP="00B1579B">
            <w:pPr>
              <w:pStyle w:val="ConsPlusNormal"/>
              <w:jc w:val="center"/>
            </w:pPr>
            <w:r>
              <w:t>600000,000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600000,000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2023</w:t>
            </w:r>
          </w:p>
        </w:tc>
        <w:tc>
          <w:tcPr>
            <w:tcW w:w="1504" w:type="dxa"/>
          </w:tcPr>
          <w:p w:rsidR="00B1579B" w:rsidRDefault="00B1579B" w:rsidP="00B1579B">
            <w:pPr>
              <w:pStyle w:val="ConsPlusNormal"/>
              <w:jc w:val="center"/>
            </w:pPr>
            <w:r>
              <w:t>600000,000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600000,000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2024</w:t>
            </w:r>
          </w:p>
        </w:tc>
        <w:tc>
          <w:tcPr>
            <w:tcW w:w="1504" w:type="dxa"/>
          </w:tcPr>
          <w:p w:rsidR="00B1579B" w:rsidRDefault="00B1579B" w:rsidP="00B1579B">
            <w:pPr>
              <w:pStyle w:val="ConsPlusNormal"/>
              <w:jc w:val="center"/>
            </w:pPr>
            <w:r>
              <w:t>600000,000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600000,000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tcPr>
          <w:p w:rsidR="00B1579B" w:rsidRDefault="00B1579B" w:rsidP="00B1579B">
            <w:pPr>
              <w:pStyle w:val="ConsPlusNormal"/>
            </w:pPr>
            <w:r>
              <w:t>Итого</w:t>
            </w: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2018-2024</w:t>
            </w:r>
          </w:p>
        </w:tc>
        <w:tc>
          <w:tcPr>
            <w:tcW w:w="1504" w:type="dxa"/>
          </w:tcPr>
          <w:p w:rsidR="00B1579B" w:rsidRDefault="00B1579B" w:rsidP="00B1579B">
            <w:pPr>
              <w:pStyle w:val="ConsPlusNormal"/>
              <w:jc w:val="center"/>
            </w:pPr>
            <w:r>
              <w:t>4507504,488</w:t>
            </w:r>
          </w:p>
        </w:tc>
        <w:tc>
          <w:tcPr>
            <w:tcW w:w="1492" w:type="dxa"/>
          </w:tcPr>
          <w:p w:rsidR="00B1579B" w:rsidRDefault="00B1579B" w:rsidP="00B1579B">
            <w:pPr>
              <w:pStyle w:val="ConsPlusNormal"/>
              <w:jc w:val="center"/>
            </w:pPr>
            <w:r>
              <w:t>288299,300</w:t>
            </w:r>
          </w:p>
        </w:tc>
        <w:tc>
          <w:tcPr>
            <w:tcW w:w="1504" w:type="dxa"/>
          </w:tcPr>
          <w:p w:rsidR="00B1579B" w:rsidRDefault="00B1579B" w:rsidP="00B1579B">
            <w:pPr>
              <w:pStyle w:val="ConsPlusNormal"/>
              <w:jc w:val="center"/>
            </w:pPr>
            <w:r>
              <w:t>4219205,188</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val="restart"/>
          </w:tcPr>
          <w:p w:rsidR="00B1579B" w:rsidRDefault="00B1579B" w:rsidP="00B1579B">
            <w:pPr>
              <w:pStyle w:val="ConsPlusNormal"/>
              <w:outlineLvl w:val="2"/>
            </w:pPr>
            <w:r>
              <w:t>Подпрограмма "Развитие отраслей животноводства"</w:t>
            </w:r>
          </w:p>
        </w:tc>
        <w:tc>
          <w:tcPr>
            <w:tcW w:w="2932" w:type="dxa"/>
            <w:vMerge w:val="restart"/>
          </w:tcPr>
          <w:p w:rsidR="00B1579B" w:rsidRDefault="00B1579B" w:rsidP="00B1579B">
            <w:pPr>
              <w:pStyle w:val="ConsPlusNormal"/>
            </w:pPr>
            <w:r>
              <w:t>Ответственный исполнитель:</w:t>
            </w:r>
          </w:p>
          <w:p w:rsidR="00B1579B" w:rsidRDefault="00B1579B" w:rsidP="00B1579B">
            <w:pPr>
              <w:pStyle w:val="ConsPlusNormal"/>
            </w:pPr>
            <w:r>
              <w:t>комитет АПК ЛО</w:t>
            </w:r>
          </w:p>
          <w:p w:rsidR="00B1579B" w:rsidRDefault="00B1579B" w:rsidP="00B1579B">
            <w:pPr>
              <w:pStyle w:val="ConsPlusNormal"/>
            </w:pPr>
            <w:r>
              <w:t>Участник:</w:t>
            </w:r>
          </w:p>
          <w:p w:rsidR="00B1579B" w:rsidRDefault="00B1579B" w:rsidP="00B1579B">
            <w:pPr>
              <w:pStyle w:val="ConsPlusNormal"/>
            </w:pPr>
            <w:r>
              <w:t>комитет АПК ЛО</w:t>
            </w:r>
          </w:p>
        </w:tc>
        <w:tc>
          <w:tcPr>
            <w:tcW w:w="794" w:type="dxa"/>
          </w:tcPr>
          <w:p w:rsidR="00B1579B" w:rsidRDefault="00B1579B" w:rsidP="00B1579B">
            <w:pPr>
              <w:pStyle w:val="ConsPlusNormal"/>
              <w:jc w:val="center"/>
            </w:pPr>
            <w:r>
              <w:t>2018</w:t>
            </w:r>
          </w:p>
        </w:tc>
        <w:tc>
          <w:tcPr>
            <w:tcW w:w="1504" w:type="dxa"/>
          </w:tcPr>
          <w:p w:rsidR="00B1579B" w:rsidRDefault="00B1579B" w:rsidP="00B1579B">
            <w:pPr>
              <w:pStyle w:val="ConsPlusNormal"/>
              <w:jc w:val="center"/>
            </w:pPr>
            <w:r>
              <w:t>888257,889</w:t>
            </w:r>
          </w:p>
        </w:tc>
        <w:tc>
          <w:tcPr>
            <w:tcW w:w="1492" w:type="dxa"/>
          </w:tcPr>
          <w:p w:rsidR="00B1579B" w:rsidRDefault="00B1579B" w:rsidP="00B1579B">
            <w:pPr>
              <w:pStyle w:val="ConsPlusNormal"/>
              <w:jc w:val="center"/>
            </w:pPr>
            <w:r>
              <w:t>173741,100</w:t>
            </w:r>
          </w:p>
        </w:tc>
        <w:tc>
          <w:tcPr>
            <w:tcW w:w="1504" w:type="dxa"/>
          </w:tcPr>
          <w:p w:rsidR="00B1579B" w:rsidRDefault="00B1579B" w:rsidP="00B1579B">
            <w:pPr>
              <w:pStyle w:val="ConsPlusNormal"/>
              <w:jc w:val="center"/>
            </w:pPr>
            <w:r>
              <w:t>714516,789</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2019</w:t>
            </w:r>
          </w:p>
        </w:tc>
        <w:tc>
          <w:tcPr>
            <w:tcW w:w="1504" w:type="dxa"/>
          </w:tcPr>
          <w:p w:rsidR="00B1579B" w:rsidRDefault="00B1579B" w:rsidP="00B1579B">
            <w:pPr>
              <w:pStyle w:val="ConsPlusNormal"/>
              <w:jc w:val="center"/>
            </w:pPr>
            <w:r>
              <w:t>1237951,823</w:t>
            </w:r>
          </w:p>
        </w:tc>
        <w:tc>
          <w:tcPr>
            <w:tcW w:w="1492" w:type="dxa"/>
          </w:tcPr>
          <w:p w:rsidR="00B1579B" w:rsidRDefault="00B1579B" w:rsidP="00B1579B">
            <w:pPr>
              <w:pStyle w:val="ConsPlusNormal"/>
              <w:jc w:val="center"/>
            </w:pPr>
            <w:r>
              <w:t>192539,700</w:t>
            </w:r>
          </w:p>
        </w:tc>
        <w:tc>
          <w:tcPr>
            <w:tcW w:w="1504" w:type="dxa"/>
          </w:tcPr>
          <w:p w:rsidR="00B1579B" w:rsidRDefault="00B1579B" w:rsidP="00B1579B">
            <w:pPr>
              <w:pStyle w:val="ConsPlusNormal"/>
              <w:jc w:val="center"/>
            </w:pPr>
            <w:r>
              <w:t>1045412,123</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2020</w:t>
            </w:r>
          </w:p>
        </w:tc>
        <w:tc>
          <w:tcPr>
            <w:tcW w:w="1504" w:type="dxa"/>
          </w:tcPr>
          <w:p w:rsidR="00B1579B" w:rsidRDefault="00B1579B" w:rsidP="00B1579B">
            <w:pPr>
              <w:pStyle w:val="ConsPlusNormal"/>
              <w:jc w:val="center"/>
            </w:pPr>
            <w:r>
              <w:t>905204,917</w:t>
            </w:r>
          </w:p>
        </w:tc>
        <w:tc>
          <w:tcPr>
            <w:tcW w:w="1492" w:type="dxa"/>
          </w:tcPr>
          <w:p w:rsidR="00B1579B" w:rsidRDefault="00B1579B" w:rsidP="00B1579B">
            <w:pPr>
              <w:pStyle w:val="ConsPlusNormal"/>
              <w:jc w:val="center"/>
            </w:pPr>
            <w:r>
              <w:t>192539,700</w:t>
            </w:r>
          </w:p>
        </w:tc>
        <w:tc>
          <w:tcPr>
            <w:tcW w:w="1504" w:type="dxa"/>
          </w:tcPr>
          <w:p w:rsidR="00B1579B" w:rsidRDefault="00B1579B" w:rsidP="00B1579B">
            <w:pPr>
              <w:pStyle w:val="ConsPlusNormal"/>
              <w:jc w:val="center"/>
            </w:pPr>
            <w:r>
              <w:t>712665,217</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2021</w:t>
            </w:r>
          </w:p>
        </w:tc>
        <w:tc>
          <w:tcPr>
            <w:tcW w:w="1504" w:type="dxa"/>
          </w:tcPr>
          <w:p w:rsidR="00B1579B" w:rsidRDefault="00B1579B" w:rsidP="00B1579B">
            <w:pPr>
              <w:pStyle w:val="ConsPlusNormal"/>
              <w:jc w:val="center"/>
            </w:pPr>
            <w:r>
              <w:t>905204,917</w:t>
            </w:r>
          </w:p>
        </w:tc>
        <w:tc>
          <w:tcPr>
            <w:tcW w:w="1492" w:type="dxa"/>
          </w:tcPr>
          <w:p w:rsidR="00B1579B" w:rsidRDefault="00B1579B" w:rsidP="00B1579B">
            <w:pPr>
              <w:pStyle w:val="ConsPlusNormal"/>
              <w:jc w:val="center"/>
            </w:pPr>
            <w:r>
              <w:t>192539,700</w:t>
            </w:r>
          </w:p>
        </w:tc>
        <w:tc>
          <w:tcPr>
            <w:tcW w:w="1504" w:type="dxa"/>
          </w:tcPr>
          <w:p w:rsidR="00B1579B" w:rsidRDefault="00B1579B" w:rsidP="00B1579B">
            <w:pPr>
              <w:pStyle w:val="ConsPlusNormal"/>
              <w:jc w:val="center"/>
            </w:pPr>
            <w:r>
              <w:t>712665,217</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2022</w:t>
            </w:r>
          </w:p>
        </w:tc>
        <w:tc>
          <w:tcPr>
            <w:tcW w:w="1504" w:type="dxa"/>
          </w:tcPr>
          <w:p w:rsidR="00B1579B" w:rsidRDefault="00B1579B" w:rsidP="00B1579B">
            <w:pPr>
              <w:pStyle w:val="ConsPlusNormal"/>
              <w:jc w:val="center"/>
            </w:pPr>
            <w:r>
              <w:t>579100,000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579100,000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2023</w:t>
            </w:r>
          </w:p>
        </w:tc>
        <w:tc>
          <w:tcPr>
            <w:tcW w:w="1504" w:type="dxa"/>
          </w:tcPr>
          <w:p w:rsidR="00B1579B" w:rsidRDefault="00B1579B" w:rsidP="00B1579B">
            <w:pPr>
              <w:pStyle w:val="ConsPlusNormal"/>
              <w:jc w:val="center"/>
            </w:pPr>
            <w:r>
              <w:t>579100,000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579100,000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2024</w:t>
            </w:r>
          </w:p>
        </w:tc>
        <w:tc>
          <w:tcPr>
            <w:tcW w:w="1504" w:type="dxa"/>
          </w:tcPr>
          <w:p w:rsidR="00B1579B" w:rsidRDefault="00B1579B" w:rsidP="00B1579B">
            <w:pPr>
              <w:pStyle w:val="ConsPlusNormal"/>
              <w:jc w:val="center"/>
            </w:pPr>
            <w:r>
              <w:t>579100,000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579100,000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tcPr>
          <w:p w:rsidR="00B1579B" w:rsidRDefault="00B1579B" w:rsidP="00B1579B">
            <w:pPr>
              <w:pStyle w:val="ConsPlusNormal"/>
            </w:pPr>
            <w:r>
              <w:t>Итого</w:t>
            </w: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2018-</w:t>
            </w:r>
            <w:r>
              <w:lastRenderedPageBreak/>
              <w:t>2024</w:t>
            </w:r>
          </w:p>
        </w:tc>
        <w:tc>
          <w:tcPr>
            <w:tcW w:w="1504" w:type="dxa"/>
          </w:tcPr>
          <w:p w:rsidR="00B1579B" w:rsidRDefault="00B1579B" w:rsidP="00B1579B">
            <w:pPr>
              <w:pStyle w:val="ConsPlusNormal"/>
              <w:jc w:val="center"/>
            </w:pPr>
            <w:r>
              <w:lastRenderedPageBreak/>
              <w:t>5673919,546</w:t>
            </w:r>
          </w:p>
        </w:tc>
        <w:tc>
          <w:tcPr>
            <w:tcW w:w="1492" w:type="dxa"/>
          </w:tcPr>
          <w:p w:rsidR="00B1579B" w:rsidRDefault="00B1579B" w:rsidP="00B1579B">
            <w:pPr>
              <w:pStyle w:val="ConsPlusNormal"/>
              <w:jc w:val="center"/>
            </w:pPr>
            <w:r>
              <w:t>751360,200</w:t>
            </w:r>
          </w:p>
        </w:tc>
        <w:tc>
          <w:tcPr>
            <w:tcW w:w="1504" w:type="dxa"/>
          </w:tcPr>
          <w:p w:rsidR="00B1579B" w:rsidRDefault="00B1579B" w:rsidP="00B1579B">
            <w:pPr>
              <w:pStyle w:val="ConsPlusNormal"/>
              <w:jc w:val="center"/>
            </w:pPr>
            <w:r>
              <w:t>4922559,346</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val="restart"/>
          </w:tcPr>
          <w:p w:rsidR="00B1579B" w:rsidRDefault="00B1579B" w:rsidP="00B1579B">
            <w:pPr>
              <w:pStyle w:val="ConsPlusNormal"/>
            </w:pPr>
            <w:r>
              <w:lastRenderedPageBreak/>
              <w:t>Основное мероприятие "Развитие молочного скотоводства"</w:t>
            </w:r>
          </w:p>
        </w:tc>
        <w:tc>
          <w:tcPr>
            <w:tcW w:w="2932" w:type="dxa"/>
            <w:vMerge w:val="restart"/>
          </w:tcPr>
          <w:p w:rsidR="00B1579B" w:rsidRDefault="00B1579B" w:rsidP="00B1579B">
            <w:pPr>
              <w:pStyle w:val="ConsPlusNormal"/>
            </w:pPr>
            <w:r>
              <w:t>Ответственный исполнитель:</w:t>
            </w:r>
          </w:p>
          <w:p w:rsidR="00B1579B" w:rsidRDefault="00B1579B" w:rsidP="00B1579B">
            <w:pPr>
              <w:pStyle w:val="ConsPlusNormal"/>
            </w:pPr>
            <w:r>
              <w:t>комитет АПК ЛО</w:t>
            </w:r>
          </w:p>
          <w:p w:rsidR="00B1579B" w:rsidRDefault="00B1579B" w:rsidP="00B1579B">
            <w:pPr>
              <w:pStyle w:val="ConsPlusNormal"/>
            </w:pPr>
            <w:r>
              <w:t>Участник:</w:t>
            </w:r>
          </w:p>
          <w:p w:rsidR="00B1579B" w:rsidRDefault="00B1579B" w:rsidP="00B1579B">
            <w:pPr>
              <w:pStyle w:val="ConsPlusNormal"/>
            </w:pPr>
            <w:r>
              <w:t>комитет АПК ЛО</w:t>
            </w:r>
          </w:p>
        </w:tc>
        <w:tc>
          <w:tcPr>
            <w:tcW w:w="794" w:type="dxa"/>
          </w:tcPr>
          <w:p w:rsidR="00B1579B" w:rsidRDefault="00B1579B" w:rsidP="00B1579B">
            <w:pPr>
              <w:pStyle w:val="ConsPlusNormal"/>
              <w:jc w:val="center"/>
            </w:pPr>
            <w:r>
              <w:t>2018</w:t>
            </w:r>
          </w:p>
        </w:tc>
        <w:tc>
          <w:tcPr>
            <w:tcW w:w="1504" w:type="dxa"/>
          </w:tcPr>
          <w:p w:rsidR="00B1579B" w:rsidRDefault="00B1579B" w:rsidP="00B1579B">
            <w:pPr>
              <w:pStyle w:val="ConsPlusNormal"/>
              <w:jc w:val="center"/>
            </w:pPr>
            <w:r>
              <w:t>593741,100</w:t>
            </w:r>
          </w:p>
        </w:tc>
        <w:tc>
          <w:tcPr>
            <w:tcW w:w="1492" w:type="dxa"/>
          </w:tcPr>
          <w:p w:rsidR="00B1579B" w:rsidRDefault="00B1579B" w:rsidP="00B1579B">
            <w:pPr>
              <w:pStyle w:val="ConsPlusNormal"/>
              <w:jc w:val="center"/>
            </w:pPr>
            <w:r>
              <w:t>173741,100</w:t>
            </w:r>
          </w:p>
        </w:tc>
        <w:tc>
          <w:tcPr>
            <w:tcW w:w="1504" w:type="dxa"/>
          </w:tcPr>
          <w:p w:rsidR="00B1579B" w:rsidRDefault="00B1579B" w:rsidP="00B1579B">
            <w:pPr>
              <w:pStyle w:val="ConsPlusNormal"/>
              <w:jc w:val="center"/>
            </w:pPr>
            <w:r>
              <w:t>420000,000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2019</w:t>
            </w:r>
          </w:p>
        </w:tc>
        <w:tc>
          <w:tcPr>
            <w:tcW w:w="1504" w:type="dxa"/>
          </w:tcPr>
          <w:p w:rsidR="00B1579B" w:rsidRDefault="00B1579B" w:rsidP="00B1579B">
            <w:pPr>
              <w:pStyle w:val="ConsPlusNormal"/>
              <w:jc w:val="center"/>
            </w:pPr>
            <w:r>
              <w:t>720014,323</w:t>
            </w:r>
          </w:p>
        </w:tc>
        <w:tc>
          <w:tcPr>
            <w:tcW w:w="1492" w:type="dxa"/>
          </w:tcPr>
          <w:p w:rsidR="00B1579B" w:rsidRDefault="00B1579B" w:rsidP="00B1579B">
            <w:pPr>
              <w:pStyle w:val="ConsPlusNormal"/>
              <w:jc w:val="center"/>
            </w:pPr>
            <w:r>
              <w:t>192539,700</w:t>
            </w:r>
          </w:p>
        </w:tc>
        <w:tc>
          <w:tcPr>
            <w:tcW w:w="1504" w:type="dxa"/>
          </w:tcPr>
          <w:p w:rsidR="00B1579B" w:rsidRDefault="00B1579B" w:rsidP="00B1579B">
            <w:pPr>
              <w:pStyle w:val="ConsPlusNormal"/>
              <w:jc w:val="center"/>
            </w:pPr>
            <w:r>
              <w:t>527474,623</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2020</w:t>
            </w:r>
          </w:p>
        </w:tc>
        <w:tc>
          <w:tcPr>
            <w:tcW w:w="1504" w:type="dxa"/>
          </w:tcPr>
          <w:p w:rsidR="00B1579B" w:rsidRDefault="00B1579B" w:rsidP="00B1579B">
            <w:pPr>
              <w:pStyle w:val="ConsPlusNormal"/>
              <w:jc w:val="center"/>
            </w:pPr>
            <w:r>
              <w:t>583461,917</w:t>
            </w:r>
          </w:p>
        </w:tc>
        <w:tc>
          <w:tcPr>
            <w:tcW w:w="1492" w:type="dxa"/>
          </w:tcPr>
          <w:p w:rsidR="00B1579B" w:rsidRDefault="00B1579B" w:rsidP="00B1579B">
            <w:pPr>
              <w:pStyle w:val="ConsPlusNormal"/>
              <w:jc w:val="center"/>
            </w:pPr>
            <w:r>
              <w:t>192539,700</w:t>
            </w:r>
          </w:p>
        </w:tc>
        <w:tc>
          <w:tcPr>
            <w:tcW w:w="1504" w:type="dxa"/>
          </w:tcPr>
          <w:p w:rsidR="00B1579B" w:rsidRDefault="00B1579B" w:rsidP="00B1579B">
            <w:pPr>
              <w:pStyle w:val="ConsPlusNormal"/>
              <w:jc w:val="center"/>
            </w:pPr>
            <w:r>
              <w:t>390922,217</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2021</w:t>
            </w:r>
          </w:p>
        </w:tc>
        <w:tc>
          <w:tcPr>
            <w:tcW w:w="1504" w:type="dxa"/>
          </w:tcPr>
          <w:p w:rsidR="00B1579B" w:rsidRDefault="00B1579B" w:rsidP="00B1579B">
            <w:pPr>
              <w:pStyle w:val="ConsPlusNormal"/>
              <w:jc w:val="center"/>
            </w:pPr>
            <w:r>
              <w:t>583461,917</w:t>
            </w:r>
          </w:p>
        </w:tc>
        <w:tc>
          <w:tcPr>
            <w:tcW w:w="1492" w:type="dxa"/>
          </w:tcPr>
          <w:p w:rsidR="00B1579B" w:rsidRDefault="00B1579B" w:rsidP="00B1579B">
            <w:pPr>
              <w:pStyle w:val="ConsPlusNormal"/>
              <w:jc w:val="center"/>
            </w:pPr>
            <w:r>
              <w:t>192539,700</w:t>
            </w:r>
          </w:p>
        </w:tc>
        <w:tc>
          <w:tcPr>
            <w:tcW w:w="1504" w:type="dxa"/>
          </w:tcPr>
          <w:p w:rsidR="00B1579B" w:rsidRDefault="00B1579B" w:rsidP="00B1579B">
            <w:pPr>
              <w:pStyle w:val="ConsPlusNormal"/>
              <w:jc w:val="center"/>
            </w:pPr>
            <w:r>
              <w:t>390922,217</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2022</w:t>
            </w:r>
          </w:p>
        </w:tc>
        <w:tc>
          <w:tcPr>
            <w:tcW w:w="1504" w:type="dxa"/>
          </w:tcPr>
          <w:p w:rsidR="00B1579B" w:rsidRDefault="00B1579B" w:rsidP="00B1579B">
            <w:pPr>
              <w:pStyle w:val="ConsPlusNormal"/>
              <w:jc w:val="center"/>
            </w:pPr>
            <w:r>
              <w:t>360000,000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360000,000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2023</w:t>
            </w:r>
          </w:p>
        </w:tc>
        <w:tc>
          <w:tcPr>
            <w:tcW w:w="1504" w:type="dxa"/>
          </w:tcPr>
          <w:p w:rsidR="00B1579B" w:rsidRDefault="00B1579B" w:rsidP="00B1579B">
            <w:pPr>
              <w:pStyle w:val="ConsPlusNormal"/>
              <w:jc w:val="center"/>
            </w:pPr>
            <w:r>
              <w:t>360000,000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360000,000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2024</w:t>
            </w:r>
          </w:p>
        </w:tc>
        <w:tc>
          <w:tcPr>
            <w:tcW w:w="1504" w:type="dxa"/>
          </w:tcPr>
          <w:p w:rsidR="00B1579B" w:rsidRDefault="00B1579B" w:rsidP="00B1579B">
            <w:pPr>
              <w:pStyle w:val="ConsPlusNormal"/>
              <w:jc w:val="center"/>
            </w:pPr>
            <w:r>
              <w:t>360000,000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360000,000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rPr>
          <w:trHeight w:val="509"/>
        </w:trPr>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vMerge w:val="restart"/>
          </w:tcPr>
          <w:p w:rsidR="00B1579B" w:rsidRDefault="00B1579B" w:rsidP="00B1579B">
            <w:pPr>
              <w:pStyle w:val="ConsPlusNormal"/>
              <w:jc w:val="center"/>
            </w:pPr>
            <w:r>
              <w:t>2018-2024</w:t>
            </w:r>
          </w:p>
        </w:tc>
        <w:tc>
          <w:tcPr>
            <w:tcW w:w="1504" w:type="dxa"/>
            <w:vMerge w:val="restart"/>
          </w:tcPr>
          <w:p w:rsidR="00B1579B" w:rsidRDefault="00B1579B" w:rsidP="00B1579B">
            <w:pPr>
              <w:pStyle w:val="ConsPlusNormal"/>
              <w:jc w:val="center"/>
            </w:pPr>
            <w:r>
              <w:t>3560679,257</w:t>
            </w:r>
          </w:p>
        </w:tc>
        <w:tc>
          <w:tcPr>
            <w:tcW w:w="1492" w:type="dxa"/>
            <w:vMerge w:val="restart"/>
          </w:tcPr>
          <w:p w:rsidR="00B1579B" w:rsidRDefault="00B1579B" w:rsidP="00B1579B">
            <w:pPr>
              <w:pStyle w:val="ConsPlusNormal"/>
              <w:jc w:val="center"/>
            </w:pPr>
            <w:r>
              <w:t>751360,200</w:t>
            </w:r>
          </w:p>
        </w:tc>
        <w:tc>
          <w:tcPr>
            <w:tcW w:w="1504" w:type="dxa"/>
            <w:vMerge w:val="restart"/>
          </w:tcPr>
          <w:p w:rsidR="00B1579B" w:rsidRDefault="00B1579B" w:rsidP="00B1579B">
            <w:pPr>
              <w:pStyle w:val="ConsPlusNormal"/>
              <w:jc w:val="center"/>
            </w:pPr>
            <w:r>
              <w:t>2809319,057</w:t>
            </w:r>
          </w:p>
        </w:tc>
        <w:tc>
          <w:tcPr>
            <w:tcW w:w="1264" w:type="dxa"/>
            <w:vMerge w:val="restart"/>
          </w:tcPr>
          <w:p w:rsidR="00B1579B" w:rsidRDefault="00B1579B" w:rsidP="00B1579B">
            <w:pPr>
              <w:pStyle w:val="ConsPlusNormal"/>
              <w:jc w:val="center"/>
            </w:pPr>
          </w:p>
        </w:tc>
        <w:tc>
          <w:tcPr>
            <w:tcW w:w="1852" w:type="dxa"/>
            <w:vMerge w:val="restart"/>
          </w:tcPr>
          <w:p w:rsidR="00B1579B" w:rsidRDefault="00B1579B" w:rsidP="00B1579B">
            <w:pPr>
              <w:pStyle w:val="ConsPlusNormal"/>
              <w:jc w:val="center"/>
            </w:pPr>
          </w:p>
        </w:tc>
      </w:tr>
      <w:tr w:rsidR="00B1579B">
        <w:tc>
          <w:tcPr>
            <w:tcW w:w="2620" w:type="dxa"/>
          </w:tcPr>
          <w:p w:rsidR="00B1579B" w:rsidRDefault="00B1579B" w:rsidP="00B1579B">
            <w:pPr>
              <w:pStyle w:val="ConsPlusNormal"/>
            </w:pPr>
            <w:r>
              <w:t>Итого</w:t>
            </w:r>
          </w:p>
        </w:tc>
        <w:tc>
          <w:tcPr>
            <w:tcW w:w="2932" w:type="dxa"/>
            <w:vMerge/>
          </w:tcPr>
          <w:p w:rsidR="00B1579B" w:rsidRDefault="00B1579B" w:rsidP="00B1579B">
            <w:pPr>
              <w:spacing w:after="0"/>
            </w:pPr>
          </w:p>
        </w:tc>
        <w:tc>
          <w:tcPr>
            <w:tcW w:w="794" w:type="dxa"/>
            <w:vMerge/>
          </w:tcPr>
          <w:p w:rsidR="00B1579B" w:rsidRDefault="00B1579B" w:rsidP="00B1579B">
            <w:pPr>
              <w:spacing w:after="0"/>
            </w:pPr>
          </w:p>
        </w:tc>
        <w:tc>
          <w:tcPr>
            <w:tcW w:w="1504" w:type="dxa"/>
            <w:vMerge/>
          </w:tcPr>
          <w:p w:rsidR="00B1579B" w:rsidRDefault="00B1579B" w:rsidP="00B1579B">
            <w:pPr>
              <w:spacing w:after="0"/>
            </w:pPr>
          </w:p>
        </w:tc>
        <w:tc>
          <w:tcPr>
            <w:tcW w:w="1492" w:type="dxa"/>
            <w:vMerge/>
          </w:tcPr>
          <w:p w:rsidR="00B1579B" w:rsidRDefault="00B1579B" w:rsidP="00B1579B">
            <w:pPr>
              <w:spacing w:after="0"/>
            </w:pPr>
          </w:p>
        </w:tc>
        <w:tc>
          <w:tcPr>
            <w:tcW w:w="1504" w:type="dxa"/>
            <w:vMerge/>
          </w:tcPr>
          <w:p w:rsidR="00B1579B" w:rsidRDefault="00B1579B" w:rsidP="00B1579B">
            <w:pPr>
              <w:spacing w:after="0"/>
            </w:pPr>
          </w:p>
        </w:tc>
        <w:tc>
          <w:tcPr>
            <w:tcW w:w="1264" w:type="dxa"/>
            <w:vMerge/>
          </w:tcPr>
          <w:p w:rsidR="00B1579B" w:rsidRDefault="00B1579B" w:rsidP="00B1579B">
            <w:pPr>
              <w:spacing w:after="0"/>
            </w:pPr>
          </w:p>
        </w:tc>
        <w:tc>
          <w:tcPr>
            <w:tcW w:w="1852" w:type="dxa"/>
            <w:vMerge/>
          </w:tcPr>
          <w:p w:rsidR="00B1579B" w:rsidRDefault="00B1579B" w:rsidP="00B1579B">
            <w:pPr>
              <w:spacing w:after="0"/>
            </w:pPr>
          </w:p>
        </w:tc>
      </w:tr>
      <w:tr w:rsidR="00B1579B">
        <w:tc>
          <w:tcPr>
            <w:tcW w:w="2620" w:type="dxa"/>
            <w:vMerge w:val="restart"/>
          </w:tcPr>
          <w:p w:rsidR="00B1579B" w:rsidRDefault="00B1579B" w:rsidP="00B1579B">
            <w:pPr>
              <w:pStyle w:val="ConsPlusNormal"/>
            </w:pPr>
            <w:r>
              <w:t>Основное мероприятие "Развитие мясного скотоводства"</w:t>
            </w:r>
          </w:p>
        </w:tc>
        <w:tc>
          <w:tcPr>
            <w:tcW w:w="2932" w:type="dxa"/>
            <w:vMerge w:val="restart"/>
          </w:tcPr>
          <w:p w:rsidR="00B1579B" w:rsidRDefault="00B1579B" w:rsidP="00B1579B">
            <w:pPr>
              <w:pStyle w:val="ConsPlusNormal"/>
            </w:pPr>
            <w:r>
              <w:t>Ответственный исполнитель:</w:t>
            </w:r>
          </w:p>
          <w:p w:rsidR="00B1579B" w:rsidRDefault="00B1579B" w:rsidP="00B1579B">
            <w:pPr>
              <w:pStyle w:val="ConsPlusNormal"/>
            </w:pPr>
            <w:r>
              <w:t>комитет АПК ЛО</w:t>
            </w:r>
          </w:p>
          <w:p w:rsidR="00B1579B" w:rsidRDefault="00B1579B" w:rsidP="00B1579B">
            <w:pPr>
              <w:pStyle w:val="ConsPlusNormal"/>
            </w:pPr>
            <w:r>
              <w:t>Участник:</w:t>
            </w:r>
          </w:p>
          <w:p w:rsidR="00B1579B" w:rsidRDefault="00B1579B" w:rsidP="00B1579B">
            <w:pPr>
              <w:pStyle w:val="ConsPlusNormal"/>
            </w:pPr>
            <w:r>
              <w:t>комитет АПК ЛО</w:t>
            </w:r>
          </w:p>
        </w:tc>
        <w:tc>
          <w:tcPr>
            <w:tcW w:w="794" w:type="dxa"/>
          </w:tcPr>
          <w:p w:rsidR="00B1579B" w:rsidRDefault="00B1579B" w:rsidP="00B1579B">
            <w:pPr>
              <w:pStyle w:val="ConsPlusNormal"/>
              <w:jc w:val="center"/>
            </w:pPr>
            <w:r>
              <w:t>2018</w:t>
            </w:r>
          </w:p>
        </w:tc>
        <w:tc>
          <w:tcPr>
            <w:tcW w:w="1504" w:type="dxa"/>
          </w:tcPr>
          <w:p w:rsidR="00B1579B" w:rsidRDefault="00B1579B" w:rsidP="00B1579B">
            <w:pPr>
              <w:pStyle w:val="ConsPlusNormal"/>
              <w:jc w:val="center"/>
            </w:pPr>
            <w:r>
              <w:t>163657,174</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163657,174</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2019</w:t>
            </w:r>
          </w:p>
        </w:tc>
        <w:tc>
          <w:tcPr>
            <w:tcW w:w="1504" w:type="dxa"/>
          </w:tcPr>
          <w:p w:rsidR="00B1579B" w:rsidRDefault="00B1579B" w:rsidP="00B1579B">
            <w:pPr>
              <w:pStyle w:val="ConsPlusNormal"/>
              <w:jc w:val="center"/>
            </w:pPr>
            <w:r>
              <w:t>165000,000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165000,000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2020</w:t>
            </w:r>
          </w:p>
        </w:tc>
        <w:tc>
          <w:tcPr>
            <w:tcW w:w="1504" w:type="dxa"/>
          </w:tcPr>
          <w:p w:rsidR="00B1579B" w:rsidRDefault="00B1579B" w:rsidP="00B1579B">
            <w:pPr>
              <w:pStyle w:val="ConsPlusNormal"/>
              <w:jc w:val="center"/>
            </w:pPr>
            <w:r>
              <w:t>165000,000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165000,000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2021</w:t>
            </w:r>
          </w:p>
        </w:tc>
        <w:tc>
          <w:tcPr>
            <w:tcW w:w="1504" w:type="dxa"/>
          </w:tcPr>
          <w:p w:rsidR="00B1579B" w:rsidRDefault="00B1579B" w:rsidP="00B1579B">
            <w:pPr>
              <w:pStyle w:val="ConsPlusNormal"/>
              <w:jc w:val="center"/>
            </w:pPr>
            <w:r>
              <w:t>165000,000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165000,000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2022</w:t>
            </w:r>
          </w:p>
        </w:tc>
        <w:tc>
          <w:tcPr>
            <w:tcW w:w="1504" w:type="dxa"/>
          </w:tcPr>
          <w:p w:rsidR="00B1579B" w:rsidRDefault="00B1579B" w:rsidP="00B1579B">
            <w:pPr>
              <w:pStyle w:val="ConsPlusNormal"/>
              <w:jc w:val="center"/>
            </w:pPr>
            <w:r>
              <w:t>135000,000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135000,000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2023</w:t>
            </w:r>
          </w:p>
        </w:tc>
        <w:tc>
          <w:tcPr>
            <w:tcW w:w="1504" w:type="dxa"/>
          </w:tcPr>
          <w:p w:rsidR="00B1579B" w:rsidRDefault="00B1579B" w:rsidP="00B1579B">
            <w:pPr>
              <w:pStyle w:val="ConsPlusNormal"/>
              <w:jc w:val="center"/>
            </w:pPr>
            <w:r>
              <w:t>135000,000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135000,000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2024</w:t>
            </w:r>
          </w:p>
        </w:tc>
        <w:tc>
          <w:tcPr>
            <w:tcW w:w="1504" w:type="dxa"/>
          </w:tcPr>
          <w:p w:rsidR="00B1579B" w:rsidRDefault="00B1579B" w:rsidP="00B1579B">
            <w:pPr>
              <w:pStyle w:val="ConsPlusNormal"/>
              <w:jc w:val="center"/>
            </w:pPr>
            <w:r>
              <w:t>135000,000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135000,000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tcPr>
          <w:p w:rsidR="00B1579B" w:rsidRDefault="00B1579B" w:rsidP="00B1579B">
            <w:pPr>
              <w:pStyle w:val="ConsPlusNormal"/>
            </w:pPr>
            <w:r>
              <w:t>Итого</w:t>
            </w: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2018-2024</w:t>
            </w:r>
          </w:p>
        </w:tc>
        <w:tc>
          <w:tcPr>
            <w:tcW w:w="1504" w:type="dxa"/>
          </w:tcPr>
          <w:p w:rsidR="00B1579B" w:rsidRDefault="00B1579B" w:rsidP="00B1579B">
            <w:pPr>
              <w:pStyle w:val="ConsPlusNormal"/>
              <w:jc w:val="center"/>
            </w:pPr>
            <w:r>
              <w:t>1063657,174</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1063657,174</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val="restart"/>
          </w:tcPr>
          <w:p w:rsidR="00B1579B" w:rsidRDefault="00B1579B" w:rsidP="00B1579B">
            <w:pPr>
              <w:pStyle w:val="ConsPlusNormal"/>
            </w:pPr>
            <w:r>
              <w:t>Основное мероприятие "Развитие клеточного пушного звероводства в Ленинградской области"</w:t>
            </w:r>
          </w:p>
        </w:tc>
        <w:tc>
          <w:tcPr>
            <w:tcW w:w="2932" w:type="dxa"/>
            <w:vMerge w:val="restart"/>
          </w:tcPr>
          <w:p w:rsidR="00B1579B" w:rsidRDefault="00B1579B" w:rsidP="00B1579B">
            <w:pPr>
              <w:pStyle w:val="ConsPlusNormal"/>
            </w:pPr>
            <w:r>
              <w:t>Ответственный исполнитель:</w:t>
            </w:r>
          </w:p>
          <w:p w:rsidR="00B1579B" w:rsidRDefault="00B1579B" w:rsidP="00B1579B">
            <w:pPr>
              <w:pStyle w:val="ConsPlusNormal"/>
            </w:pPr>
            <w:r>
              <w:t>комитет АПК ЛО</w:t>
            </w:r>
          </w:p>
          <w:p w:rsidR="00B1579B" w:rsidRDefault="00B1579B" w:rsidP="00B1579B">
            <w:pPr>
              <w:pStyle w:val="ConsPlusNormal"/>
            </w:pPr>
            <w:r>
              <w:t>Участник:</w:t>
            </w:r>
          </w:p>
          <w:p w:rsidR="00B1579B" w:rsidRDefault="00B1579B" w:rsidP="00B1579B">
            <w:pPr>
              <w:pStyle w:val="ConsPlusNormal"/>
            </w:pPr>
            <w:r>
              <w:t>комитет АПК ЛО</w:t>
            </w:r>
          </w:p>
        </w:tc>
        <w:tc>
          <w:tcPr>
            <w:tcW w:w="794" w:type="dxa"/>
          </w:tcPr>
          <w:p w:rsidR="00B1579B" w:rsidRDefault="00B1579B" w:rsidP="00B1579B">
            <w:pPr>
              <w:pStyle w:val="ConsPlusNormal"/>
              <w:jc w:val="center"/>
            </w:pPr>
            <w:r>
              <w:t>2018</w:t>
            </w:r>
          </w:p>
        </w:tc>
        <w:tc>
          <w:tcPr>
            <w:tcW w:w="1504" w:type="dxa"/>
          </w:tcPr>
          <w:p w:rsidR="00B1579B" w:rsidRDefault="00B1579B" w:rsidP="00B1579B">
            <w:pPr>
              <w:pStyle w:val="ConsPlusNormal"/>
              <w:jc w:val="center"/>
            </w:pPr>
            <w:r>
              <w:t>600,001</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600,001</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2019</w:t>
            </w:r>
          </w:p>
        </w:tc>
        <w:tc>
          <w:tcPr>
            <w:tcW w:w="1504" w:type="dxa"/>
          </w:tcPr>
          <w:p w:rsidR="00B1579B" w:rsidRDefault="00B1579B" w:rsidP="00B1579B">
            <w:pPr>
              <w:pStyle w:val="ConsPlusNormal"/>
              <w:jc w:val="center"/>
            </w:pPr>
            <w:r>
              <w:t>1976,100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1976,100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2020</w:t>
            </w:r>
          </w:p>
        </w:tc>
        <w:tc>
          <w:tcPr>
            <w:tcW w:w="1504" w:type="dxa"/>
          </w:tcPr>
          <w:p w:rsidR="00B1579B" w:rsidRDefault="00B1579B" w:rsidP="00B1579B">
            <w:pPr>
              <w:pStyle w:val="ConsPlusNormal"/>
              <w:jc w:val="center"/>
            </w:pPr>
            <w:r>
              <w:t>1976,100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1976,100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2021</w:t>
            </w:r>
          </w:p>
        </w:tc>
        <w:tc>
          <w:tcPr>
            <w:tcW w:w="1504" w:type="dxa"/>
          </w:tcPr>
          <w:p w:rsidR="00B1579B" w:rsidRDefault="00B1579B" w:rsidP="00B1579B">
            <w:pPr>
              <w:pStyle w:val="ConsPlusNormal"/>
              <w:jc w:val="center"/>
            </w:pPr>
            <w:r>
              <w:t>1976,100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1976,100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2022</w:t>
            </w:r>
          </w:p>
        </w:tc>
        <w:tc>
          <w:tcPr>
            <w:tcW w:w="1504" w:type="dxa"/>
          </w:tcPr>
          <w:p w:rsidR="00B1579B" w:rsidRDefault="00B1579B" w:rsidP="00B1579B">
            <w:pPr>
              <w:pStyle w:val="ConsPlusNormal"/>
              <w:jc w:val="center"/>
            </w:pPr>
            <w:r>
              <w:t>3000,000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3000,000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2023</w:t>
            </w:r>
          </w:p>
        </w:tc>
        <w:tc>
          <w:tcPr>
            <w:tcW w:w="1504" w:type="dxa"/>
          </w:tcPr>
          <w:p w:rsidR="00B1579B" w:rsidRDefault="00B1579B" w:rsidP="00B1579B">
            <w:pPr>
              <w:pStyle w:val="ConsPlusNormal"/>
              <w:jc w:val="center"/>
            </w:pPr>
            <w:r>
              <w:t>3000,000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3000,000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2024</w:t>
            </w:r>
          </w:p>
        </w:tc>
        <w:tc>
          <w:tcPr>
            <w:tcW w:w="1504" w:type="dxa"/>
          </w:tcPr>
          <w:p w:rsidR="00B1579B" w:rsidRDefault="00B1579B" w:rsidP="00B1579B">
            <w:pPr>
              <w:pStyle w:val="ConsPlusNormal"/>
              <w:jc w:val="center"/>
            </w:pPr>
            <w:r>
              <w:t>3000,000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3000,000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tcPr>
          <w:p w:rsidR="00B1579B" w:rsidRDefault="00B1579B" w:rsidP="00B1579B">
            <w:pPr>
              <w:pStyle w:val="ConsPlusNormal"/>
            </w:pPr>
            <w:r>
              <w:t>Итого</w:t>
            </w: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2018-2024</w:t>
            </w:r>
          </w:p>
        </w:tc>
        <w:tc>
          <w:tcPr>
            <w:tcW w:w="1504" w:type="dxa"/>
          </w:tcPr>
          <w:p w:rsidR="00B1579B" w:rsidRDefault="00B1579B" w:rsidP="00B1579B">
            <w:pPr>
              <w:pStyle w:val="ConsPlusNormal"/>
              <w:jc w:val="center"/>
            </w:pPr>
            <w:r>
              <w:t>15528,301</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15528,301</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val="restart"/>
          </w:tcPr>
          <w:p w:rsidR="00B1579B" w:rsidRDefault="00B1579B" w:rsidP="00B1579B">
            <w:pPr>
              <w:pStyle w:val="ConsPlusNormal"/>
            </w:pPr>
            <w:r>
              <w:t xml:space="preserve">Основное мероприятие "Развитие пчеловодства, </w:t>
            </w:r>
            <w:r>
              <w:lastRenderedPageBreak/>
              <w:t xml:space="preserve">охрана пород и </w:t>
            </w:r>
            <w:proofErr w:type="gramStart"/>
            <w:r>
              <w:t>популяций</w:t>
            </w:r>
            <w:proofErr w:type="gramEnd"/>
            <w:r>
              <w:t xml:space="preserve"> пчелиных в Ленинградской области"</w:t>
            </w:r>
          </w:p>
        </w:tc>
        <w:tc>
          <w:tcPr>
            <w:tcW w:w="2932" w:type="dxa"/>
            <w:vMerge w:val="restart"/>
          </w:tcPr>
          <w:p w:rsidR="00B1579B" w:rsidRDefault="00B1579B" w:rsidP="00B1579B">
            <w:pPr>
              <w:pStyle w:val="ConsPlusNormal"/>
            </w:pPr>
            <w:r>
              <w:lastRenderedPageBreak/>
              <w:t>Ответственный исполнитель:</w:t>
            </w:r>
          </w:p>
          <w:p w:rsidR="00B1579B" w:rsidRDefault="00B1579B" w:rsidP="00B1579B">
            <w:pPr>
              <w:pStyle w:val="ConsPlusNormal"/>
            </w:pPr>
            <w:r>
              <w:t>комитет АПК ЛО</w:t>
            </w:r>
          </w:p>
          <w:p w:rsidR="00B1579B" w:rsidRDefault="00B1579B" w:rsidP="00B1579B">
            <w:pPr>
              <w:pStyle w:val="ConsPlusNormal"/>
            </w:pPr>
            <w:r>
              <w:lastRenderedPageBreak/>
              <w:t>Участник:</w:t>
            </w:r>
          </w:p>
          <w:p w:rsidR="00B1579B" w:rsidRDefault="00B1579B" w:rsidP="00B1579B">
            <w:pPr>
              <w:pStyle w:val="ConsPlusNormal"/>
            </w:pPr>
            <w:r>
              <w:t>комитет АПК ЛО</w:t>
            </w:r>
          </w:p>
        </w:tc>
        <w:tc>
          <w:tcPr>
            <w:tcW w:w="794" w:type="dxa"/>
          </w:tcPr>
          <w:p w:rsidR="00B1579B" w:rsidRDefault="00B1579B" w:rsidP="00B1579B">
            <w:pPr>
              <w:pStyle w:val="ConsPlusNormal"/>
              <w:jc w:val="center"/>
            </w:pPr>
            <w:r>
              <w:lastRenderedPageBreak/>
              <w:t>2018</w:t>
            </w:r>
          </w:p>
        </w:tc>
        <w:tc>
          <w:tcPr>
            <w:tcW w:w="1504" w:type="dxa"/>
          </w:tcPr>
          <w:p w:rsidR="00B1579B" w:rsidRDefault="00B1579B" w:rsidP="00B1579B">
            <w:pPr>
              <w:pStyle w:val="ConsPlusNormal"/>
              <w:jc w:val="center"/>
            </w:pPr>
            <w:r>
              <w:t>1100,000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1100,000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2019</w:t>
            </w:r>
          </w:p>
        </w:tc>
        <w:tc>
          <w:tcPr>
            <w:tcW w:w="1504" w:type="dxa"/>
          </w:tcPr>
          <w:p w:rsidR="00B1579B" w:rsidRDefault="00B1579B" w:rsidP="00B1579B">
            <w:pPr>
              <w:pStyle w:val="ConsPlusNormal"/>
              <w:jc w:val="center"/>
            </w:pPr>
            <w:r>
              <w:t>1100,000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1100,000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2020</w:t>
            </w:r>
          </w:p>
        </w:tc>
        <w:tc>
          <w:tcPr>
            <w:tcW w:w="1504" w:type="dxa"/>
          </w:tcPr>
          <w:p w:rsidR="00B1579B" w:rsidRDefault="00B1579B" w:rsidP="00B1579B">
            <w:pPr>
              <w:pStyle w:val="ConsPlusNormal"/>
              <w:jc w:val="center"/>
            </w:pPr>
            <w:r>
              <w:t>1100,000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1100,000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2021</w:t>
            </w:r>
          </w:p>
        </w:tc>
        <w:tc>
          <w:tcPr>
            <w:tcW w:w="1504" w:type="dxa"/>
          </w:tcPr>
          <w:p w:rsidR="00B1579B" w:rsidRDefault="00B1579B" w:rsidP="00B1579B">
            <w:pPr>
              <w:pStyle w:val="ConsPlusNormal"/>
              <w:jc w:val="center"/>
            </w:pPr>
            <w:r>
              <w:t>1100,000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1100,000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2022</w:t>
            </w:r>
          </w:p>
        </w:tc>
        <w:tc>
          <w:tcPr>
            <w:tcW w:w="1504" w:type="dxa"/>
          </w:tcPr>
          <w:p w:rsidR="00B1579B" w:rsidRDefault="00B1579B" w:rsidP="00B1579B">
            <w:pPr>
              <w:pStyle w:val="ConsPlusNormal"/>
              <w:jc w:val="center"/>
            </w:pPr>
            <w:r>
              <w:t>1100,000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1100,000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2023</w:t>
            </w:r>
          </w:p>
        </w:tc>
        <w:tc>
          <w:tcPr>
            <w:tcW w:w="1504" w:type="dxa"/>
          </w:tcPr>
          <w:p w:rsidR="00B1579B" w:rsidRDefault="00B1579B" w:rsidP="00B1579B">
            <w:pPr>
              <w:pStyle w:val="ConsPlusNormal"/>
              <w:jc w:val="center"/>
            </w:pPr>
            <w:r>
              <w:t>1100,000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1100,000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2024</w:t>
            </w:r>
          </w:p>
        </w:tc>
        <w:tc>
          <w:tcPr>
            <w:tcW w:w="1504" w:type="dxa"/>
          </w:tcPr>
          <w:p w:rsidR="00B1579B" w:rsidRDefault="00B1579B" w:rsidP="00B1579B">
            <w:pPr>
              <w:pStyle w:val="ConsPlusNormal"/>
              <w:jc w:val="center"/>
            </w:pPr>
            <w:r>
              <w:t>1100,000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1100,000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tcPr>
          <w:p w:rsidR="00B1579B" w:rsidRDefault="00B1579B" w:rsidP="00B1579B">
            <w:pPr>
              <w:pStyle w:val="ConsPlusNormal"/>
            </w:pPr>
            <w:r>
              <w:t>Итого</w:t>
            </w: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2018-2024</w:t>
            </w:r>
          </w:p>
        </w:tc>
        <w:tc>
          <w:tcPr>
            <w:tcW w:w="1504" w:type="dxa"/>
          </w:tcPr>
          <w:p w:rsidR="00B1579B" w:rsidRDefault="00B1579B" w:rsidP="00B1579B">
            <w:pPr>
              <w:pStyle w:val="ConsPlusNormal"/>
              <w:jc w:val="center"/>
            </w:pPr>
            <w:r>
              <w:t>7700,000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7700,000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val="restart"/>
          </w:tcPr>
          <w:p w:rsidR="00B1579B" w:rsidRDefault="00B1579B" w:rsidP="00B1579B">
            <w:pPr>
              <w:pStyle w:val="ConsPlusNormal"/>
            </w:pPr>
            <w:r>
              <w:t>Основное мероприятие" "Развитие свиноводства и птицеводства"</w:t>
            </w:r>
          </w:p>
        </w:tc>
        <w:tc>
          <w:tcPr>
            <w:tcW w:w="2932" w:type="dxa"/>
            <w:vMerge w:val="restart"/>
          </w:tcPr>
          <w:p w:rsidR="00B1579B" w:rsidRDefault="00B1579B" w:rsidP="00B1579B">
            <w:pPr>
              <w:pStyle w:val="ConsPlusNormal"/>
            </w:pPr>
            <w:r>
              <w:t>Ответственный исполнитель:</w:t>
            </w:r>
          </w:p>
          <w:p w:rsidR="00B1579B" w:rsidRDefault="00B1579B" w:rsidP="00B1579B">
            <w:pPr>
              <w:pStyle w:val="ConsPlusNormal"/>
            </w:pPr>
            <w:r>
              <w:t>комитет АПК ЛО</w:t>
            </w:r>
          </w:p>
          <w:p w:rsidR="00B1579B" w:rsidRDefault="00B1579B" w:rsidP="00B1579B">
            <w:pPr>
              <w:pStyle w:val="ConsPlusNormal"/>
            </w:pPr>
            <w:r>
              <w:t>Участник:</w:t>
            </w:r>
          </w:p>
          <w:p w:rsidR="00B1579B" w:rsidRDefault="00B1579B" w:rsidP="00B1579B">
            <w:pPr>
              <w:pStyle w:val="ConsPlusNormal"/>
            </w:pPr>
            <w:r>
              <w:t>комитет АПК ЛО</w:t>
            </w:r>
          </w:p>
        </w:tc>
        <w:tc>
          <w:tcPr>
            <w:tcW w:w="794" w:type="dxa"/>
          </w:tcPr>
          <w:p w:rsidR="00B1579B" w:rsidRDefault="00B1579B" w:rsidP="00B1579B">
            <w:pPr>
              <w:pStyle w:val="ConsPlusNormal"/>
              <w:jc w:val="center"/>
            </w:pPr>
            <w:r>
              <w:t>2018</w:t>
            </w:r>
          </w:p>
        </w:tc>
        <w:tc>
          <w:tcPr>
            <w:tcW w:w="1504" w:type="dxa"/>
          </w:tcPr>
          <w:p w:rsidR="00B1579B" w:rsidRDefault="00B1579B" w:rsidP="00B1579B">
            <w:pPr>
              <w:pStyle w:val="ConsPlusNormal"/>
              <w:jc w:val="center"/>
            </w:pPr>
            <w:r>
              <w:t>13000,000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13000,000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2019</w:t>
            </w:r>
          </w:p>
        </w:tc>
        <w:tc>
          <w:tcPr>
            <w:tcW w:w="1504" w:type="dxa"/>
          </w:tcPr>
          <w:p w:rsidR="00B1579B" w:rsidRDefault="00B1579B" w:rsidP="00B1579B">
            <w:pPr>
              <w:pStyle w:val="ConsPlusNormal"/>
              <w:jc w:val="center"/>
            </w:pPr>
            <w:r>
              <w:t>13666,900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13666,900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2020</w:t>
            </w:r>
          </w:p>
        </w:tc>
        <w:tc>
          <w:tcPr>
            <w:tcW w:w="1504" w:type="dxa"/>
          </w:tcPr>
          <w:p w:rsidR="00B1579B" w:rsidRDefault="00B1579B" w:rsidP="00B1579B">
            <w:pPr>
              <w:pStyle w:val="ConsPlusNormal"/>
              <w:jc w:val="center"/>
            </w:pPr>
            <w:r>
              <w:t>13666,900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13666,900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2021</w:t>
            </w:r>
          </w:p>
        </w:tc>
        <w:tc>
          <w:tcPr>
            <w:tcW w:w="1504" w:type="dxa"/>
          </w:tcPr>
          <w:p w:rsidR="00B1579B" w:rsidRDefault="00B1579B" w:rsidP="00B1579B">
            <w:pPr>
              <w:pStyle w:val="ConsPlusNormal"/>
              <w:jc w:val="center"/>
            </w:pPr>
            <w:r>
              <w:t>13666,900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13666,900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2022</w:t>
            </w:r>
          </w:p>
        </w:tc>
        <w:tc>
          <w:tcPr>
            <w:tcW w:w="1504" w:type="dxa"/>
          </w:tcPr>
          <w:p w:rsidR="00B1579B" w:rsidRDefault="00B1579B" w:rsidP="00B1579B">
            <w:pPr>
              <w:pStyle w:val="ConsPlusNormal"/>
              <w:jc w:val="center"/>
            </w:pPr>
            <w:r>
              <w:t>13000,000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13000,000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2023</w:t>
            </w:r>
          </w:p>
        </w:tc>
        <w:tc>
          <w:tcPr>
            <w:tcW w:w="1504" w:type="dxa"/>
          </w:tcPr>
          <w:p w:rsidR="00B1579B" w:rsidRDefault="00B1579B" w:rsidP="00B1579B">
            <w:pPr>
              <w:pStyle w:val="ConsPlusNormal"/>
              <w:jc w:val="center"/>
            </w:pPr>
            <w:r>
              <w:t>13000,000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13000,000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2024</w:t>
            </w:r>
          </w:p>
        </w:tc>
        <w:tc>
          <w:tcPr>
            <w:tcW w:w="1504" w:type="dxa"/>
          </w:tcPr>
          <w:p w:rsidR="00B1579B" w:rsidRDefault="00B1579B" w:rsidP="00B1579B">
            <w:pPr>
              <w:pStyle w:val="ConsPlusNormal"/>
              <w:jc w:val="center"/>
            </w:pPr>
            <w:r>
              <w:t>13000,000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13000,000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tcPr>
          <w:p w:rsidR="00B1579B" w:rsidRDefault="00B1579B" w:rsidP="00B1579B">
            <w:pPr>
              <w:pStyle w:val="ConsPlusNormal"/>
            </w:pPr>
            <w:r>
              <w:t>Итого</w:t>
            </w: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2018-2024</w:t>
            </w:r>
          </w:p>
        </w:tc>
        <w:tc>
          <w:tcPr>
            <w:tcW w:w="1504" w:type="dxa"/>
          </w:tcPr>
          <w:p w:rsidR="00B1579B" w:rsidRDefault="00B1579B" w:rsidP="00B1579B">
            <w:pPr>
              <w:pStyle w:val="ConsPlusNormal"/>
              <w:jc w:val="center"/>
            </w:pPr>
            <w:r>
              <w:t>93000,700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93000,700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val="restart"/>
          </w:tcPr>
          <w:p w:rsidR="00B1579B" w:rsidRDefault="00B1579B" w:rsidP="00B1579B">
            <w:pPr>
              <w:pStyle w:val="ConsPlusNormal"/>
            </w:pPr>
            <w:r>
              <w:t>Основное мероприятие "Поддержка приобретения кормов"</w:t>
            </w:r>
          </w:p>
        </w:tc>
        <w:tc>
          <w:tcPr>
            <w:tcW w:w="2932" w:type="dxa"/>
            <w:vMerge w:val="restart"/>
          </w:tcPr>
          <w:p w:rsidR="00B1579B" w:rsidRDefault="00B1579B" w:rsidP="00B1579B">
            <w:pPr>
              <w:pStyle w:val="ConsPlusNormal"/>
            </w:pPr>
            <w:r>
              <w:t>Ответственный исполнитель:</w:t>
            </w:r>
          </w:p>
          <w:p w:rsidR="00B1579B" w:rsidRDefault="00B1579B" w:rsidP="00B1579B">
            <w:pPr>
              <w:pStyle w:val="ConsPlusNormal"/>
            </w:pPr>
            <w:r>
              <w:t>комитет АПК ЛО</w:t>
            </w:r>
          </w:p>
          <w:p w:rsidR="00B1579B" w:rsidRDefault="00B1579B" w:rsidP="00B1579B">
            <w:pPr>
              <w:pStyle w:val="ConsPlusNormal"/>
            </w:pPr>
            <w:r>
              <w:t>Участник:</w:t>
            </w:r>
          </w:p>
          <w:p w:rsidR="00B1579B" w:rsidRDefault="00B1579B" w:rsidP="00B1579B">
            <w:pPr>
              <w:pStyle w:val="ConsPlusNormal"/>
            </w:pPr>
            <w:r>
              <w:t>комитет АПК ЛО</w:t>
            </w:r>
          </w:p>
        </w:tc>
        <w:tc>
          <w:tcPr>
            <w:tcW w:w="794" w:type="dxa"/>
          </w:tcPr>
          <w:p w:rsidR="00B1579B" w:rsidRDefault="00B1579B" w:rsidP="00B1579B">
            <w:pPr>
              <w:pStyle w:val="ConsPlusNormal"/>
              <w:jc w:val="center"/>
            </w:pPr>
            <w:r>
              <w:t>2018</w:t>
            </w:r>
          </w:p>
        </w:tc>
        <w:tc>
          <w:tcPr>
            <w:tcW w:w="1504" w:type="dxa"/>
          </w:tcPr>
          <w:p w:rsidR="00B1579B" w:rsidRDefault="00B1579B" w:rsidP="00B1579B">
            <w:pPr>
              <w:pStyle w:val="ConsPlusNormal"/>
              <w:jc w:val="center"/>
            </w:pPr>
            <w:r>
              <w:t>116159,614</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116159,614</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2019</w:t>
            </w:r>
          </w:p>
        </w:tc>
        <w:tc>
          <w:tcPr>
            <w:tcW w:w="1504" w:type="dxa"/>
          </w:tcPr>
          <w:p w:rsidR="00B1579B" w:rsidRDefault="00B1579B" w:rsidP="00B1579B">
            <w:pPr>
              <w:pStyle w:val="ConsPlusNormal"/>
              <w:jc w:val="center"/>
            </w:pPr>
            <w:r>
              <w:t>336194,500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336194,500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2020</w:t>
            </w:r>
          </w:p>
        </w:tc>
        <w:tc>
          <w:tcPr>
            <w:tcW w:w="1504" w:type="dxa"/>
          </w:tcPr>
          <w:p w:rsidR="00B1579B" w:rsidRDefault="00B1579B" w:rsidP="00B1579B">
            <w:pPr>
              <w:pStyle w:val="ConsPlusNormal"/>
              <w:jc w:val="center"/>
            </w:pPr>
            <w:r>
              <w:t>140000,000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140000,000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2021</w:t>
            </w:r>
          </w:p>
        </w:tc>
        <w:tc>
          <w:tcPr>
            <w:tcW w:w="1504" w:type="dxa"/>
          </w:tcPr>
          <w:p w:rsidR="00B1579B" w:rsidRDefault="00B1579B" w:rsidP="00B1579B">
            <w:pPr>
              <w:pStyle w:val="ConsPlusNormal"/>
              <w:jc w:val="center"/>
            </w:pPr>
            <w:r>
              <w:t>140000,000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140000,000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2022</w:t>
            </w:r>
          </w:p>
        </w:tc>
        <w:tc>
          <w:tcPr>
            <w:tcW w:w="1504" w:type="dxa"/>
          </w:tcPr>
          <w:p w:rsidR="00B1579B" w:rsidRDefault="00B1579B" w:rsidP="00B1579B">
            <w:pPr>
              <w:pStyle w:val="ConsPlusNormal"/>
              <w:jc w:val="center"/>
            </w:pPr>
            <w:r>
              <w:t>67000,000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67000,000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2023</w:t>
            </w:r>
          </w:p>
        </w:tc>
        <w:tc>
          <w:tcPr>
            <w:tcW w:w="1504" w:type="dxa"/>
          </w:tcPr>
          <w:p w:rsidR="00B1579B" w:rsidRDefault="00B1579B" w:rsidP="00B1579B">
            <w:pPr>
              <w:pStyle w:val="ConsPlusNormal"/>
              <w:jc w:val="center"/>
            </w:pPr>
            <w:r>
              <w:t>67000,000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67000,000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2024</w:t>
            </w:r>
          </w:p>
        </w:tc>
        <w:tc>
          <w:tcPr>
            <w:tcW w:w="1504" w:type="dxa"/>
          </w:tcPr>
          <w:p w:rsidR="00B1579B" w:rsidRDefault="00B1579B" w:rsidP="00B1579B">
            <w:pPr>
              <w:pStyle w:val="ConsPlusNormal"/>
              <w:jc w:val="center"/>
            </w:pPr>
            <w:r>
              <w:t>67000,000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67000,000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tcPr>
          <w:p w:rsidR="00B1579B" w:rsidRDefault="00B1579B" w:rsidP="00B1579B">
            <w:pPr>
              <w:pStyle w:val="ConsPlusNormal"/>
            </w:pPr>
            <w:r>
              <w:t>Итого</w:t>
            </w: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2018-2024</w:t>
            </w:r>
          </w:p>
        </w:tc>
        <w:tc>
          <w:tcPr>
            <w:tcW w:w="1504" w:type="dxa"/>
          </w:tcPr>
          <w:p w:rsidR="00B1579B" w:rsidRDefault="00B1579B" w:rsidP="00B1579B">
            <w:pPr>
              <w:pStyle w:val="ConsPlusNormal"/>
              <w:jc w:val="center"/>
            </w:pPr>
            <w:r>
              <w:t>933354,114</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933354,114</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val="restart"/>
          </w:tcPr>
          <w:p w:rsidR="00B1579B" w:rsidRDefault="00B1579B" w:rsidP="00B1579B">
            <w:pPr>
              <w:pStyle w:val="ConsPlusNormal"/>
              <w:outlineLvl w:val="2"/>
            </w:pPr>
            <w:r>
              <w:t>Подпрограмма "Развитие пищевой, перерабатывающей промышленности и рыбохозяйственного комплекса"</w:t>
            </w:r>
          </w:p>
        </w:tc>
        <w:tc>
          <w:tcPr>
            <w:tcW w:w="2932" w:type="dxa"/>
            <w:vMerge w:val="restart"/>
          </w:tcPr>
          <w:p w:rsidR="00B1579B" w:rsidRDefault="00B1579B" w:rsidP="00B1579B">
            <w:pPr>
              <w:pStyle w:val="ConsPlusNormal"/>
            </w:pPr>
            <w:r>
              <w:t>Ответственный исполнитель:</w:t>
            </w:r>
          </w:p>
          <w:p w:rsidR="00B1579B" w:rsidRDefault="00B1579B" w:rsidP="00B1579B">
            <w:pPr>
              <w:pStyle w:val="ConsPlusNormal"/>
            </w:pPr>
            <w:r>
              <w:t>комитет АПК ЛО</w:t>
            </w:r>
          </w:p>
          <w:p w:rsidR="00B1579B" w:rsidRDefault="00B1579B" w:rsidP="00B1579B">
            <w:pPr>
              <w:pStyle w:val="ConsPlusNormal"/>
            </w:pPr>
            <w:r>
              <w:t>Участник:</w:t>
            </w:r>
          </w:p>
          <w:p w:rsidR="00B1579B" w:rsidRDefault="00B1579B" w:rsidP="00B1579B">
            <w:pPr>
              <w:pStyle w:val="ConsPlusNormal"/>
            </w:pPr>
            <w:r>
              <w:t>комитет АПК ЛО</w:t>
            </w:r>
          </w:p>
        </w:tc>
        <w:tc>
          <w:tcPr>
            <w:tcW w:w="794" w:type="dxa"/>
          </w:tcPr>
          <w:p w:rsidR="00B1579B" w:rsidRDefault="00B1579B" w:rsidP="00B1579B">
            <w:pPr>
              <w:pStyle w:val="ConsPlusNormal"/>
              <w:jc w:val="center"/>
            </w:pPr>
            <w:r>
              <w:t>2018</w:t>
            </w:r>
          </w:p>
        </w:tc>
        <w:tc>
          <w:tcPr>
            <w:tcW w:w="1504" w:type="dxa"/>
          </w:tcPr>
          <w:p w:rsidR="00B1579B" w:rsidRDefault="00B1579B" w:rsidP="00B1579B">
            <w:pPr>
              <w:pStyle w:val="ConsPlusNormal"/>
              <w:jc w:val="center"/>
            </w:pPr>
            <w:r>
              <w:t>11045,964</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11045,964</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2019</w:t>
            </w:r>
          </w:p>
        </w:tc>
        <w:tc>
          <w:tcPr>
            <w:tcW w:w="1504" w:type="dxa"/>
          </w:tcPr>
          <w:p w:rsidR="00B1579B" w:rsidRDefault="00B1579B" w:rsidP="00B1579B">
            <w:pPr>
              <w:pStyle w:val="ConsPlusNormal"/>
              <w:jc w:val="center"/>
            </w:pPr>
            <w:r>
              <w:t>27000,200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27000,200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2020</w:t>
            </w:r>
          </w:p>
        </w:tc>
        <w:tc>
          <w:tcPr>
            <w:tcW w:w="1504" w:type="dxa"/>
          </w:tcPr>
          <w:p w:rsidR="00B1579B" w:rsidRDefault="00B1579B" w:rsidP="00B1579B">
            <w:pPr>
              <w:pStyle w:val="ConsPlusNormal"/>
              <w:jc w:val="center"/>
            </w:pPr>
            <w:r>
              <w:t>27000,200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27000,200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2021</w:t>
            </w:r>
          </w:p>
        </w:tc>
        <w:tc>
          <w:tcPr>
            <w:tcW w:w="1504" w:type="dxa"/>
          </w:tcPr>
          <w:p w:rsidR="00B1579B" w:rsidRDefault="00B1579B" w:rsidP="00B1579B">
            <w:pPr>
              <w:pStyle w:val="ConsPlusNormal"/>
              <w:jc w:val="center"/>
            </w:pPr>
            <w:r>
              <w:t>27000,200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27000,200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2022</w:t>
            </w:r>
          </w:p>
        </w:tc>
        <w:tc>
          <w:tcPr>
            <w:tcW w:w="1504" w:type="dxa"/>
          </w:tcPr>
          <w:p w:rsidR="00B1579B" w:rsidRDefault="00B1579B" w:rsidP="00B1579B">
            <w:pPr>
              <w:pStyle w:val="ConsPlusNormal"/>
              <w:jc w:val="center"/>
            </w:pPr>
            <w:r>
              <w:t>29000,000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29000,000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2023</w:t>
            </w:r>
          </w:p>
        </w:tc>
        <w:tc>
          <w:tcPr>
            <w:tcW w:w="1504" w:type="dxa"/>
          </w:tcPr>
          <w:p w:rsidR="00B1579B" w:rsidRDefault="00B1579B" w:rsidP="00B1579B">
            <w:pPr>
              <w:pStyle w:val="ConsPlusNormal"/>
              <w:jc w:val="center"/>
            </w:pPr>
            <w:r>
              <w:t>29000,000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29000,000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2024</w:t>
            </w:r>
          </w:p>
        </w:tc>
        <w:tc>
          <w:tcPr>
            <w:tcW w:w="1504" w:type="dxa"/>
          </w:tcPr>
          <w:p w:rsidR="00B1579B" w:rsidRDefault="00B1579B" w:rsidP="00B1579B">
            <w:pPr>
              <w:pStyle w:val="ConsPlusNormal"/>
              <w:jc w:val="center"/>
            </w:pPr>
            <w:r>
              <w:t>29000,000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29000,000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tcPr>
          <w:p w:rsidR="00B1579B" w:rsidRDefault="00B1579B" w:rsidP="00B1579B">
            <w:pPr>
              <w:pStyle w:val="ConsPlusNormal"/>
            </w:pPr>
            <w:r>
              <w:t>Итого</w:t>
            </w: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2018-2024</w:t>
            </w:r>
          </w:p>
        </w:tc>
        <w:tc>
          <w:tcPr>
            <w:tcW w:w="1504" w:type="dxa"/>
          </w:tcPr>
          <w:p w:rsidR="00B1579B" w:rsidRDefault="00B1579B" w:rsidP="00B1579B">
            <w:pPr>
              <w:pStyle w:val="ConsPlusNormal"/>
              <w:jc w:val="center"/>
            </w:pPr>
            <w:r>
              <w:t>179046,564</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179046,564</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val="restart"/>
          </w:tcPr>
          <w:p w:rsidR="00B1579B" w:rsidRDefault="00B1579B" w:rsidP="00B1579B">
            <w:pPr>
              <w:pStyle w:val="ConsPlusNormal"/>
            </w:pPr>
            <w:r>
              <w:t>Основное мероприятие "Развитие рыбохозяйственного комплекса"</w:t>
            </w:r>
          </w:p>
        </w:tc>
        <w:tc>
          <w:tcPr>
            <w:tcW w:w="2932" w:type="dxa"/>
            <w:vMerge w:val="restart"/>
          </w:tcPr>
          <w:p w:rsidR="00B1579B" w:rsidRDefault="00B1579B" w:rsidP="00B1579B">
            <w:pPr>
              <w:pStyle w:val="ConsPlusNormal"/>
            </w:pPr>
            <w:r>
              <w:t>Ответственный исполнитель:</w:t>
            </w:r>
          </w:p>
          <w:p w:rsidR="00B1579B" w:rsidRDefault="00B1579B" w:rsidP="00B1579B">
            <w:pPr>
              <w:pStyle w:val="ConsPlusNormal"/>
            </w:pPr>
            <w:r>
              <w:t>комитет АПК ЛО</w:t>
            </w:r>
          </w:p>
          <w:p w:rsidR="00B1579B" w:rsidRDefault="00B1579B" w:rsidP="00B1579B">
            <w:pPr>
              <w:pStyle w:val="ConsPlusNormal"/>
            </w:pPr>
            <w:r>
              <w:t>Участник:</w:t>
            </w:r>
          </w:p>
          <w:p w:rsidR="00B1579B" w:rsidRDefault="00B1579B" w:rsidP="00B1579B">
            <w:pPr>
              <w:pStyle w:val="ConsPlusNormal"/>
            </w:pPr>
            <w:r>
              <w:t>комитет АПК ЛО</w:t>
            </w:r>
          </w:p>
        </w:tc>
        <w:tc>
          <w:tcPr>
            <w:tcW w:w="794" w:type="dxa"/>
          </w:tcPr>
          <w:p w:rsidR="00B1579B" w:rsidRDefault="00B1579B" w:rsidP="00B1579B">
            <w:pPr>
              <w:pStyle w:val="ConsPlusNormal"/>
              <w:jc w:val="center"/>
            </w:pPr>
            <w:r>
              <w:t>2018</w:t>
            </w:r>
          </w:p>
        </w:tc>
        <w:tc>
          <w:tcPr>
            <w:tcW w:w="1504" w:type="dxa"/>
          </w:tcPr>
          <w:p w:rsidR="00B1579B" w:rsidRDefault="00B1579B" w:rsidP="00B1579B">
            <w:pPr>
              <w:pStyle w:val="ConsPlusNormal"/>
              <w:jc w:val="center"/>
            </w:pPr>
            <w:r>
              <w:t>11045,964</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11045,964</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2019</w:t>
            </w:r>
          </w:p>
        </w:tc>
        <w:tc>
          <w:tcPr>
            <w:tcW w:w="1504" w:type="dxa"/>
          </w:tcPr>
          <w:p w:rsidR="00B1579B" w:rsidRDefault="00B1579B" w:rsidP="00B1579B">
            <w:pPr>
              <w:pStyle w:val="ConsPlusNormal"/>
              <w:jc w:val="center"/>
            </w:pPr>
            <w:r>
              <w:t>27000,200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27000,200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2020</w:t>
            </w:r>
          </w:p>
        </w:tc>
        <w:tc>
          <w:tcPr>
            <w:tcW w:w="1504" w:type="dxa"/>
          </w:tcPr>
          <w:p w:rsidR="00B1579B" w:rsidRDefault="00B1579B" w:rsidP="00B1579B">
            <w:pPr>
              <w:pStyle w:val="ConsPlusNormal"/>
              <w:jc w:val="center"/>
            </w:pPr>
            <w:r>
              <w:t>27000,200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27000,200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2021</w:t>
            </w:r>
          </w:p>
        </w:tc>
        <w:tc>
          <w:tcPr>
            <w:tcW w:w="1504" w:type="dxa"/>
          </w:tcPr>
          <w:p w:rsidR="00B1579B" w:rsidRDefault="00B1579B" w:rsidP="00B1579B">
            <w:pPr>
              <w:pStyle w:val="ConsPlusNormal"/>
              <w:jc w:val="center"/>
            </w:pPr>
            <w:r>
              <w:t>27000,200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27000,200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2022</w:t>
            </w:r>
          </w:p>
        </w:tc>
        <w:tc>
          <w:tcPr>
            <w:tcW w:w="1504" w:type="dxa"/>
          </w:tcPr>
          <w:p w:rsidR="00B1579B" w:rsidRDefault="00B1579B" w:rsidP="00B1579B">
            <w:pPr>
              <w:pStyle w:val="ConsPlusNormal"/>
              <w:jc w:val="center"/>
            </w:pPr>
            <w:r>
              <w:t>29000,000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29000,000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2023</w:t>
            </w:r>
          </w:p>
        </w:tc>
        <w:tc>
          <w:tcPr>
            <w:tcW w:w="1504" w:type="dxa"/>
          </w:tcPr>
          <w:p w:rsidR="00B1579B" w:rsidRDefault="00B1579B" w:rsidP="00B1579B">
            <w:pPr>
              <w:pStyle w:val="ConsPlusNormal"/>
              <w:jc w:val="center"/>
            </w:pPr>
            <w:r>
              <w:t>29000,000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29000,000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2024</w:t>
            </w:r>
          </w:p>
        </w:tc>
        <w:tc>
          <w:tcPr>
            <w:tcW w:w="1504" w:type="dxa"/>
          </w:tcPr>
          <w:p w:rsidR="00B1579B" w:rsidRDefault="00B1579B" w:rsidP="00B1579B">
            <w:pPr>
              <w:pStyle w:val="ConsPlusNormal"/>
              <w:jc w:val="center"/>
            </w:pPr>
            <w:r>
              <w:t>29000,000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29000,000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tcPr>
          <w:p w:rsidR="00B1579B" w:rsidRDefault="00B1579B" w:rsidP="00B1579B">
            <w:pPr>
              <w:pStyle w:val="ConsPlusNormal"/>
            </w:pPr>
            <w:r>
              <w:t>Итого</w:t>
            </w: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2018-2024</w:t>
            </w:r>
          </w:p>
        </w:tc>
        <w:tc>
          <w:tcPr>
            <w:tcW w:w="1504" w:type="dxa"/>
          </w:tcPr>
          <w:p w:rsidR="00B1579B" w:rsidRDefault="00B1579B" w:rsidP="00B1579B">
            <w:pPr>
              <w:pStyle w:val="ConsPlusNormal"/>
              <w:jc w:val="center"/>
            </w:pPr>
            <w:r>
              <w:t>179046,564</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179046,564</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val="restart"/>
          </w:tcPr>
          <w:p w:rsidR="00B1579B" w:rsidRDefault="00B1579B" w:rsidP="00B1579B">
            <w:pPr>
              <w:pStyle w:val="ConsPlusNormal"/>
              <w:outlineLvl w:val="2"/>
            </w:pPr>
            <w:r>
              <w:t>Подпрограмма "Поддержка малых форм хозяйствования"</w:t>
            </w:r>
          </w:p>
        </w:tc>
        <w:tc>
          <w:tcPr>
            <w:tcW w:w="2932" w:type="dxa"/>
            <w:vMerge w:val="restart"/>
          </w:tcPr>
          <w:p w:rsidR="00B1579B" w:rsidRDefault="00B1579B" w:rsidP="00B1579B">
            <w:pPr>
              <w:pStyle w:val="ConsPlusNormal"/>
            </w:pPr>
            <w:r>
              <w:t>Ответственный исполнитель:</w:t>
            </w:r>
          </w:p>
          <w:p w:rsidR="00B1579B" w:rsidRDefault="00B1579B" w:rsidP="00B1579B">
            <w:pPr>
              <w:pStyle w:val="ConsPlusNormal"/>
            </w:pPr>
            <w:r>
              <w:t>комитет АПК ЛО</w:t>
            </w:r>
          </w:p>
          <w:p w:rsidR="00B1579B" w:rsidRDefault="00B1579B" w:rsidP="00B1579B">
            <w:pPr>
              <w:pStyle w:val="ConsPlusNormal"/>
            </w:pPr>
            <w:r>
              <w:t>Участник:</w:t>
            </w:r>
          </w:p>
          <w:p w:rsidR="00B1579B" w:rsidRDefault="00B1579B" w:rsidP="00B1579B">
            <w:pPr>
              <w:pStyle w:val="ConsPlusNormal"/>
            </w:pPr>
            <w:r>
              <w:t>комитет АПК ЛО</w:t>
            </w:r>
          </w:p>
        </w:tc>
        <w:tc>
          <w:tcPr>
            <w:tcW w:w="794" w:type="dxa"/>
          </w:tcPr>
          <w:p w:rsidR="00B1579B" w:rsidRDefault="00B1579B" w:rsidP="00B1579B">
            <w:pPr>
              <w:pStyle w:val="ConsPlusNormal"/>
              <w:jc w:val="center"/>
            </w:pPr>
            <w:r>
              <w:t>2018</w:t>
            </w:r>
          </w:p>
        </w:tc>
        <w:tc>
          <w:tcPr>
            <w:tcW w:w="1504" w:type="dxa"/>
          </w:tcPr>
          <w:p w:rsidR="00B1579B" w:rsidRDefault="00B1579B" w:rsidP="00B1579B">
            <w:pPr>
              <w:pStyle w:val="ConsPlusNormal"/>
              <w:jc w:val="center"/>
            </w:pPr>
            <w:r>
              <w:t>113872,440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103675,440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r>
              <w:t>10197,000</w:t>
            </w: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2019</w:t>
            </w:r>
          </w:p>
        </w:tc>
        <w:tc>
          <w:tcPr>
            <w:tcW w:w="1504" w:type="dxa"/>
          </w:tcPr>
          <w:p w:rsidR="00B1579B" w:rsidRDefault="00B1579B" w:rsidP="00B1579B">
            <w:pPr>
              <w:pStyle w:val="ConsPlusNormal"/>
              <w:jc w:val="center"/>
            </w:pPr>
            <w:r>
              <w:t>142210,754</w:t>
            </w:r>
          </w:p>
        </w:tc>
        <w:tc>
          <w:tcPr>
            <w:tcW w:w="1492" w:type="dxa"/>
          </w:tcPr>
          <w:p w:rsidR="00B1579B" w:rsidRDefault="00B1579B" w:rsidP="00B1579B">
            <w:pPr>
              <w:pStyle w:val="ConsPlusNormal"/>
              <w:jc w:val="center"/>
            </w:pPr>
            <w:r>
              <w:t>19818,100</w:t>
            </w:r>
          </w:p>
        </w:tc>
        <w:tc>
          <w:tcPr>
            <w:tcW w:w="1504" w:type="dxa"/>
          </w:tcPr>
          <w:p w:rsidR="00B1579B" w:rsidRDefault="00B1579B" w:rsidP="00B1579B">
            <w:pPr>
              <w:pStyle w:val="ConsPlusNormal"/>
              <w:jc w:val="center"/>
            </w:pPr>
            <w:r>
              <w:t>111390,654</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r>
              <w:t>11002,000</w:t>
            </w: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2020</w:t>
            </w:r>
          </w:p>
        </w:tc>
        <w:tc>
          <w:tcPr>
            <w:tcW w:w="1504" w:type="dxa"/>
          </w:tcPr>
          <w:p w:rsidR="00B1579B" w:rsidRDefault="00B1579B" w:rsidP="00B1579B">
            <w:pPr>
              <w:pStyle w:val="ConsPlusNormal"/>
              <w:jc w:val="center"/>
            </w:pPr>
            <w:r>
              <w:t>147922,590</w:t>
            </w:r>
          </w:p>
        </w:tc>
        <w:tc>
          <w:tcPr>
            <w:tcW w:w="1492" w:type="dxa"/>
          </w:tcPr>
          <w:p w:rsidR="00B1579B" w:rsidRDefault="00B1579B" w:rsidP="00B1579B">
            <w:pPr>
              <w:pStyle w:val="ConsPlusNormal"/>
              <w:jc w:val="center"/>
            </w:pPr>
            <w:r>
              <w:t>23062,800</w:t>
            </w:r>
          </w:p>
        </w:tc>
        <w:tc>
          <w:tcPr>
            <w:tcW w:w="1504" w:type="dxa"/>
          </w:tcPr>
          <w:p w:rsidR="00B1579B" w:rsidRDefault="00B1579B" w:rsidP="00B1579B">
            <w:pPr>
              <w:pStyle w:val="ConsPlusNormal"/>
              <w:jc w:val="center"/>
            </w:pPr>
            <w:r>
              <w:t>112988,790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r>
              <w:t>11871,000</w:t>
            </w: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2021</w:t>
            </w:r>
          </w:p>
        </w:tc>
        <w:tc>
          <w:tcPr>
            <w:tcW w:w="1504" w:type="dxa"/>
          </w:tcPr>
          <w:p w:rsidR="00B1579B" w:rsidRDefault="00B1579B" w:rsidP="00B1579B">
            <w:pPr>
              <w:pStyle w:val="ConsPlusNormal"/>
              <w:jc w:val="center"/>
            </w:pPr>
            <w:r>
              <w:t>130155,470</w:t>
            </w:r>
          </w:p>
        </w:tc>
        <w:tc>
          <w:tcPr>
            <w:tcW w:w="1492" w:type="dxa"/>
          </w:tcPr>
          <w:p w:rsidR="00B1579B" w:rsidRDefault="00B1579B" w:rsidP="00B1579B">
            <w:pPr>
              <w:pStyle w:val="ConsPlusNormal"/>
              <w:jc w:val="center"/>
            </w:pPr>
            <w:r>
              <w:t>19112,400</w:t>
            </w:r>
          </w:p>
        </w:tc>
        <w:tc>
          <w:tcPr>
            <w:tcW w:w="1504" w:type="dxa"/>
          </w:tcPr>
          <w:p w:rsidR="00B1579B" w:rsidRDefault="00B1579B" w:rsidP="00B1579B">
            <w:pPr>
              <w:pStyle w:val="ConsPlusNormal"/>
              <w:jc w:val="center"/>
            </w:pPr>
            <w:r>
              <w:t>111043,070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2022</w:t>
            </w:r>
          </w:p>
        </w:tc>
        <w:tc>
          <w:tcPr>
            <w:tcW w:w="1504" w:type="dxa"/>
          </w:tcPr>
          <w:p w:rsidR="00B1579B" w:rsidRDefault="00B1579B" w:rsidP="00B1579B">
            <w:pPr>
              <w:pStyle w:val="ConsPlusNormal"/>
              <w:jc w:val="center"/>
            </w:pPr>
            <w:r>
              <w:t>108200,000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108200,000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2023</w:t>
            </w:r>
          </w:p>
        </w:tc>
        <w:tc>
          <w:tcPr>
            <w:tcW w:w="1504" w:type="dxa"/>
          </w:tcPr>
          <w:p w:rsidR="00B1579B" w:rsidRDefault="00B1579B" w:rsidP="00B1579B">
            <w:pPr>
              <w:pStyle w:val="ConsPlusNormal"/>
              <w:jc w:val="center"/>
            </w:pPr>
            <w:r>
              <w:t>108200,000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108200,000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2024</w:t>
            </w:r>
          </w:p>
        </w:tc>
        <w:tc>
          <w:tcPr>
            <w:tcW w:w="1504" w:type="dxa"/>
          </w:tcPr>
          <w:p w:rsidR="00B1579B" w:rsidRDefault="00B1579B" w:rsidP="00B1579B">
            <w:pPr>
              <w:pStyle w:val="ConsPlusNormal"/>
              <w:jc w:val="center"/>
            </w:pPr>
            <w:r>
              <w:t>108200,000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108200,000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tcPr>
          <w:p w:rsidR="00B1579B" w:rsidRDefault="00B1579B" w:rsidP="00B1579B">
            <w:pPr>
              <w:pStyle w:val="ConsPlusNormal"/>
            </w:pPr>
            <w:r>
              <w:t>Итого</w:t>
            </w: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2018-2024</w:t>
            </w:r>
          </w:p>
        </w:tc>
        <w:tc>
          <w:tcPr>
            <w:tcW w:w="1504" w:type="dxa"/>
          </w:tcPr>
          <w:p w:rsidR="00B1579B" w:rsidRDefault="00B1579B" w:rsidP="00B1579B">
            <w:pPr>
              <w:pStyle w:val="ConsPlusNormal"/>
              <w:jc w:val="center"/>
            </w:pPr>
            <w:r>
              <w:t>858761,253</w:t>
            </w:r>
          </w:p>
        </w:tc>
        <w:tc>
          <w:tcPr>
            <w:tcW w:w="1492" w:type="dxa"/>
          </w:tcPr>
          <w:p w:rsidR="00B1579B" w:rsidRDefault="00B1579B" w:rsidP="00B1579B">
            <w:pPr>
              <w:pStyle w:val="ConsPlusNormal"/>
              <w:jc w:val="center"/>
            </w:pPr>
            <w:r>
              <w:t>61993,300</w:t>
            </w:r>
          </w:p>
        </w:tc>
        <w:tc>
          <w:tcPr>
            <w:tcW w:w="1504" w:type="dxa"/>
          </w:tcPr>
          <w:p w:rsidR="00B1579B" w:rsidRDefault="00B1579B" w:rsidP="00B1579B">
            <w:pPr>
              <w:pStyle w:val="ConsPlusNormal"/>
              <w:jc w:val="center"/>
            </w:pPr>
            <w:r>
              <w:t>763697,953</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r>
              <w:t>33070,000</w:t>
            </w:r>
          </w:p>
        </w:tc>
      </w:tr>
      <w:tr w:rsidR="00B1579B">
        <w:tc>
          <w:tcPr>
            <w:tcW w:w="2620" w:type="dxa"/>
            <w:vMerge w:val="restart"/>
          </w:tcPr>
          <w:p w:rsidR="00B1579B" w:rsidRDefault="00B1579B" w:rsidP="00B1579B">
            <w:pPr>
              <w:pStyle w:val="ConsPlusNormal"/>
            </w:pPr>
            <w:r>
              <w:t xml:space="preserve">Основное мероприятие "Поддержка развития </w:t>
            </w:r>
            <w:proofErr w:type="gramStart"/>
            <w:r>
              <w:t>К(</w:t>
            </w:r>
            <w:proofErr w:type="gramEnd"/>
            <w:r>
              <w:t>Ф)Х, сельскохозяйственных потребительских кооперативов, ЛПХ"</w:t>
            </w:r>
          </w:p>
        </w:tc>
        <w:tc>
          <w:tcPr>
            <w:tcW w:w="2932" w:type="dxa"/>
            <w:vMerge w:val="restart"/>
          </w:tcPr>
          <w:p w:rsidR="00B1579B" w:rsidRDefault="00B1579B" w:rsidP="00B1579B">
            <w:pPr>
              <w:pStyle w:val="ConsPlusNormal"/>
            </w:pPr>
            <w:r>
              <w:t>Ответственный исполнитель:</w:t>
            </w:r>
          </w:p>
          <w:p w:rsidR="00B1579B" w:rsidRDefault="00B1579B" w:rsidP="00B1579B">
            <w:pPr>
              <w:pStyle w:val="ConsPlusNormal"/>
            </w:pPr>
            <w:r>
              <w:t>комитет АПК ЛО</w:t>
            </w:r>
          </w:p>
          <w:p w:rsidR="00B1579B" w:rsidRDefault="00B1579B" w:rsidP="00B1579B">
            <w:pPr>
              <w:pStyle w:val="ConsPlusNormal"/>
            </w:pPr>
            <w:r>
              <w:t>Участник:</w:t>
            </w:r>
          </w:p>
          <w:p w:rsidR="00B1579B" w:rsidRDefault="00B1579B" w:rsidP="00B1579B">
            <w:pPr>
              <w:pStyle w:val="ConsPlusNormal"/>
            </w:pPr>
            <w:r>
              <w:t>комитет АПК ЛО</w:t>
            </w:r>
          </w:p>
        </w:tc>
        <w:tc>
          <w:tcPr>
            <w:tcW w:w="794" w:type="dxa"/>
          </w:tcPr>
          <w:p w:rsidR="00B1579B" w:rsidRDefault="00B1579B" w:rsidP="00B1579B">
            <w:pPr>
              <w:pStyle w:val="ConsPlusNormal"/>
              <w:jc w:val="center"/>
            </w:pPr>
            <w:r>
              <w:t>2018</w:t>
            </w:r>
          </w:p>
        </w:tc>
        <w:tc>
          <w:tcPr>
            <w:tcW w:w="1504" w:type="dxa"/>
          </w:tcPr>
          <w:p w:rsidR="00B1579B" w:rsidRDefault="00B1579B" w:rsidP="00B1579B">
            <w:pPr>
              <w:pStyle w:val="ConsPlusNormal"/>
              <w:jc w:val="center"/>
            </w:pPr>
            <w:r>
              <w:t>17500,000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17500,000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2019</w:t>
            </w:r>
          </w:p>
        </w:tc>
        <w:tc>
          <w:tcPr>
            <w:tcW w:w="1504" w:type="dxa"/>
          </w:tcPr>
          <w:p w:rsidR="00B1579B" w:rsidRDefault="00B1579B" w:rsidP="00B1579B">
            <w:pPr>
              <w:pStyle w:val="ConsPlusNormal"/>
              <w:jc w:val="center"/>
            </w:pPr>
            <w:r>
              <w:t>17929,500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17929,500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2020</w:t>
            </w:r>
          </w:p>
        </w:tc>
        <w:tc>
          <w:tcPr>
            <w:tcW w:w="1504" w:type="dxa"/>
          </w:tcPr>
          <w:p w:rsidR="00B1579B" w:rsidRDefault="00B1579B" w:rsidP="00B1579B">
            <w:pPr>
              <w:pStyle w:val="ConsPlusNormal"/>
              <w:jc w:val="center"/>
            </w:pPr>
            <w:r>
              <w:t>17929,500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17929,500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2021</w:t>
            </w:r>
          </w:p>
        </w:tc>
        <w:tc>
          <w:tcPr>
            <w:tcW w:w="1504" w:type="dxa"/>
          </w:tcPr>
          <w:p w:rsidR="00B1579B" w:rsidRDefault="00B1579B" w:rsidP="00B1579B">
            <w:pPr>
              <w:pStyle w:val="ConsPlusNormal"/>
              <w:jc w:val="center"/>
            </w:pPr>
            <w:r>
              <w:t>17929,500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17929,500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2022</w:t>
            </w:r>
          </w:p>
        </w:tc>
        <w:tc>
          <w:tcPr>
            <w:tcW w:w="1504" w:type="dxa"/>
          </w:tcPr>
          <w:p w:rsidR="00B1579B" w:rsidRDefault="00B1579B" w:rsidP="00B1579B">
            <w:pPr>
              <w:pStyle w:val="ConsPlusNormal"/>
              <w:jc w:val="center"/>
            </w:pPr>
            <w:r>
              <w:t>29200,000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29200,000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2023</w:t>
            </w:r>
          </w:p>
        </w:tc>
        <w:tc>
          <w:tcPr>
            <w:tcW w:w="1504" w:type="dxa"/>
          </w:tcPr>
          <w:p w:rsidR="00B1579B" w:rsidRDefault="00B1579B" w:rsidP="00B1579B">
            <w:pPr>
              <w:pStyle w:val="ConsPlusNormal"/>
              <w:jc w:val="center"/>
            </w:pPr>
            <w:r>
              <w:t>29200,000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29200,000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2024</w:t>
            </w:r>
          </w:p>
        </w:tc>
        <w:tc>
          <w:tcPr>
            <w:tcW w:w="1504" w:type="dxa"/>
          </w:tcPr>
          <w:p w:rsidR="00B1579B" w:rsidRDefault="00B1579B" w:rsidP="00B1579B">
            <w:pPr>
              <w:pStyle w:val="ConsPlusNormal"/>
              <w:jc w:val="center"/>
            </w:pPr>
            <w:r>
              <w:t>29200,000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29200,000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tcPr>
          <w:p w:rsidR="00B1579B" w:rsidRDefault="00B1579B" w:rsidP="00B1579B">
            <w:pPr>
              <w:pStyle w:val="ConsPlusNormal"/>
            </w:pPr>
            <w:r>
              <w:t>Итого</w:t>
            </w: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2018-2024</w:t>
            </w:r>
          </w:p>
        </w:tc>
        <w:tc>
          <w:tcPr>
            <w:tcW w:w="1504" w:type="dxa"/>
          </w:tcPr>
          <w:p w:rsidR="00B1579B" w:rsidRDefault="00B1579B" w:rsidP="00B1579B">
            <w:pPr>
              <w:pStyle w:val="ConsPlusNormal"/>
              <w:jc w:val="center"/>
            </w:pPr>
            <w:r>
              <w:t>158888,500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158888,500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val="restart"/>
          </w:tcPr>
          <w:p w:rsidR="00B1579B" w:rsidRDefault="00B1579B" w:rsidP="00B1579B">
            <w:pPr>
              <w:pStyle w:val="ConsPlusNormal"/>
            </w:pPr>
            <w:r>
              <w:t xml:space="preserve">Основное мероприятие </w:t>
            </w:r>
            <w:r>
              <w:lastRenderedPageBreak/>
              <w:t>"Поддержка строительства, реконструкции ферм и инженерной инфраструктуры малых птицеводческих ферм"</w:t>
            </w:r>
          </w:p>
        </w:tc>
        <w:tc>
          <w:tcPr>
            <w:tcW w:w="2932" w:type="dxa"/>
            <w:vMerge w:val="restart"/>
          </w:tcPr>
          <w:p w:rsidR="00B1579B" w:rsidRDefault="00B1579B" w:rsidP="00B1579B">
            <w:pPr>
              <w:pStyle w:val="ConsPlusNormal"/>
            </w:pPr>
            <w:r>
              <w:lastRenderedPageBreak/>
              <w:t>Ответственный исполнитель:</w:t>
            </w:r>
          </w:p>
          <w:p w:rsidR="00B1579B" w:rsidRDefault="00B1579B" w:rsidP="00B1579B">
            <w:pPr>
              <w:pStyle w:val="ConsPlusNormal"/>
            </w:pPr>
            <w:r>
              <w:lastRenderedPageBreak/>
              <w:t>комитет АПК ЛО</w:t>
            </w:r>
          </w:p>
          <w:p w:rsidR="00B1579B" w:rsidRDefault="00B1579B" w:rsidP="00B1579B">
            <w:pPr>
              <w:pStyle w:val="ConsPlusNormal"/>
            </w:pPr>
            <w:r>
              <w:t>Участник:</w:t>
            </w:r>
          </w:p>
          <w:p w:rsidR="00B1579B" w:rsidRDefault="00B1579B" w:rsidP="00B1579B">
            <w:pPr>
              <w:pStyle w:val="ConsPlusNormal"/>
            </w:pPr>
            <w:r>
              <w:t>комитет АПК ЛО</w:t>
            </w:r>
          </w:p>
        </w:tc>
        <w:tc>
          <w:tcPr>
            <w:tcW w:w="794" w:type="dxa"/>
          </w:tcPr>
          <w:p w:rsidR="00B1579B" w:rsidRDefault="00B1579B" w:rsidP="00B1579B">
            <w:pPr>
              <w:pStyle w:val="ConsPlusNormal"/>
              <w:jc w:val="center"/>
            </w:pPr>
            <w:r>
              <w:lastRenderedPageBreak/>
              <w:t>2018</w:t>
            </w:r>
          </w:p>
        </w:tc>
        <w:tc>
          <w:tcPr>
            <w:tcW w:w="1504" w:type="dxa"/>
          </w:tcPr>
          <w:p w:rsidR="00B1579B" w:rsidRDefault="00B1579B" w:rsidP="00B1579B">
            <w:pPr>
              <w:pStyle w:val="ConsPlusNormal"/>
              <w:jc w:val="center"/>
            </w:pPr>
            <w:r>
              <w:t>44175,440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44175,440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2019</w:t>
            </w:r>
          </w:p>
        </w:tc>
        <w:tc>
          <w:tcPr>
            <w:tcW w:w="1504" w:type="dxa"/>
          </w:tcPr>
          <w:p w:rsidR="00B1579B" w:rsidRDefault="00B1579B" w:rsidP="00B1579B">
            <w:pPr>
              <w:pStyle w:val="ConsPlusNormal"/>
              <w:jc w:val="center"/>
            </w:pPr>
            <w:r>
              <w:t>40700,000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40700,000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2020</w:t>
            </w:r>
          </w:p>
        </w:tc>
        <w:tc>
          <w:tcPr>
            <w:tcW w:w="1504" w:type="dxa"/>
          </w:tcPr>
          <w:p w:rsidR="00B1579B" w:rsidRDefault="00B1579B" w:rsidP="00B1579B">
            <w:pPr>
              <w:pStyle w:val="ConsPlusNormal"/>
              <w:jc w:val="center"/>
            </w:pPr>
            <w:r>
              <w:t>40700,000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40700,000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2021</w:t>
            </w:r>
          </w:p>
        </w:tc>
        <w:tc>
          <w:tcPr>
            <w:tcW w:w="1504" w:type="dxa"/>
          </w:tcPr>
          <w:p w:rsidR="00B1579B" w:rsidRDefault="00B1579B" w:rsidP="00B1579B">
            <w:pPr>
              <w:pStyle w:val="ConsPlusNormal"/>
              <w:jc w:val="center"/>
            </w:pPr>
            <w:r>
              <w:t>40700,000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40700,000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2022</w:t>
            </w:r>
          </w:p>
        </w:tc>
        <w:tc>
          <w:tcPr>
            <w:tcW w:w="1504" w:type="dxa"/>
          </w:tcPr>
          <w:p w:rsidR="00B1579B" w:rsidRDefault="00B1579B" w:rsidP="00B1579B">
            <w:pPr>
              <w:pStyle w:val="ConsPlusNormal"/>
              <w:jc w:val="center"/>
            </w:pPr>
            <w:r>
              <w:t>37000,000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37000,000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2023</w:t>
            </w:r>
          </w:p>
        </w:tc>
        <w:tc>
          <w:tcPr>
            <w:tcW w:w="1504" w:type="dxa"/>
          </w:tcPr>
          <w:p w:rsidR="00B1579B" w:rsidRDefault="00B1579B" w:rsidP="00B1579B">
            <w:pPr>
              <w:pStyle w:val="ConsPlusNormal"/>
              <w:jc w:val="center"/>
            </w:pPr>
            <w:r>
              <w:t>37000,000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37000,000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2024</w:t>
            </w:r>
          </w:p>
        </w:tc>
        <w:tc>
          <w:tcPr>
            <w:tcW w:w="1504" w:type="dxa"/>
          </w:tcPr>
          <w:p w:rsidR="00B1579B" w:rsidRDefault="00B1579B" w:rsidP="00B1579B">
            <w:pPr>
              <w:pStyle w:val="ConsPlusNormal"/>
              <w:jc w:val="center"/>
            </w:pPr>
            <w:r>
              <w:t>37000,000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37000,000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tcPr>
          <w:p w:rsidR="00B1579B" w:rsidRDefault="00B1579B" w:rsidP="00B1579B">
            <w:pPr>
              <w:pStyle w:val="ConsPlusNormal"/>
            </w:pPr>
            <w:r>
              <w:t>Итого</w:t>
            </w: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2018-2024</w:t>
            </w:r>
          </w:p>
        </w:tc>
        <w:tc>
          <w:tcPr>
            <w:tcW w:w="1504" w:type="dxa"/>
          </w:tcPr>
          <w:p w:rsidR="00B1579B" w:rsidRDefault="00B1579B" w:rsidP="00B1579B">
            <w:pPr>
              <w:pStyle w:val="ConsPlusNormal"/>
              <w:jc w:val="center"/>
            </w:pPr>
            <w:r>
              <w:t>277275,440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277275,440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val="restart"/>
          </w:tcPr>
          <w:p w:rsidR="00B1579B" w:rsidRDefault="00B1579B" w:rsidP="00B1579B">
            <w:pPr>
              <w:pStyle w:val="ConsPlusNormal"/>
            </w:pPr>
            <w:r>
              <w:t>Основное мероприятие "Поддержка развития садоводческих и огороднических некоммерческих товариществ"</w:t>
            </w:r>
          </w:p>
        </w:tc>
        <w:tc>
          <w:tcPr>
            <w:tcW w:w="2932" w:type="dxa"/>
            <w:vMerge w:val="restart"/>
          </w:tcPr>
          <w:p w:rsidR="00B1579B" w:rsidRDefault="00B1579B" w:rsidP="00B1579B">
            <w:pPr>
              <w:pStyle w:val="ConsPlusNormal"/>
            </w:pPr>
            <w:r>
              <w:t>Ответственный исполнитель:</w:t>
            </w:r>
          </w:p>
          <w:p w:rsidR="00B1579B" w:rsidRDefault="00B1579B" w:rsidP="00B1579B">
            <w:pPr>
              <w:pStyle w:val="ConsPlusNormal"/>
            </w:pPr>
            <w:r>
              <w:t>комитет АПК ЛО</w:t>
            </w:r>
          </w:p>
          <w:p w:rsidR="00B1579B" w:rsidRDefault="00B1579B" w:rsidP="00B1579B">
            <w:pPr>
              <w:pStyle w:val="ConsPlusNormal"/>
            </w:pPr>
            <w:r>
              <w:t>Участник:</w:t>
            </w:r>
          </w:p>
          <w:p w:rsidR="00B1579B" w:rsidRDefault="00B1579B" w:rsidP="00B1579B">
            <w:pPr>
              <w:pStyle w:val="ConsPlusNormal"/>
            </w:pPr>
            <w:r>
              <w:t>комитет АПК ЛО</w:t>
            </w:r>
          </w:p>
        </w:tc>
        <w:tc>
          <w:tcPr>
            <w:tcW w:w="794" w:type="dxa"/>
          </w:tcPr>
          <w:p w:rsidR="00B1579B" w:rsidRDefault="00B1579B" w:rsidP="00B1579B">
            <w:pPr>
              <w:pStyle w:val="ConsPlusNormal"/>
              <w:jc w:val="center"/>
            </w:pPr>
            <w:r>
              <w:t>2018</w:t>
            </w:r>
          </w:p>
        </w:tc>
        <w:tc>
          <w:tcPr>
            <w:tcW w:w="1504" w:type="dxa"/>
          </w:tcPr>
          <w:p w:rsidR="00B1579B" w:rsidRDefault="00B1579B" w:rsidP="00B1579B">
            <w:pPr>
              <w:pStyle w:val="ConsPlusNormal"/>
              <w:jc w:val="center"/>
            </w:pPr>
            <w:r>
              <w:t>52197,000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42000,000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r>
              <w:t>10197,000</w:t>
            </w: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2019</w:t>
            </w:r>
          </w:p>
        </w:tc>
        <w:tc>
          <w:tcPr>
            <w:tcW w:w="1504" w:type="dxa"/>
          </w:tcPr>
          <w:p w:rsidR="00B1579B" w:rsidRDefault="00B1579B" w:rsidP="00B1579B">
            <w:pPr>
              <w:pStyle w:val="ConsPlusNormal"/>
              <w:jc w:val="center"/>
            </w:pPr>
            <w:r>
              <w:t>54002,000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43000,000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r>
              <w:t>11002,000</w:t>
            </w: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2020</w:t>
            </w:r>
          </w:p>
        </w:tc>
        <w:tc>
          <w:tcPr>
            <w:tcW w:w="1504" w:type="dxa"/>
          </w:tcPr>
          <w:p w:rsidR="00B1579B" w:rsidRDefault="00B1579B" w:rsidP="00B1579B">
            <w:pPr>
              <w:pStyle w:val="ConsPlusNormal"/>
              <w:jc w:val="center"/>
            </w:pPr>
            <w:r>
              <w:t>54871,000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43000,000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r>
              <w:t>11871,000</w:t>
            </w: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2021</w:t>
            </w:r>
          </w:p>
        </w:tc>
        <w:tc>
          <w:tcPr>
            <w:tcW w:w="1504" w:type="dxa"/>
          </w:tcPr>
          <w:p w:rsidR="00B1579B" w:rsidRDefault="00B1579B" w:rsidP="00B1579B">
            <w:pPr>
              <w:pStyle w:val="ConsPlusNormal"/>
              <w:jc w:val="center"/>
            </w:pPr>
            <w:r>
              <w:t>43000,000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43000,000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2022</w:t>
            </w:r>
          </w:p>
        </w:tc>
        <w:tc>
          <w:tcPr>
            <w:tcW w:w="1504" w:type="dxa"/>
          </w:tcPr>
          <w:p w:rsidR="00B1579B" w:rsidRDefault="00B1579B" w:rsidP="00B1579B">
            <w:pPr>
              <w:pStyle w:val="ConsPlusNormal"/>
              <w:jc w:val="center"/>
            </w:pPr>
            <w:r>
              <w:t>42000,000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42000,000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2023</w:t>
            </w:r>
          </w:p>
        </w:tc>
        <w:tc>
          <w:tcPr>
            <w:tcW w:w="1504" w:type="dxa"/>
          </w:tcPr>
          <w:p w:rsidR="00B1579B" w:rsidRDefault="00B1579B" w:rsidP="00B1579B">
            <w:pPr>
              <w:pStyle w:val="ConsPlusNormal"/>
              <w:jc w:val="center"/>
            </w:pPr>
            <w:r>
              <w:t>42000,000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42000,000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2024</w:t>
            </w:r>
          </w:p>
        </w:tc>
        <w:tc>
          <w:tcPr>
            <w:tcW w:w="1504" w:type="dxa"/>
          </w:tcPr>
          <w:p w:rsidR="00B1579B" w:rsidRDefault="00B1579B" w:rsidP="00B1579B">
            <w:pPr>
              <w:pStyle w:val="ConsPlusNormal"/>
              <w:jc w:val="center"/>
            </w:pPr>
            <w:r>
              <w:t>42000,000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42000,000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tcPr>
          <w:p w:rsidR="00B1579B" w:rsidRDefault="00B1579B" w:rsidP="00B1579B">
            <w:pPr>
              <w:pStyle w:val="ConsPlusNormal"/>
            </w:pPr>
            <w:r>
              <w:t>Итого</w:t>
            </w: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2018-2024</w:t>
            </w:r>
          </w:p>
        </w:tc>
        <w:tc>
          <w:tcPr>
            <w:tcW w:w="1504" w:type="dxa"/>
          </w:tcPr>
          <w:p w:rsidR="00B1579B" w:rsidRDefault="00B1579B" w:rsidP="00B1579B">
            <w:pPr>
              <w:pStyle w:val="ConsPlusNormal"/>
              <w:jc w:val="center"/>
            </w:pPr>
            <w:r>
              <w:t>330070,000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297000,000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r>
              <w:t>33070,000</w:t>
            </w:r>
          </w:p>
        </w:tc>
      </w:tr>
      <w:tr w:rsidR="00B1579B">
        <w:tc>
          <w:tcPr>
            <w:tcW w:w="2620" w:type="dxa"/>
            <w:vMerge w:val="restart"/>
          </w:tcPr>
          <w:p w:rsidR="00B1579B" w:rsidRDefault="00B1579B" w:rsidP="00B1579B">
            <w:pPr>
              <w:pStyle w:val="ConsPlusNormal"/>
            </w:pPr>
            <w:r>
              <w:t>Федеральный (региональный) проект "Создание системы поддержки фермеров и развитие сельской кооперации"</w:t>
            </w:r>
          </w:p>
        </w:tc>
        <w:tc>
          <w:tcPr>
            <w:tcW w:w="2932" w:type="dxa"/>
            <w:vMerge w:val="restart"/>
          </w:tcPr>
          <w:p w:rsidR="00B1579B" w:rsidRDefault="00B1579B" w:rsidP="00B1579B">
            <w:pPr>
              <w:pStyle w:val="ConsPlusNormal"/>
            </w:pPr>
            <w:r>
              <w:t>Ответственный исполнитель:</w:t>
            </w:r>
          </w:p>
          <w:p w:rsidR="00B1579B" w:rsidRDefault="00B1579B" w:rsidP="00B1579B">
            <w:pPr>
              <w:pStyle w:val="ConsPlusNormal"/>
            </w:pPr>
            <w:r>
              <w:t>комитет АПК ЛО</w:t>
            </w:r>
          </w:p>
          <w:p w:rsidR="00B1579B" w:rsidRDefault="00B1579B" w:rsidP="00B1579B">
            <w:pPr>
              <w:pStyle w:val="ConsPlusNormal"/>
            </w:pPr>
            <w:r>
              <w:t>Участник:</w:t>
            </w:r>
          </w:p>
          <w:p w:rsidR="00B1579B" w:rsidRDefault="00B1579B" w:rsidP="00B1579B">
            <w:pPr>
              <w:pStyle w:val="ConsPlusNormal"/>
            </w:pPr>
            <w:r>
              <w:t>комитет АПК ЛО</w:t>
            </w:r>
          </w:p>
        </w:tc>
        <w:tc>
          <w:tcPr>
            <w:tcW w:w="794" w:type="dxa"/>
          </w:tcPr>
          <w:p w:rsidR="00B1579B" w:rsidRDefault="00B1579B" w:rsidP="00B1579B">
            <w:pPr>
              <w:pStyle w:val="ConsPlusNormal"/>
              <w:jc w:val="center"/>
            </w:pPr>
            <w:r>
              <w:t>2018</w:t>
            </w:r>
          </w:p>
        </w:tc>
        <w:tc>
          <w:tcPr>
            <w:tcW w:w="1504" w:type="dxa"/>
          </w:tcPr>
          <w:p w:rsidR="00B1579B" w:rsidRDefault="00B1579B" w:rsidP="00B1579B">
            <w:pPr>
              <w:pStyle w:val="ConsPlusNormal"/>
              <w:jc w:val="center"/>
            </w:pP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2019</w:t>
            </w:r>
          </w:p>
        </w:tc>
        <w:tc>
          <w:tcPr>
            <w:tcW w:w="1504" w:type="dxa"/>
          </w:tcPr>
          <w:p w:rsidR="00B1579B" w:rsidRDefault="00B1579B" w:rsidP="00B1579B">
            <w:pPr>
              <w:pStyle w:val="ConsPlusNormal"/>
              <w:jc w:val="center"/>
            </w:pPr>
            <w:r>
              <w:t>29579,254</w:t>
            </w:r>
          </w:p>
        </w:tc>
        <w:tc>
          <w:tcPr>
            <w:tcW w:w="1492" w:type="dxa"/>
          </w:tcPr>
          <w:p w:rsidR="00B1579B" w:rsidRDefault="00B1579B" w:rsidP="00B1579B">
            <w:pPr>
              <w:pStyle w:val="ConsPlusNormal"/>
              <w:jc w:val="center"/>
            </w:pPr>
            <w:r>
              <w:t>19818,100</w:t>
            </w:r>
          </w:p>
        </w:tc>
        <w:tc>
          <w:tcPr>
            <w:tcW w:w="1504" w:type="dxa"/>
          </w:tcPr>
          <w:p w:rsidR="00B1579B" w:rsidRDefault="00B1579B" w:rsidP="00B1579B">
            <w:pPr>
              <w:pStyle w:val="ConsPlusNormal"/>
              <w:jc w:val="center"/>
            </w:pPr>
            <w:r>
              <w:t>9761,154</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2020</w:t>
            </w:r>
          </w:p>
        </w:tc>
        <w:tc>
          <w:tcPr>
            <w:tcW w:w="1504" w:type="dxa"/>
          </w:tcPr>
          <w:p w:rsidR="00B1579B" w:rsidRDefault="00B1579B" w:rsidP="00B1579B">
            <w:pPr>
              <w:pStyle w:val="ConsPlusNormal"/>
              <w:jc w:val="center"/>
            </w:pPr>
            <w:r>
              <w:t>34422,090</w:t>
            </w:r>
          </w:p>
        </w:tc>
        <w:tc>
          <w:tcPr>
            <w:tcW w:w="1492" w:type="dxa"/>
          </w:tcPr>
          <w:p w:rsidR="00B1579B" w:rsidRDefault="00B1579B" w:rsidP="00B1579B">
            <w:pPr>
              <w:pStyle w:val="ConsPlusNormal"/>
              <w:jc w:val="center"/>
            </w:pPr>
            <w:r>
              <w:t>23062,800</w:t>
            </w:r>
          </w:p>
        </w:tc>
        <w:tc>
          <w:tcPr>
            <w:tcW w:w="1504" w:type="dxa"/>
          </w:tcPr>
          <w:p w:rsidR="00B1579B" w:rsidRDefault="00B1579B" w:rsidP="00B1579B">
            <w:pPr>
              <w:pStyle w:val="ConsPlusNormal"/>
              <w:jc w:val="center"/>
            </w:pPr>
            <w:r>
              <w:t>11359,290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2021</w:t>
            </w:r>
          </w:p>
        </w:tc>
        <w:tc>
          <w:tcPr>
            <w:tcW w:w="1504" w:type="dxa"/>
          </w:tcPr>
          <w:p w:rsidR="00B1579B" w:rsidRDefault="00B1579B" w:rsidP="00B1579B">
            <w:pPr>
              <w:pStyle w:val="ConsPlusNormal"/>
              <w:jc w:val="center"/>
            </w:pPr>
            <w:r>
              <w:t>28525,970</w:t>
            </w:r>
          </w:p>
        </w:tc>
        <w:tc>
          <w:tcPr>
            <w:tcW w:w="1492" w:type="dxa"/>
          </w:tcPr>
          <w:p w:rsidR="00B1579B" w:rsidRDefault="00B1579B" w:rsidP="00B1579B">
            <w:pPr>
              <w:pStyle w:val="ConsPlusNormal"/>
              <w:jc w:val="center"/>
            </w:pPr>
            <w:r>
              <w:t>19112,400</w:t>
            </w:r>
          </w:p>
        </w:tc>
        <w:tc>
          <w:tcPr>
            <w:tcW w:w="1504" w:type="dxa"/>
          </w:tcPr>
          <w:p w:rsidR="00B1579B" w:rsidRDefault="00B1579B" w:rsidP="00B1579B">
            <w:pPr>
              <w:pStyle w:val="ConsPlusNormal"/>
              <w:jc w:val="center"/>
            </w:pPr>
            <w:r>
              <w:t>9413,570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2022</w:t>
            </w:r>
          </w:p>
        </w:tc>
        <w:tc>
          <w:tcPr>
            <w:tcW w:w="1504" w:type="dxa"/>
          </w:tcPr>
          <w:p w:rsidR="00B1579B" w:rsidRDefault="00B1579B" w:rsidP="00B1579B">
            <w:pPr>
              <w:pStyle w:val="ConsPlusNormal"/>
              <w:jc w:val="center"/>
            </w:pP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2023</w:t>
            </w:r>
          </w:p>
        </w:tc>
        <w:tc>
          <w:tcPr>
            <w:tcW w:w="1504" w:type="dxa"/>
          </w:tcPr>
          <w:p w:rsidR="00B1579B" w:rsidRDefault="00B1579B" w:rsidP="00B1579B">
            <w:pPr>
              <w:pStyle w:val="ConsPlusNormal"/>
              <w:jc w:val="center"/>
            </w:pP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2024</w:t>
            </w:r>
          </w:p>
        </w:tc>
        <w:tc>
          <w:tcPr>
            <w:tcW w:w="1504" w:type="dxa"/>
          </w:tcPr>
          <w:p w:rsidR="00B1579B" w:rsidRDefault="00B1579B" w:rsidP="00B1579B">
            <w:pPr>
              <w:pStyle w:val="ConsPlusNormal"/>
              <w:jc w:val="center"/>
            </w:pP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tcPr>
          <w:p w:rsidR="00B1579B" w:rsidRDefault="00B1579B" w:rsidP="00B1579B">
            <w:pPr>
              <w:pStyle w:val="ConsPlusNormal"/>
            </w:pPr>
            <w:r>
              <w:t>Итого</w:t>
            </w: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2018-2024</w:t>
            </w:r>
          </w:p>
        </w:tc>
        <w:tc>
          <w:tcPr>
            <w:tcW w:w="1504" w:type="dxa"/>
          </w:tcPr>
          <w:p w:rsidR="00B1579B" w:rsidRDefault="00B1579B" w:rsidP="00B1579B">
            <w:pPr>
              <w:pStyle w:val="ConsPlusNormal"/>
              <w:jc w:val="center"/>
            </w:pPr>
            <w:r>
              <w:t>92527,313</w:t>
            </w:r>
          </w:p>
        </w:tc>
        <w:tc>
          <w:tcPr>
            <w:tcW w:w="1492" w:type="dxa"/>
          </w:tcPr>
          <w:p w:rsidR="00B1579B" w:rsidRDefault="00B1579B" w:rsidP="00B1579B">
            <w:pPr>
              <w:pStyle w:val="ConsPlusNormal"/>
              <w:jc w:val="center"/>
            </w:pPr>
            <w:r>
              <w:t>61993,300</w:t>
            </w:r>
          </w:p>
        </w:tc>
        <w:tc>
          <w:tcPr>
            <w:tcW w:w="1504" w:type="dxa"/>
          </w:tcPr>
          <w:p w:rsidR="00B1579B" w:rsidRDefault="00B1579B" w:rsidP="00B1579B">
            <w:pPr>
              <w:pStyle w:val="ConsPlusNormal"/>
              <w:jc w:val="center"/>
            </w:pPr>
            <w:r>
              <w:t>30534,013</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val="restart"/>
          </w:tcPr>
          <w:p w:rsidR="00B1579B" w:rsidRDefault="00B1579B" w:rsidP="00B1579B">
            <w:pPr>
              <w:pStyle w:val="ConsPlusNormal"/>
              <w:outlineLvl w:val="2"/>
            </w:pPr>
            <w:r>
              <w:t>Подпрограмма "Техническая и технологическая модернизация, инновационное развитие"</w:t>
            </w:r>
          </w:p>
        </w:tc>
        <w:tc>
          <w:tcPr>
            <w:tcW w:w="2932" w:type="dxa"/>
            <w:vMerge w:val="restart"/>
          </w:tcPr>
          <w:p w:rsidR="00B1579B" w:rsidRDefault="00B1579B" w:rsidP="00B1579B">
            <w:pPr>
              <w:pStyle w:val="ConsPlusNormal"/>
            </w:pPr>
            <w:r>
              <w:t>Ответственный исполнитель:</w:t>
            </w:r>
          </w:p>
          <w:p w:rsidR="00B1579B" w:rsidRDefault="00B1579B" w:rsidP="00B1579B">
            <w:pPr>
              <w:pStyle w:val="ConsPlusNormal"/>
            </w:pPr>
            <w:r>
              <w:t>комитет АПК ЛО</w:t>
            </w:r>
          </w:p>
          <w:p w:rsidR="00B1579B" w:rsidRDefault="00B1579B" w:rsidP="00B1579B">
            <w:pPr>
              <w:pStyle w:val="ConsPlusNormal"/>
            </w:pPr>
            <w:r>
              <w:t>Участник:</w:t>
            </w:r>
          </w:p>
          <w:p w:rsidR="00B1579B" w:rsidRDefault="00B1579B" w:rsidP="00B1579B">
            <w:pPr>
              <w:pStyle w:val="ConsPlusNormal"/>
            </w:pPr>
            <w:r>
              <w:t xml:space="preserve">комитет АПК ЛО Ленинградский областной комитет по управлению государственным имуществом (далее - КУГИ </w:t>
            </w:r>
            <w:r>
              <w:lastRenderedPageBreak/>
              <w:t>ЛО)</w:t>
            </w:r>
          </w:p>
        </w:tc>
        <w:tc>
          <w:tcPr>
            <w:tcW w:w="794" w:type="dxa"/>
          </w:tcPr>
          <w:p w:rsidR="00B1579B" w:rsidRDefault="00B1579B" w:rsidP="00B1579B">
            <w:pPr>
              <w:pStyle w:val="ConsPlusNormal"/>
              <w:jc w:val="center"/>
            </w:pPr>
            <w:r>
              <w:lastRenderedPageBreak/>
              <w:t>2018</w:t>
            </w:r>
          </w:p>
        </w:tc>
        <w:tc>
          <w:tcPr>
            <w:tcW w:w="1504" w:type="dxa"/>
          </w:tcPr>
          <w:p w:rsidR="00B1579B" w:rsidRDefault="00B1579B" w:rsidP="00B1579B">
            <w:pPr>
              <w:pStyle w:val="ConsPlusNormal"/>
              <w:jc w:val="center"/>
            </w:pPr>
            <w:r>
              <w:t>2185121,100</w:t>
            </w:r>
          </w:p>
        </w:tc>
        <w:tc>
          <w:tcPr>
            <w:tcW w:w="1492" w:type="dxa"/>
          </w:tcPr>
          <w:p w:rsidR="00B1579B" w:rsidRDefault="00B1579B" w:rsidP="00B1579B">
            <w:pPr>
              <w:pStyle w:val="ConsPlusNormal"/>
              <w:jc w:val="center"/>
            </w:pPr>
            <w:r>
              <w:t>1039750,200</w:t>
            </w:r>
          </w:p>
        </w:tc>
        <w:tc>
          <w:tcPr>
            <w:tcW w:w="1504" w:type="dxa"/>
          </w:tcPr>
          <w:p w:rsidR="00B1579B" w:rsidRDefault="00B1579B" w:rsidP="00B1579B">
            <w:pPr>
              <w:pStyle w:val="ConsPlusNormal"/>
              <w:jc w:val="center"/>
            </w:pPr>
            <w:r>
              <w:t>1145370,900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2019</w:t>
            </w:r>
          </w:p>
        </w:tc>
        <w:tc>
          <w:tcPr>
            <w:tcW w:w="1504" w:type="dxa"/>
          </w:tcPr>
          <w:p w:rsidR="00B1579B" w:rsidRDefault="00B1579B" w:rsidP="00B1579B">
            <w:pPr>
              <w:pStyle w:val="ConsPlusNormal"/>
              <w:jc w:val="center"/>
            </w:pPr>
            <w:r>
              <w:t>1807989,080</w:t>
            </w:r>
          </w:p>
        </w:tc>
        <w:tc>
          <w:tcPr>
            <w:tcW w:w="1492" w:type="dxa"/>
          </w:tcPr>
          <w:p w:rsidR="00B1579B" w:rsidRDefault="00B1579B" w:rsidP="00B1579B">
            <w:pPr>
              <w:pStyle w:val="ConsPlusNormal"/>
              <w:jc w:val="center"/>
            </w:pPr>
            <w:r>
              <w:t>791926,000</w:t>
            </w:r>
          </w:p>
        </w:tc>
        <w:tc>
          <w:tcPr>
            <w:tcW w:w="1504" w:type="dxa"/>
          </w:tcPr>
          <w:p w:rsidR="00B1579B" w:rsidRDefault="00B1579B" w:rsidP="00B1579B">
            <w:pPr>
              <w:pStyle w:val="ConsPlusNormal"/>
              <w:jc w:val="center"/>
            </w:pPr>
            <w:r>
              <w:t>1016063,080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2020</w:t>
            </w:r>
          </w:p>
        </w:tc>
        <w:tc>
          <w:tcPr>
            <w:tcW w:w="1504" w:type="dxa"/>
          </w:tcPr>
          <w:p w:rsidR="00B1579B" w:rsidRDefault="00B1579B" w:rsidP="00B1579B">
            <w:pPr>
              <w:pStyle w:val="ConsPlusNormal"/>
              <w:jc w:val="center"/>
            </w:pPr>
            <w:r>
              <w:t>1292868,662</w:t>
            </w:r>
          </w:p>
        </w:tc>
        <w:tc>
          <w:tcPr>
            <w:tcW w:w="1492" w:type="dxa"/>
          </w:tcPr>
          <w:p w:rsidR="00B1579B" w:rsidRDefault="00B1579B" w:rsidP="00B1579B">
            <w:pPr>
              <w:pStyle w:val="ConsPlusNormal"/>
              <w:jc w:val="center"/>
            </w:pPr>
            <w:r>
              <w:t>357756,000</w:t>
            </w:r>
          </w:p>
        </w:tc>
        <w:tc>
          <w:tcPr>
            <w:tcW w:w="1504" w:type="dxa"/>
          </w:tcPr>
          <w:p w:rsidR="00B1579B" w:rsidRDefault="00B1579B" w:rsidP="00B1579B">
            <w:pPr>
              <w:pStyle w:val="ConsPlusNormal"/>
              <w:jc w:val="center"/>
            </w:pPr>
            <w:r>
              <w:t>935112,662</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2021</w:t>
            </w:r>
          </w:p>
        </w:tc>
        <w:tc>
          <w:tcPr>
            <w:tcW w:w="1504" w:type="dxa"/>
          </w:tcPr>
          <w:p w:rsidR="00B1579B" w:rsidRDefault="00B1579B" w:rsidP="00B1579B">
            <w:pPr>
              <w:pStyle w:val="ConsPlusNormal"/>
              <w:jc w:val="center"/>
            </w:pPr>
            <w:r>
              <w:t>1279907,482</w:t>
            </w:r>
          </w:p>
        </w:tc>
        <w:tc>
          <w:tcPr>
            <w:tcW w:w="1492" w:type="dxa"/>
          </w:tcPr>
          <w:p w:rsidR="00B1579B" w:rsidRDefault="00B1579B" w:rsidP="00B1579B">
            <w:pPr>
              <w:pStyle w:val="ConsPlusNormal"/>
              <w:jc w:val="center"/>
            </w:pPr>
            <w:r>
              <w:t>342849,100</w:t>
            </w:r>
          </w:p>
        </w:tc>
        <w:tc>
          <w:tcPr>
            <w:tcW w:w="1504" w:type="dxa"/>
          </w:tcPr>
          <w:p w:rsidR="00B1579B" w:rsidRDefault="00B1579B" w:rsidP="00B1579B">
            <w:pPr>
              <w:pStyle w:val="ConsPlusNormal"/>
              <w:jc w:val="center"/>
            </w:pPr>
            <w:r>
              <w:t>937058,382</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2022</w:t>
            </w:r>
          </w:p>
        </w:tc>
        <w:tc>
          <w:tcPr>
            <w:tcW w:w="1504" w:type="dxa"/>
          </w:tcPr>
          <w:p w:rsidR="00B1579B" w:rsidRDefault="00B1579B" w:rsidP="00B1579B">
            <w:pPr>
              <w:pStyle w:val="ConsPlusNormal"/>
              <w:jc w:val="center"/>
            </w:pPr>
            <w:r>
              <w:t>930762,000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930762,000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2023</w:t>
            </w:r>
          </w:p>
        </w:tc>
        <w:tc>
          <w:tcPr>
            <w:tcW w:w="1504" w:type="dxa"/>
          </w:tcPr>
          <w:p w:rsidR="00B1579B" w:rsidRDefault="00B1579B" w:rsidP="00B1579B">
            <w:pPr>
              <w:pStyle w:val="ConsPlusNormal"/>
              <w:jc w:val="center"/>
            </w:pPr>
            <w:r>
              <w:t>930762,000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930762,000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2024</w:t>
            </w:r>
          </w:p>
        </w:tc>
        <w:tc>
          <w:tcPr>
            <w:tcW w:w="1504" w:type="dxa"/>
          </w:tcPr>
          <w:p w:rsidR="00B1579B" w:rsidRDefault="00B1579B" w:rsidP="00B1579B">
            <w:pPr>
              <w:pStyle w:val="ConsPlusNormal"/>
              <w:jc w:val="center"/>
            </w:pPr>
            <w:r>
              <w:t>930762,000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930762,000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rPr>
          <w:trHeight w:val="509"/>
        </w:trPr>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vMerge w:val="restart"/>
          </w:tcPr>
          <w:p w:rsidR="00B1579B" w:rsidRDefault="00B1579B" w:rsidP="00B1579B">
            <w:pPr>
              <w:pStyle w:val="ConsPlusNormal"/>
              <w:jc w:val="center"/>
            </w:pPr>
            <w:r>
              <w:t>2018-2024</w:t>
            </w:r>
          </w:p>
        </w:tc>
        <w:tc>
          <w:tcPr>
            <w:tcW w:w="1504" w:type="dxa"/>
            <w:vMerge w:val="restart"/>
          </w:tcPr>
          <w:p w:rsidR="00B1579B" w:rsidRDefault="00B1579B" w:rsidP="00B1579B">
            <w:pPr>
              <w:pStyle w:val="ConsPlusNormal"/>
              <w:jc w:val="center"/>
            </w:pPr>
            <w:r>
              <w:t>9358172,324</w:t>
            </w:r>
          </w:p>
        </w:tc>
        <w:tc>
          <w:tcPr>
            <w:tcW w:w="1492" w:type="dxa"/>
            <w:vMerge w:val="restart"/>
          </w:tcPr>
          <w:p w:rsidR="00B1579B" w:rsidRDefault="00B1579B" w:rsidP="00B1579B">
            <w:pPr>
              <w:pStyle w:val="ConsPlusNormal"/>
              <w:jc w:val="center"/>
            </w:pPr>
            <w:r>
              <w:t>2532281,300</w:t>
            </w:r>
          </w:p>
        </w:tc>
        <w:tc>
          <w:tcPr>
            <w:tcW w:w="1504" w:type="dxa"/>
            <w:vMerge w:val="restart"/>
          </w:tcPr>
          <w:p w:rsidR="00B1579B" w:rsidRDefault="00B1579B" w:rsidP="00B1579B">
            <w:pPr>
              <w:pStyle w:val="ConsPlusNormal"/>
              <w:jc w:val="center"/>
            </w:pPr>
            <w:r>
              <w:t>6825891,024</w:t>
            </w:r>
          </w:p>
        </w:tc>
        <w:tc>
          <w:tcPr>
            <w:tcW w:w="1264" w:type="dxa"/>
            <w:vMerge w:val="restart"/>
          </w:tcPr>
          <w:p w:rsidR="00B1579B" w:rsidRDefault="00B1579B" w:rsidP="00B1579B">
            <w:pPr>
              <w:pStyle w:val="ConsPlusNormal"/>
              <w:jc w:val="center"/>
            </w:pPr>
          </w:p>
        </w:tc>
        <w:tc>
          <w:tcPr>
            <w:tcW w:w="1852" w:type="dxa"/>
            <w:vMerge w:val="restart"/>
          </w:tcPr>
          <w:p w:rsidR="00B1579B" w:rsidRDefault="00B1579B" w:rsidP="00B1579B">
            <w:pPr>
              <w:pStyle w:val="ConsPlusNormal"/>
              <w:jc w:val="center"/>
            </w:pPr>
          </w:p>
        </w:tc>
      </w:tr>
      <w:tr w:rsidR="00B1579B">
        <w:tc>
          <w:tcPr>
            <w:tcW w:w="2620" w:type="dxa"/>
          </w:tcPr>
          <w:p w:rsidR="00B1579B" w:rsidRDefault="00B1579B" w:rsidP="00B1579B">
            <w:pPr>
              <w:pStyle w:val="ConsPlusNormal"/>
            </w:pPr>
            <w:r>
              <w:t>Итого</w:t>
            </w:r>
          </w:p>
        </w:tc>
        <w:tc>
          <w:tcPr>
            <w:tcW w:w="2932" w:type="dxa"/>
            <w:vMerge/>
          </w:tcPr>
          <w:p w:rsidR="00B1579B" w:rsidRDefault="00B1579B" w:rsidP="00B1579B">
            <w:pPr>
              <w:spacing w:after="0"/>
            </w:pPr>
          </w:p>
        </w:tc>
        <w:tc>
          <w:tcPr>
            <w:tcW w:w="794" w:type="dxa"/>
            <w:vMerge/>
          </w:tcPr>
          <w:p w:rsidR="00B1579B" w:rsidRDefault="00B1579B" w:rsidP="00B1579B">
            <w:pPr>
              <w:spacing w:after="0"/>
            </w:pPr>
          </w:p>
        </w:tc>
        <w:tc>
          <w:tcPr>
            <w:tcW w:w="1504" w:type="dxa"/>
            <w:vMerge/>
          </w:tcPr>
          <w:p w:rsidR="00B1579B" w:rsidRDefault="00B1579B" w:rsidP="00B1579B">
            <w:pPr>
              <w:spacing w:after="0"/>
            </w:pPr>
          </w:p>
        </w:tc>
        <w:tc>
          <w:tcPr>
            <w:tcW w:w="1492" w:type="dxa"/>
            <w:vMerge/>
          </w:tcPr>
          <w:p w:rsidR="00B1579B" w:rsidRDefault="00B1579B" w:rsidP="00B1579B">
            <w:pPr>
              <w:spacing w:after="0"/>
            </w:pPr>
          </w:p>
        </w:tc>
        <w:tc>
          <w:tcPr>
            <w:tcW w:w="1504" w:type="dxa"/>
            <w:vMerge/>
          </w:tcPr>
          <w:p w:rsidR="00B1579B" w:rsidRDefault="00B1579B" w:rsidP="00B1579B">
            <w:pPr>
              <w:spacing w:after="0"/>
            </w:pPr>
          </w:p>
        </w:tc>
        <w:tc>
          <w:tcPr>
            <w:tcW w:w="1264" w:type="dxa"/>
            <w:vMerge/>
          </w:tcPr>
          <w:p w:rsidR="00B1579B" w:rsidRDefault="00B1579B" w:rsidP="00B1579B">
            <w:pPr>
              <w:spacing w:after="0"/>
            </w:pPr>
          </w:p>
        </w:tc>
        <w:tc>
          <w:tcPr>
            <w:tcW w:w="1852" w:type="dxa"/>
            <w:vMerge/>
          </w:tcPr>
          <w:p w:rsidR="00B1579B" w:rsidRDefault="00B1579B" w:rsidP="00B1579B">
            <w:pPr>
              <w:spacing w:after="0"/>
            </w:pPr>
          </w:p>
        </w:tc>
      </w:tr>
      <w:tr w:rsidR="00B1579B">
        <w:tc>
          <w:tcPr>
            <w:tcW w:w="2620" w:type="dxa"/>
            <w:vMerge w:val="restart"/>
          </w:tcPr>
          <w:p w:rsidR="00B1579B" w:rsidRDefault="00B1579B" w:rsidP="00B1579B">
            <w:pPr>
              <w:pStyle w:val="ConsPlusNormal"/>
            </w:pPr>
            <w:r>
              <w:t>Основное мероприятие "Освоение сельскохозяйственными товаропроизводителями высокотехнологичных машин и оборудования, строительство и модернизация объектов животноводства, растениеводства и переработки сельхозпродукции, приобретение племенной продукции"</w:t>
            </w:r>
          </w:p>
        </w:tc>
        <w:tc>
          <w:tcPr>
            <w:tcW w:w="2932" w:type="dxa"/>
            <w:vMerge w:val="restart"/>
          </w:tcPr>
          <w:p w:rsidR="00B1579B" w:rsidRDefault="00B1579B" w:rsidP="00B1579B">
            <w:pPr>
              <w:pStyle w:val="ConsPlusNormal"/>
            </w:pPr>
            <w:r>
              <w:t>Ответственный исполнитель:</w:t>
            </w:r>
          </w:p>
          <w:p w:rsidR="00B1579B" w:rsidRDefault="00B1579B" w:rsidP="00B1579B">
            <w:pPr>
              <w:pStyle w:val="ConsPlusNormal"/>
            </w:pPr>
            <w:r>
              <w:t>комитет АПК ЛО</w:t>
            </w:r>
          </w:p>
          <w:p w:rsidR="00B1579B" w:rsidRDefault="00B1579B" w:rsidP="00B1579B">
            <w:pPr>
              <w:pStyle w:val="ConsPlusNormal"/>
            </w:pPr>
            <w:r>
              <w:t>Участник:</w:t>
            </w:r>
          </w:p>
          <w:p w:rsidR="00B1579B" w:rsidRDefault="00B1579B" w:rsidP="00B1579B">
            <w:pPr>
              <w:pStyle w:val="ConsPlusNormal"/>
            </w:pPr>
            <w:r>
              <w:t>комитет АПК ЛО</w:t>
            </w:r>
          </w:p>
        </w:tc>
        <w:tc>
          <w:tcPr>
            <w:tcW w:w="794" w:type="dxa"/>
          </w:tcPr>
          <w:p w:rsidR="00B1579B" w:rsidRDefault="00B1579B" w:rsidP="00B1579B">
            <w:pPr>
              <w:pStyle w:val="ConsPlusNormal"/>
              <w:jc w:val="center"/>
            </w:pPr>
            <w:r>
              <w:t>2018</w:t>
            </w:r>
          </w:p>
        </w:tc>
        <w:tc>
          <w:tcPr>
            <w:tcW w:w="1504" w:type="dxa"/>
          </w:tcPr>
          <w:p w:rsidR="00B1579B" w:rsidRDefault="00B1579B" w:rsidP="00B1579B">
            <w:pPr>
              <w:pStyle w:val="ConsPlusNormal"/>
              <w:jc w:val="center"/>
            </w:pPr>
            <w:r>
              <w:t>772244,475</w:t>
            </w:r>
          </w:p>
        </w:tc>
        <w:tc>
          <w:tcPr>
            <w:tcW w:w="1492" w:type="dxa"/>
          </w:tcPr>
          <w:p w:rsidR="00B1579B" w:rsidRDefault="00B1579B" w:rsidP="00B1579B">
            <w:pPr>
              <w:pStyle w:val="ConsPlusNormal"/>
              <w:jc w:val="center"/>
            </w:pPr>
            <w:r>
              <w:t>494454,800</w:t>
            </w:r>
          </w:p>
        </w:tc>
        <w:tc>
          <w:tcPr>
            <w:tcW w:w="1504" w:type="dxa"/>
          </w:tcPr>
          <w:p w:rsidR="00B1579B" w:rsidRDefault="00B1579B" w:rsidP="00B1579B">
            <w:pPr>
              <w:pStyle w:val="ConsPlusNormal"/>
              <w:jc w:val="center"/>
            </w:pPr>
            <w:r>
              <w:t>277789,675</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2019</w:t>
            </w:r>
          </w:p>
        </w:tc>
        <w:tc>
          <w:tcPr>
            <w:tcW w:w="1504" w:type="dxa"/>
          </w:tcPr>
          <w:p w:rsidR="00B1579B" w:rsidRDefault="00B1579B" w:rsidP="00B1579B">
            <w:pPr>
              <w:pStyle w:val="ConsPlusNormal"/>
              <w:jc w:val="center"/>
            </w:pPr>
            <w:r>
              <w:t>550984,058</w:t>
            </w:r>
          </w:p>
        </w:tc>
        <w:tc>
          <w:tcPr>
            <w:tcW w:w="1492" w:type="dxa"/>
          </w:tcPr>
          <w:p w:rsidR="00B1579B" w:rsidRDefault="00B1579B" w:rsidP="00B1579B">
            <w:pPr>
              <w:pStyle w:val="ConsPlusNormal"/>
              <w:jc w:val="center"/>
            </w:pPr>
            <w:r>
              <w:t>434170,000</w:t>
            </w:r>
          </w:p>
        </w:tc>
        <w:tc>
          <w:tcPr>
            <w:tcW w:w="1504" w:type="dxa"/>
          </w:tcPr>
          <w:p w:rsidR="00B1579B" w:rsidRDefault="00B1579B" w:rsidP="00B1579B">
            <w:pPr>
              <w:pStyle w:val="ConsPlusNormal"/>
              <w:jc w:val="center"/>
            </w:pPr>
            <w:r>
              <w:t>116814,058</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2020</w:t>
            </w:r>
          </w:p>
        </w:tc>
        <w:tc>
          <w:tcPr>
            <w:tcW w:w="1504" w:type="dxa"/>
          </w:tcPr>
          <w:p w:rsidR="00B1579B" w:rsidRDefault="00B1579B" w:rsidP="00B1579B">
            <w:pPr>
              <w:pStyle w:val="ConsPlusNormal"/>
              <w:jc w:val="center"/>
            </w:pPr>
            <w:r>
              <w:t>111410,422</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111410,422</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2021</w:t>
            </w:r>
          </w:p>
        </w:tc>
        <w:tc>
          <w:tcPr>
            <w:tcW w:w="1504" w:type="dxa"/>
          </w:tcPr>
          <w:p w:rsidR="00B1579B" w:rsidRDefault="00B1579B" w:rsidP="00B1579B">
            <w:pPr>
              <w:pStyle w:val="ConsPlusNormal"/>
              <w:jc w:val="center"/>
            </w:pPr>
            <w:r>
              <w:t>113356,142</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113356,142</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2022</w:t>
            </w:r>
          </w:p>
        </w:tc>
        <w:tc>
          <w:tcPr>
            <w:tcW w:w="1504" w:type="dxa"/>
          </w:tcPr>
          <w:p w:rsidR="00B1579B" w:rsidRDefault="00B1579B" w:rsidP="00B1579B">
            <w:pPr>
              <w:pStyle w:val="ConsPlusNormal"/>
              <w:jc w:val="center"/>
            </w:pPr>
            <w:r>
              <w:t>199312,671</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199312,671</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2023</w:t>
            </w:r>
          </w:p>
        </w:tc>
        <w:tc>
          <w:tcPr>
            <w:tcW w:w="1504" w:type="dxa"/>
          </w:tcPr>
          <w:p w:rsidR="00B1579B" w:rsidRDefault="00B1579B" w:rsidP="00B1579B">
            <w:pPr>
              <w:pStyle w:val="ConsPlusNormal"/>
              <w:jc w:val="center"/>
            </w:pPr>
            <w:r>
              <w:t>199312,671</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199312,671</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2024</w:t>
            </w:r>
          </w:p>
        </w:tc>
        <w:tc>
          <w:tcPr>
            <w:tcW w:w="1504" w:type="dxa"/>
          </w:tcPr>
          <w:p w:rsidR="00B1579B" w:rsidRDefault="00B1579B" w:rsidP="00B1579B">
            <w:pPr>
              <w:pStyle w:val="ConsPlusNormal"/>
              <w:jc w:val="center"/>
            </w:pPr>
            <w:r>
              <w:t>199312,671</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199312,671</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tcPr>
          <w:p w:rsidR="00B1579B" w:rsidRDefault="00B1579B" w:rsidP="00B1579B">
            <w:pPr>
              <w:pStyle w:val="ConsPlusNormal"/>
            </w:pPr>
            <w:r>
              <w:t>Итого</w:t>
            </w: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2018-2024</w:t>
            </w:r>
          </w:p>
        </w:tc>
        <w:tc>
          <w:tcPr>
            <w:tcW w:w="1504" w:type="dxa"/>
          </w:tcPr>
          <w:p w:rsidR="00B1579B" w:rsidRDefault="00B1579B" w:rsidP="00B1579B">
            <w:pPr>
              <w:pStyle w:val="ConsPlusNormal"/>
              <w:jc w:val="center"/>
            </w:pPr>
            <w:r>
              <w:t>2145933,110</w:t>
            </w:r>
          </w:p>
        </w:tc>
        <w:tc>
          <w:tcPr>
            <w:tcW w:w="1492" w:type="dxa"/>
          </w:tcPr>
          <w:p w:rsidR="00B1579B" w:rsidRDefault="00B1579B" w:rsidP="00B1579B">
            <w:pPr>
              <w:pStyle w:val="ConsPlusNormal"/>
              <w:jc w:val="center"/>
            </w:pPr>
            <w:r>
              <w:t>928624,800</w:t>
            </w:r>
          </w:p>
        </w:tc>
        <w:tc>
          <w:tcPr>
            <w:tcW w:w="1504" w:type="dxa"/>
          </w:tcPr>
          <w:p w:rsidR="00B1579B" w:rsidRDefault="00B1579B" w:rsidP="00B1579B">
            <w:pPr>
              <w:pStyle w:val="ConsPlusNormal"/>
              <w:jc w:val="center"/>
            </w:pPr>
            <w:r>
              <w:t>1217308,310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val="restart"/>
          </w:tcPr>
          <w:p w:rsidR="00B1579B" w:rsidRDefault="00B1579B" w:rsidP="00B1579B">
            <w:pPr>
              <w:pStyle w:val="ConsPlusNormal"/>
            </w:pPr>
            <w:r>
              <w:t>Основное мероприятие "Создание и модернизация объектов агропромышленного комплекса"</w:t>
            </w:r>
          </w:p>
        </w:tc>
        <w:tc>
          <w:tcPr>
            <w:tcW w:w="2932" w:type="dxa"/>
            <w:vMerge w:val="restart"/>
          </w:tcPr>
          <w:p w:rsidR="00B1579B" w:rsidRDefault="00B1579B" w:rsidP="00B1579B">
            <w:pPr>
              <w:pStyle w:val="ConsPlusNormal"/>
            </w:pPr>
            <w:r>
              <w:t>Ответственный исполнитель:</w:t>
            </w:r>
          </w:p>
          <w:p w:rsidR="00B1579B" w:rsidRDefault="00B1579B" w:rsidP="00B1579B">
            <w:pPr>
              <w:pStyle w:val="ConsPlusNormal"/>
            </w:pPr>
            <w:r>
              <w:t>комитет АПК ЛО</w:t>
            </w:r>
          </w:p>
          <w:p w:rsidR="00B1579B" w:rsidRDefault="00B1579B" w:rsidP="00B1579B">
            <w:pPr>
              <w:pStyle w:val="ConsPlusNormal"/>
            </w:pPr>
            <w:r>
              <w:t>Участник:</w:t>
            </w:r>
          </w:p>
          <w:p w:rsidR="00B1579B" w:rsidRDefault="00B1579B" w:rsidP="00B1579B">
            <w:pPr>
              <w:pStyle w:val="ConsPlusNormal"/>
            </w:pPr>
            <w:r>
              <w:t>комитет АПК ЛО</w:t>
            </w:r>
          </w:p>
        </w:tc>
        <w:tc>
          <w:tcPr>
            <w:tcW w:w="794" w:type="dxa"/>
          </w:tcPr>
          <w:p w:rsidR="00B1579B" w:rsidRDefault="00B1579B" w:rsidP="00B1579B">
            <w:pPr>
              <w:pStyle w:val="ConsPlusNormal"/>
              <w:jc w:val="center"/>
            </w:pPr>
            <w:r>
              <w:t>2018</w:t>
            </w:r>
          </w:p>
        </w:tc>
        <w:tc>
          <w:tcPr>
            <w:tcW w:w="1504" w:type="dxa"/>
          </w:tcPr>
          <w:p w:rsidR="00B1579B" w:rsidRDefault="00B1579B" w:rsidP="00B1579B">
            <w:pPr>
              <w:pStyle w:val="ConsPlusNormal"/>
              <w:jc w:val="center"/>
            </w:pPr>
            <w:r>
              <w:t>499714,081</w:t>
            </w:r>
          </w:p>
        </w:tc>
        <w:tc>
          <w:tcPr>
            <w:tcW w:w="1492" w:type="dxa"/>
          </w:tcPr>
          <w:p w:rsidR="00B1579B" w:rsidRDefault="00B1579B" w:rsidP="00B1579B">
            <w:pPr>
              <w:pStyle w:val="ConsPlusNormal"/>
              <w:jc w:val="center"/>
            </w:pPr>
            <w:r>
              <w:t>111550,000</w:t>
            </w:r>
          </w:p>
        </w:tc>
        <w:tc>
          <w:tcPr>
            <w:tcW w:w="1504" w:type="dxa"/>
          </w:tcPr>
          <w:p w:rsidR="00B1579B" w:rsidRDefault="00B1579B" w:rsidP="00B1579B">
            <w:pPr>
              <w:pStyle w:val="ConsPlusNormal"/>
              <w:jc w:val="center"/>
            </w:pPr>
            <w:r>
              <w:t>388164,081</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2019</w:t>
            </w:r>
          </w:p>
        </w:tc>
        <w:tc>
          <w:tcPr>
            <w:tcW w:w="1504" w:type="dxa"/>
          </w:tcPr>
          <w:p w:rsidR="00B1579B" w:rsidRDefault="00B1579B" w:rsidP="00B1579B">
            <w:pPr>
              <w:pStyle w:val="ConsPlusNormal"/>
              <w:jc w:val="center"/>
            </w:pPr>
            <w:r>
              <w:t>400000,000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400000,000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2020</w:t>
            </w:r>
          </w:p>
        </w:tc>
        <w:tc>
          <w:tcPr>
            <w:tcW w:w="1504" w:type="dxa"/>
          </w:tcPr>
          <w:p w:rsidR="00B1579B" w:rsidRDefault="00B1579B" w:rsidP="00B1579B">
            <w:pPr>
              <w:pStyle w:val="ConsPlusNormal"/>
              <w:jc w:val="center"/>
            </w:pPr>
            <w:r>
              <w:t>400000,000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400000,000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2021</w:t>
            </w:r>
          </w:p>
        </w:tc>
        <w:tc>
          <w:tcPr>
            <w:tcW w:w="1504" w:type="dxa"/>
          </w:tcPr>
          <w:p w:rsidR="00B1579B" w:rsidRDefault="00B1579B" w:rsidP="00B1579B">
            <w:pPr>
              <w:pStyle w:val="ConsPlusNormal"/>
              <w:jc w:val="center"/>
            </w:pPr>
            <w:r>
              <w:t>400000,000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400000,000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2022</w:t>
            </w:r>
          </w:p>
        </w:tc>
        <w:tc>
          <w:tcPr>
            <w:tcW w:w="1504" w:type="dxa"/>
          </w:tcPr>
          <w:p w:rsidR="00B1579B" w:rsidRDefault="00B1579B" w:rsidP="00B1579B">
            <w:pPr>
              <w:pStyle w:val="ConsPlusNormal"/>
              <w:jc w:val="center"/>
            </w:pPr>
            <w:r>
              <w:t>280000,000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280000,000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2023</w:t>
            </w:r>
          </w:p>
        </w:tc>
        <w:tc>
          <w:tcPr>
            <w:tcW w:w="1504" w:type="dxa"/>
          </w:tcPr>
          <w:p w:rsidR="00B1579B" w:rsidRDefault="00B1579B" w:rsidP="00B1579B">
            <w:pPr>
              <w:pStyle w:val="ConsPlusNormal"/>
              <w:jc w:val="center"/>
            </w:pPr>
            <w:r>
              <w:t>280000,000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280000,000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2024</w:t>
            </w:r>
          </w:p>
        </w:tc>
        <w:tc>
          <w:tcPr>
            <w:tcW w:w="1504" w:type="dxa"/>
          </w:tcPr>
          <w:p w:rsidR="00B1579B" w:rsidRDefault="00B1579B" w:rsidP="00B1579B">
            <w:pPr>
              <w:pStyle w:val="ConsPlusNormal"/>
              <w:jc w:val="center"/>
            </w:pPr>
            <w:r>
              <w:t>280000,000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280000,000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tcPr>
          <w:p w:rsidR="00B1579B" w:rsidRDefault="00B1579B" w:rsidP="00B1579B">
            <w:pPr>
              <w:pStyle w:val="ConsPlusNormal"/>
            </w:pPr>
            <w:r>
              <w:t>Итого</w:t>
            </w: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2018-2024</w:t>
            </w:r>
          </w:p>
        </w:tc>
        <w:tc>
          <w:tcPr>
            <w:tcW w:w="1504" w:type="dxa"/>
          </w:tcPr>
          <w:p w:rsidR="00B1579B" w:rsidRDefault="00B1579B" w:rsidP="00B1579B">
            <w:pPr>
              <w:pStyle w:val="ConsPlusNormal"/>
              <w:jc w:val="center"/>
            </w:pPr>
            <w:r>
              <w:t>2539714,081</w:t>
            </w:r>
          </w:p>
        </w:tc>
        <w:tc>
          <w:tcPr>
            <w:tcW w:w="1492" w:type="dxa"/>
          </w:tcPr>
          <w:p w:rsidR="00B1579B" w:rsidRDefault="00B1579B" w:rsidP="00B1579B">
            <w:pPr>
              <w:pStyle w:val="ConsPlusNormal"/>
              <w:jc w:val="center"/>
            </w:pPr>
            <w:r>
              <w:t>111550,000</w:t>
            </w:r>
          </w:p>
        </w:tc>
        <w:tc>
          <w:tcPr>
            <w:tcW w:w="1504" w:type="dxa"/>
          </w:tcPr>
          <w:p w:rsidR="00B1579B" w:rsidRDefault="00B1579B" w:rsidP="00B1579B">
            <w:pPr>
              <w:pStyle w:val="ConsPlusNormal"/>
              <w:jc w:val="center"/>
            </w:pPr>
            <w:r>
              <w:t>2428164,081</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tcPr>
          <w:p w:rsidR="00B1579B" w:rsidRDefault="00B1579B" w:rsidP="00B1579B">
            <w:pPr>
              <w:pStyle w:val="ConsPlusNormal"/>
            </w:pPr>
            <w:r>
              <w:t xml:space="preserve">в том числе возмещение части прямых понесенных затрат на создание </w:t>
            </w:r>
            <w:proofErr w:type="gramStart"/>
            <w:r>
              <w:t>и(</w:t>
            </w:r>
            <w:proofErr w:type="gramEnd"/>
            <w:r>
              <w:t>или) модернизацию объектов агропромышленного комплекса (победителям конкурсного отбора)</w:t>
            </w:r>
          </w:p>
        </w:tc>
        <w:tc>
          <w:tcPr>
            <w:tcW w:w="2932" w:type="dxa"/>
          </w:tcPr>
          <w:p w:rsidR="00B1579B" w:rsidRDefault="00B1579B" w:rsidP="00B1579B">
            <w:pPr>
              <w:pStyle w:val="ConsPlusNormal"/>
            </w:pPr>
            <w:r>
              <w:t>Ответственный исполнитель:</w:t>
            </w:r>
          </w:p>
          <w:p w:rsidR="00B1579B" w:rsidRDefault="00B1579B" w:rsidP="00B1579B">
            <w:pPr>
              <w:pStyle w:val="ConsPlusNormal"/>
            </w:pPr>
            <w:r>
              <w:t>комитет АПК ЛО</w:t>
            </w:r>
          </w:p>
          <w:p w:rsidR="00B1579B" w:rsidRDefault="00B1579B" w:rsidP="00B1579B">
            <w:pPr>
              <w:pStyle w:val="ConsPlusNormal"/>
            </w:pPr>
            <w:r>
              <w:t>Участник:</w:t>
            </w:r>
          </w:p>
          <w:p w:rsidR="00B1579B" w:rsidRDefault="00B1579B" w:rsidP="00B1579B">
            <w:pPr>
              <w:pStyle w:val="ConsPlusNormal"/>
            </w:pPr>
            <w:r>
              <w:t>комитет АПК ЛО</w:t>
            </w:r>
          </w:p>
        </w:tc>
        <w:tc>
          <w:tcPr>
            <w:tcW w:w="794" w:type="dxa"/>
          </w:tcPr>
          <w:p w:rsidR="00B1579B" w:rsidRDefault="00B1579B" w:rsidP="00B1579B">
            <w:pPr>
              <w:pStyle w:val="ConsPlusNormal"/>
              <w:jc w:val="center"/>
            </w:pPr>
            <w:r>
              <w:t>2018</w:t>
            </w:r>
          </w:p>
        </w:tc>
        <w:tc>
          <w:tcPr>
            <w:tcW w:w="1504" w:type="dxa"/>
          </w:tcPr>
          <w:p w:rsidR="00B1579B" w:rsidRDefault="00B1579B" w:rsidP="00B1579B">
            <w:pPr>
              <w:pStyle w:val="ConsPlusNormal"/>
              <w:jc w:val="center"/>
            </w:pPr>
            <w:r>
              <w:t>122705,000</w:t>
            </w:r>
          </w:p>
        </w:tc>
        <w:tc>
          <w:tcPr>
            <w:tcW w:w="1492" w:type="dxa"/>
          </w:tcPr>
          <w:p w:rsidR="00B1579B" w:rsidRDefault="00B1579B" w:rsidP="00B1579B">
            <w:pPr>
              <w:pStyle w:val="ConsPlusNormal"/>
              <w:jc w:val="center"/>
            </w:pPr>
            <w:r>
              <w:t>111550,000</w:t>
            </w:r>
          </w:p>
        </w:tc>
        <w:tc>
          <w:tcPr>
            <w:tcW w:w="1504" w:type="dxa"/>
          </w:tcPr>
          <w:p w:rsidR="00B1579B" w:rsidRDefault="00B1579B" w:rsidP="00B1579B">
            <w:pPr>
              <w:pStyle w:val="ConsPlusNormal"/>
              <w:jc w:val="center"/>
            </w:pPr>
            <w:r>
              <w:t>11155,000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val="restart"/>
          </w:tcPr>
          <w:p w:rsidR="00B1579B" w:rsidRDefault="00B1579B" w:rsidP="00B1579B">
            <w:pPr>
              <w:pStyle w:val="ConsPlusNormal"/>
            </w:pPr>
            <w:r>
              <w:t xml:space="preserve">Основное мероприятие "Оказание содействия </w:t>
            </w:r>
            <w:r>
              <w:lastRenderedPageBreak/>
              <w:t>достижению целевых показателей"</w:t>
            </w:r>
          </w:p>
        </w:tc>
        <w:tc>
          <w:tcPr>
            <w:tcW w:w="2932" w:type="dxa"/>
            <w:vMerge w:val="restart"/>
          </w:tcPr>
          <w:p w:rsidR="00B1579B" w:rsidRDefault="00B1579B" w:rsidP="00B1579B">
            <w:pPr>
              <w:pStyle w:val="ConsPlusNormal"/>
            </w:pPr>
            <w:r>
              <w:lastRenderedPageBreak/>
              <w:t>Ответственный исполнитель:</w:t>
            </w:r>
          </w:p>
          <w:p w:rsidR="00B1579B" w:rsidRDefault="00B1579B" w:rsidP="00B1579B">
            <w:pPr>
              <w:pStyle w:val="ConsPlusNormal"/>
            </w:pPr>
            <w:r>
              <w:t>комитет АПК ЛО</w:t>
            </w:r>
          </w:p>
          <w:p w:rsidR="00B1579B" w:rsidRDefault="00B1579B" w:rsidP="00B1579B">
            <w:pPr>
              <w:pStyle w:val="ConsPlusNormal"/>
            </w:pPr>
            <w:r>
              <w:lastRenderedPageBreak/>
              <w:t>Участник:</w:t>
            </w:r>
          </w:p>
          <w:p w:rsidR="00B1579B" w:rsidRDefault="00B1579B" w:rsidP="00B1579B">
            <w:pPr>
              <w:pStyle w:val="ConsPlusNormal"/>
            </w:pPr>
            <w:r>
              <w:t>комитет АПК ЛО</w:t>
            </w:r>
          </w:p>
        </w:tc>
        <w:tc>
          <w:tcPr>
            <w:tcW w:w="794" w:type="dxa"/>
          </w:tcPr>
          <w:p w:rsidR="00B1579B" w:rsidRDefault="00B1579B" w:rsidP="00B1579B">
            <w:pPr>
              <w:pStyle w:val="ConsPlusNormal"/>
              <w:jc w:val="center"/>
            </w:pPr>
            <w:r>
              <w:lastRenderedPageBreak/>
              <w:t>2018</w:t>
            </w:r>
          </w:p>
        </w:tc>
        <w:tc>
          <w:tcPr>
            <w:tcW w:w="1504" w:type="dxa"/>
          </w:tcPr>
          <w:p w:rsidR="00B1579B" w:rsidRDefault="00B1579B" w:rsidP="00B1579B">
            <w:pPr>
              <w:pStyle w:val="ConsPlusNormal"/>
              <w:jc w:val="center"/>
            </w:pPr>
            <w:r>
              <w:t>897962,544</w:t>
            </w:r>
          </w:p>
        </w:tc>
        <w:tc>
          <w:tcPr>
            <w:tcW w:w="1492" w:type="dxa"/>
          </w:tcPr>
          <w:p w:rsidR="00B1579B" w:rsidRDefault="00B1579B" w:rsidP="00B1579B">
            <w:pPr>
              <w:pStyle w:val="ConsPlusNormal"/>
              <w:jc w:val="center"/>
            </w:pPr>
            <w:r>
              <w:t>433745,400</w:t>
            </w:r>
          </w:p>
        </w:tc>
        <w:tc>
          <w:tcPr>
            <w:tcW w:w="1504" w:type="dxa"/>
          </w:tcPr>
          <w:p w:rsidR="00B1579B" w:rsidRDefault="00B1579B" w:rsidP="00B1579B">
            <w:pPr>
              <w:pStyle w:val="ConsPlusNormal"/>
              <w:jc w:val="center"/>
            </w:pPr>
            <w:r>
              <w:t>464217,144</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2019</w:t>
            </w:r>
          </w:p>
        </w:tc>
        <w:tc>
          <w:tcPr>
            <w:tcW w:w="1504" w:type="dxa"/>
          </w:tcPr>
          <w:p w:rsidR="00B1579B" w:rsidRDefault="00B1579B" w:rsidP="00B1579B">
            <w:pPr>
              <w:pStyle w:val="ConsPlusNormal"/>
              <w:jc w:val="center"/>
            </w:pPr>
            <w:r>
              <w:t>766258,240</w:t>
            </w:r>
          </w:p>
        </w:tc>
        <w:tc>
          <w:tcPr>
            <w:tcW w:w="1492" w:type="dxa"/>
          </w:tcPr>
          <w:p w:rsidR="00B1579B" w:rsidRDefault="00B1579B" w:rsidP="00B1579B">
            <w:pPr>
              <w:pStyle w:val="ConsPlusNormal"/>
              <w:jc w:val="center"/>
            </w:pPr>
            <w:r>
              <w:t>357756,000</w:t>
            </w:r>
          </w:p>
        </w:tc>
        <w:tc>
          <w:tcPr>
            <w:tcW w:w="1504" w:type="dxa"/>
          </w:tcPr>
          <w:p w:rsidR="00B1579B" w:rsidRDefault="00B1579B" w:rsidP="00B1579B">
            <w:pPr>
              <w:pStyle w:val="ConsPlusNormal"/>
              <w:jc w:val="center"/>
            </w:pPr>
            <w:r>
              <w:t>408502,240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2020</w:t>
            </w:r>
          </w:p>
        </w:tc>
        <w:tc>
          <w:tcPr>
            <w:tcW w:w="1504" w:type="dxa"/>
          </w:tcPr>
          <w:p w:rsidR="00B1579B" w:rsidRDefault="00B1579B" w:rsidP="00B1579B">
            <w:pPr>
              <w:pStyle w:val="ConsPlusNormal"/>
              <w:jc w:val="center"/>
            </w:pPr>
            <w:r>
              <w:t>766258,240</w:t>
            </w:r>
          </w:p>
        </w:tc>
        <w:tc>
          <w:tcPr>
            <w:tcW w:w="1492" w:type="dxa"/>
          </w:tcPr>
          <w:p w:rsidR="00B1579B" w:rsidRDefault="00B1579B" w:rsidP="00B1579B">
            <w:pPr>
              <w:pStyle w:val="ConsPlusNormal"/>
              <w:jc w:val="center"/>
            </w:pPr>
            <w:r>
              <w:t>357756,000</w:t>
            </w:r>
          </w:p>
        </w:tc>
        <w:tc>
          <w:tcPr>
            <w:tcW w:w="1504" w:type="dxa"/>
          </w:tcPr>
          <w:p w:rsidR="00B1579B" w:rsidRDefault="00B1579B" w:rsidP="00B1579B">
            <w:pPr>
              <w:pStyle w:val="ConsPlusNormal"/>
              <w:jc w:val="center"/>
            </w:pPr>
            <w:r>
              <w:t>408502,240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2021</w:t>
            </w:r>
          </w:p>
        </w:tc>
        <w:tc>
          <w:tcPr>
            <w:tcW w:w="1504" w:type="dxa"/>
          </w:tcPr>
          <w:p w:rsidR="00B1579B" w:rsidRDefault="00B1579B" w:rsidP="00B1579B">
            <w:pPr>
              <w:pStyle w:val="ConsPlusNormal"/>
              <w:jc w:val="center"/>
            </w:pPr>
            <w:r>
              <w:t>751351,340</w:t>
            </w:r>
          </w:p>
        </w:tc>
        <w:tc>
          <w:tcPr>
            <w:tcW w:w="1492" w:type="dxa"/>
          </w:tcPr>
          <w:p w:rsidR="00B1579B" w:rsidRDefault="00B1579B" w:rsidP="00B1579B">
            <w:pPr>
              <w:pStyle w:val="ConsPlusNormal"/>
              <w:jc w:val="center"/>
            </w:pPr>
            <w:r>
              <w:t>342849,100</w:t>
            </w:r>
          </w:p>
        </w:tc>
        <w:tc>
          <w:tcPr>
            <w:tcW w:w="1504" w:type="dxa"/>
          </w:tcPr>
          <w:p w:rsidR="00B1579B" w:rsidRDefault="00B1579B" w:rsidP="00B1579B">
            <w:pPr>
              <w:pStyle w:val="ConsPlusNormal"/>
              <w:jc w:val="center"/>
            </w:pPr>
            <w:r>
              <w:t>408502,240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2022</w:t>
            </w:r>
          </w:p>
        </w:tc>
        <w:tc>
          <w:tcPr>
            <w:tcW w:w="1504" w:type="dxa"/>
          </w:tcPr>
          <w:p w:rsidR="00B1579B" w:rsidRDefault="00B1579B" w:rsidP="00B1579B">
            <w:pPr>
              <w:pStyle w:val="ConsPlusNormal"/>
              <w:jc w:val="center"/>
            </w:pPr>
            <w:r>
              <w:t>451449,329</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451449,329</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2023</w:t>
            </w:r>
          </w:p>
        </w:tc>
        <w:tc>
          <w:tcPr>
            <w:tcW w:w="1504" w:type="dxa"/>
          </w:tcPr>
          <w:p w:rsidR="00B1579B" w:rsidRDefault="00B1579B" w:rsidP="00B1579B">
            <w:pPr>
              <w:pStyle w:val="ConsPlusNormal"/>
              <w:jc w:val="center"/>
            </w:pPr>
            <w:r>
              <w:t>451449,329</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451449,329</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2024</w:t>
            </w:r>
          </w:p>
        </w:tc>
        <w:tc>
          <w:tcPr>
            <w:tcW w:w="1504" w:type="dxa"/>
          </w:tcPr>
          <w:p w:rsidR="00B1579B" w:rsidRDefault="00B1579B" w:rsidP="00B1579B">
            <w:pPr>
              <w:pStyle w:val="ConsPlusNormal"/>
              <w:jc w:val="center"/>
            </w:pPr>
            <w:r>
              <w:t>451449,329</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451449,329</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tcPr>
          <w:p w:rsidR="00B1579B" w:rsidRDefault="00B1579B" w:rsidP="00B1579B">
            <w:pPr>
              <w:pStyle w:val="ConsPlusNormal"/>
            </w:pPr>
            <w:r>
              <w:t>Итого</w:t>
            </w: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2018-2024</w:t>
            </w:r>
          </w:p>
        </w:tc>
        <w:tc>
          <w:tcPr>
            <w:tcW w:w="1504" w:type="dxa"/>
          </w:tcPr>
          <w:p w:rsidR="00B1579B" w:rsidRDefault="00B1579B" w:rsidP="00B1579B">
            <w:pPr>
              <w:pStyle w:val="ConsPlusNormal"/>
              <w:jc w:val="center"/>
            </w:pPr>
            <w:r>
              <w:t>4536178,351</w:t>
            </w:r>
          </w:p>
        </w:tc>
        <w:tc>
          <w:tcPr>
            <w:tcW w:w="1492" w:type="dxa"/>
          </w:tcPr>
          <w:p w:rsidR="00B1579B" w:rsidRDefault="00B1579B" w:rsidP="00B1579B">
            <w:pPr>
              <w:pStyle w:val="ConsPlusNormal"/>
              <w:jc w:val="center"/>
            </w:pPr>
            <w:r>
              <w:t>1492106,500</w:t>
            </w:r>
          </w:p>
        </w:tc>
        <w:tc>
          <w:tcPr>
            <w:tcW w:w="1504" w:type="dxa"/>
          </w:tcPr>
          <w:p w:rsidR="00B1579B" w:rsidRDefault="00B1579B" w:rsidP="00B1579B">
            <w:pPr>
              <w:pStyle w:val="ConsPlusNormal"/>
              <w:jc w:val="center"/>
            </w:pPr>
            <w:r>
              <w:t>3044071,851</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val="restart"/>
          </w:tcPr>
          <w:p w:rsidR="00B1579B" w:rsidRDefault="00B1579B" w:rsidP="00B1579B">
            <w:pPr>
              <w:pStyle w:val="ConsPlusNormal"/>
            </w:pPr>
            <w:r>
              <w:t>Основное мероприятие "Создание условий для вовлечения в оборот земель сельскохозяйственного назначения"</w:t>
            </w:r>
          </w:p>
        </w:tc>
        <w:tc>
          <w:tcPr>
            <w:tcW w:w="2932" w:type="dxa"/>
            <w:vMerge w:val="restart"/>
          </w:tcPr>
          <w:p w:rsidR="00B1579B" w:rsidRDefault="00B1579B" w:rsidP="00B1579B">
            <w:pPr>
              <w:pStyle w:val="ConsPlusNormal"/>
            </w:pPr>
            <w:r>
              <w:t>Ответственный исполнитель:</w:t>
            </w:r>
          </w:p>
          <w:p w:rsidR="00B1579B" w:rsidRDefault="00B1579B" w:rsidP="00B1579B">
            <w:pPr>
              <w:pStyle w:val="ConsPlusNormal"/>
            </w:pPr>
            <w:r>
              <w:t>комитет АПК ЛО</w:t>
            </w:r>
          </w:p>
          <w:p w:rsidR="00B1579B" w:rsidRDefault="00B1579B" w:rsidP="00B1579B">
            <w:pPr>
              <w:pStyle w:val="ConsPlusNormal"/>
            </w:pPr>
            <w:r>
              <w:t>Участники:</w:t>
            </w:r>
          </w:p>
          <w:p w:rsidR="00B1579B" w:rsidRDefault="00B1579B" w:rsidP="00B1579B">
            <w:pPr>
              <w:pStyle w:val="ConsPlusNormal"/>
            </w:pPr>
            <w:r>
              <w:t>комитет АПК ЛО</w:t>
            </w:r>
          </w:p>
          <w:p w:rsidR="00B1579B" w:rsidRDefault="00B1579B" w:rsidP="00B1579B">
            <w:pPr>
              <w:pStyle w:val="ConsPlusNormal"/>
            </w:pPr>
            <w:r>
              <w:t>КУГИ ЛО</w:t>
            </w:r>
          </w:p>
        </w:tc>
        <w:tc>
          <w:tcPr>
            <w:tcW w:w="794" w:type="dxa"/>
          </w:tcPr>
          <w:p w:rsidR="00B1579B" w:rsidRDefault="00B1579B" w:rsidP="00B1579B">
            <w:pPr>
              <w:pStyle w:val="ConsPlusNormal"/>
              <w:jc w:val="center"/>
            </w:pPr>
            <w:r>
              <w:t>2018</w:t>
            </w:r>
          </w:p>
        </w:tc>
        <w:tc>
          <w:tcPr>
            <w:tcW w:w="1504" w:type="dxa"/>
          </w:tcPr>
          <w:p w:rsidR="00B1579B" w:rsidRDefault="00B1579B" w:rsidP="00B1579B">
            <w:pPr>
              <w:pStyle w:val="ConsPlusNormal"/>
              <w:jc w:val="center"/>
            </w:pPr>
            <w:r>
              <w:t>15200,000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15200,000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2019</w:t>
            </w:r>
          </w:p>
        </w:tc>
        <w:tc>
          <w:tcPr>
            <w:tcW w:w="1504" w:type="dxa"/>
          </w:tcPr>
          <w:p w:rsidR="00B1579B" w:rsidRDefault="00B1579B" w:rsidP="00B1579B">
            <w:pPr>
              <w:pStyle w:val="ConsPlusNormal"/>
              <w:jc w:val="center"/>
            </w:pPr>
            <w:r>
              <w:t>30746,782</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30746,782</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2020</w:t>
            </w:r>
          </w:p>
        </w:tc>
        <w:tc>
          <w:tcPr>
            <w:tcW w:w="1504" w:type="dxa"/>
          </w:tcPr>
          <w:p w:rsidR="00B1579B" w:rsidRDefault="00B1579B" w:rsidP="00B1579B">
            <w:pPr>
              <w:pStyle w:val="ConsPlusNormal"/>
              <w:jc w:val="center"/>
            </w:pPr>
            <w:r>
              <w:t>15200,000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15200,000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2021</w:t>
            </w:r>
          </w:p>
        </w:tc>
        <w:tc>
          <w:tcPr>
            <w:tcW w:w="1504" w:type="dxa"/>
          </w:tcPr>
          <w:p w:rsidR="00B1579B" w:rsidRDefault="00B1579B" w:rsidP="00B1579B">
            <w:pPr>
              <w:pStyle w:val="ConsPlusNormal"/>
              <w:jc w:val="center"/>
            </w:pPr>
            <w:r>
              <w:t>15200,000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15200,000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2022</w:t>
            </w:r>
          </w:p>
        </w:tc>
        <w:tc>
          <w:tcPr>
            <w:tcW w:w="1504" w:type="dxa"/>
          </w:tcPr>
          <w:p w:rsidR="00B1579B" w:rsidRDefault="00B1579B" w:rsidP="00B1579B">
            <w:pPr>
              <w:pStyle w:val="ConsPlusNormal"/>
              <w:jc w:val="center"/>
            </w:pP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2023</w:t>
            </w:r>
          </w:p>
        </w:tc>
        <w:tc>
          <w:tcPr>
            <w:tcW w:w="1504" w:type="dxa"/>
          </w:tcPr>
          <w:p w:rsidR="00B1579B" w:rsidRDefault="00B1579B" w:rsidP="00B1579B">
            <w:pPr>
              <w:pStyle w:val="ConsPlusNormal"/>
              <w:jc w:val="center"/>
            </w:pP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2024</w:t>
            </w:r>
          </w:p>
        </w:tc>
        <w:tc>
          <w:tcPr>
            <w:tcW w:w="1504" w:type="dxa"/>
          </w:tcPr>
          <w:p w:rsidR="00B1579B" w:rsidRDefault="00B1579B" w:rsidP="00B1579B">
            <w:pPr>
              <w:pStyle w:val="ConsPlusNormal"/>
              <w:jc w:val="center"/>
            </w:pP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tcPr>
          <w:p w:rsidR="00B1579B" w:rsidRDefault="00B1579B" w:rsidP="00B1579B">
            <w:pPr>
              <w:pStyle w:val="ConsPlusNormal"/>
            </w:pPr>
            <w:r>
              <w:t>Итого</w:t>
            </w: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2018-2024</w:t>
            </w:r>
          </w:p>
        </w:tc>
        <w:tc>
          <w:tcPr>
            <w:tcW w:w="1504" w:type="dxa"/>
          </w:tcPr>
          <w:p w:rsidR="00B1579B" w:rsidRDefault="00B1579B" w:rsidP="00B1579B">
            <w:pPr>
              <w:pStyle w:val="ConsPlusNormal"/>
              <w:jc w:val="center"/>
            </w:pPr>
            <w:r>
              <w:t>76346,782</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76346,782</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val="restart"/>
          </w:tcPr>
          <w:p w:rsidR="00B1579B" w:rsidRDefault="00B1579B" w:rsidP="00B1579B">
            <w:pPr>
              <w:pStyle w:val="ConsPlusNormal"/>
            </w:pPr>
            <w:r>
              <w:t>Основное мероприятие "Ленинградский гектар"</w:t>
            </w:r>
          </w:p>
        </w:tc>
        <w:tc>
          <w:tcPr>
            <w:tcW w:w="2932" w:type="dxa"/>
            <w:vMerge w:val="restart"/>
          </w:tcPr>
          <w:p w:rsidR="00B1579B" w:rsidRDefault="00B1579B" w:rsidP="00B1579B">
            <w:pPr>
              <w:pStyle w:val="ConsPlusNormal"/>
            </w:pPr>
            <w:r>
              <w:t>Ответственный исполнитель:</w:t>
            </w:r>
          </w:p>
          <w:p w:rsidR="00B1579B" w:rsidRDefault="00B1579B" w:rsidP="00B1579B">
            <w:pPr>
              <w:pStyle w:val="ConsPlusNormal"/>
            </w:pPr>
            <w:r>
              <w:t>комитет АПК ЛО</w:t>
            </w:r>
          </w:p>
          <w:p w:rsidR="00B1579B" w:rsidRDefault="00B1579B" w:rsidP="00B1579B">
            <w:pPr>
              <w:pStyle w:val="ConsPlusNormal"/>
            </w:pPr>
            <w:r>
              <w:t>Участники:</w:t>
            </w:r>
          </w:p>
          <w:p w:rsidR="00B1579B" w:rsidRDefault="00B1579B" w:rsidP="00B1579B">
            <w:pPr>
              <w:pStyle w:val="ConsPlusNormal"/>
            </w:pPr>
            <w:r>
              <w:t>комитет АПК ЛО</w:t>
            </w:r>
          </w:p>
          <w:p w:rsidR="00B1579B" w:rsidRDefault="00B1579B" w:rsidP="00B1579B">
            <w:pPr>
              <w:pStyle w:val="ConsPlusNormal"/>
            </w:pPr>
            <w:r>
              <w:t>КУГИ ЛО</w:t>
            </w:r>
          </w:p>
        </w:tc>
        <w:tc>
          <w:tcPr>
            <w:tcW w:w="794" w:type="dxa"/>
          </w:tcPr>
          <w:p w:rsidR="00B1579B" w:rsidRDefault="00B1579B" w:rsidP="00B1579B">
            <w:pPr>
              <w:pStyle w:val="ConsPlusNormal"/>
              <w:jc w:val="center"/>
            </w:pPr>
            <w:r>
              <w:t>2018</w:t>
            </w:r>
          </w:p>
        </w:tc>
        <w:tc>
          <w:tcPr>
            <w:tcW w:w="1504" w:type="dxa"/>
          </w:tcPr>
          <w:p w:rsidR="00B1579B" w:rsidRDefault="00B1579B" w:rsidP="00B1579B">
            <w:pPr>
              <w:pStyle w:val="ConsPlusNormal"/>
              <w:jc w:val="center"/>
            </w:pP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2019</w:t>
            </w:r>
          </w:p>
        </w:tc>
        <w:tc>
          <w:tcPr>
            <w:tcW w:w="1504" w:type="dxa"/>
          </w:tcPr>
          <w:p w:rsidR="00B1579B" w:rsidRDefault="00B1579B" w:rsidP="00B1579B">
            <w:pPr>
              <w:pStyle w:val="ConsPlusNormal"/>
              <w:jc w:val="center"/>
            </w:pPr>
            <w:r>
              <w:t>60000,000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60000,000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2020</w:t>
            </w:r>
          </w:p>
        </w:tc>
        <w:tc>
          <w:tcPr>
            <w:tcW w:w="1504" w:type="dxa"/>
          </w:tcPr>
          <w:p w:rsidR="00B1579B" w:rsidRDefault="00B1579B" w:rsidP="00B1579B">
            <w:pPr>
              <w:pStyle w:val="ConsPlusNormal"/>
              <w:jc w:val="center"/>
            </w:pP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2021</w:t>
            </w:r>
          </w:p>
        </w:tc>
        <w:tc>
          <w:tcPr>
            <w:tcW w:w="1504" w:type="dxa"/>
          </w:tcPr>
          <w:p w:rsidR="00B1579B" w:rsidRDefault="00B1579B" w:rsidP="00B1579B">
            <w:pPr>
              <w:pStyle w:val="ConsPlusNormal"/>
              <w:jc w:val="center"/>
            </w:pP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2022</w:t>
            </w:r>
          </w:p>
        </w:tc>
        <w:tc>
          <w:tcPr>
            <w:tcW w:w="1504" w:type="dxa"/>
          </w:tcPr>
          <w:p w:rsidR="00B1579B" w:rsidRDefault="00B1579B" w:rsidP="00B1579B">
            <w:pPr>
              <w:pStyle w:val="ConsPlusNormal"/>
              <w:jc w:val="center"/>
            </w:pP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2023</w:t>
            </w:r>
          </w:p>
        </w:tc>
        <w:tc>
          <w:tcPr>
            <w:tcW w:w="1504" w:type="dxa"/>
          </w:tcPr>
          <w:p w:rsidR="00B1579B" w:rsidRDefault="00B1579B" w:rsidP="00B1579B">
            <w:pPr>
              <w:pStyle w:val="ConsPlusNormal"/>
              <w:jc w:val="center"/>
            </w:pP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2024</w:t>
            </w:r>
          </w:p>
        </w:tc>
        <w:tc>
          <w:tcPr>
            <w:tcW w:w="1504" w:type="dxa"/>
          </w:tcPr>
          <w:p w:rsidR="00B1579B" w:rsidRDefault="00B1579B" w:rsidP="00B1579B">
            <w:pPr>
              <w:pStyle w:val="ConsPlusNormal"/>
              <w:jc w:val="center"/>
            </w:pP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tcPr>
          <w:p w:rsidR="00B1579B" w:rsidRDefault="00B1579B" w:rsidP="00B1579B">
            <w:pPr>
              <w:pStyle w:val="ConsPlusNormal"/>
            </w:pPr>
            <w:r>
              <w:t>Итого</w:t>
            </w: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2018-2024</w:t>
            </w:r>
          </w:p>
        </w:tc>
        <w:tc>
          <w:tcPr>
            <w:tcW w:w="1504" w:type="dxa"/>
          </w:tcPr>
          <w:p w:rsidR="00B1579B" w:rsidRDefault="00B1579B" w:rsidP="00B1579B">
            <w:pPr>
              <w:pStyle w:val="ConsPlusNormal"/>
              <w:jc w:val="center"/>
            </w:pPr>
            <w:r>
              <w:t>60000,000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60000,000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val="restart"/>
          </w:tcPr>
          <w:p w:rsidR="00B1579B" w:rsidRDefault="00B1579B" w:rsidP="00B1579B">
            <w:pPr>
              <w:pStyle w:val="ConsPlusNormal"/>
              <w:outlineLvl w:val="2"/>
            </w:pPr>
            <w:r>
              <w:t>Подпрограмма "Обеспечение реализации государственной программы Ленинградской области "Развитие сельского хозяйства Ленинградской области"</w:t>
            </w:r>
          </w:p>
        </w:tc>
        <w:tc>
          <w:tcPr>
            <w:tcW w:w="2932" w:type="dxa"/>
            <w:vMerge w:val="restart"/>
          </w:tcPr>
          <w:p w:rsidR="00B1579B" w:rsidRDefault="00B1579B" w:rsidP="00B1579B">
            <w:pPr>
              <w:pStyle w:val="ConsPlusNormal"/>
            </w:pPr>
            <w:r>
              <w:t>Ответственный исполнитель:</w:t>
            </w:r>
          </w:p>
          <w:p w:rsidR="00B1579B" w:rsidRDefault="00B1579B" w:rsidP="00B1579B">
            <w:pPr>
              <w:pStyle w:val="ConsPlusNormal"/>
            </w:pPr>
            <w:r>
              <w:t>комитет АПК ЛО</w:t>
            </w:r>
          </w:p>
          <w:p w:rsidR="00B1579B" w:rsidRDefault="00B1579B" w:rsidP="00B1579B">
            <w:pPr>
              <w:pStyle w:val="ConsPlusNormal"/>
            </w:pPr>
            <w:r>
              <w:t>Соисполнитель:</w:t>
            </w:r>
          </w:p>
          <w:p w:rsidR="00B1579B" w:rsidRDefault="00B1579B" w:rsidP="00B1579B">
            <w:pPr>
              <w:pStyle w:val="ConsPlusNormal"/>
            </w:pPr>
            <w:r>
              <w:t>Управление ветеринарии Ленинградской области</w:t>
            </w:r>
          </w:p>
          <w:p w:rsidR="00B1579B" w:rsidRDefault="00B1579B" w:rsidP="00B1579B">
            <w:pPr>
              <w:pStyle w:val="ConsPlusNormal"/>
            </w:pPr>
            <w:r>
              <w:t>Участники:</w:t>
            </w:r>
          </w:p>
          <w:p w:rsidR="00B1579B" w:rsidRDefault="00B1579B" w:rsidP="00B1579B">
            <w:pPr>
              <w:pStyle w:val="ConsPlusNormal"/>
            </w:pPr>
            <w:r>
              <w:t>комитет АПК ЛО,</w:t>
            </w:r>
          </w:p>
          <w:p w:rsidR="00B1579B" w:rsidRDefault="00B1579B" w:rsidP="00B1579B">
            <w:pPr>
              <w:pStyle w:val="ConsPlusNormal"/>
            </w:pPr>
            <w:r>
              <w:t>Управление ветеринарии Ленинградской области</w:t>
            </w:r>
          </w:p>
        </w:tc>
        <w:tc>
          <w:tcPr>
            <w:tcW w:w="794" w:type="dxa"/>
          </w:tcPr>
          <w:p w:rsidR="00B1579B" w:rsidRDefault="00B1579B" w:rsidP="00B1579B">
            <w:pPr>
              <w:pStyle w:val="ConsPlusNormal"/>
              <w:jc w:val="center"/>
            </w:pPr>
            <w:r>
              <w:t>2018</w:t>
            </w:r>
          </w:p>
        </w:tc>
        <w:tc>
          <w:tcPr>
            <w:tcW w:w="1504" w:type="dxa"/>
          </w:tcPr>
          <w:p w:rsidR="00B1579B" w:rsidRDefault="00B1579B" w:rsidP="00B1579B">
            <w:pPr>
              <w:pStyle w:val="ConsPlusNormal"/>
              <w:jc w:val="center"/>
            </w:pPr>
            <w:r>
              <w:t>142766,778</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142766,778</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2019</w:t>
            </w:r>
          </w:p>
        </w:tc>
        <w:tc>
          <w:tcPr>
            <w:tcW w:w="1504" w:type="dxa"/>
          </w:tcPr>
          <w:p w:rsidR="00B1579B" w:rsidRDefault="00B1579B" w:rsidP="00B1579B">
            <w:pPr>
              <w:pStyle w:val="ConsPlusNormal"/>
              <w:jc w:val="center"/>
            </w:pPr>
            <w:r>
              <w:t>205461,241</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205461,241</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2020</w:t>
            </w:r>
          </w:p>
        </w:tc>
        <w:tc>
          <w:tcPr>
            <w:tcW w:w="1504" w:type="dxa"/>
          </w:tcPr>
          <w:p w:rsidR="00B1579B" w:rsidRDefault="00B1579B" w:rsidP="00B1579B">
            <w:pPr>
              <w:pStyle w:val="ConsPlusNormal"/>
              <w:jc w:val="center"/>
            </w:pPr>
            <w:r>
              <w:t>155467,941</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155467,941</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2021</w:t>
            </w:r>
          </w:p>
        </w:tc>
        <w:tc>
          <w:tcPr>
            <w:tcW w:w="1504" w:type="dxa"/>
          </w:tcPr>
          <w:p w:rsidR="00B1579B" w:rsidRDefault="00B1579B" w:rsidP="00B1579B">
            <w:pPr>
              <w:pStyle w:val="ConsPlusNormal"/>
              <w:jc w:val="center"/>
            </w:pPr>
            <w:r>
              <w:t>155467,941</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155467,941</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2022</w:t>
            </w:r>
          </w:p>
        </w:tc>
        <w:tc>
          <w:tcPr>
            <w:tcW w:w="1504" w:type="dxa"/>
          </w:tcPr>
          <w:p w:rsidR="00B1579B" w:rsidRDefault="00B1579B" w:rsidP="00B1579B">
            <w:pPr>
              <w:pStyle w:val="ConsPlusNormal"/>
              <w:jc w:val="center"/>
            </w:pPr>
            <w:r>
              <w:t>150616,275</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150616,275</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2023</w:t>
            </w:r>
          </w:p>
        </w:tc>
        <w:tc>
          <w:tcPr>
            <w:tcW w:w="1504" w:type="dxa"/>
          </w:tcPr>
          <w:p w:rsidR="00B1579B" w:rsidRDefault="00B1579B" w:rsidP="00B1579B">
            <w:pPr>
              <w:pStyle w:val="ConsPlusNormal"/>
              <w:jc w:val="center"/>
            </w:pPr>
            <w:r>
              <w:t>150616,275</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150616,275</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2024</w:t>
            </w:r>
          </w:p>
        </w:tc>
        <w:tc>
          <w:tcPr>
            <w:tcW w:w="1504" w:type="dxa"/>
          </w:tcPr>
          <w:p w:rsidR="00B1579B" w:rsidRDefault="00B1579B" w:rsidP="00B1579B">
            <w:pPr>
              <w:pStyle w:val="ConsPlusNormal"/>
              <w:jc w:val="center"/>
            </w:pPr>
            <w:r>
              <w:t>150616,275</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150616,275</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tcPr>
          <w:p w:rsidR="00B1579B" w:rsidRDefault="00B1579B" w:rsidP="00B1579B">
            <w:pPr>
              <w:pStyle w:val="ConsPlusNormal"/>
            </w:pPr>
            <w:r>
              <w:t>Итого</w:t>
            </w: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2018-2024</w:t>
            </w:r>
          </w:p>
        </w:tc>
        <w:tc>
          <w:tcPr>
            <w:tcW w:w="1504" w:type="dxa"/>
          </w:tcPr>
          <w:p w:rsidR="00B1579B" w:rsidRDefault="00B1579B" w:rsidP="00B1579B">
            <w:pPr>
              <w:pStyle w:val="ConsPlusNormal"/>
              <w:jc w:val="center"/>
            </w:pPr>
            <w:r>
              <w:t>1111012,726</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1111012,726</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val="restart"/>
          </w:tcPr>
          <w:p w:rsidR="00B1579B" w:rsidRDefault="00B1579B" w:rsidP="00B1579B">
            <w:pPr>
              <w:pStyle w:val="ConsPlusNormal"/>
            </w:pPr>
            <w:r>
              <w:t>Основное мероприятие "Осуществление отдельных государственных полномочий Ленинградской области по поддержке сельскохозяйственного производства"</w:t>
            </w:r>
          </w:p>
        </w:tc>
        <w:tc>
          <w:tcPr>
            <w:tcW w:w="2932" w:type="dxa"/>
            <w:vMerge w:val="restart"/>
          </w:tcPr>
          <w:p w:rsidR="00B1579B" w:rsidRDefault="00B1579B" w:rsidP="00B1579B">
            <w:pPr>
              <w:pStyle w:val="ConsPlusNormal"/>
            </w:pPr>
            <w:r>
              <w:t>Ответственный исполнитель:</w:t>
            </w:r>
          </w:p>
          <w:p w:rsidR="00B1579B" w:rsidRDefault="00B1579B" w:rsidP="00B1579B">
            <w:pPr>
              <w:pStyle w:val="ConsPlusNormal"/>
            </w:pPr>
            <w:r>
              <w:t>комитет АПК ЛО</w:t>
            </w:r>
          </w:p>
          <w:p w:rsidR="00B1579B" w:rsidRDefault="00B1579B" w:rsidP="00B1579B">
            <w:pPr>
              <w:pStyle w:val="ConsPlusNormal"/>
            </w:pPr>
            <w:r>
              <w:t>Участник:</w:t>
            </w:r>
          </w:p>
          <w:p w:rsidR="00B1579B" w:rsidRDefault="00B1579B" w:rsidP="00B1579B">
            <w:pPr>
              <w:pStyle w:val="ConsPlusNormal"/>
            </w:pPr>
            <w:r>
              <w:t>комитет АПК ЛО</w:t>
            </w:r>
          </w:p>
        </w:tc>
        <w:tc>
          <w:tcPr>
            <w:tcW w:w="794" w:type="dxa"/>
          </w:tcPr>
          <w:p w:rsidR="00B1579B" w:rsidRDefault="00B1579B" w:rsidP="00B1579B">
            <w:pPr>
              <w:pStyle w:val="ConsPlusNormal"/>
              <w:jc w:val="center"/>
            </w:pPr>
            <w:r>
              <w:t>2018</w:t>
            </w:r>
          </w:p>
        </w:tc>
        <w:tc>
          <w:tcPr>
            <w:tcW w:w="1504" w:type="dxa"/>
          </w:tcPr>
          <w:p w:rsidR="00B1579B" w:rsidRDefault="00B1579B" w:rsidP="00B1579B">
            <w:pPr>
              <w:pStyle w:val="ConsPlusNormal"/>
              <w:jc w:val="center"/>
            </w:pPr>
            <w:r>
              <w:t>66728,536</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66728,536</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2019</w:t>
            </w:r>
          </w:p>
        </w:tc>
        <w:tc>
          <w:tcPr>
            <w:tcW w:w="1504" w:type="dxa"/>
          </w:tcPr>
          <w:p w:rsidR="00B1579B" w:rsidRDefault="00B1579B" w:rsidP="00B1579B">
            <w:pPr>
              <w:pStyle w:val="ConsPlusNormal"/>
              <w:jc w:val="center"/>
            </w:pPr>
            <w:r>
              <w:t>77293,583</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77293,583</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2020</w:t>
            </w:r>
          </w:p>
        </w:tc>
        <w:tc>
          <w:tcPr>
            <w:tcW w:w="1504" w:type="dxa"/>
          </w:tcPr>
          <w:p w:rsidR="00B1579B" w:rsidRDefault="00B1579B" w:rsidP="00B1579B">
            <w:pPr>
              <w:pStyle w:val="ConsPlusNormal"/>
              <w:jc w:val="center"/>
            </w:pPr>
            <w:r>
              <w:t>77293,583</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77293,583</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2021</w:t>
            </w:r>
          </w:p>
        </w:tc>
        <w:tc>
          <w:tcPr>
            <w:tcW w:w="1504" w:type="dxa"/>
          </w:tcPr>
          <w:p w:rsidR="00B1579B" w:rsidRDefault="00B1579B" w:rsidP="00B1579B">
            <w:pPr>
              <w:pStyle w:val="ConsPlusNormal"/>
              <w:jc w:val="center"/>
            </w:pPr>
            <w:r>
              <w:t>77293,583</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77293,583</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2022</w:t>
            </w:r>
          </w:p>
        </w:tc>
        <w:tc>
          <w:tcPr>
            <w:tcW w:w="1504" w:type="dxa"/>
          </w:tcPr>
          <w:p w:rsidR="00B1579B" w:rsidRDefault="00B1579B" w:rsidP="00B1579B">
            <w:pPr>
              <w:pStyle w:val="ConsPlusNormal"/>
              <w:jc w:val="center"/>
            </w:pPr>
            <w:r>
              <w:t>67464,975</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67464,975</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2023</w:t>
            </w:r>
          </w:p>
        </w:tc>
        <w:tc>
          <w:tcPr>
            <w:tcW w:w="1504" w:type="dxa"/>
          </w:tcPr>
          <w:p w:rsidR="00B1579B" w:rsidRDefault="00B1579B" w:rsidP="00B1579B">
            <w:pPr>
              <w:pStyle w:val="ConsPlusNormal"/>
              <w:jc w:val="center"/>
            </w:pPr>
            <w:r>
              <w:t>67464,975</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67464,975</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2024</w:t>
            </w:r>
          </w:p>
        </w:tc>
        <w:tc>
          <w:tcPr>
            <w:tcW w:w="1504" w:type="dxa"/>
          </w:tcPr>
          <w:p w:rsidR="00B1579B" w:rsidRDefault="00B1579B" w:rsidP="00B1579B">
            <w:pPr>
              <w:pStyle w:val="ConsPlusNormal"/>
              <w:jc w:val="center"/>
            </w:pPr>
            <w:r>
              <w:t>67464,975</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67464,975</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tcPr>
          <w:p w:rsidR="00B1579B" w:rsidRDefault="00B1579B" w:rsidP="00B1579B">
            <w:pPr>
              <w:pStyle w:val="ConsPlusNormal"/>
            </w:pPr>
            <w:r>
              <w:t>Итого</w:t>
            </w: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2018-2024</w:t>
            </w:r>
          </w:p>
        </w:tc>
        <w:tc>
          <w:tcPr>
            <w:tcW w:w="1504" w:type="dxa"/>
          </w:tcPr>
          <w:p w:rsidR="00B1579B" w:rsidRDefault="00B1579B" w:rsidP="00B1579B">
            <w:pPr>
              <w:pStyle w:val="ConsPlusNormal"/>
              <w:jc w:val="center"/>
            </w:pPr>
            <w:r>
              <w:t>501004,210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501004,210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val="restart"/>
          </w:tcPr>
          <w:p w:rsidR="00B1579B" w:rsidRDefault="00B1579B" w:rsidP="00B1579B">
            <w:pPr>
              <w:pStyle w:val="ConsPlusNormal"/>
            </w:pPr>
            <w:r>
              <w:t>Основное мероприятие "Поддержка молодых специалистов"</w:t>
            </w:r>
          </w:p>
        </w:tc>
        <w:tc>
          <w:tcPr>
            <w:tcW w:w="2932" w:type="dxa"/>
            <w:vMerge w:val="restart"/>
          </w:tcPr>
          <w:p w:rsidR="00B1579B" w:rsidRDefault="00B1579B" w:rsidP="00B1579B">
            <w:pPr>
              <w:pStyle w:val="ConsPlusNormal"/>
            </w:pPr>
            <w:r>
              <w:t>Ответственный исполнитель:</w:t>
            </w:r>
          </w:p>
          <w:p w:rsidR="00B1579B" w:rsidRDefault="00B1579B" w:rsidP="00B1579B">
            <w:pPr>
              <w:pStyle w:val="ConsPlusNormal"/>
            </w:pPr>
            <w:r>
              <w:t>комитет АПК ЛО</w:t>
            </w:r>
          </w:p>
          <w:p w:rsidR="00B1579B" w:rsidRDefault="00B1579B" w:rsidP="00B1579B">
            <w:pPr>
              <w:pStyle w:val="ConsPlusNormal"/>
            </w:pPr>
            <w:r>
              <w:t>Соисполнитель:</w:t>
            </w:r>
          </w:p>
          <w:p w:rsidR="00B1579B" w:rsidRDefault="00B1579B" w:rsidP="00B1579B">
            <w:pPr>
              <w:pStyle w:val="ConsPlusNormal"/>
            </w:pPr>
            <w:r>
              <w:t>Управление ветеринарии Ленинградской области</w:t>
            </w:r>
          </w:p>
          <w:p w:rsidR="00B1579B" w:rsidRDefault="00B1579B" w:rsidP="00B1579B">
            <w:pPr>
              <w:pStyle w:val="ConsPlusNormal"/>
            </w:pPr>
            <w:r>
              <w:t>Участники:</w:t>
            </w:r>
          </w:p>
          <w:p w:rsidR="00B1579B" w:rsidRDefault="00B1579B" w:rsidP="00B1579B">
            <w:pPr>
              <w:pStyle w:val="ConsPlusNormal"/>
            </w:pPr>
            <w:r>
              <w:t>комитет АПК ЛО,</w:t>
            </w:r>
          </w:p>
          <w:p w:rsidR="00B1579B" w:rsidRDefault="00B1579B" w:rsidP="00B1579B">
            <w:pPr>
              <w:pStyle w:val="ConsPlusNormal"/>
            </w:pPr>
            <w:r>
              <w:t>Управление ветеринарии Ленинградской области</w:t>
            </w:r>
          </w:p>
        </w:tc>
        <w:tc>
          <w:tcPr>
            <w:tcW w:w="794" w:type="dxa"/>
          </w:tcPr>
          <w:p w:rsidR="00B1579B" w:rsidRDefault="00B1579B" w:rsidP="00B1579B">
            <w:pPr>
              <w:pStyle w:val="ConsPlusNormal"/>
              <w:jc w:val="center"/>
            </w:pPr>
            <w:r>
              <w:t>2018</w:t>
            </w:r>
          </w:p>
        </w:tc>
        <w:tc>
          <w:tcPr>
            <w:tcW w:w="1504" w:type="dxa"/>
          </w:tcPr>
          <w:p w:rsidR="00B1579B" w:rsidRDefault="00B1579B" w:rsidP="00B1579B">
            <w:pPr>
              <w:pStyle w:val="ConsPlusNormal"/>
              <w:jc w:val="center"/>
            </w:pPr>
            <w:r>
              <w:t>6678,000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6678,000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2019</w:t>
            </w:r>
          </w:p>
        </w:tc>
        <w:tc>
          <w:tcPr>
            <w:tcW w:w="1504" w:type="dxa"/>
          </w:tcPr>
          <w:p w:rsidR="00B1579B" w:rsidRDefault="00B1579B" w:rsidP="00B1579B">
            <w:pPr>
              <w:pStyle w:val="ConsPlusNormal"/>
              <w:jc w:val="center"/>
            </w:pPr>
            <w:r>
              <w:t>5452,000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5452,000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2020</w:t>
            </w:r>
          </w:p>
        </w:tc>
        <w:tc>
          <w:tcPr>
            <w:tcW w:w="1504" w:type="dxa"/>
          </w:tcPr>
          <w:p w:rsidR="00B1579B" w:rsidRDefault="00B1579B" w:rsidP="00B1579B">
            <w:pPr>
              <w:pStyle w:val="ConsPlusNormal"/>
              <w:jc w:val="center"/>
            </w:pPr>
            <w:r>
              <w:t>5000,000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5000,000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2021</w:t>
            </w:r>
          </w:p>
        </w:tc>
        <w:tc>
          <w:tcPr>
            <w:tcW w:w="1504" w:type="dxa"/>
          </w:tcPr>
          <w:p w:rsidR="00B1579B" w:rsidRDefault="00B1579B" w:rsidP="00B1579B">
            <w:pPr>
              <w:pStyle w:val="ConsPlusNormal"/>
              <w:jc w:val="center"/>
            </w:pPr>
            <w:r>
              <w:t>5000,000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5000,000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2022</w:t>
            </w:r>
          </w:p>
        </w:tc>
        <w:tc>
          <w:tcPr>
            <w:tcW w:w="1504" w:type="dxa"/>
          </w:tcPr>
          <w:p w:rsidR="00B1579B" w:rsidRDefault="00B1579B" w:rsidP="00B1579B">
            <w:pPr>
              <w:pStyle w:val="ConsPlusNormal"/>
              <w:jc w:val="center"/>
            </w:pPr>
            <w:r>
              <w:t>12000,000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12000,000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2023</w:t>
            </w:r>
          </w:p>
        </w:tc>
        <w:tc>
          <w:tcPr>
            <w:tcW w:w="1504" w:type="dxa"/>
          </w:tcPr>
          <w:p w:rsidR="00B1579B" w:rsidRDefault="00B1579B" w:rsidP="00B1579B">
            <w:pPr>
              <w:pStyle w:val="ConsPlusNormal"/>
              <w:jc w:val="center"/>
            </w:pPr>
            <w:r>
              <w:t>12000,000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12000,000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2024</w:t>
            </w:r>
          </w:p>
        </w:tc>
        <w:tc>
          <w:tcPr>
            <w:tcW w:w="1504" w:type="dxa"/>
          </w:tcPr>
          <w:p w:rsidR="00B1579B" w:rsidRDefault="00B1579B" w:rsidP="00B1579B">
            <w:pPr>
              <w:pStyle w:val="ConsPlusNormal"/>
              <w:jc w:val="center"/>
            </w:pPr>
            <w:r>
              <w:t>12000,000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12000,000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tcPr>
          <w:p w:rsidR="00B1579B" w:rsidRDefault="00B1579B" w:rsidP="00B1579B">
            <w:pPr>
              <w:pStyle w:val="ConsPlusNormal"/>
            </w:pPr>
            <w:r>
              <w:t>Итого</w:t>
            </w: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2018-2024</w:t>
            </w:r>
          </w:p>
        </w:tc>
        <w:tc>
          <w:tcPr>
            <w:tcW w:w="1504" w:type="dxa"/>
          </w:tcPr>
          <w:p w:rsidR="00B1579B" w:rsidRDefault="00B1579B" w:rsidP="00B1579B">
            <w:pPr>
              <w:pStyle w:val="ConsPlusNormal"/>
              <w:jc w:val="center"/>
            </w:pPr>
            <w:r>
              <w:t>58130,000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58130,000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val="restart"/>
          </w:tcPr>
          <w:p w:rsidR="00B1579B" w:rsidRDefault="00B1579B" w:rsidP="00B1579B">
            <w:pPr>
              <w:pStyle w:val="ConsPlusNormal"/>
            </w:pPr>
            <w:r>
              <w:t>Основное мероприятие "Обеспечение функционирования агропромышленного комплекса"</w:t>
            </w:r>
          </w:p>
        </w:tc>
        <w:tc>
          <w:tcPr>
            <w:tcW w:w="2932" w:type="dxa"/>
            <w:vMerge w:val="restart"/>
          </w:tcPr>
          <w:p w:rsidR="00B1579B" w:rsidRDefault="00B1579B" w:rsidP="00B1579B">
            <w:pPr>
              <w:pStyle w:val="ConsPlusNormal"/>
            </w:pPr>
            <w:r>
              <w:t>Ответственный исполнитель:</w:t>
            </w:r>
          </w:p>
          <w:p w:rsidR="00B1579B" w:rsidRDefault="00B1579B" w:rsidP="00B1579B">
            <w:pPr>
              <w:pStyle w:val="ConsPlusNormal"/>
            </w:pPr>
            <w:r>
              <w:t>комитет АПК ЛО</w:t>
            </w:r>
          </w:p>
          <w:p w:rsidR="00B1579B" w:rsidRDefault="00B1579B" w:rsidP="00B1579B">
            <w:pPr>
              <w:pStyle w:val="ConsPlusNormal"/>
            </w:pPr>
            <w:r>
              <w:t>Участник:</w:t>
            </w:r>
          </w:p>
          <w:p w:rsidR="00B1579B" w:rsidRDefault="00B1579B" w:rsidP="00B1579B">
            <w:pPr>
              <w:pStyle w:val="ConsPlusNormal"/>
            </w:pPr>
            <w:r>
              <w:t>комитет АПК ЛО</w:t>
            </w:r>
          </w:p>
        </w:tc>
        <w:tc>
          <w:tcPr>
            <w:tcW w:w="794" w:type="dxa"/>
          </w:tcPr>
          <w:p w:rsidR="00B1579B" w:rsidRDefault="00B1579B" w:rsidP="00B1579B">
            <w:pPr>
              <w:pStyle w:val="ConsPlusNormal"/>
              <w:jc w:val="center"/>
            </w:pPr>
            <w:r>
              <w:t>2018</w:t>
            </w:r>
          </w:p>
        </w:tc>
        <w:tc>
          <w:tcPr>
            <w:tcW w:w="1504" w:type="dxa"/>
          </w:tcPr>
          <w:p w:rsidR="00B1579B" w:rsidRDefault="00B1579B" w:rsidP="00B1579B">
            <w:pPr>
              <w:pStyle w:val="ConsPlusNormal"/>
              <w:jc w:val="center"/>
            </w:pPr>
            <w:r>
              <w:t>69360,242</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69360.242</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2019</w:t>
            </w:r>
          </w:p>
        </w:tc>
        <w:tc>
          <w:tcPr>
            <w:tcW w:w="1504" w:type="dxa"/>
          </w:tcPr>
          <w:p w:rsidR="00B1579B" w:rsidRDefault="00B1579B" w:rsidP="00B1579B">
            <w:pPr>
              <w:pStyle w:val="ConsPlusNormal"/>
              <w:jc w:val="center"/>
            </w:pPr>
            <w:r>
              <w:t>122715,658</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122715,658</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2020</w:t>
            </w:r>
          </w:p>
        </w:tc>
        <w:tc>
          <w:tcPr>
            <w:tcW w:w="1504" w:type="dxa"/>
          </w:tcPr>
          <w:p w:rsidR="00B1579B" w:rsidRDefault="00B1579B" w:rsidP="00B1579B">
            <w:pPr>
              <w:pStyle w:val="ConsPlusNormal"/>
              <w:jc w:val="center"/>
            </w:pPr>
            <w:r>
              <w:t>73174,358</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73174,358</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2021</w:t>
            </w:r>
          </w:p>
        </w:tc>
        <w:tc>
          <w:tcPr>
            <w:tcW w:w="1504" w:type="dxa"/>
          </w:tcPr>
          <w:p w:rsidR="00B1579B" w:rsidRDefault="00B1579B" w:rsidP="00B1579B">
            <w:pPr>
              <w:pStyle w:val="ConsPlusNormal"/>
              <w:jc w:val="center"/>
            </w:pPr>
            <w:r>
              <w:t>73174,358</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13174,358</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2022</w:t>
            </w:r>
          </w:p>
        </w:tc>
        <w:tc>
          <w:tcPr>
            <w:tcW w:w="1504" w:type="dxa"/>
          </w:tcPr>
          <w:p w:rsidR="00B1579B" w:rsidRDefault="00B1579B" w:rsidP="00B1579B">
            <w:pPr>
              <w:pStyle w:val="ConsPlusNormal"/>
              <w:jc w:val="center"/>
            </w:pPr>
            <w:r>
              <w:t>71151,300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71151,300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2023</w:t>
            </w:r>
          </w:p>
        </w:tc>
        <w:tc>
          <w:tcPr>
            <w:tcW w:w="1504" w:type="dxa"/>
          </w:tcPr>
          <w:p w:rsidR="00B1579B" w:rsidRDefault="00B1579B" w:rsidP="00B1579B">
            <w:pPr>
              <w:pStyle w:val="ConsPlusNormal"/>
              <w:jc w:val="center"/>
            </w:pPr>
            <w:r>
              <w:t>71151,300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71151,300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2024</w:t>
            </w:r>
          </w:p>
        </w:tc>
        <w:tc>
          <w:tcPr>
            <w:tcW w:w="1504" w:type="dxa"/>
          </w:tcPr>
          <w:p w:rsidR="00B1579B" w:rsidRDefault="00B1579B" w:rsidP="00B1579B">
            <w:pPr>
              <w:pStyle w:val="ConsPlusNormal"/>
              <w:jc w:val="center"/>
            </w:pPr>
            <w:r>
              <w:t>71151,300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71151,300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tcPr>
          <w:p w:rsidR="00B1579B" w:rsidRDefault="00B1579B" w:rsidP="00B1579B">
            <w:pPr>
              <w:pStyle w:val="ConsPlusNormal"/>
            </w:pPr>
            <w:r>
              <w:t>Итого</w:t>
            </w: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2018-2024</w:t>
            </w:r>
          </w:p>
        </w:tc>
        <w:tc>
          <w:tcPr>
            <w:tcW w:w="1504" w:type="dxa"/>
          </w:tcPr>
          <w:p w:rsidR="00B1579B" w:rsidRDefault="00B1579B" w:rsidP="00B1579B">
            <w:pPr>
              <w:pStyle w:val="ConsPlusNormal"/>
              <w:jc w:val="center"/>
            </w:pPr>
            <w:r>
              <w:t>551878,516</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551878,516</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val="restart"/>
          </w:tcPr>
          <w:p w:rsidR="00B1579B" w:rsidRDefault="00B1579B" w:rsidP="00B1579B">
            <w:pPr>
              <w:pStyle w:val="ConsPlusNormal"/>
              <w:outlineLvl w:val="2"/>
            </w:pPr>
            <w:r>
              <w:t xml:space="preserve">Подпрограмма </w:t>
            </w:r>
            <w:r>
              <w:lastRenderedPageBreak/>
              <w:t>"Устойчивое развитие сельских территорий Ленинградской области"</w:t>
            </w:r>
          </w:p>
        </w:tc>
        <w:tc>
          <w:tcPr>
            <w:tcW w:w="2932" w:type="dxa"/>
            <w:vMerge w:val="restart"/>
          </w:tcPr>
          <w:p w:rsidR="00B1579B" w:rsidRDefault="00B1579B" w:rsidP="00B1579B">
            <w:pPr>
              <w:pStyle w:val="ConsPlusNormal"/>
            </w:pPr>
            <w:r>
              <w:lastRenderedPageBreak/>
              <w:t>Ответственный исполнитель:</w:t>
            </w:r>
          </w:p>
          <w:p w:rsidR="00B1579B" w:rsidRDefault="00B1579B" w:rsidP="00B1579B">
            <w:pPr>
              <w:pStyle w:val="ConsPlusNormal"/>
            </w:pPr>
            <w:r>
              <w:lastRenderedPageBreak/>
              <w:t>комитет АПК ЛО,</w:t>
            </w:r>
          </w:p>
          <w:p w:rsidR="00B1579B" w:rsidRDefault="00B1579B" w:rsidP="00B1579B">
            <w:pPr>
              <w:pStyle w:val="ConsPlusNormal"/>
            </w:pPr>
            <w:r>
              <w:t>Участники:</w:t>
            </w:r>
          </w:p>
          <w:p w:rsidR="00B1579B" w:rsidRDefault="00B1579B" w:rsidP="00B1579B">
            <w:pPr>
              <w:pStyle w:val="ConsPlusNormal"/>
            </w:pPr>
            <w:r>
              <w:t>комитет АПК ЛО,</w:t>
            </w:r>
          </w:p>
          <w:p w:rsidR="00B1579B" w:rsidRDefault="00B1579B" w:rsidP="00B1579B">
            <w:pPr>
              <w:pStyle w:val="ConsPlusNormal"/>
            </w:pPr>
            <w:r>
              <w:t>комитет по строительству Ленинградской области, комитет по культуре Ленинградской области,</w:t>
            </w:r>
          </w:p>
          <w:p w:rsidR="00B1579B" w:rsidRDefault="00B1579B" w:rsidP="00B1579B">
            <w:pPr>
              <w:pStyle w:val="ConsPlusNormal"/>
            </w:pPr>
            <w:r>
              <w:t>комитет общего и профессионального образования Ленинградской области, комитет по здравоохранению Ленинградской области,</w:t>
            </w:r>
          </w:p>
          <w:p w:rsidR="00B1579B" w:rsidRDefault="00B1579B" w:rsidP="00B1579B">
            <w:pPr>
              <w:pStyle w:val="ConsPlusNormal"/>
            </w:pPr>
            <w:r>
              <w:t>комитет по физической культуре и спорту Ленинградской области,</w:t>
            </w:r>
          </w:p>
          <w:p w:rsidR="00B1579B" w:rsidRDefault="00B1579B" w:rsidP="00B1579B">
            <w:pPr>
              <w:pStyle w:val="ConsPlusNormal"/>
            </w:pPr>
            <w:r>
              <w:t>комитет по жилищно-коммунальному хозяйству Ленинградской области,</w:t>
            </w:r>
          </w:p>
          <w:p w:rsidR="00B1579B" w:rsidRDefault="00B1579B" w:rsidP="00B1579B">
            <w:pPr>
              <w:pStyle w:val="ConsPlusNormal"/>
            </w:pPr>
            <w:r>
              <w:t>комитет по топливно-энергетическому комплексу Ленинградской области</w:t>
            </w:r>
          </w:p>
        </w:tc>
        <w:tc>
          <w:tcPr>
            <w:tcW w:w="794" w:type="dxa"/>
          </w:tcPr>
          <w:p w:rsidR="00B1579B" w:rsidRDefault="00B1579B" w:rsidP="00B1579B">
            <w:pPr>
              <w:pStyle w:val="ConsPlusNormal"/>
              <w:jc w:val="center"/>
            </w:pPr>
            <w:r>
              <w:lastRenderedPageBreak/>
              <w:t>2018</w:t>
            </w:r>
          </w:p>
        </w:tc>
        <w:tc>
          <w:tcPr>
            <w:tcW w:w="1504" w:type="dxa"/>
          </w:tcPr>
          <w:p w:rsidR="00B1579B" w:rsidRDefault="00B1579B" w:rsidP="00B1579B">
            <w:pPr>
              <w:pStyle w:val="ConsPlusNormal"/>
              <w:jc w:val="center"/>
            </w:pPr>
            <w:r>
              <w:t>1730329,091</w:t>
            </w:r>
          </w:p>
        </w:tc>
        <w:tc>
          <w:tcPr>
            <w:tcW w:w="1492" w:type="dxa"/>
          </w:tcPr>
          <w:p w:rsidR="00B1579B" w:rsidRDefault="00B1579B" w:rsidP="00B1579B">
            <w:pPr>
              <w:pStyle w:val="ConsPlusNormal"/>
              <w:jc w:val="center"/>
            </w:pPr>
            <w:r>
              <w:t>90869,075</w:t>
            </w:r>
          </w:p>
        </w:tc>
        <w:tc>
          <w:tcPr>
            <w:tcW w:w="1504" w:type="dxa"/>
          </w:tcPr>
          <w:p w:rsidR="00B1579B" w:rsidRDefault="00B1579B" w:rsidP="00B1579B">
            <w:pPr>
              <w:pStyle w:val="ConsPlusNormal"/>
              <w:jc w:val="center"/>
            </w:pPr>
            <w:r>
              <w:t>1489879,314</w:t>
            </w:r>
          </w:p>
        </w:tc>
        <w:tc>
          <w:tcPr>
            <w:tcW w:w="1264" w:type="dxa"/>
          </w:tcPr>
          <w:p w:rsidR="00B1579B" w:rsidRDefault="00B1579B" w:rsidP="00B1579B">
            <w:pPr>
              <w:pStyle w:val="ConsPlusNormal"/>
              <w:jc w:val="center"/>
            </w:pPr>
            <w:r>
              <w:t>45446,598</w:t>
            </w:r>
          </w:p>
        </w:tc>
        <w:tc>
          <w:tcPr>
            <w:tcW w:w="1852" w:type="dxa"/>
          </w:tcPr>
          <w:p w:rsidR="00B1579B" w:rsidRDefault="00B1579B" w:rsidP="00B1579B">
            <w:pPr>
              <w:pStyle w:val="ConsPlusNormal"/>
              <w:jc w:val="center"/>
            </w:pPr>
            <w:r>
              <w:t>104134,104</w:t>
            </w: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2019</w:t>
            </w:r>
          </w:p>
        </w:tc>
        <w:tc>
          <w:tcPr>
            <w:tcW w:w="1504" w:type="dxa"/>
          </w:tcPr>
          <w:p w:rsidR="00B1579B" w:rsidRDefault="00B1579B" w:rsidP="00B1579B">
            <w:pPr>
              <w:pStyle w:val="ConsPlusNormal"/>
              <w:jc w:val="center"/>
            </w:pPr>
            <w:r>
              <w:t>1505231,415</w:t>
            </w:r>
          </w:p>
        </w:tc>
        <w:tc>
          <w:tcPr>
            <w:tcW w:w="1492" w:type="dxa"/>
          </w:tcPr>
          <w:p w:rsidR="00B1579B" w:rsidRDefault="00B1579B" w:rsidP="00B1579B">
            <w:pPr>
              <w:pStyle w:val="ConsPlusNormal"/>
              <w:jc w:val="center"/>
            </w:pPr>
            <w:r>
              <w:t>64707,400</w:t>
            </w:r>
          </w:p>
        </w:tc>
        <w:tc>
          <w:tcPr>
            <w:tcW w:w="1504" w:type="dxa"/>
          </w:tcPr>
          <w:p w:rsidR="00B1579B" w:rsidRDefault="00B1579B" w:rsidP="00B1579B">
            <w:pPr>
              <w:pStyle w:val="ConsPlusNormal"/>
              <w:jc w:val="center"/>
            </w:pPr>
            <w:r>
              <w:t>1262418,034</w:t>
            </w:r>
          </w:p>
        </w:tc>
        <w:tc>
          <w:tcPr>
            <w:tcW w:w="1264" w:type="dxa"/>
          </w:tcPr>
          <w:p w:rsidR="00B1579B" w:rsidRDefault="00B1579B" w:rsidP="00B1579B">
            <w:pPr>
              <w:pStyle w:val="ConsPlusNormal"/>
              <w:jc w:val="center"/>
            </w:pPr>
            <w:r>
              <w:t>52021,997</w:t>
            </w:r>
          </w:p>
        </w:tc>
        <w:tc>
          <w:tcPr>
            <w:tcW w:w="1852" w:type="dxa"/>
          </w:tcPr>
          <w:p w:rsidR="00B1579B" w:rsidRDefault="00B1579B" w:rsidP="00B1579B">
            <w:pPr>
              <w:pStyle w:val="ConsPlusNormal"/>
              <w:jc w:val="center"/>
            </w:pPr>
            <w:r>
              <w:t>126083,984</w:t>
            </w: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2020</w:t>
            </w:r>
          </w:p>
        </w:tc>
        <w:tc>
          <w:tcPr>
            <w:tcW w:w="1504" w:type="dxa"/>
          </w:tcPr>
          <w:p w:rsidR="00B1579B" w:rsidRDefault="00B1579B" w:rsidP="00B1579B">
            <w:pPr>
              <w:pStyle w:val="ConsPlusNormal"/>
              <w:jc w:val="center"/>
            </w:pPr>
            <w:r>
              <w:t>1621829,757</w:t>
            </w:r>
          </w:p>
        </w:tc>
        <w:tc>
          <w:tcPr>
            <w:tcW w:w="1492" w:type="dxa"/>
          </w:tcPr>
          <w:p w:rsidR="00B1579B" w:rsidRDefault="00B1579B" w:rsidP="00B1579B">
            <w:pPr>
              <w:pStyle w:val="ConsPlusNormal"/>
              <w:jc w:val="center"/>
            </w:pPr>
            <w:r>
              <w:t>105854,100</w:t>
            </w:r>
          </w:p>
        </w:tc>
        <w:tc>
          <w:tcPr>
            <w:tcW w:w="1504" w:type="dxa"/>
          </w:tcPr>
          <w:p w:rsidR="00B1579B" w:rsidRDefault="00B1579B" w:rsidP="00B1579B">
            <w:pPr>
              <w:pStyle w:val="ConsPlusNormal"/>
              <w:jc w:val="center"/>
            </w:pPr>
            <w:r>
              <w:t>1342273,490</w:t>
            </w:r>
          </w:p>
        </w:tc>
        <w:tc>
          <w:tcPr>
            <w:tcW w:w="1264" w:type="dxa"/>
          </w:tcPr>
          <w:p w:rsidR="00B1579B" w:rsidRDefault="00B1579B" w:rsidP="00B1579B">
            <w:pPr>
              <w:pStyle w:val="ConsPlusNormal"/>
              <w:jc w:val="center"/>
            </w:pPr>
            <w:r>
              <w:t>37700,040</w:t>
            </w:r>
          </w:p>
        </w:tc>
        <w:tc>
          <w:tcPr>
            <w:tcW w:w="1852" w:type="dxa"/>
          </w:tcPr>
          <w:p w:rsidR="00B1579B" w:rsidRDefault="00B1579B" w:rsidP="00B1579B">
            <w:pPr>
              <w:pStyle w:val="ConsPlusNormal"/>
              <w:jc w:val="center"/>
            </w:pPr>
            <w:r>
              <w:t>136002,127</w:t>
            </w: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2021</w:t>
            </w:r>
          </w:p>
        </w:tc>
        <w:tc>
          <w:tcPr>
            <w:tcW w:w="1504" w:type="dxa"/>
          </w:tcPr>
          <w:p w:rsidR="00B1579B" w:rsidRDefault="00B1579B" w:rsidP="00B1579B">
            <w:pPr>
              <w:pStyle w:val="ConsPlusNormal"/>
              <w:jc w:val="center"/>
            </w:pPr>
            <w:r>
              <w:t>1813132,417</w:t>
            </w:r>
          </w:p>
        </w:tc>
        <w:tc>
          <w:tcPr>
            <w:tcW w:w="1492" w:type="dxa"/>
          </w:tcPr>
          <w:p w:rsidR="00B1579B" w:rsidRDefault="00B1579B" w:rsidP="00B1579B">
            <w:pPr>
              <w:pStyle w:val="ConsPlusNormal"/>
              <w:jc w:val="center"/>
            </w:pPr>
            <w:r>
              <w:t>116287,600</w:t>
            </w:r>
          </w:p>
        </w:tc>
        <w:tc>
          <w:tcPr>
            <w:tcW w:w="1504" w:type="dxa"/>
          </w:tcPr>
          <w:p w:rsidR="00B1579B" w:rsidRDefault="00B1579B" w:rsidP="00B1579B">
            <w:pPr>
              <w:pStyle w:val="ConsPlusNormal"/>
              <w:jc w:val="center"/>
            </w:pPr>
            <w:r>
              <w:t>1532634,290</w:t>
            </w:r>
          </w:p>
        </w:tc>
        <w:tc>
          <w:tcPr>
            <w:tcW w:w="1264" w:type="dxa"/>
          </w:tcPr>
          <w:p w:rsidR="00B1579B" w:rsidRDefault="00B1579B" w:rsidP="00B1579B">
            <w:pPr>
              <w:pStyle w:val="ConsPlusNormal"/>
              <w:jc w:val="center"/>
            </w:pPr>
            <w:r>
              <w:t>28208,400</w:t>
            </w:r>
          </w:p>
        </w:tc>
        <w:tc>
          <w:tcPr>
            <w:tcW w:w="1852" w:type="dxa"/>
          </w:tcPr>
          <w:p w:rsidR="00B1579B" w:rsidRDefault="00B1579B" w:rsidP="00B1579B">
            <w:pPr>
              <w:pStyle w:val="ConsPlusNormal"/>
              <w:jc w:val="center"/>
            </w:pPr>
            <w:r>
              <w:t>136002,127</w:t>
            </w: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2022</w:t>
            </w:r>
          </w:p>
        </w:tc>
        <w:tc>
          <w:tcPr>
            <w:tcW w:w="1504" w:type="dxa"/>
          </w:tcPr>
          <w:p w:rsidR="00B1579B" w:rsidRDefault="00B1579B" w:rsidP="00B1579B">
            <w:pPr>
              <w:pStyle w:val="ConsPlusNormal"/>
              <w:jc w:val="center"/>
            </w:pPr>
            <w:r>
              <w:t>1511245,200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1314859,200</w:t>
            </w:r>
          </w:p>
        </w:tc>
        <w:tc>
          <w:tcPr>
            <w:tcW w:w="1264" w:type="dxa"/>
          </w:tcPr>
          <w:p w:rsidR="00B1579B" w:rsidRDefault="00B1579B" w:rsidP="00B1579B">
            <w:pPr>
              <w:pStyle w:val="ConsPlusNormal"/>
              <w:jc w:val="center"/>
            </w:pPr>
            <w:r>
              <w:t>26428,000</w:t>
            </w:r>
          </w:p>
        </w:tc>
        <w:tc>
          <w:tcPr>
            <w:tcW w:w="1852" w:type="dxa"/>
          </w:tcPr>
          <w:p w:rsidR="00B1579B" w:rsidRDefault="00B1579B" w:rsidP="00B1579B">
            <w:pPr>
              <w:pStyle w:val="ConsPlusNormal"/>
              <w:jc w:val="center"/>
            </w:pPr>
            <w:r>
              <w:t>169958,000</w:t>
            </w: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2023</w:t>
            </w:r>
          </w:p>
        </w:tc>
        <w:tc>
          <w:tcPr>
            <w:tcW w:w="1504" w:type="dxa"/>
          </w:tcPr>
          <w:p w:rsidR="00B1579B" w:rsidRDefault="00B1579B" w:rsidP="00B1579B">
            <w:pPr>
              <w:pStyle w:val="ConsPlusNormal"/>
              <w:jc w:val="center"/>
            </w:pPr>
            <w:r>
              <w:t>1511245,200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1314859,200</w:t>
            </w:r>
          </w:p>
        </w:tc>
        <w:tc>
          <w:tcPr>
            <w:tcW w:w="1264" w:type="dxa"/>
          </w:tcPr>
          <w:p w:rsidR="00B1579B" w:rsidRDefault="00B1579B" w:rsidP="00B1579B">
            <w:pPr>
              <w:pStyle w:val="ConsPlusNormal"/>
              <w:jc w:val="center"/>
            </w:pPr>
            <w:r>
              <w:t>26428,000</w:t>
            </w:r>
          </w:p>
        </w:tc>
        <w:tc>
          <w:tcPr>
            <w:tcW w:w="1852" w:type="dxa"/>
          </w:tcPr>
          <w:p w:rsidR="00B1579B" w:rsidRDefault="00B1579B" w:rsidP="00B1579B">
            <w:pPr>
              <w:pStyle w:val="ConsPlusNormal"/>
              <w:jc w:val="center"/>
            </w:pPr>
            <w:r>
              <w:t>169958,000</w:t>
            </w: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2024</w:t>
            </w:r>
          </w:p>
        </w:tc>
        <w:tc>
          <w:tcPr>
            <w:tcW w:w="1504" w:type="dxa"/>
          </w:tcPr>
          <w:p w:rsidR="00B1579B" w:rsidRDefault="00B1579B" w:rsidP="00B1579B">
            <w:pPr>
              <w:pStyle w:val="ConsPlusNormal"/>
              <w:jc w:val="center"/>
            </w:pPr>
            <w:r>
              <w:t>1511245,200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1314859,200</w:t>
            </w:r>
          </w:p>
        </w:tc>
        <w:tc>
          <w:tcPr>
            <w:tcW w:w="1264" w:type="dxa"/>
          </w:tcPr>
          <w:p w:rsidR="00B1579B" w:rsidRDefault="00B1579B" w:rsidP="00B1579B">
            <w:pPr>
              <w:pStyle w:val="ConsPlusNormal"/>
              <w:jc w:val="center"/>
            </w:pPr>
            <w:r>
              <w:t>26428,000</w:t>
            </w:r>
          </w:p>
        </w:tc>
        <w:tc>
          <w:tcPr>
            <w:tcW w:w="1852" w:type="dxa"/>
          </w:tcPr>
          <w:p w:rsidR="00B1579B" w:rsidRDefault="00B1579B" w:rsidP="00B1579B">
            <w:pPr>
              <w:pStyle w:val="ConsPlusNormal"/>
              <w:jc w:val="center"/>
            </w:pPr>
            <w:r>
              <w:t>169958,000</w:t>
            </w:r>
          </w:p>
        </w:tc>
      </w:tr>
      <w:tr w:rsidR="00B1579B">
        <w:tc>
          <w:tcPr>
            <w:tcW w:w="2620" w:type="dxa"/>
          </w:tcPr>
          <w:p w:rsidR="00B1579B" w:rsidRDefault="00B1579B" w:rsidP="00B1579B">
            <w:pPr>
              <w:pStyle w:val="ConsPlusNormal"/>
            </w:pPr>
            <w:r>
              <w:t>Итого</w:t>
            </w:r>
          </w:p>
        </w:tc>
        <w:tc>
          <w:tcPr>
            <w:tcW w:w="2932" w:type="dxa"/>
          </w:tcPr>
          <w:p w:rsidR="00B1579B" w:rsidRDefault="00B1579B" w:rsidP="00B1579B">
            <w:pPr>
              <w:pStyle w:val="ConsPlusNormal"/>
            </w:pPr>
          </w:p>
        </w:tc>
        <w:tc>
          <w:tcPr>
            <w:tcW w:w="794" w:type="dxa"/>
          </w:tcPr>
          <w:p w:rsidR="00B1579B" w:rsidRDefault="00B1579B" w:rsidP="00B1579B">
            <w:pPr>
              <w:pStyle w:val="ConsPlusNormal"/>
              <w:jc w:val="center"/>
            </w:pPr>
            <w:r>
              <w:t>2018-2024</w:t>
            </w:r>
          </w:p>
        </w:tc>
        <w:tc>
          <w:tcPr>
            <w:tcW w:w="1504" w:type="dxa"/>
          </w:tcPr>
          <w:p w:rsidR="00B1579B" w:rsidRDefault="00B1579B" w:rsidP="00B1579B">
            <w:pPr>
              <w:pStyle w:val="ConsPlusNormal"/>
              <w:jc w:val="center"/>
            </w:pPr>
            <w:r>
              <w:t>11204258,280</w:t>
            </w:r>
          </w:p>
        </w:tc>
        <w:tc>
          <w:tcPr>
            <w:tcW w:w="1492" w:type="dxa"/>
          </w:tcPr>
          <w:p w:rsidR="00B1579B" w:rsidRDefault="00B1579B" w:rsidP="00B1579B">
            <w:pPr>
              <w:pStyle w:val="ConsPlusNormal"/>
              <w:jc w:val="center"/>
            </w:pPr>
            <w:r>
              <w:t>377718,175</w:t>
            </w:r>
          </w:p>
        </w:tc>
        <w:tc>
          <w:tcPr>
            <w:tcW w:w="1504" w:type="dxa"/>
          </w:tcPr>
          <w:p w:rsidR="00B1579B" w:rsidRDefault="00B1579B" w:rsidP="00B1579B">
            <w:pPr>
              <w:pStyle w:val="ConsPlusNormal"/>
              <w:jc w:val="center"/>
            </w:pPr>
            <w:r>
              <w:t>9571782,728</w:t>
            </w:r>
          </w:p>
        </w:tc>
        <w:tc>
          <w:tcPr>
            <w:tcW w:w="1264" w:type="dxa"/>
          </w:tcPr>
          <w:p w:rsidR="00B1579B" w:rsidRDefault="00B1579B" w:rsidP="00B1579B">
            <w:pPr>
              <w:pStyle w:val="ConsPlusNormal"/>
              <w:jc w:val="center"/>
            </w:pPr>
            <w:r>
              <w:t>242661,035</w:t>
            </w:r>
          </w:p>
        </w:tc>
        <w:tc>
          <w:tcPr>
            <w:tcW w:w="1852" w:type="dxa"/>
          </w:tcPr>
          <w:p w:rsidR="00B1579B" w:rsidRDefault="00B1579B" w:rsidP="00B1579B">
            <w:pPr>
              <w:pStyle w:val="ConsPlusNormal"/>
              <w:jc w:val="center"/>
            </w:pPr>
            <w:r>
              <w:t>1012096,342</w:t>
            </w:r>
          </w:p>
        </w:tc>
      </w:tr>
      <w:tr w:rsidR="00B1579B">
        <w:tc>
          <w:tcPr>
            <w:tcW w:w="2620" w:type="dxa"/>
            <w:vMerge w:val="restart"/>
          </w:tcPr>
          <w:p w:rsidR="00B1579B" w:rsidRDefault="00B1579B" w:rsidP="00B1579B">
            <w:pPr>
              <w:pStyle w:val="ConsPlusNormal"/>
            </w:pPr>
            <w:r>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2932" w:type="dxa"/>
            <w:vMerge w:val="restart"/>
          </w:tcPr>
          <w:p w:rsidR="00B1579B" w:rsidRDefault="00B1579B" w:rsidP="00B1579B">
            <w:pPr>
              <w:pStyle w:val="ConsPlusNormal"/>
            </w:pPr>
            <w:r>
              <w:t>Ответственный исполнитель:</w:t>
            </w:r>
          </w:p>
          <w:p w:rsidR="00B1579B" w:rsidRDefault="00B1579B" w:rsidP="00B1579B">
            <w:pPr>
              <w:pStyle w:val="ConsPlusNormal"/>
            </w:pPr>
            <w:r>
              <w:t>комитет АПК ЛО</w:t>
            </w:r>
          </w:p>
          <w:p w:rsidR="00B1579B" w:rsidRDefault="00B1579B" w:rsidP="00B1579B">
            <w:pPr>
              <w:pStyle w:val="ConsPlusNormal"/>
            </w:pPr>
            <w:r>
              <w:t>Участники:</w:t>
            </w:r>
          </w:p>
          <w:p w:rsidR="00B1579B" w:rsidRDefault="00B1579B" w:rsidP="00B1579B">
            <w:pPr>
              <w:pStyle w:val="ConsPlusNormal"/>
            </w:pPr>
            <w:r>
              <w:t>комитет АПК ЛО,</w:t>
            </w:r>
          </w:p>
          <w:p w:rsidR="00B1579B" w:rsidRDefault="00B1579B" w:rsidP="00B1579B">
            <w:pPr>
              <w:pStyle w:val="ConsPlusNormal"/>
            </w:pPr>
            <w:r>
              <w:t>комитет по строительству Ленинградской области</w:t>
            </w:r>
          </w:p>
        </w:tc>
        <w:tc>
          <w:tcPr>
            <w:tcW w:w="794" w:type="dxa"/>
          </w:tcPr>
          <w:p w:rsidR="00B1579B" w:rsidRDefault="00B1579B" w:rsidP="00B1579B">
            <w:pPr>
              <w:pStyle w:val="ConsPlusNormal"/>
              <w:jc w:val="center"/>
            </w:pPr>
            <w:r>
              <w:t>2018</w:t>
            </w:r>
          </w:p>
        </w:tc>
        <w:tc>
          <w:tcPr>
            <w:tcW w:w="1504" w:type="dxa"/>
          </w:tcPr>
          <w:p w:rsidR="00B1579B" w:rsidRDefault="00B1579B" w:rsidP="00B1579B">
            <w:pPr>
              <w:pStyle w:val="ConsPlusNormal"/>
              <w:jc w:val="center"/>
            </w:pPr>
            <w:r>
              <w:t>243032,500</w:t>
            </w:r>
          </w:p>
        </w:tc>
        <w:tc>
          <w:tcPr>
            <w:tcW w:w="1492" w:type="dxa"/>
          </w:tcPr>
          <w:p w:rsidR="00B1579B" w:rsidRDefault="00B1579B" w:rsidP="00B1579B">
            <w:pPr>
              <w:pStyle w:val="ConsPlusNormal"/>
              <w:jc w:val="center"/>
            </w:pPr>
            <w:r>
              <w:t>24158,600</w:t>
            </w:r>
          </w:p>
        </w:tc>
        <w:tc>
          <w:tcPr>
            <w:tcW w:w="1504" w:type="dxa"/>
          </w:tcPr>
          <w:p w:rsidR="00B1579B" w:rsidRDefault="00B1579B" w:rsidP="00B1579B">
            <w:pPr>
              <w:pStyle w:val="ConsPlusNormal"/>
              <w:jc w:val="center"/>
            </w:pPr>
            <w:r>
              <w:t>180892,900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r>
              <w:t>37981,000</w:t>
            </w: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2019</w:t>
            </w:r>
          </w:p>
        </w:tc>
        <w:tc>
          <w:tcPr>
            <w:tcW w:w="1504" w:type="dxa"/>
          </w:tcPr>
          <w:p w:rsidR="00B1579B" w:rsidRDefault="00B1579B" w:rsidP="00B1579B">
            <w:pPr>
              <w:pStyle w:val="ConsPlusNormal"/>
              <w:jc w:val="center"/>
            </w:pPr>
            <w:r>
              <w:t>251639,200</w:t>
            </w:r>
          </w:p>
        </w:tc>
        <w:tc>
          <w:tcPr>
            <w:tcW w:w="1492" w:type="dxa"/>
          </w:tcPr>
          <w:p w:rsidR="00B1579B" w:rsidRDefault="00B1579B" w:rsidP="00B1579B">
            <w:pPr>
              <w:pStyle w:val="ConsPlusNormal"/>
              <w:jc w:val="center"/>
            </w:pPr>
            <w:r>
              <w:t>22856,100</w:t>
            </w:r>
          </w:p>
        </w:tc>
        <w:tc>
          <w:tcPr>
            <w:tcW w:w="1504" w:type="dxa"/>
          </w:tcPr>
          <w:p w:rsidR="00B1579B" w:rsidRDefault="00B1579B" w:rsidP="00B1579B">
            <w:pPr>
              <w:pStyle w:val="ConsPlusNormal"/>
              <w:jc w:val="center"/>
            </w:pPr>
            <w:r>
              <w:t>177554,000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r>
              <w:t>51229,100</w:t>
            </w: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2020</w:t>
            </w:r>
          </w:p>
        </w:tc>
        <w:tc>
          <w:tcPr>
            <w:tcW w:w="1504" w:type="dxa"/>
          </w:tcPr>
          <w:p w:rsidR="00B1579B" w:rsidRDefault="00B1579B" w:rsidP="00B1579B">
            <w:pPr>
              <w:pStyle w:val="ConsPlusNormal"/>
              <w:jc w:val="center"/>
            </w:pPr>
            <w:r>
              <w:t>261373,327</w:t>
            </w:r>
          </w:p>
        </w:tc>
        <w:tc>
          <w:tcPr>
            <w:tcW w:w="1492" w:type="dxa"/>
          </w:tcPr>
          <w:p w:rsidR="00B1579B" w:rsidRDefault="00B1579B" w:rsidP="00B1579B">
            <w:pPr>
              <w:pStyle w:val="ConsPlusNormal"/>
              <w:jc w:val="center"/>
            </w:pPr>
            <w:r>
              <w:t>37481,800</w:t>
            </w:r>
          </w:p>
        </w:tc>
        <w:tc>
          <w:tcPr>
            <w:tcW w:w="1504" w:type="dxa"/>
          </w:tcPr>
          <w:p w:rsidR="00B1579B" w:rsidRDefault="00B1579B" w:rsidP="00B1579B">
            <w:pPr>
              <w:pStyle w:val="ConsPlusNormal"/>
              <w:jc w:val="center"/>
            </w:pPr>
            <w:r>
              <w:t>177554,000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r>
              <w:t>46337,527</w:t>
            </w: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2021</w:t>
            </w:r>
          </w:p>
        </w:tc>
        <w:tc>
          <w:tcPr>
            <w:tcW w:w="1504" w:type="dxa"/>
          </w:tcPr>
          <w:p w:rsidR="00B1579B" w:rsidRDefault="00B1579B" w:rsidP="00B1579B">
            <w:pPr>
              <w:pStyle w:val="ConsPlusNormal"/>
              <w:jc w:val="center"/>
            </w:pPr>
            <w:r>
              <w:t>254403,527</w:t>
            </w:r>
          </w:p>
        </w:tc>
        <w:tc>
          <w:tcPr>
            <w:tcW w:w="1492" w:type="dxa"/>
          </w:tcPr>
          <w:p w:rsidR="00B1579B" w:rsidRDefault="00B1579B" w:rsidP="00B1579B">
            <w:pPr>
              <w:pStyle w:val="ConsPlusNormal"/>
              <w:jc w:val="center"/>
            </w:pPr>
            <w:r>
              <w:t>30512,000</w:t>
            </w:r>
          </w:p>
        </w:tc>
        <w:tc>
          <w:tcPr>
            <w:tcW w:w="1504" w:type="dxa"/>
          </w:tcPr>
          <w:p w:rsidR="00B1579B" w:rsidRDefault="00B1579B" w:rsidP="00B1579B">
            <w:pPr>
              <w:pStyle w:val="ConsPlusNormal"/>
              <w:jc w:val="center"/>
            </w:pPr>
            <w:r>
              <w:t>177554,000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r>
              <w:t>46337,527</w:t>
            </w: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2022</w:t>
            </w:r>
          </w:p>
        </w:tc>
        <w:tc>
          <w:tcPr>
            <w:tcW w:w="1504" w:type="dxa"/>
          </w:tcPr>
          <w:p w:rsidR="00B1579B" w:rsidRDefault="00B1579B" w:rsidP="00B1579B">
            <w:pPr>
              <w:pStyle w:val="ConsPlusNormal"/>
              <w:jc w:val="center"/>
            </w:pPr>
            <w:r>
              <w:t>274330,000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192031,000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r>
              <w:t>82299,000</w:t>
            </w: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2023</w:t>
            </w:r>
          </w:p>
        </w:tc>
        <w:tc>
          <w:tcPr>
            <w:tcW w:w="1504" w:type="dxa"/>
          </w:tcPr>
          <w:p w:rsidR="00B1579B" w:rsidRDefault="00B1579B" w:rsidP="00B1579B">
            <w:pPr>
              <w:pStyle w:val="ConsPlusNormal"/>
              <w:jc w:val="center"/>
            </w:pPr>
            <w:r>
              <w:t>274330,000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192031,000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r>
              <w:t>82299,000</w:t>
            </w: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2024</w:t>
            </w:r>
          </w:p>
        </w:tc>
        <w:tc>
          <w:tcPr>
            <w:tcW w:w="1504" w:type="dxa"/>
          </w:tcPr>
          <w:p w:rsidR="00B1579B" w:rsidRDefault="00B1579B" w:rsidP="00B1579B">
            <w:pPr>
              <w:pStyle w:val="ConsPlusNormal"/>
              <w:jc w:val="center"/>
            </w:pPr>
            <w:r>
              <w:t>274330,000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192031,000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r>
              <w:t>82299,000</w:t>
            </w:r>
          </w:p>
        </w:tc>
      </w:tr>
      <w:tr w:rsidR="00B1579B">
        <w:tc>
          <w:tcPr>
            <w:tcW w:w="2620" w:type="dxa"/>
          </w:tcPr>
          <w:p w:rsidR="00B1579B" w:rsidRDefault="00B1579B" w:rsidP="00B1579B">
            <w:pPr>
              <w:pStyle w:val="ConsPlusNormal"/>
            </w:pPr>
            <w:r>
              <w:t>Итого</w:t>
            </w: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2018-2024</w:t>
            </w:r>
          </w:p>
        </w:tc>
        <w:tc>
          <w:tcPr>
            <w:tcW w:w="1504" w:type="dxa"/>
          </w:tcPr>
          <w:p w:rsidR="00B1579B" w:rsidRDefault="00B1579B" w:rsidP="00B1579B">
            <w:pPr>
              <w:pStyle w:val="ConsPlusNormal"/>
              <w:jc w:val="center"/>
            </w:pPr>
            <w:r>
              <w:t>1833438,554</w:t>
            </w:r>
          </w:p>
        </w:tc>
        <w:tc>
          <w:tcPr>
            <w:tcW w:w="1492" w:type="dxa"/>
          </w:tcPr>
          <w:p w:rsidR="00B1579B" w:rsidRDefault="00B1579B" w:rsidP="00B1579B">
            <w:pPr>
              <w:pStyle w:val="ConsPlusNormal"/>
              <w:jc w:val="center"/>
            </w:pPr>
            <w:r>
              <w:t>115008,500</w:t>
            </w:r>
          </w:p>
        </w:tc>
        <w:tc>
          <w:tcPr>
            <w:tcW w:w="1504" w:type="dxa"/>
          </w:tcPr>
          <w:p w:rsidR="00B1579B" w:rsidRDefault="00B1579B" w:rsidP="00B1579B">
            <w:pPr>
              <w:pStyle w:val="ConsPlusNormal"/>
              <w:jc w:val="center"/>
            </w:pPr>
            <w:r>
              <w:t>1289647,900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r>
              <w:t>428782,154</w:t>
            </w:r>
          </w:p>
        </w:tc>
      </w:tr>
      <w:tr w:rsidR="00B1579B">
        <w:tc>
          <w:tcPr>
            <w:tcW w:w="2620" w:type="dxa"/>
            <w:vMerge w:val="restart"/>
          </w:tcPr>
          <w:p w:rsidR="00B1579B" w:rsidRDefault="00B1579B" w:rsidP="00B1579B">
            <w:pPr>
              <w:pStyle w:val="ConsPlusNormal"/>
            </w:pPr>
            <w: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w:t>
            </w:r>
          </w:p>
        </w:tc>
        <w:tc>
          <w:tcPr>
            <w:tcW w:w="2932" w:type="dxa"/>
            <w:vMerge w:val="restart"/>
          </w:tcPr>
          <w:p w:rsidR="00B1579B" w:rsidRDefault="00B1579B" w:rsidP="00B1579B">
            <w:pPr>
              <w:pStyle w:val="ConsPlusNormal"/>
            </w:pPr>
            <w:r>
              <w:t>Ответственный исполнитель:</w:t>
            </w:r>
          </w:p>
          <w:p w:rsidR="00B1579B" w:rsidRDefault="00B1579B" w:rsidP="00B1579B">
            <w:pPr>
              <w:pStyle w:val="ConsPlusNormal"/>
            </w:pPr>
            <w:r>
              <w:t>комитет АПК ЛО</w:t>
            </w:r>
          </w:p>
          <w:p w:rsidR="00B1579B" w:rsidRDefault="00B1579B" w:rsidP="00B1579B">
            <w:pPr>
              <w:pStyle w:val="ConsPlusNormal"/>
            </w:pPr>
            <w:r>
              <w:t>Участники:</w:t>
            </w:r>
          </w:p>
          <w:p w:rsidR="00B1579B" w:rsidRDefault="00B1579B" w:rsidP="00B1579B">
            <w:pPr>
              <w:pStyle w:val="ConsPlusNormal"/>
            </w:pPr>
            <w:r>
              <w:t>комитет по строительству Ленинградской области,</w:t>
            </w:r>
          </w:p>
          <w:p w:rsidR="00B1579B" w:rsidRDefault="00B1579B" w:rsidP="00B1579B">
            <w:pPr>
              <w:pStyle w:val="ConsPlusNormal"/>
            </w:pPr>
            <w:r>
              <w:t>комитет по культуре Ленинградской области,</w:t>
            </w:r>
          </w:p>
          <w:p w:rsidR="00B1579B" w:rsidRDefault="00B1579B" w:rsidP="00B1579B">
            <w:pPr>
              <w:pStyle w:val="ConsPlusNormal"/>
            </w:pPr>
            <w:r>
              <w:t>комитет общего и профессионального образования Ленинградской области,</w:t>
            </w:r>
          </w:p>
          <w:p w:rsidR="00B1579B" w:rsidRDefault="00B1579B" w:rsidP="00B1579B">
            <w:pPr>
              <w:pStyle w:val="ConsPlusNormal"/>
            </w:pPr>
            <w:r>
              <w:t xml:space="preserve">комитет по </w:t>
            </w:r>
            <w:r>
              <w:lastRenderedPageBreak/>
              <w:t>здравоохранению Ленинградской области,</w:t>
            </w:r>
          </w:p>
          <w:p w:rsidR="00B1579B" w:rsidRDefault="00B1579B" w:rsidP="00B1579B">
            <w:pPr>
              <w:pStyle w:val="ConsPlusNormal"/>
            </w:pPr>
            <w:r>
              <w:t>комитет по физической культуре и спорту Ленинградской области,</w:t>
            </w:r>
          </w:p>
          <w:p w:rsidR="00B1579B" w:rsidRDefault="00B1579B" w:rsidP="00B1579B">
            <w:pPr>
              <w:pStyle w:val="ConsPlusNormal"/>
            </w:pPr>
            <w:r>
              <w:t>комитет по жилищно-коммунальному хозяйству Ленинградской области,</w:t>
            </w:r>
          </w:p>
          <w:p w:rsidR="00B1579B" w:rsidRDefault="00B1579B" w:rsidP="00B1579B">
            <w:pPr>
              <w:pStyle w:val="ConsPlusNormal"/>
            </w:pPr>
            <w:r>
              <w:t>комитет по топливно-энергетическому комплексу Ленинградской области</w:t>
            </w:r>
          </w:p>
        </w:tc>
        <w:tc>
          <w:tcPr>
            <w:tcW w:w="794" w:type="dxa"/>
          </w:tcPr>
          <w:p w:rsidR="00B1579B" w:rsidRDefault="00B1579B" w:rsidP="00B1579B">
            <w:pPr>
              <w:pStyle w:val="ConsPlusNormal"/>
              <w:jc w:val="center"/>
            </w:pPr>
            <w:r>
              <w:lastRenderedPageBreak/>
              <w:t>2018</w:t>
            </w:r>
          </w:p>
        </w:tc>
        <w:tc>
          <w:tcPr>
            <w:tcW w:w="1504" w:type="dxa"/>
          </w:tcPr>
          <w:p w:rsidR="00B1579B" w:rsidRDefault="00B1579B" w:rsidP="00B1579B">
            <w:pPr>
              <w:pStyle w:val="ConsPlusNormal"/>
              <w:jc w:val="center"/>
            </w:pPr>
            <w:r>
              <w:t>970330,667</w:t>
            </w:r>
          </w:p>
        </w:tc>
        <w:tc>
          <w:tcPr>
            <w:tcW w:w="1492" w:type="dxa"/>
          </w:tcPr>
          <w:p w:rsidR="00B1579B" w:rsidRDefault="00B1579B" w:rsidP="00B1579B">
            <w:pPr>
              <w:pStyle w:val="ConsPlusNormal"/>
              <w:jc w:val="center"/>
            </w:pPr>
            <w:r>
              <w:t>39603,200</w:t>
            </w:r>
          </w:p>
        </w:tc>
        <w:tc>
          <w:tcPr>
            <w:tcW w:w="1504" w:type="dxa"/>
          </w:tcPr>
          <w:p w:rsidR="00B1579B" w:rsidRDefault="00B1579B" w:rsidP="00B1579B">
            <w:pPr>
              <w:pStyle w:val="ConsPlusNormal"/>
              <w:jc w:val="center"/>
            </w:pPr>
            <w:r>
              <w:t>901796,577</w:t>
            </w:r>
          </w:p>
        </w:tc>
        <w:tc>
          <w:tcPr>
            <w:tcW w:w="1264" w:type="dxa"/>
          </w:tcPr>
          <w:p w:rsidR="00B1579B" w:rsidRDefault="00B1579B" w:rsidP="00B1579B">
            <w:pPr>
              <w:pStyle w:val="ConsPlusNormal"/>
              <w:jc w:val="center"/>
            </w:pPr>
            <w:r>
              <w:t>28930,890</w:t>
            </w: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2019</w:t>
            </w:r>
          </w:p>
        </w:tc>
        <w:tc>
          <w:tcPr>
            <w:tcW w:w="1504" w:type="dxa"/>
          </w:tcPr>
          <w:p w:rsidR="00B1579B" w:rsidRDefault="00B1579B" w:rsidP="00B1579B">
            <w:pPr>
              <w:pStyle w:val="ConsPlusNormal"/>
              <w:jc w:val="center"/>
            </w:pPr>
            <w:r>
              <w:t>790708,501</w:t>
            </w:r>
          </w:p>
        </w:tc>
        <w:tc>
          <w:tcPr>
            <w:tcW w:w="1492" w:type="dxa"/>
          </w:tcPr>
          <w:p w:rsidR="00B1579B" w:rsidRDefault="00B1579B" w:rsidP="00B1579B">
            <w:pPr>
              <w:pStyle w:val="ConsPlusNormal"/>
              <w:jc w:val="center"/>
            </w:pPr>
            <w:r>
              <w:t>33464,800</w:t>
            </w:r>
          </w:p>
        </w:tc>
        <w:tc>
          <w:tcPr>
            <w:tcW w:w="1504" w:type="dxa"/>
          </w:tcPr>
          <w:p w:rsidR="00B1579B" w:rsidRDefault="00B1579B" w:rsidP="00B1579B">
            <w:pPr>
              <w:pStyle w:val="ConsPlusNormal"/>
              <w:jc w:val="center"/>
            </w:pPr>
            <w:r>
              <w:t>723145,210</w:t>
            </w:r>
          </w:p>
        </w:tc>
        <w:tc>
          <w:tcPr>
            <w:tcW w:w="1264" w:type="dxa"/>
          </w:tcPr>
          <w:p w:rsidR="00B1579B" w:rsidRDefault="00B1579B" w:rsidP="00B1579B">
            <w:pPr>
              <w:pStyle w:val="ConsPlusNormal"/>
              <w:jc w:val="center"/>
            </w:pPr>
            <w:r>
              <w:t>34098,491</w:t>
            </w: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2020</w:t>
            </w:r>
          </w:p>
        </w:tc>
        <w:tc>
          <w:tcPr>
            <w:tcW w:w="1504" w:type="dxa"/>
          </w:tcPr>
          <w:p w:rsidR="00B1579B" w:rsidRDefault="00B1579B" w:rsidP="00B1579B">
            <w:pPr>
              <w:pStyle w:val="ConsPlusNormal"/>
              <w:jc w:val="center"/>
            </w:pPr>
            <w:r>
              <w:t>917199,040</w:t>
            </w:r>
          </w:p>
        </w:tc>
        <w:tc>
          <w:tcPr>
            <w:tcW w:w="1492" w:type="dxa"/>
          </w:tcPr>
          <w:p w:rsidR="00B1579B" w:rsidRDefault="00B1579B" w:rsidP="00B1579B">
            <w:pPr>
              <w:pStyle w:val="ConsPlusNormal"/>
              <w:jc w:val="center"/>
            </w:pPr>
            <w:r>
              <w:t>66809,300</w:t>
            </w:r>
          </w:p>
        </w:tc>
        <w:tc>
          <w:tcPr>
            <w:tcW w:w="1504" w:type="dxa"/>
          </w:tcPr>
          <w:p w:rsidR="00B1579B" w:rsidRDefault="00B1579B" w:rsidP="00B1579B">
            <w:pPr>
              <w:pStyle w:val="ConsPlusNormal"/>
              <w:jc w:val="center"/>
            </w:pPr>
            <w:r>
              <w:t>820990,200</w:t>
            </w:r>
          </w:p>
        </w:tc>
        <w:tc>
          <w:tcPr>
            <w:tcW w:w="1264" w:type="dxa"/>
          </w:tcPr>
          <w:p w:rsidR="00B1579B" w:rsidRDefault="00B1579B" w:rsidP="00B1579B">
            <w:pPr>
              <w:pStyle w:val="ConsPlusNormal"/>
              <w:jc w:val="center"/>
            </w:pPr>
            <w:r>
              <w:t>29399,540</w:t>
            </w: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2021</w:t>
            </w:r>
          </w:p>
        </w:tc>
        <w:tc>
          <w:tcPr>
            <w:tcW w:w="1504" w:type="dxa"/>
          </w:tcPr>
          <w:p w:rsidR="00B1579B" w:rsidRDefault="00B1579B" w:rsidP="00B1579B">
            <w:pPr>
              <w:pStyle w:val="ConsPlusNormal"/>
              <w:jc w:val="center"/>
            </w:pPr>
            <w:r>
              <w:t>1115307,200</w:t>
            </w:r>
          </w:p>
        </w:tc>
        <w:tc>
          <w:tcPr>
            <w:tcW w:w="1492" w:type="dxa"/>
          </w:tcPr>
          <w:p w:rsidR="00B1579B" w:rsidRDefault="00B1579B" w:rsidP="00B1579B">
            <w:pPr>
              <w:pStyle w:val="ConsPlusNormal"/>
              <w:jc w:val="center"/>
            </w:pPr>
            <w:r>
              <w:t>84048,300</w:t>
            </w:r>
          </w:p>
        </w:tc>
        <w:tc>
          <w:tcPr>
            <w:tcW w:w="1504" w:type="dxa"/>
          </w:tcPr>
          <w:p w:rsidR="00B1579B" w:rsidRDefault="00B1579B" w:rsidP="00B1579B">
            <w:pPr>
              <w:pStyle w:val="ConsPlusNormal"/>
              <w:jc w:val="center"/>
            </w:pPr>
            <w:r>
              <w:t>1011351,000</w:t>
            </w:r>
          </w:p>
        </w:tc>
        <w:tc>
          <w:tcPr>
            <w:tcW w:w="1264" w:type="dxa"/>
          </w:tcPr>
          <w:p w:rsidR="00B1579B" w:rsidRDefault="00B1579B" w:rsidP="00B1579B">
            <w:pPr>
              <w:pStyle w:val="ConsPlusNormal"/>
              <w:jc w:val="center"/>
            </w:pPr>
            <w:r>
              <w:t>19907,900</w:t>
            </w: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2022</w:t>
            </w:r>
          </w:p>
        </w:tc>
        <w:tc>
          <w:tcPr>
            <w:tcW w:w="1504" w:type="dxa"/>
          </w:tcPr>
          <w:p w:rsidR="00B1579B" w:rsidRDefault="00B1579B" w:rsidP="00B1579B">
            <w:pPr>
              <w:pStyle w:val="ConsPlusNormal"/>
              <w:jc w:val="center"/>
            </w:pPr>
            <w:r>
              <w:t>786242,200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767828,200</w:t>
            </w:r>
          </w:p>
        </w:tc>
        <w:tc>
          <w:tcPr>
            <w:tcW w:w="1264" w:type="dxa"/>
          </w:tcPr>
          <w:p w:rsidR="00B1579B" w:rsidRDefault="00B1579B" w:rsidP="00B1579B">
            <w:pPr>
              <w:pStyle w:val="ConsPlusNormal"/>
              <w:jc w:val="center"/>
            </w:pPr>
            <w:r>
              <w:t>18414,000</w:t>
            </w: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2023</w:t>
            </w:r>
          </w:p>
        </w:tc>
        <w:tc>
          <w:tcPr>
            <w:tcW w:w="1504" w:type="dxa"/>
          </w:tcPr>
          <w:p w:rsidR="00B1579B" w:rsidRDefault="00B1579B" w:rsidP="00B1579B">
            <w:pPr>
              <w:pStyle w:val="ConsPlusNormal"/>
              <w:jc w:val="center"/>
            </w:pPr>
            <w:r>
              <w:t>786242,200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767828,200</w:t>
            </w:r>
          </w:p>
        </w:tc>
        <w:tc>
          <w:tcPr>
            <w:tcW w:w="1264" w:type="dxa"/>
          </w:tcPr>
          <w:p w:rsidR="00B1579B" w:rsidRDefault="00B1579B" w:rsidP="00B1579B">
            <w:pPr>
              <w:pStyle w:val="ConsPlusNormal"/>
              <w:jc w:val="center"/>
            </w:pPr>
            <w:r>
              <w:t>18414,000</w:t>
            </w: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2024</w:t>
            </w:r>
          </w:p>
        </w:tc>
        <w:tc>
          <w:tcPr>
            <w:tcW w:w="1504" w:type="dxa"/>
          </w:tcPr>
          <w:p w:rsidR="00B1579B" w:rsidRDefault="00B1579B" w:rsidP="00B1579B">
            <w:pPr>
              <w:pStyle w:val="ConsPlusNormal"/>
              <w:jc w:val="center"/>
            </w:pPr>
            <w:r>
              <w:t>786242,200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767828,200</w:t>
            </w:r>
          </w:p>
        </w:tc>
        <w:tc>
          <w:tcPr>
            <w:tcW w:w="1264" w:type="dxa"/>
          </w:tcPr>
          <w:p w:rsidR="00B1579B" w:rsidRDefault="00B1579B" w:rsidP="00B1579B">
            <w:pPr>
              <w:pStyle w:val="ConsPlusNormal"/>
              <w:jc w:val="center"/>
            </w:pPr>
            <w:r>
              <w:t>18414,000</w:t>
            </w:r>
          </w:p>
        </w:tc>
        <w:tc>
          <w:tcPr>
            <w:tcW w:w="1852" w:type="dxa"/>
          </w:tcPr>
          <w:p w:rsidR="00B1579B" w:rsidRDefault="00B1579B" w:rsidP="00B1579B">
            <w:pPr>
              <w:pStyle w:val="ConsPlusNormal"/>
              <w:jc w:val="center"/>
            </w:pPr>
          </w:p>
        </w:tc>
      </w:tr>
      <w:tr w:rsidR="00B1579B">
        <w:tc>
          <w:tcPr>
            <w:tcW w:w="2620" w:type="dxa"/>
          </w:tcPr>
          <w:p w:rsidR="00B1579B" w:rsidRDefault="00B1579B" w:rsidP="00B1579B">
            <w:pPr>
              <w:pStyle w:val="ConsPlusNormal"/>
            </w:pPr>
            <w:r>
              <w:lastRenderedPageBreak/>
              <w:t>Итого</w:t>
            </w:r>
          </w:p>
        </w:tc>
        <w:tc>
          <w:tcPr>
            <w:tcW w:w="2932" w:type="dxa"/>
          </w:tcPr>
          <w:p w:rsidR="00B1579B" w:rsidRDefault="00B1579B" w:rsidP="00B1579B">
            <w:pPr>
              <w:pStyle w:val="ConsPlusNormal"/>
            </w:pPr>
          </w:p>
        </w:tc>
        <w:tc>
          <w:tcPr>
            <w:tcW w:w="794" w:type="dxa"/>
          </w:tcPr>
          <w:p w:rsidR="00B1579B" w:rsidRDefault="00B1579B" w:rsidP="00B1579B">
            <w:pPr>
              <w:pStyle w:val="ConsPlusNormal"/>
              <w:jc w:val="center"/>
            </w:pPr>
            <w:r>
              <w:t>2018-2024</w:t>
            </w:r>
          </w:p>
        </w:tc>
        <w:tc>
          <w:tcPr>
            <w:tcW w:w="1504" w:type="dxa"/>
          </w:tcPr>
          <w:p w:rsidR="00B1579B" w:rsidRDefault="00B1579B" w:rsidP="00B1579B">
            <w:pPr>
              <w:pStyle w:val="ConsPlusNormal"/>
              <w:jc w:val="center"/>
            </w:pPr>
            <w:r>
              <w:t>6152272,008</w:t>
            </w:r>
          </w:p>
        </w:tc>
        <w:tc>
          <w:tcPr>
            <w:tcW w:w="1492" w:type="dxa"/>
          </w:tcPr>
          <w:p w:rsidR="00B1579B" w:rsidRDefault="00B1579B" w:rsidP="00B1579B">
            <w:pPr>
              <w:pStyle w:val="ConsPlusNormal"/>
              <w:jc w:val="center"/>
            </w:pPr>
            <w:r>
              <w:t>223925,600</w:t>
            </w:r>
          </w:p>
        </w:tc>
        <w:tc>
          <w:tcPr>
            <w:tcW w:w="1504" w:type="dxa"/>
          </w:tcPr>
          <w:p w:rsidR="00B1579B" w:rsidRDefault="00B1579B" w:rsidP="00B1579B">
            <w:pPr>
              <w:pStyle w:val="ConsPlusNormal"/>
              <w:jc w:val="center"/>
            </w:pPr>
            <w:r>
              <w:t>5760767,587</w:t>
            </w:r>
          </w:p>
        </w:tc>
        <w:tc>
          <w:tcPr>
            <w:tcW w:w="1264" w:type="dxa"/>
          </w:tcPr>
          <w:p w:rsidR="00B1579B" w:rsidRDefault="00B1579B" w:rsidP="00B1579B">
            <w:pPr>
              <w:pStyle w:val="ConsPlusNormal"/>
              <w:jc w:val="center"/>
            </w:pPr>
            <w:r>
              <w:t>167578,821</w:t>
            </w:r>
          </w:p>
        </w:tc>
        <w:tc>
          <w:tcPr>
            <w:tcW w:w="1852" w:type="dxa"/>
          </w:tcPr>
          <w:p w:rsidR="00B1579B" w:rsidRDefault="00B1579B" w:rsidP="00B1579B">
            <w:pPr>
              <w:pStyle w:val="ConsPlusNormal"/>
              <w:jc w:val="center"/>
            </w:pPr>
          </w:p>
        </w:tc>
      </w:tr>
      <w:tr w:rsidR="00B1579B">
        <w:tc>
          <w:tcPr>
            <w:tcW w:w="2620" w:type="dxa"/>
            <w:vMerge w:val="restart"/>
          </w:tcPr>
          <w:p w:rsidR="00B1579B" w:rsidRDefault="00B1579B" w:rsidP="00B1579B">
            <w:pPr>
              <w:pStyle w:val="ConsPlusNormal"/>
            </w:pPr>
            <w:r>
              <w:t xml:space="preserve">Основное мероприятие "Строительство, реконструкция, капитальный ремонт и ремонт автомобильных дорог, связывающих объекты сельскохозяйственного назначения между собой </w:t>
            </w:r>
            <w:proofErr w:type="gramStart"/>
            <w:r>
              <w:t>и(</w:t>
            </w:r>
            <w:proofErr w:type="gramEnd"/>
            <w:r>
              <w:t>или) с дорогами общего пользования"</w:t>
            </w:r>
          </w:p>
        </w:tc>
        <w:tc>
          <w:tcPr>
            <w:tcW w:w="2932" w:type="dxa"/>
            <w:vMerge w:val="restart"/>
          </w:tcPr>
          <w:p w:rsidR="00B1579B" w:rsidRDefault="00B1579B" w:rsidP="00B1579B">
            <w:pPr>
              <w:pStyle w:val="ConsPlusNormal"/>
            </w:pPr>
            <w:r>
              <w:t>Ответственный исполнитель:</w:t>
            </w:r>
          </w:p>
          <w:p w:rsidR="00B1579B" w:rsidRDefault="00B1579B" w:rsidP="00B1579B">
            <w:pPr>
              <w:pStyle w:val="ConsPlusNormal"/>
            </w:pPr>
            <w:r>
              <w:t>комитет АПК ЛО</w:t>
            </w:r>
          </w:p>
          <w:p w:rsidR="00B1579B" w:rsidRDefault="00B1579B" w:rsidP="00B1579B">
            <w:pPr>
              <w:pStyle w:val="ConsPlusNormal"/>
            </w:pPr>
            <w:r>
              <w:t>Участник:</w:t>
            </w:r>
          </w:p>
          <w:p w:rsidR="00B1579B" w:rsidRDefault="00B1579B" w:rsidP="00B1579B">
            <w:pPr>
              <w:pStyle w:val="ConsPlusNormal"/>
            </w:pPr>
            <w:r>
              <w:t>комитет АПК ЛО</w:t>
            </w:r>
          </w:p>
        </w:tc>
        <w:tc>
          <w:tcPr>
            <w:tcW w:w="794" w:type="dxa"/>
          </w:tcPr>
          <w:p w:rsidR="00B1579B" w:rsidRDefault="00B1579B" w:rsidP="00B1579B">
            <w:pPr>
              <w:pStyle w:val="ConsPlusNormal"/>
              <w:jc w:val="center"/>
            </w:pPr>
            <w:r>
              <w:t>2018</w:t>
            </w:r>
          </w:p>
        </w:tc>
        <w:tc>
          <w:tcPr>
            <w:tcW w:w="1504" w:type="dxa"/>
          </w:tcPr>
          <w:p w:rsidR="00B1579B" w:rsidRDefault="00B1579B" w:rsidP="00B1579B">
            <w:pPr>
              <w:pStyle w:val="ConsPlusNormal"/>
              <w:jc w:val="center"/>
            </w:pPr>
            <w:r>
              <w:t>231402,242</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179130,542</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r>
              <w:t>52271,700</w:t>
            </w: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2019</w:t>
            </w:r>
          </w:p>
        </w:tc>
        <w:tc>
          <w:tcPr>
            <w:tcW w:w="1504" w:type="dxa"/>
          </w:tcPr>
          <w:p w:rsidR="00B1579B" w:rsidRDefault="00B1579B" w:rsidP="00B1579B">
            <w:pPr>
              <w:pStyle w:val="ConsPlusNormal"/>
              <w:jc w:val="center"/>
            </w:pPr>
            <w:r>
              <w:t>240000,000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190000,000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r>
              <w:t>50000,000</w:t>
            </w: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2020</w:t>
            </w:r>
          </w:p>
        </w:tc>
        <w:tc>
          <w:tcPr>
            <w:tcW w:w="1504" w:type="dxa"/>
          </w:tcPr>
          <w:p w:rsidR="00B1579B" w:rsidRDefault="00B1579B" w:rsidP="00B1579B">
            <w:pPr>
              <w:pStyle w:val="ConsPlusNormal"/>
              <w:jc w:val="center"/>
            </w:pPr>
            <w:r>
              <w:t>240000,000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190000,000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r>
              <w:t>50000,000</w:t>
            </w: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2021</w:t>
            </w:r>
          </w:p>
        </w:tc>
        <w:tc>
          <w:tcPr>
            <w:tcW w:w="1504" w:type="dxa"/>
          </w:tcPr>
          <w:p w:rsidR="00B1579B" w:rsidRDefault="00B1579B" w:rsidP="00B1579B">
            <w:pPr>
              <w:pStyle w:val="ConsPlusNormal"/>
              <w:jc w:val="center"/>
            </w:pPr>
            <w:r>
              <w:t>240000,000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190000,000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r>
              <w:t>50000,000</w:t>
            </w: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2022</w:t>
            </w:r>
          </w:p>
        </w:tc>
        <w:tc>
          <w:tcPr>
            <w:tcW w:w="1504" w:type="dxa"/>
          </w:tcPr>
          <w:p w:rsidR="00B1579B" w:rsidRDefault="00B1579B" w:rsidP="00B1579B">
            <w:pPr>
              <w:pStyle w:val="ConsPlusNormal"/>
              <w:jc w:val="center"/>
            </w:pPr>
            <w:r>
              <w:t>250000,000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200000,000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r>
              <w:t>50000,000</w:t>
            </w: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2023</w:t>
            </w:r>
          </w:p>
        </w:tc>
        <w:tc>
          <w:tcPr>
            <w:tcW w:w="1504" w:type="dxa"/>
          </w:tcPr>
          <w:p w:rsidR="00B1579B" w:rsidRDefault="00B1579B" w:rsidP="00B1579B">
            <w:pPr>
              <w:pStyle w:val="ConsPlusNormal"/>
              <w:jc w:val="center"/>
            </w:pPr>
            <w:r>
              <w:t>250000,000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200000,000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r>
              <w:t>50000,000</w:t>
            </w: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2024</w:t>
            </w:r>
          </w:p>
        </w:tc>
        <w:tc>
          <w:tcPr>
            <w:tcW w:w="1504" w:type="dxa"/>
          </w:tcPr>
          <w:p w:rsidR="00B1579B" w:rsidRDefault="00B1579B" w:rsidP="00B1579B">
            <w:pPr>
              <w:pStyle w:val="ConsPlusNormal"/>
              <w:jc w:val="center"/>
            </w:pPr>
            <w:r>
              <w:t>250000,000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200000,000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r>
              <w:t>50000,000</w:t>
            </w:r>
          </w:p>
        </w:tc>
      </w:tr>
      <w:tr w:rsidR="00B1579B">
        <w:tc>
          <w:tcPr>
            <w:tcW w:w="2620" w:type="dxa"/>
          </w:tcPr>
          <w:p w:rsidR="00B1579B" w:rsidRDefault="00B1579B" w:rsidP="00B1579B">
            <w:pPr>
              <w:pStyle w:val="ConsPlusNormal"/>
            </w:pPr>
            <w:r>
              <w:t>Итого</w:t>
            </w: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2018-2024</w:t>
            </w:r>
          </w:p>
        </w:tc>
        <w:tc>
          <w:tcPr>
            <w:tcW w:w="1504" w:type="dxa"/>
          </w:tcPr>
          <w:p w:rsidR="00B1579B" w:rsidRDefault="00B1579B" w:rsidP="00B1579B">
            <w:pPr>
              <w:pStyle w:val="ConsPlusNormal"/>
              <w:jc w:val="center"/>
            </w:pPr>
            <w:r>
              <w:t>1701402,242</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1349130,542</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r>
              <w:t>352271,700</w:t>
            </w:r>
          </w:p>
        </w:tc>
      </w:tr>
      <w:tr w:rsidR="00B1579B">
        <w:tc>
          <w:tcPr>
            <w:tcW w:w="2620" w:type="dxa"/>
            <w:vMerge w:val="restart"/>
          </w:tcPr>
          <w:p w:rsidR="00B1579B" w:rsidRDefault="00B1579B" w:rsidP="00B1579B">
            <w:pPr>
              <w:pStyle w:val="ConsPlusNormal"/>
            </w:pPr>
            <w:r>
              <w:t>Основное мероприятие "Развитие сети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w:t>
            </w:r>
          </w:p>
        </w:tc>
        <w:tc>
          <w:tcPr>
            <w:tcW w:w="2932" w:type="dxa"/>
            <w:vMerge w:val="restart"/>
          </w:tcPr>
          <w:p w:rsidR="00B1579B" w:rsidRDefault="00B1579B" w:rsidP="00B1579B">
            <w:pPr>
              <w:pStyle w:val="ConsPlusNormal"/>
            </w:pPr>
            <w:r>
              <w:t>Ответственный исполнитель:</w:t>
            </w:r>
          </w:p>
          <w:p w:rsidR="00B1579B" w:rsidRDefault="00B1579B" w:rsidP="00B1579B">
            <w:pPr>
              <w:pStyle w:val="ConsPlusNormal"/>
            </w:pPr>
            <w:r>
              <w:t>комитет АПК ЛО</w:t>
            </w:r>
          </w:p>
          <w:p w:rsidR="00B1579B" w:rsidRDefault="00B1579B" w:rsidP="00B1579B">
            <w:pPr>
              <w:pStyle w:val="ConsPlusNormal"/>
            </w:pPr>
            <w:r>
              <w:t>Участники:</w:t>
            </w:r>
          </w:p>
          <w:p w:rsidR="00B1579B" w:rsidRDefault="00B1579B" w:rsidP="00B1579B">
            <w:pPr>
              <w:pStyle w:val="ConsPlusNormal"/>
            </w:pPr>
            <w:r>
              <w:t>комитет АПК ЛО,</w:t>
            </w:r>
          </w:p>
          <w:p w:rsidR="00B1579B" w:rsidRDefault="00B1579B" w:rsidP="00B1579B">
            <w:pPr>
              <w:pStyle w:val="ConsPlusNormal"/>
            </w:pPr>
            <w:r>
              <w:t>комитет по дорожному хозяйству Ленинградской области</w:t>
            </w:r>
          </w:p>
        </w:tc>
        <w:tc>
          <w:tcPr>
            <w:tcW w:w="794" w:type="dxa"/>
          </w:tcPr>
          <w:p w:rsidR="00B1579B" w:rsidRDefault="00B1579B" w:rsidP="00B1579B">
            <w:pPr>
              <w:pStyle w:val="ConsPlusNormal"/>
              <w:jc w:val="center"/>
            </w:pPr>
            <w:r>
              <w:t>2018</w:t>
            </w:r>
          </w:p>
        </w:tc>
        <w:tc>
          <w:tcPr>
            <w:tcW w:w="1504" w:type="dxa"/>
          </w:tcPr>
          <w:p w:rsidR="00B1579B" w:rsidRDefault="00B1579B" w:rsidP="00B1579B">
            <w:pPr>
              <w:pStyle w:val="ConsPlusNormal"/>
              <w:jc w:val="center"/>
            </w:pPr>
            <w:r>
              <w:t>219133,310</w:t>
            </w:r>
          </w:p>
        </w:tc>
        <w:tc>
          <w:tcPr>
            <w:tcW w:w="1492" w:type="dxa"/>
          </w:tcPr>
          <w:p w:rsidR="00B1579B" w:rsidRDefault="00B1579B" w:rsidP="00B1579B">
            <w:pPr>
              <w:pStyle w:val="ConsPlusNormal"/>
              <w:jc w:val="center"/>
            </w:pPr>
            <w:r>
              <w:t>26013,275</w:t>
            </w:r>
          </w:p>
        </w:tc>
        <w:tc>
          <w:tcPr>
            <w:tcW w:w="1504" w:type="dxa"/>
          </w:tcPr>
          <w:p w:rsidR="00B1579B" w:rsidRDefault="00B1579B" w:rsidP="00B1579B">
            <w:pPr>
              <w:pStyle w:val="ConsPlusNormal"/>
              <w:jc w:val="center"/>
            </w:pPr>
            <w:r>
              <w:t>184710,478</w:t>
            </w:r>
          </w:p>
        </w:tc>
        <w:tc>
          <w:tcPr>
            <w:tcW w:w="1264" w:type="dxa"/>
          </w:tcPr>
          <w:p w:rsidR="00B1579B" w:rsidRDefault="00B1579B" w:rsidP="00B1579B">
            <w:pPr>
              <w:pStyle w:val="ConsPlusNormal"/>
              <w:jc w:val="center"/>
            </w:pPr>
            <w:r>
              <w:t>8409,557</w:t>
            </w: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2019</w:t>
            </w:r>
          </w:p>
        </w:tc>
        <w:tc>
          <w:tcPr>
            <w:tcW w:w="1504" w:type="dxa"/>
          </w:tcPr>
          <w:p w:rsidR="00B1579B" w:rsidRDefault="00B1579B" w:rsidP="00B1579B">
            <w:pPr>
              <w:pStyle w:val="ConsPlusNormal"/>
              <w:jc w:val="center"/>
            </w:pPr>
            <w:r>
              <w:t>114099,451</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110339,740</w:t>
            </w:r>
          </w:p>
        </w:tc>
        <w:tc>
          <w:tcPr>
            <w:tcW w:w="1264" w:type="dxa"/>
          </w:tcPr>
          <w:p w:rsidR="00B1579B" w:rsidRDefault="00B1579B" w:rsidP="00B1579B">
            <w:pPr>
              <w:pStyle w:val="ConsPlusNormal"/>
              <w:jc w:val="center"/>
            </w:pPr>
            <w:r>
              <w:t>3759,711</w:t>
            </w: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2020</w:t>
            </w:r>
          </w:p>
        </w:tc>
        <w:tc>
          <w:tcPr>
            <w:tcW w:w="1504" w:type="dxa"/>
          </w:tcPr>
          <w:p w:rsidR="00B1579B" w:rsidRDefault="00B1579B" w:rsidP="00B1579B">
            <w:pPr>
              <w:pStyle w:val="ConsPlusNormal"/>
              <w:jc w:val="center"/>
            </w:pPr>
            <w:r>
              <w:t>105264,000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100000,000</w:t>
            </w:r>
          </w:p>
        </w:tc>
        <w:tc>
          <w:tcPr>
            <w:tcW w:w="1264" w:type="dxa"/>
          </w:tcPr>
          <w:p w:rsidR="00B1579B" w:rsidRDefault="00B1579B" w:rsidP="00B1579B">
            <w:pPr>
              <w:pStyle w:val="ConsPlusNormal"/>
              <w:jc w:val="center"/>
            </w:pPr>
            <w:r>
              <w:t>5264,000</w:t>
            </w: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2021</w:t>
            </w:r>
          </w:p>
        </w:tc>
        <w:tc>
          <w:tcPr>
            <w:tcW w:w="1504" w:type="dxa"/>
          </w:tcPr>
          <w:p w:rsidR="00B1579B" w:rsidRDefault="00B1579B" w:rsidP="00B1579B">
            <w:pPr>
              <w:pStyle w:val="ConsPlusNormal"/>
              <w:jc w:val="center"/>
            </w:pPr>
            <w:r>
              <w:t>105264,000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100000,000</w:t>
            </w:r>
          </w:p>
        </w:tc>
        <w:tc>
          <w:tcPr>
            <w:tcW w:w="1264" w:type="dxa"/>
          </w:tcPr>
          <w:p w:rsidR="00B1579B" w:rsidRDefault="00B1579B" w:rsidP="00B1579B">
            <w:pPr>
              <w:pStyle w:val="ConsPlusNormal"/>
              <w:jc w:val="center"/>
            </w:pPr>
            <w:r>
              <w:t>5264,000</w:t>
            </w: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2022</w:t>
            </w:r>
          </w:p>
        </w:tc>
        <w:tc>
          <w:tcPr>
            <w:tcW w:w="1504" w:type="dxa"/>
          </w:tcPr>
          <w:p w:rsidR="00B1579B" w:rsidRDefault="00B1579B" w:rsidP="00B1579B">
            <w:pPr>
              <w:pStyle w:val="ConsPlusNormal"/>
              <w:jc w:val="center"/>
            </w:pPr>
            <w:r>
              <w:t>105264,000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100000,000</w:t>
            </w:r>
          </w:p>
        </w:tc>
        <w:tc>
          <w:tcPr>
            <w:tcW w:w="1264" w:type="dxa"/>
          </w:tcPr>
          <w:p w:rsidR="00B1579B" w:rsidRDefault="00B1579B" w:rsidP="00B1579B">
            <w:pPr>
              <w:pStyle w:val="ConsPlusNormal"/>
              <w:jc w:val="center"/>
            </w:pPr>
            <w:r>
              <w:t>5264,000</w:t>
            </w: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2023</w:t>
            </w:r>
          </w:p>
        </w:tc>
        <w:tc>
          <w:tcPr>
            <w:tcW w:w="1504" w:type="dxa"/>
          </w:tcPr>
          <w:p w:rsidR="00B1579B" w:rsidRDefault="00B1579B" w:rsidP="00B1579B">
            <w:pPr>
              <w:pStyle w:val="ConsPlusNormal"/>
              <w:jc w:val="center"/>
            </w:pPr>
            <w:r>
              <w:t>105264,000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100000,000</w:t>
            </w:r>
          </w:p>
        </w:tc>
        <w:tc>
          <w:tcPr>
            <w:tcW w:w="1264" w:type="dxa"/>
          </w:tcPr>
          <w:p w:rsidR="00B1579B" w:rsidRDefault="00B1579B" w:rsidP="00B1579B">
            <w:pPr>
              <w:pStyle w:val="ConsPlusNormal"/>
              <w:jc w:val="center"/>
            </w:pPr>
            <w:r>
              <w:t>5264,000</w:t>
            </w: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2024</w:t>
            </w:r>
          </w:p>
        </w:tc>
        <w:tc>
          <w:tcPr>
            <w:tcW w:w="1504" w:type="dxa"/>
          </w:tcPr>
          <w:p w:rsidR="00B1579B" w:rsidRDefault="00B1579B" w:rsidP="00B1579B">
            <w:pPr>
              <w:pStyle w:val="ConsPlusNormal"/>
              <w:jc w:val="center"/>
            </w:pPr>
            <w:r>
              <w:t>105264,000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100000,000</w:t>
            </w:r>
          </w:p>
        </w:tc>
        <w:tc>
          <w:tcPr>
            <w:tcW w:w="1264" w:type="dxa"/>
          </w:tcPr>
          <w:p w:rsidR="00B1579B" w:rsidRDefault="00B1579B" w:rsidP="00B1579B">
            <w:pPr>
              <w:pStyle w:val="ConsPlusNormal"/>
              <w:jc w:val="center"/>
            </w:pPr>
            <w:r>
              <w:t>5264,000</w:t>
            </w:r>
          </w:p>
        </w:tc>
        <w:tc>
          <w:tcPr>
            <w:tcW w:w="1852" w:type="dxa"/>
          </w:tcPr>
          <w:p w:rsidR="00B1579B" w:rsidRDefault="00B1579B" w:rsidP="00B1579B">
            <w:pPr>
              <w:pStyle w:val="ConsPlusNormal"/>
              <w:jc w:val="center"/>
            </w:pPr>
          </w:p>
        </w:tc>
      </w:tr>
      <w:tr w:rsidR="00B1579B">
        <w:tc>
          <w:tcPr>
            <w:tcW w:w="2620" w:type="dxa"/>
          </w:tcPr>
          <w:p w:rsidR="00B1579B" w:rsidRDefault="00B1579B" w:rsidP="00B1579B">
            <w:pPr>
              <w:pStyle w:val="ConsPlusNormal"/>
            </w:pPr>
            <w:r>
              <w:t>Итого</w:t>
            </w: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2018-2024</w:t>
            </w:r>
          </w:p>
        </w:tc>
        <w:tc>
          <w:tcPr>
            <w:tcW w:w="1504" w:type="dxa"/>
          </w:tcPr>
          <w:p w:rsidR="00B1579B" w:rsidRDefault="00B1579B" w:rsidP="00B1579B">
            <w:pPr>
              <w:pStyle w:val="ConsPlusNormal"/>
              <w:jc w:val="center"/>
            </w:pPr>
            <w:r>
              <w:t>859552,761</w:t>
            </w:r>
          </w:p>
        </w:tc>
        <w:tc>
          <w:tcPr>
            <w:tcW w:w="1492" w:type="dxa"/>
          </w:tcPr>
          <w:p w:rsidR="00B1579B" w:rsidRDefault="00B1579B" w:rsidP="00B1579B">
            <w:pPr>
              <w:pStyle w:val="ConsPlusNormal"/>
              <w:jc w:val="center"/>
            </w:pPr>
            <w:r>
              <w:t>26013,275</w:t>
            </w:r>
          </w:p>
        </w:tc>
        <w:tc>
          <w:tcPr>
            <w:tcW w:w="1504" w:type="dxa"/>
          </w:tcPr>
          <w:p w:rsidR="00B1579B" w:rsidRDefault="00B1579B" w:rsidP="00B1579B">
            <w:pPr>
              <w:pStyle w:val="ConsPlusNormal"/>
              <w:jc w:val="center"/>
            </w:pPr>
            <w:r>
              <w:t>795050,218</w:t>
            </w:r>
          </w:p>
        </w:tc>
        <w:tc>
          <w:tcPr>
            <w:tcW w:w="1264" w:type="dxa"/>
          </w:tcPr>
          <w:p w:rsidR="00B1579B" w:rsidRDefault="00B1579B" w:rsidP="00B1579B">
            <w:pPr>
              <w:pStyle w:val="ConsPlusNormal"/>
              <w:jc w:val="center"/>
            </w:pPr>
            <w:r>
              <w:t>38489,268</w:t>
            </w:r>
          </w:p>
        </w:tc>
        <w:tc>
          <w:tcPr>
            <w:tcW w:w="1852" w:type="dxa"/>
          </w:tcPr>
          <w:p w:rsidR="00B1579B" w:rsidRDefault="00B1579B" w:rsidP="00B1579B">
            <w:pPr>
              <w:pStyle w:val="ConsPlusNormal"/>
              <w:jc w:val="center"/>
            </w:pPr>
          </w:p>
        </w:tc>
      </w:tr>
      <w:tr w:rsidR="00B1579B">
        <w:tc>
          <w:tcPr>
            <w:tcW w:w="2620" w:type="dxa"/>
            <w:vMerge w:val="restart"/>
          </w:tcPr>
          <w:p w:rsidR="00B1579B" w:rsidRDefault="00B1579B" w:rsidP="00B1579B">
            <w:pPr>
              <w:pStyle w:val="ConsPlusNormal"/>
            </w:pPr>
            <w:r>
              <w:t>Основное мероприятие "</w:t>
            </w:r>
            <w:proofErr w:type="spellStart"/>
            <w:r>
              <w:t>Грантовая</w:t>
            </w:r>
            <w:proofErr w:type="spellEnd"/>
            <w:r>
              <w:t xml:space="preserve"> поддержка местных инициатив граждан, проживающих в сельской местности"</w:t>
            </w:r>
          </w:p>
        </w:tc>
        <w:tc>
          <w:tcPr>
            <w:tcW w:w="2932" w:type="dxa"/>
            <w:vMerge w:val="restart"/>
          </w:tcPr>
          <w:p w:rsidR="00B1579B" w:rsidRDefault="00B1579B" w:rsidP="00B1579B">
            <w:pPr>
              <w:pStyle w:val="ConsPlusNormal"/>
            </w:pPr>
            <w:r>
              <w:t>Ответственный исполнитель:</w:t>
            </w:r>
          </w:p>
          <w:p w:rsidR="00B1579B" w:rsidRDefault="00B1579B" w:rsidP="00B1579B">
            <w:pPr>
              <w:pStyle w:val="ConsPlusNormal"/>
            </w:pPr>
            <w:r>
              <w:t>комитет АПК ЛО</w:t>
            </w:r>
          </w:p>
          <w:p w:rsidR="00B1579B" w:rsidRDefault="00B1579B" w:rsidP="00B1579B">
            <w:pPr>
              <w:pStyle w:val="ConsPlusNormal"/>
            </w:pPr>
            <w:r>
              <w:t>Участники:</w:t>
            </w:r>
          </w:p>
          <w:p w:rsidR="00B1579B" w:rsidRDefault="00B1579B" w:rsidP="00B1579B">
            <w:pPr>
              <w:pStyle w:val="ConsPlusNormal"/>
            </w:pPr>
            <w:r>
              <w:t>комитет АПК ЛО</w:t>
            </w:r>
          </w:p>
        </w:tc>
        <w:tc>
          <w:tcPr>
            <w:tcW w:w="794" w:type="dxa"/>
          </w:tcPr>
          <w:p w:rsidR="00B1579B" w:rsidRDefault="00B1579B" w:rsidP="00B1579B">
            <w:pPr>
              <w:pStyle w:val="ConsPlusNormal"/>
              <w:jc w:val="center"/>
            </w:pPr>
            <w:r>
              <w:t>2018</w:t>
            </w:r>
          </w:p>
        </w:tc>
        <w:tc>
          <w:tcPr>
            <w:tcW w:w="1504" w:type="dxa"/>
          </w:tcPr>
          <w:p w:rsidR="00B1579B" w:rsidRDefault="00B1579B" w:rsidP="00B1579B">
            <w:pPr>
              <w:pStyle w:val="ConsPlusNormal"/>
              <w:jc w:val="center"/>
            </w:pPr>
            <w:r>
              <w:t>21706,978</w:t>
            </w:r>
          </w:p>
        </w:tc>
        <w:tc>
          <w:tcPr>
            <w:tcW w:w="1492" w:type="dxa"/>
          </w:tcPr>
          <w:p w:rsidR="00B1579B" w:rsidRDefault="00B1579B" w:rsidP="00B1579B">
            <w:pPr>
              <w:pStyle w:val="ConsPlusNormal"/>
              <w:jc w:val="center"/>
            </w:pPr>
            <w:r>
              <w:t>1094,000</w:t>
            </w:r>
          </w:p>
        </w:tc>
        <w:tc>
          <w:tcPr>
            <w:tcW w:w="1504" w:type="dxa"/>
          </w:tcPr>
          <w:p w:rsidR="00B1579B" w:rsidRDefault="00B1579B" w:rsidP="00B1579B">
            <w:pPr>
              <w:pStyle w:val="ConsPlusNormal"/>
              <w:jc w:val="center"/>
            </w:pPr>
            <w:r>
              <w:t>11966,423</w:t>
            </w:r>
          </w:p>
        </w:tc>
        <w:tc>
          <w:tcPr>
            <w:tcW w:w="1264" w:type="dxa"/>
          </w:tcPr>
          <w:p w:rsidR="00B1579B" w:rsidRDefault="00B1579B" w:rsidP="00B1579B">
            <w:pPr>
              <w:pStyle w:val="ConsPlusNormal"/>
              <w:jc w:val="center"/>
            </w:pPr>
            <w:r>
              <w:t>6606,151</w:t>
            </w:r>
          </w:p>
        </w:tc>
        <w:tc>
          <w:tcPr>
            <w:tcW w:w="1852" w:type="dxa"/>
          </w:tcPr>
          <w:p w:rsidR="00B1579B" w:rsidRDefault="00B1579B" w:rsidP="00B1579B">
            <w:pPr>
              <w:pStyle w:val="ConsPlusNormal"/>
              <w:jc w:val="center"/>
            </w:pPr>
            <w:r>
              <w:t>2040,404</w:t>
            </w: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2019</w:t>
            </w:r>
          </w:p>
        </w:tc>
        <w:tc>
          <w:tcPr>
            <w:tcW w:w="1504" w:type="dxa"/>
          </w:tcPr>
          <w:p w:rsidR="00B1579B" w:rsidRDefault="00B1579B" w:rsidP="00B1579B">
            <w:pPr>
              <w:pStyle w:val="ConsPlusNormal"/>
              <w:jc w:val="center"/>
            </w:pPr>
            <w:r>
              <w:t>33868,322</w:t>
            </w:r>
          </w:p>
        </w:tc>
        <w:tc>
          <w:tcPr>
            <w:tcW w:w="1492" w:type="dxa"/>
          </w:tcPr>
          <w:p w:rsidR="00B1579B" w:rsidRDefault="00B1579B" w:rsidP="00B1579B">
            <w:pPr>
              <w:pStyle w:val="ConsPlusNormal"/>
              <w:jc w:val="center"/>
            </w:pPr>
            <w:r>
              <w:t>1037,600</w:t>
            </w:r>
          </w:p>
        </w:tc>
        <w:tc>
          <w:tcPr>
            <w:tcW w:w="1504" w:type="dxa"/>
          </w:tcPr>
          <w:p w:rsidR="00B1579B" w:rsidRDefault="00B1579B" w:rsidP="00B1579B">
            <w:pPr>
              <w:pStyle w:val="ConsPlusNormal"/>
              <w:jc w:val="center"/>
            </w:pPr>
            <w:r>
              <w:t>18439,044</w:t>
            </w:r>
          </w:p>
        </w:tc>
        <w:tc>
          <w:tcPr>
            <w:tcW w:w="1264" w:type="dxa"/>
          </w:tcPr>
          <w:p w:rsidR="00B1579B" w:rsidRDefault="00B1579B" w:rsidP="00B1579B">
            <w:pPr>
              <w:pStyle w:val="ConsPlusNormal"/>
              <w:jc w:val="center"/>
            </w:pPr>
            <w:r>
              <w:t>12663,794</w:t>
            </w:r>
          </w:p>
        </w:tc>
        <w:tc>
          <w:tcPr>
            <w:tcW w:w="1852" w:type="dxa"/>
          </w:tcPr>
          <w:p w:rsidR="00B1579B" w:rsidRDefault="00B1579B" w:rsidP="00B1579B">
            <w:pPr>
              <w:pStyle w:val="ConsPlusNormal"/>
              <w:jc w:val="center"/>
            </w:pPr>
            <w:r>
              <w:t>1727,884</w:t>
            </w: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2020</w:t>
            </w:r>
          </w:p>
        </w:tc>
        <w:tc>
          <w:tcPr>
            <w:tcW w:w="1504" w:type="dxa"/>
          </w:tcPr>
          <w:p w:rsidR="00B1579B" w:rsidRDefault="00B1579B" w:rsidP="00B1579B">
            <w:pPr>
              <w:pStyle w:val="ConsPlusNormal"/>
              <w:jc w:val="center"/>
            </w:pPr>
            <w:r>
              <w:t>32293,300</w:t>
            </w:r>
          </w:p>
        </w:tc>
        <w:tc>
          <w:tcPr>
            <w:tcW w:w="1492" w:type="dxa"/>
          </w:tcPr>
          <w:p w:rsidR="00B1579B" w:rsidRDefault="00B1579B" w:rsidP="00B1579B">
            <w:pPr>
              <w:pStyle w:val="ConsPlusNormal"/>
              <w:jc w:val="center"/>
            </w:pPr>
            <w:r>
              <w:t>1563,000</w:t>
            </w:r>
          </w:p>
        </w:tc>
        <w:tc>
          <w:tcPr>
            <w:tcW w:w="1504" w:type="dxa"/>
          </w:tcPr>
          <w:p w:rsidR="00B1579B" w:rsidRDefault="00B1579B" w:rsidP="00B1579B">
            <w:pPr>
              <w:pStyle w:val="ConsPlusNormal"/>
              <w:jc w:val="center"/>
            </w:pPr>
            <w:r>
              <w:t>18438,200</w:t>
            </w:r>
          </w:p>
        </w:tc>
        <w:tc>
          <w:tcPr>
            <w:tcW w:w="1264" w:type="dxa"/>
          </w:tcPr>
          <w:p w:rsidR="00B1579B" w:rsidRDefault="00B1579B" w:rsidP="00B1579B">
            <w:pPr>
              <w:pStyle w:val="ConsPlusNormal"/>
              <w:jc w:val="center"/>
            </w:pPr>
            <w:r>
              <w:t>1536,500</w:t>
            </w:r>
          </w:p>
        </w:tc>
        <w:tc>
          <w:tcPr>
            <w:tcW w:w="1852" w:type="dxa"/>
          </w:tcPr>
          <w:p w:rsidR="00B1579B" w:rsidRDefault="00B1579B" w:rsidP="00B1579B">
            <w:pPr>
              <w:pStyle w:val="ConsPlusNormal"/>
              <w:jc w:val="center"/>
            </w:pPr>
            <w:r>
              <w:t>10755,600</w:t>
            </w: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2021</w:t>
            </w:r>
          </w:p>
        </w:tc>
        <w:tc>
          <w:tcPr>
            <w:tcW w:w="1504" w:type="dxa"/>
          </w:tcPr>
          <w:p w:rsidR="00B1579B" w:rsidRDefault="00B1579B" w:rsidP="00B1579B">
            <w:pPr>
              <w:pStyle w:val="ConsPlusNormal"/>
              <w:jc w:val="center"/>
            </w:pPr>
            <w:r>
              <w:t>32457,600</w:t>
            </w:r>
          </w:p>
        </w:tc>
        <w:tc>
          <w:tcPr>
            <w:tcW w:w="1492" w:type="dxa"/>
          </w:tcPr>
          <w:p w:rsidR="00B1579B" w:rsidRDefault="00B1579B" w:rsidP="00B1579B">
            <w:pPr>
              <w:pStyle w:val="ConsPlusNormal"/>
              <w:jc w:val="center"/>
            </w:pPr>
            <w:r>
              <w:t>1727,300</w:t>
            </w:r>
          </w:p>
        </w:tc>
        <w:tc>
          <w:tcPr>
            <w:tcW w:w="1504" w:type="dxa"/>
          </w:tcPr>
          <w:p w:rsidR="00B1579B" w:rsidRDefault="00B1579B" w:rsidP="00B1579B">
            <w:pPr>
              <w:pStyle w:val="ConsPlusNormal"/>
              <w:jc w:val="center"/>
            </w:pPr>
            <w:r>
              <w:t>18438,200</w:t>
            </w:r>
          </w:p>
        </w:tc>
        <w:tc>
          <w:tcPr>
            <w:tcW w:w="1264" w:type="dxa"/>
          </w:tcPr>
          <w:p w:rsidR="00B1579B" w:rsidRDefault="00B1579B" w:rsidP="00B1579B">
            <w:pPr>
              <w:pStyle w:val="ConsPlusNormal"/>
              <w:jc w:val="center"/>
            </w:pPr>
            <w:r>
              <w:t>1536,500</w:t>
            </w:r>
          </w:p>
        </w:tc>
        <w:tc>
          <w:tcPr>
            <w:tcW w:w="1852" w:type="dxa"/>
          </w:tcPr>
          <w:p w:rsidR="00B1579B" w:rsidRDefault="00B1579B" w:rsidP="00B1579B">
            <w:pPr>
              <w:pStyle w:val="ConsPlusNormal"/>
              <w:jc w:val="center"/>
            </w:pPr>
            <w:r>
              <w:t>10755,600</w:t>
            </w: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2022</w:t>
            </w:r>
          </w:p>
        </w:tc>
        <w:tc>
          <w:tcPr>
            <w:tcW w:w="1504" w:type="dxa"/>
          </w:tcPr>
          <w:p w:rsidR="00B1579B" w:rsidRDefault="00B1579B" w:rsidP="00B1579B">
            <w:pPr>
              <w:pStyle w:val="ConsPlusNormal"/>
              <w:jc w:val="center"/>
            </w:pPr>
            <w:r>
              <w:t>25000,000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15000,000</w:t>
            </w:r>
          </w:p>
        </w:tc>
        <w:tc>
          <w:tcPr>
            <w:tcW w:w="1264" w:type="dxa"/>
          </w:tcPr>
          <w:p w:rsidR="00B1579B" w:rsidRDefault="00B1579B" w:rsidP="00B1579B">
            <w:pPr>
              <w:pStyle w:val="ConsPlusNormal"/>
              <w:jc w:val="center"/>
            </w:pPr>
            <w:r>
              <w:t>1250,000</w:t>
            </w:r>
          </w:p>
        </w:tc>
        <w:tc>
          <w:tcPr>
            <w:tcW w:w="1852" w:type="dxa"/>
          </w:tcPr>
          <w:p w:rsidR="00B1579B" w:rsidRDefault="00B1579B" w:rsidP="00B1579B">
            <w:pPr>
              <w:pStyle w:val="ConsPlusNormal"/>
              <w:jc w:val="center"/>
            </w:pPr>
            <w:r>
              <w:t>8750,000</w:t>
            </w: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2023</w:t>
            </w:r>
          </w:p>
        </w:tc>
        <w:tc>
          <w:tcPr>
            <w:tcW w:w="1504" w:type="dxa"/>
          </w:tcPr>
          <w:p w:rsidR="00B1579B" w:rsidRDefault="00B1579B" w:rsidP="00B1579B">
            <w:pPr>
              <w:pStyle w:val="ConsPlusNormal"/>
              <w:jc w:val="center"/>
            </w:pPr>
            <w:r>
              <w:t>25000,000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15000,000</w:t>
            </w:r>
          </w:p>
        </w:tc>
        <w:tc>
          <w:tcPr>
            <w:tcW w:w="1264" w:type="dxa"/>
          </w:tcPr>
          <w:p w:rsidR="00B1579B" w:rsidRDefault="00B1579B" w:rsidP="00B1579B">
            <w:pPr>
              <w:pStyle w:val="ConsPlusNormal"/>
              <w:jc w:val="center"/>
            </w:pPr>
            <w:r>
              <w:t>1250,000</w:t>
            </w:r>
          </w:p>
        </w:tc>
        <w:tc>
          <w:tcPr>
            <w:tcW w:w="1852" w:type="dxa"/>
          </w:tcPr>
          <w:p w:rsidR="00B1579B" w:rsidRDefault="00B1579B" w:rsidP="00B1579B">
            <w:pPr>
              <w:pStyle w:val="ConsPlusNormal"/>
              <w:jc w:val="center"/>
            </w:pPr>
            <w:r>
              <w:t>8750,000</w:t>
            </w: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2024</w:t>
            </w:r>
          </w:p>
        </w:tc>
        <w:tc>
          <w:tcPr>
            <w:tcW w:w="1504" w:type="dxa"/>
          </w:tcPr>
          <w:p w:rsidR="00B1579B" w:rsidRDefault="00B1579B" w:rsidP="00B1579B">
            <w:pPr>
              <w:pStyle w:val="ConsPlusNormal"/>
              <w:jc w:val="center"/>
            </w:pPr>
            <w:r>
              <w:t>25000,000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15000,000</w:t>
            </w:r>
          </w:p>
        </w:tc>
        <w:tc>
          <w:tcPr>
            <w:tcW w:w="1264" w:type="dxa"/>
          </w:tcPr>
          <w:p w:rsidR="00B1579B" w:rsidRDefault="00B1579B" w:rsidP="00B1579B">
            <w:pPr>
              <w:pStyle w:val="ConsPlusNormal"/>
              <w:jc w:val="center"/>
            </w:pPr>
            <w:r>
              <w:t>1250,000</w:t>
            </w:r>
          </w:p>
        </w:tc>
        <w:tc>
          <w:tcPr>
            <w:tcW w:w="1852" w:type="dxa"/>
          </w:tcPr>
          <w:p w:rsidR="00B1579B" w:rsidRDefault="00B1579B" w:rsidP="00B1579B">
            <w:pPr>
              <w:pStyle w:val="ConsPlusNormal"/>
              <w:jc w:val="center"/>
            </w:pPr>
            <w:r>
              <w:t>8750,000</w:t>
            </w:r>
          </w:p>
        </w:tc>
      </w:tr>
      <w:tr w:rsidR="00B1579B">
        <w:tc>
          <w:tcPr>
            <w:tcW w:w="2620" w:type="dxa"/>
          </w:tcPr>
          <w:p w:rsidR="00B1579B" w:rsidRDefault="00B1579B" w:rsidP="00B1579B">
            <w:pPr>
              <w:pStyle w:val="ConsPlusNormal"/>
            </w:pPr>
            <w:r>
              <w:t>Итого</w:t>
            </w: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2018-2024</w:t>
            </w:r>
          </w:p>
        </w:tc>
        <w:tc>
          <w:tcPr>
            <w:tcW w:w="1504" w:type="dxa"/>
          </w:tcPr>
          <w:p w:rsidR="00B1579B" w:rsidRDefault="00B1579B" w:rsidP="00B1579B">
            <w:pPr>
              <w:pStyle w:val="ConsPlusNormal"/>
              <w:jc w:val="center"/>
            </w:pPr>
            <w:r>
              <w:t>195326,200</w:t>
            </w:r>
          </w:p>
        </w:tc>
        <w:tc>
          <w:tcPr>
            <w:tcW w:w="1492" w:type="dxa"/>
          </w:tcPr>
          <w:p w:rsidR="00B1579B" w:rsidRDefault="00B1579B" w:rsidP="00B1579B">
            <w:pPr>
              <w:pStyle w:val="ConsPlusNormal"/>
              <w:jc w:val="center"/>
            </w:pPr>
            <w:r>
              <w:t>5421,900</w:t>
            </w:r>
          </w:p>
        </w:tc>
        <w:tc>
          <w:tcPr>
            <w:tcW w:w="1504" w:type="dxa"/>
          </w:tcPr>
          <w:p w:rsidR="00B1579B" w:rsidRDefault="00B1579B" w:rsidP="00B1579B">
            <w:pPr>
              <w:pStyle w:val="ConsPlusNormal"/>
              <w:jc w:val="center"/>
            </w:pPr>
            <w:r>
              <w:t>112281,867</w:t>
            </w:r>
          </w:p>
        </w:tc>
        <w:tc>
          <w:tcPr>
            <w:tcW w:w="1264" w:type="dxa"/>
          </w:tcPr>
          <w:p w:rsidR="00B1579B" w:rsidRDefault="00B1579B" w:rsidP="00B1579B">
            <w:pPr>
              <w:pStyle w:val="ConsPlusNormal"/>
              <w:jc w:val="center"/>
            </w:pPr>
            <w:r>
              <w:t>26092,945</w:t>
            </w:r>
          </w:p>
        </w:tc>
        <w:tc>
          <w:tcPr>
            <w:tcW w:w="1852" w:type="dxa"/>
          </w:tcPr>
          <w:p w:rsidR="00B1579B" w:rsidRDefault="00B1579B" w:rsidP="00B1579B">
            <w:pPr>
              <w:pStyle w:val="ConsPlusNormal"/>
              <w:jc w:val="center"/>
            </w:pPr>
            <w:r>
              <w:t>51529,488</w:t>
            </w:r>
          </w:p>
        </w:tc>
      </w:tr>
      <w:tr w:rsidR="00B1579B">
        <w:tc>
          <w:tcPr>
            <w:tcW w:w="2620" w:type="dxa"/>
            <w:vMerge w:val="restart"/>
          </w:tcPr>
          <w:p w:rsidR="00B1579B" w:rsidRDefault="00B1579B" w:rsidP="00B1579B">
            <w:pPr>
              <w:pStyle w:val="ConsPlusNormal"/>
            </w:pPr>
            <w:r>
              <w:t>Основное мероприятие "Мероприятия по борьбе с борщевиком Сосновского"</w:t>
            </w:r>
          </w:p>
        </w:tc>
        <w:tc>
          <w:tcPr>
            <w:tcW w:w="2932" w:type="dxa"/>
            <w:vMerge w:val="restart"/>
          </w:tcPr>
          <w:p w:rsidR="00B1579B" w:rsidRDefault="00B1579B" w:rsidP="00B1579B">
            <w:pPr>
              <w:pStyle w:val="ConsPlusNormal"/>
            </w:pPr>
            <w:r>
              <w:t>Ответственный исполнитель:</w:t>
            </w:r>
          </w:p>
          <w:p w:rsidR="00B1579B" w:rsidRDefault="00B1579B" w:rsidP="00B1579B">
            <w:pPr>
              <w:pStyle w:val="ConsPlusNormal"/>
            </w:pPr>
            <w:r>
              <w:t>комитет АПК ЛО</w:t>
            </w:r>
          </w:p>
          <w:p w:rsidR="00B1579B" w:rsidRDefault="00B1579B" w:rsidP="00B1579B">
            <w:pPr>
              <w:pStyle w:val="ConsPlusNormal"/>
            </w:pPr>
            <w:r>
              <w:t>Участники:</w:t>
            </w:r>
          </w:p>
          <w:p w:rsidR="00B1579B" w:rsidRDefault="00B1579B" w:rsidP="00B1579B">
            <w:pPr>
              <w:pStyle w:val="ConsPlusNormal"/>
            </w:pPr>
            <w:r>
              <w:t>комитет АПК ЛО</w:t>
            </w:r>
          </w:p>
        </w:tc>
        <w:tc>
          <w:tcPr>
            <w:tcW w:w="794" w:type="dxa"/>
          </w:tcPr>
          <w:p w:rsidR="00B1579B" w:rsidRDefault="00B1579B" w:rsidP="00B1579B">
            <w:pPr>
              <w:pStyle w:val="ConsPlusNormal"/>
              <w:jc w:val="center"/>
            </w:pPr>
            <w:r>
              <w:t>2018</w:t>
            </w:r>
          </w:p>
        </w:tc>
        <w:tc>
          <w:tcPr>
            <w:tcW w:w="1504" w:type="dxa"/>
          </w:tcPr>
          <w:p w:rsidR="00B1579B" w:rsidRDefault="00B1579B" w:rsidP="00B1579B">
            <w:pPr>
              <w:pStyle w:val="ConsPlusNormal"/>
              <w:jc w:val="center"/>
            </w:pPr>
            <w:r>
              <w:t>44723,395</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31382,395</w:t>
            </w:r>
          </w:p>
        </w:tc>
        <w:tc>
          <w:tcPr>
            <w:tcW w:w="1264" w:type="dxa"/>
          </w:tcPr>
          <w:p w:rsidR="00B1579B" w:rsidRDefault="00B1579B" w:rsidP="00B1579B">
            <w:pPr>
              <w:pStyle w:val="ConsPlusNormal"/>
              <w:jc w:val="center"/>
            </w:pPr>
            <w:r>
              <w:t>1500,000</w:t>
            </w:r>
          </w:p>
        </w:tc>
        <w:tc>
          <w:tcPr>
            <w:tcW w:w="1852" w:type="dxa"/>
          </w:tcPr>
          <w:p w:rsidR="00B1579B" w:rsidRDefault="00B1579B" w:rsidP="00B1579B">
            <w:pPr>
              <w:pStyle w:val="ConsPlusNormal"/>
              <w:jc w:val="center"/>
            </w:pPr>
            <w:r>
              <w:t>11841,000</w:t>
            </w: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2019</w:t>
            </w:r>
          </w:p>
        </w:tc>
        <w:tc>
          <w:tcPr>
            <w:tcW w:w="1504" w:type="dxa"/>
          </w:tcPr>
          <w:p w:rsidR="00B1579B" w:rsidRDefault="00B1579B" w:rsidP="00B1579B">
            <w:pPr>
              <w:pStyle w:val="ConsPlusNormal"/>
              <w:jc w:val="center"/>
            </w:pPr>
            <w:r>
              <w:t>59918,090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35291,090</w:t>
            </w:r>
          </w:p>
        </w:tc>
        <w:tc>
          <w:tcPr>
            <w:tcW w:w="1264" w:type="dxa"/>
          </w:tcPr>
          <w:p w:rsidR="00B1579B" w:rsidRDefault="00B1579B" w:rsidP="00B1579B">
            <w:pPr>
              <w:pStyle w:val="ConsPlusNormal"/>
              <w:jc w:val="center"/>
            </w:pPr>
            <w:r>
              <w:t>1500,000</w:t>
            </w:r>
          </w:p>
        </w:tc>
        <w:tc>
          <w:tcPr>
            <w:tcW w:w="1852" w:type="dxa"/>
          </w:tcPr>
          <w:p w:rsidR="00B1579B" w:rsidRDefault="00B1579B" w:rsidP="00B1579B">
            <w:pPr>
              <w:pStyle w:val="ConsPlusNormal"/>
              <w:jc w:val="center"/>
            </w:pPr>
            <w:r>
              <w:t>23127,000</w:t>
            </w: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2020</w:t>
            </w:r>
          </w:p>
        </w:tc>
        <w:tc>
          <w:tcPr>
            <w:tcW w:w="1504" w:type="dxa"/>
          </w:tcPr>
          <w:p w:rsidR="00B1579B" w:rsidRDefault="00B1579B" w:rsidP="00B1579B">
            <w:pPr>
              <w:pStyle w:val="ConsPlusNormal"/>
              <w:jc w:val="center"/>
            </w:pPr>
            <w:r>
              <w:t>65700,090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35291,090</w:t>
            </w:r>
          </w:p>
        </w:tc>
        <w:tc>
          <w:tcPr>
            <w:tcW w:w="1264" w:type="dxa"/>
          </w:tcPr>
          <w:p w:rsidR="00B1579B" w:rsidRDefault="00B1579B" w:rsidP="00B1579B">
            <w:pPr>
              <w:pStyle w:val="ConsPlusNormal"/>
              <w:jc w:val="center"/>
            </w:pPr>
            <w:r>
              <w:t>1500,000</w:t>
            </w:r>
          </w:p>
        </w:tc>
        <w:tc>
          <w:tcPr>
            <w:tcW w:w="1852" w:type="dxa"/>
          </w:tcPr>
          <w:p w:rsidR="00B1579B" w:rsidRDefault="00B1579B" w:rsidP="00B1579B">
            <w:pPr>
              <w:pStyle w:val="ConsPlusNormal"/>
              <w:jc w:val="center"/>
            </w:pPr>
            <w:r>
              <w:t>28909,000</w:t>
            </w: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2021</w:t>
            </w:r>
          </w:p>
        </w:tc>
        <w:tc>
          <w:tcPr>
            <w:tcW w:w="1504" w:type="dxa"/>
          </w:tcPr>
          <w:p w:rsidR="00B1579B" w:rsidRDefault="00B1579B" w:rsidP="00B1579B">
            <w:pPr>
              <w:pStyle w:val="ConsPlusNormal"/>
              <w:jc w:val="center"/>
            </w:pPr>
            <w:r>
              <w:t>65700,090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35291,090</w:t>
            </w:r>
          </w:p>
        </w:tc>
        <w:tc>
          <w:tcPr>
            <w:tcW w:w="1264" w:type="dxa"/>
          </w:tcPr>
          <w:p w:rsidR="00B1579B" w:rsidRDefault="00B1579B" w:rsidP="00B1579B">
            <w:pPr>
              <w:pStyle w:val="ConsPlusNormal"/>
              <w:jc w:val="center"/>
            </w:pPr>
            <w:r>
              <w:t>1500,000</w:t>
            </w:r>
          </w:p>
        </w:tc>
        <w:tc>
          <w:tcPr>
            <w:tcW w:w="1852" w:type="dxa"/>
          </w:tcPr>
          <w:p w:rsidR="00B1579B" w:rsidRDefault="00B1579B" w:rsidP="00B1579B">
            <w:pPr>
              <w:pStyle w:val="ConsPlusNormal"/>
              <w:jc w:val="center"/>
            </w:pPr>
            <w:r>
              <w:t>28909,000</w:t>
            </w: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2022</w:t>
            </w:r>
          </w:p>
        </w:tc>
        <w:tc>
          <w:tcPr>
            <w:tcW w:w="1504" w:type="dxa"/>
          </w:tcPr>
          <w:p w:rsidR="00B1579B" w:rsidRDefault="00B1579B" w:rsidP="00B1579B">
            <w:pPr>
              <w:pStyle w:val="ConsPlusNormal"/>
              <w:jc w:val="center"/>
            </w:pPr>
            <w:r>
              <w:t>70409,000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40000,000</w:t>
            </w:r>
          </w:p>
        </w:tc>
        <w:tc>
          <w:tcPr>
            <w:tcW w:w="1264" w:type="dxa"/>
          </w:tcPr>
          <w:p w:rsidR="00B1579B" w:rsidRDefault="00B1579B" w:rsidP="00B1579B">
            <w:pPr>
              <w:pStyle w:val="ConsPlusNormal"/>
              <w:jc w:val="center"/>
            </w:pPr>
            <w:r>
              <w:t>1500,000</w:t>
            </w:r>
          </w:p>
        </w:tc>
        <w:tc>
          <w:tcPr>
            <w:tcW w:w="1852" w:type="dxa"/>
          </w:tcPr>
          <w:p w:rsidR="00B1579B" w:rsidRDefault="00B1579B" w:rsidP="00B1579B">
            <w:pPr>
              <w:pStyle w:val="ConsPlusNormal"/>
              <w:jc w:val="center"/>
            </w:pPr>
            <w:r>
              <w:t>28909,000</w:t>
            </w: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2023</w:t>
            </w:r>
          </w:p>
        </w:tc>
        <w:tc>
          <w:tcPr>
            <w:tcW w:w="1504" w:type="dxa"/>
          </w:tcPr>
          <w:p w:rsidR="00B1579B" w:rsidRDefault="00B1579B" w:rsidP="00B1579B">
            <w:pPr>
              <w:pStyle w:val="ConsPlusNormal"/>
              <w:jc w:val="center"/>
            </w:pPr>
            <w:r>
              <w:t>70409,000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40000,000</w:t>
            </w:r>
          </w:p>
        </w:tc>
        <w:tc>
          <w:tcPr>
            <w:tcW w:w="1264" w:type="dxa"/>
          </w:tcPr>
          <w:p w:rsidR="00B1579B" w:rsidRDefault="00B1579B" w:rsidP="00B1579B">
            <w:pPr>
              <w:pStyle w:val="ConsPlusNormal"/>
              <w:jc w:val="center"/>
            </w:pPr>
            <w:r>
              <w:t>1500,000</w:t>
            </w:r>
          </w:p>
        </w:tc>
        <w:tc>
          <w:tcPr>
            <w:tcW w:w="1852" w:type="dxa"/>
          </w:tcPr>
          <w:p w:rsidR="00B1579B" w:rsidRDefault="00B1579B" w:rsidP="00B1579B">
            <w:pPr>
              <w:pStyle w:val="ConsPlusNormal"/>
              <w:jc w:val="center"/>
            </w:pPr>
            <w:r>
              <w:t>28909,000</w:t>
            </w: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2024</w:t>
            </w:r>
          </w:p>
        </w:tc>
        <w:tc>
          <w:tcPr>
            <w:tcW w:w="1504" w:type="dxa"/>
          </w:tcPr>
          <w:p w:rsidR="00B1579B" w:rsidRDefault="00B1579B" w:rsidP="00B1579B">
            <w:pPr>
              <w:pStyle w:val="ConsPlusNormal"/>
              <w:jc w:val="center"/>
            </w:pPr>
            <w:r>
              <w:t>70409,000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40000,000</w:t>
            </w:r>
          </w:p>
        </w:tc>
        <w:tc>
          <w:tcPr>
            <w:tcW w:w="1264" w:type="dxa"/>
          </w:tcPr>
          <w:p w:rsidR="00B1579B" w:rsidRDefault="00B1579B" w:rsidP="00B1579B">
            <w:pPr>
              <w:pStyle w:val="ConsPlusNormal"/>
              <w:jc w:val="center"/>
            </w:pPr>
            <w:r>
              <w:t>1500,000</w:t>
            </w:r>
          </w:p>
        </w:tc>
        <w:tc>
          <w:tcPr>
            <w:tcW w:w="1852" w:type="dxa"/>
          </w:tcPr>
          <w:p w:rsidR="00B1579B" w:rsidRDefault="00B1579B" w:rsidP="00B1579B">
            <w:pPr>
              <w:pStyle w:val="ConsPlusNormal"/>
              <w:jc w:val="center"/>
            </w:pPr>
            <w:r>
              <w:t>28909,000</w:t>
            </w:r>
          </w:p>
        </w:tc>
      </w:tr>
      <w:tr w:rsidR="00B1579B">
        <w:tc>
          <w:tcPr>
            <w:tcW w:w="2620" w:type="dxa"/>
          </w:tcPr>
          <w:p w:rsidR="00B1579B" w:rsidRDefault="00B1579B" w:rsidP="00B1579B">
            <w:pPr>
              <w:pStyle w:val="ConsPlusNormal"/>
            </w:pPr>
            <w:r>
              <w:t>Итого</w:t>
            </w: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2018-2024</w:t>
            </w:r>
          </w:p>
        </w:tc>
        <w:tc>
          <w:tcPr>
            <w:tcW w:w="1504" w:type="dxa"/>
          </w:tcPr>
          <w:p w:rsidR="00B1579B" w:rsidRDefault="00B1579B" w:rsidP="00B1579B">
            <w:pPr>
              <w:pStyle w:val="ConsPlusNormal"/>
              <w:jc w:val="center"/>
            </w:pPr>
            <w:r>
              <w:t>447268,665</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257255,665</w:t>
            </w:r>
          </w:p>
        </w:tc>
        <w:tc>
          <w:tcPr>
            <w:tcW w:w="1264" w:type="dxa"/>
          </w:tcPr>
          <w:p w:rsidR="00B1579B" w:rsidRDefault="00B1579B" w:rsidP="00B1579B">
            <w:pPr>
              <w:pStyle w:val="ConsPlusNormal"/>
              <w:jc w:val="center"/>
            </w:pPr>
            <w:r>
              <w:t>10500,000</w:t>
            </w:r>
          </w:p>
        </w:tc>
        <w:tc>
          <w:tcPr>
            <w:tcW w:w="1852" w:type="dxa"/>
          </w:tcPr>
          <w:p w:rsidR="00B1579B" w:rsidRDefault="00B1579B" w:rsidP="00B1579B">
            <w:pPr>
              <w:pStyle w:val="ConsPlusNormal"/>
              <w:jc w:val="center"/>
            </w:pPr>
            <w:r>
              <w:t>179513,000</w:t>
            </w:r>
          </w:p>
        </w:tc>
      </w:tr>
      <w:tr w:rsidR="00B1579B">
        <w:tc>
          <w:tcPr>
            <w:tcW w:w="2620" w:type="dxa"/>
            <w:vMerge w:val="restart"/>
          </w:tcPr>
          <w:p w:rsidR="00B1579B" w:rsidRDefault="00B1579B" w:rsidP="00B1579B">
            <w:pPr>
              <w:pStyle w:val="ConsPlusNormal"/>
            </w:pPr>
            <w:r>
              <w:t>Федеральный (региональный) проект "Развитие системы оказания первичной медико-санитарной помощи"</w:t>
            </w:r>
          </w:p>
        </w:tc>
        <w:tc>
          <w:tcPr>
            <w:tcW w:w="2932" w:type="dxa"/>
            <w:vMerge w:val="restart"/>
          </w:tcPr>
          <w:p w:rsidR="00B1579B" w:rsidRDefault="00B1579B" w:rsidP="00B1579B">
            <w:pPr>
              <w:pStyle w:val="ConsPlusNormal"/>
            </w:pPr>
            <w:r>
              <w:t>Ответственный исполнитель:</w:t>
            </w:r>
          </w:p>
          <w:p w:rsidR="00B1579B" w:rsidRDefault="00B1579B" w:rsidP="00B1579B">
            <w:pPr>
              <w:pStyle w:val="ConsPlusNormal"/>
            </w:pPr>
            <w:r>
              <w:t>комитет АПК ЛО</w:t>
            </w:r>
          </w:p>
          <w:p w:rsidR="00B1579B" w:rsidRDefault="00B1579B" w:rsidP="00B1579B">
            <w:pPr>
              <w:pStyle w:val="ConsPlusNormal"/>
            </w:pPr>
            <w:r>
              <w:t>Участники:</w:t>
            </w:r>
          </w:p>
          <w:p w:rsidR="00B1579B" w:rsidRDefault="00B1579B" w:rsidP="00B1579B">
            <w:pPr>
              <w:pStyle w:val="ConsPlusNormal"/>
            </w:pPr>
            <w:r>
              <w:t>комитет АПК ЛО,</w:t>
            </w:r>
          </w:p>
          <w:p w:rsidR="00B1579B" w:rsidRDefault="00B1579B" w:rsidP="00B1579B">
            <w:pPr>
              <w:pStyle w:val="ConsPlusNormal"/>
            </w:pPr>
            <w:r>
              <w:t>комитет по строительству Ленинградской области,</w:t>
            </w:r>
          </w:p>
          <w:p w:rsidR="00B1579B" w:rsidRDefault="00B1579B" w:rsidP="00B1579B">
            <w:pPr>
              <w:pStyle w:val="ConsPlusNormal"/>
            </w:pPr>
            <w:r>
              <w:t>комитет по здравоохранению Ленинградской области</w:t>
            </w:r>
          </w:p>
        </w:tc>
        <w:tc>
          <w:tcPr>
            <w:tcW w:w="794" w:type="dxa"/>
          </w:tcPr>
          <w:p w:rsidR="00B1579B" w:rsidRDefault="00B1579B" w:rsidP="00B1579B">
            <w:pPr>
              <w:pStyle w:val="ConsPlusNormal"/>
              <w:jc w:val="center"/>
            </w:pPr>
            <w:r>
              <w:t>2018</w:t>
            </w:r>
          </w:p>
        </w:tc>
        <w:tc>
          <w:tcPr>
            <w:tcW w:w="1504" w:type="dxa"/>
          </w:tcPr>
          <w:p w:rsidR="00B1579B" w:rsidRDefault="00B1579B" w:rsidP="00B1579B">
            <w:pPr>
              <w:pStyle w:val="ConsPlusNormal"/>
              <w:jc w:val="center"/>
            </w:pP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2019</w:t>
            </w:r>
          </w:p>
        </w:tc>
        <w:tc>
          <w:tcPr>
            <w:tcW w:w="1504" w:type="dxa"/>
          </w:tcPr>
          <w:p w:rsidR="00B1579B" w:rsidRDefault="00B1579B" w:rsidP="00B1579B">
            <w:pPr>
              <w:pStyle w:val="ConsPlusNormal"/>
              <w:jc w:val="center"/>
            </w:pPr>
            <w:r>
              <w:t>8790,300</w:t>
            </w:r>
          </w:p>
        </w:tc>
        <w:tc>
          <w:tcPr>
            <w:tcW w:w="1492" w:type="dxa"/>
          </w:tcPr>
          <w:p w:rsidR="00B1579B" w:rsidRDefault="00B1579B" w:rsidP="00B1579B">
            <w:pPr>
              <w:pStyle w:val="ConsPlusNormal"/>
              <w:jc w:val="center"/>
            </w:pPr>
            <w:r>
              <w:t>4307,200</w:t>
            </w:r>
          </w:p>
        </w:tc>
        <w:tc>
          <w:tcPr>
            <w:tcW w:w="1504" w:type="dxa"/>
          </w:tcPr>
          <w:p w:rsidR="00B1579B" w:rsidRDefault="00B1579B" w:rsidP="00B1579B">
            <w:pPr>
              <w:pStyle w:val="ConsPlusNormal"/>
              <w:jc w:val="center"/>
            </w:pPr>
            <w:r>
              <w:t>4483,100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2020</w:t>
            </w:r>
          </w:p>
        </w:tc>
        <w:tc>
          <w:tcPr>
            <w:tcW w:w="1504" w:type="dxa"/>
          </w:tcPr>
          <w:p w:rsidR="00B1579B" w:rsidRDefault="00B1579B" w:rsidP="00B1579B">
            <w:pPr>
              <w:pStyle w:val="ConsPlusNormal"/>
              <w:jc w:val="center"/>
            </w:pP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2021</w:t>
            </w:r>
          </w:p>
        </w:tc>
        <w:tc>
          <w:tcPr>
            <w:tcW w:w="1504" w:type="dxa"/>
          </w:tcPr>
          <w:p w:rsidR="00B1579B" w:rsidRDefault="00B1579B" w:rsidP="00B1579B">
            <w:pPr>
              <w:pStyle w:val="ConsPlusNormal"/>
              <w:jc w:val="center"/>
            </w:pP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2022</w:t>
            </w:r>
          </w:p>
        </w:tc>
        <w:tc>
          <w:tcPr>
            <w:tcW w:w="1504" w:type="dxa"/>
          </w:tcPr>
          <w:p w:rsidR="00B1579B" w:rsidRDefault="00B1579B" w:rsidP="00B1579B">
            <w:pPr>
              <w:pStyle w:val="ConsPlusNormal"/>
              <w:jc w:val="center"/>
            </w:pP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2023</w:t>
            </w:r>
          </w:p>
        </w:tc>
        <w:tc>
          <w:tcPr>
            <w:tcW w:w="1504" w:type="dxa"/>
          </w:tcPr>
          <w:p w:rsidR="00B1579B" w:rsidRDefault="00B1579B" w:rsidP="00B1579B">
            <w:pPr>
              <w:pStyle w:val="ConsPlusNormal"/>
              <w:jc w:val="center"/>
            </w:pP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2024</w:t>
            </w:r>
          </w:p>
        </w:tc>
        <w:tc>
          <w:tcPr>
            <w:tcW w:w="1504" w:type="dxa"/>
          </w:tcPr>
          <w:p w:rsidR="00B1579B" w:rsidRDefault="00B1579B" w:rsidP="00B1579B">
            <w:pPr>
              <w:pStyle w:val="ConsPlusNormal"/>
              <w:jc w:val="center"/>
            </w:pP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tcPr>
          <w:p w:rsidR="00B1579B" w:rsidRDefault="00B1579B" w:rsidP="00B1579B">
            <w:pPr>
              <w:pStyle w:val="ConsPlusNormal"/>
            </w:pPr>
            <w:r>
              <w:t>Итого</w:t>
            </w: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2018-2024</w:t>
            </w:r>
          </w:p>
        </w:tc>
        <w:tc>
          <w:tcPr>
            <w:tcW w:w="1504" w:type="dxa"/>
          </w:tcPr>
          <w:p w:rsidR="00B1579B" w:rsidRDefault="00B1579B" w:rsidP="00B1579B">
            <w:pPr>
              <w:pStyle w:val="ConsPlusNormal"/>
              <w:jc w:val="center"/>
            </w:pPr>
            <w:r>
              <w:t>8790,300</w:t>
            </w:r>
          </w:p>
        </w:tc>
        <w:tc>
          <w:tcPr>
            <w:tcW w:w="1492" w:type="dxa"/>
          </w:tcPr>
          <w:p w:rsidR="00B1579B" w:rsidRDefault="00B1579B" w:rsidP="00B1579B">
            <w:pPr>
              <w:pStyle w:val="ConsPlusNormal"/>
              <w:jc w:val="center"/>
            </w:pPr>
            <w:r>
              <w:t>4307,200</w:t>
            </w:r>
          </w:p>
        </w:tc>
        <w:tc>
          <w:tcPr>
            <w:tcW w:w="1504" w:type="dxa"/>
          </w:tcPr>
          <w:p w:rsidR="00B1579B" w:rsidRDefault="00B1579B" w:rsidP="00B1579B">
            <w:pPr>
              <w:pStyle w:val="ConsPlusNormal"/>
              <w:jc w:val="center"/>
            </w:pPr>
            <w:r>
              <w:t>4483,100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val="restart"/>
          </w:tcPr>
          <w:p w:rsidR="00B1579B" w:rsidRDefault="00B1579B" w:rsidP="00B1579B">
            <w:pPr>
              <w:pStyle w:val="ConsPlusNormal"/>
            </w:pPr>
            <w:r>
              <w:t>Федеральный (региональный) проект "Спорт - норма жизни"</w:t>
            </w:r>
          </w:p>
        </w:tc>
        <w:tc>
          <w:tcPr>
            <w:tcW w:w="2932" w:type="dxa"/>
            <w:vMerge w:val="restart"/>
          </w:tcPr>
          <w:p w:rsidR="00B1579B" w:rsidRDefault="00B1579B" w:rsidP="00B1579B">
            <w:pPr>
              <w:pStyle w:val="ConsPlusNormal"/>
            </w:pPr>
            <w:r>
              <w:t>Ответственный исполнитель:</w:t>
            </w:r>
          </w:p>
          <w:p w:rsidR="00B1579B" w:rsidRDefault="00B1579B" w:rsidP="00B1579B">
            <w:pPr>
              <w:pStyle w:val="ConsPlusNormal"/>
            </w:pPr>
            <w:r>
              <w:t>комитет АПК ЛО</w:t>
            </w:r>
          </w:p>
          <w:p w:rsidR="00B1579B" w:rsidRDefault="00B1579B" w:rsidP="00B1579B">
            <w:pPr>
              <w:pStyle w:val="ConsPlusNormal"/>
            </w:pPr>
            <w:r>
              <w:t>Участники:</w:t>
            </w:r>
          </w:p>
          <w:p w:rsidR="00B1579B" w:rsidRDefault="00B1579B" w:rsidP="00B1579B">
            <w:pPr>
              <w:pStyle w:val="ConsPlusNormal"/>
            </w:pPr>
            <w:r>
              <w:t>комитет АПК ЛО,</w:t>
            </w:r>
          </w:p>
          <w:p w:rsidR="00B1579B" w:rsidRDefault="00B1579B" w:rsidP="00B1579B">
            <w:pPr>
              <w:pStyle w:val="ConsPlusNormal"/>
            </w:pPr>
            <w:r>
              <w:t>комитет по строительству Ленинградской области,</w:t>
            </w:r>
          </w:p>
          <w:p w:rsidR="00B1579B" w:rsidRDefault="00B1579B" w:rsidP="00B1579B">
            <w:pPr>
              <w:pStyle w:val="ConsPlusNormal"/>
            </w:pPr>
            <w:r>
              <w:t>комитет по физической культуре и спорту Ленинградской области</w:t>
            </w:r>
          </w:p>
        </w:tc>
        <w:tc>
          <w:tcPr>
            <w:tcW w:w="794" w:type="dxa"/>
          </w:tcPr>
          <w:p w:rsidR="00B1579B" w:rsidRDefault="00B1579B" w:rsidP="00B1579B">
            <w:pPr>
              <w:pStyle w:val="ConsPlusNormal"/>
              <w:jc w:val="center"/>
            </w:pPr>
            <w:r>
              <w:t>2018</w:t>
            </w:r>
          </w:p>
        </w:tc>
        <w:tc>
          <w:tcPr>
            <w:tcW w:w="1504" w:type="dxa"/>
          </w:tcPr>
          <w:p w:rsidR="00B1579B" w:rsidRDefault="00B1579B" w:rsidP="00B1579B">
            <w:pPr>
              <w:pStyle w:val="ConsPlusNormal"/>
              <w:jc w:val="center"/>
            </w:pP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2019</w:t>
            </w:r>
          </w:p>
        </w:tc>
        <w:tc>
          <w:tcPr>
            <w:tcW w:w="1504" w:type="dxa"/>
          </w:tcPr>
          <w:p w:rsidR="00B1579B" w:rsidRDefault="00B1579B" w:rsidP="00B1579B">
            <w:pPr>
              <w:pStyle w:val="ConsPlusNormal"/>
              <w:jc w:val="center"/>
            </w:pPr>
            <w:r>
              <w:t>6207,550</w:t>
            </w:r>
          </w:p>
        </w:tc>
        <w:tc>
          <w:tcPr>
            <w:tcW w:w="1492" w:type="dxa"/>
          </w:tcPr>
          <w:p w:rsidR="00B1579B" w:rsidRDefault="00B1579B" w:rsidP="00B1579B">
            <w:pPr>
              <w:pStyle w:val="ConsPlusNormal"/>
              <w:jc w:val="center"/>
            </w:pPr>
            <w:r>
              <w:t>3041,700</w:t>
            </w:r>
          </w:p>
        </w:tc>
        <w:tc>
          <w:tcPr>
            <w:tcW w:w="1504" w:type="dxa"/>
          </w:tcPr>
          <w:p w:rsidR="00B1579B" w:rsidRDefault="00B1579B" w:rsidP="00B1579B">
            <w:pPr>
              <w:pStyle w:val="ConsPlusNormal"/>
              <w:jc w:val="center"/>
            </w:pPr>
            <w:r>
              <w:t>3165,850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2020</w:t>
            </w:r>
          </w:p>
        </w:tc>
        <w:tc>
          <w:tcPr>
            <w:tcW w:w="1504" w:type="dxa"/>
          </w:tcPr>
          <w:p w:rsidR="00B1579B" w:rsidRDefault="00B1579B" w:rsidP="00B1579B">
            <w:pPr>
              <w:pStyle w:val="ConsPlusNormal"/>
              <w:jc w:val="center"/>
            </w:pP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2021</w:t>
            </w:r>
          </w:p>
        </w:tc>
        <w:tc>
          <w:tcPr>
            <w:tcW w:w="1504" w:type="dxa"/>
          </w:tcPr>
          <w:p w:rsidR="00B1579B" w:rsidRDefault="00B1579B" w:rsidP="00B1579B">
            <w:pPr>
              <w:pStyle w:val="ConsPlusNormal"/>
              <w:jc w:val="center"/>
            </w:pP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2022</w:t>
            </w:r>
          </w:p>
        </w:tc>
        <w:tc>
          <w:tcPr>
            <w:tcW w:w="1504" w:type="dxa"/>
          </w:tcPr>
          <w:p w:rsidR="00B1579B" w:rsidRDefault="00B1579B" w:rsidP="00B1579B">
            <w:pPr>
              <w:pStyle w:val="ConsPlusNormal"/>
              <w:jc w:val="center"/>
            </w:pP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2023</w:t>
            </w:r>
          </w:p>
        </w:tc>
        <w:tc>
          <w:tcPr>
            <w:tcW w:w="1504" w:type="dxa"/>
          </w:tcPr>
          <w:p w:rsidR="00B1579B" w:rsidRDefault="00B1579B" w:rsidP="00B1579B">
            <w:pPr>
              <w:pStyle w:val="ConsPlusNormal"/>
              <w:jc w:val="center"/>
            </w:pP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2024</w:t>
            </w:r>
          </w:p>
        </w:tc>
        <w:tc>
          <w:tcPr>
            <w:tcW w:w="1504" w:type="dxa"/>
          </w:tcPr>
          <w:p w:rsidR="00B1579B" w:rsidRDefault="00B1579B" w:rsidP="00B1579B">
            <w:pPr>
              <w:pStyle w:val="ConsPlusNormal"/>
              <w:jc w:val="center"/>
            </w:pP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tcPr>
          <w:p w:rsidR="00B1579B" w:rsidRDefault="00B1579B" w:rsidP="00B1579B">
            <w:pPr>
              <w:pStyle w:val="ConsPlusNormal"/>
            </w:pPr>
            <w:r>
              <w:t>Итого</w:t>
            </w: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2018-</w:t>
            </w:r>
            <w:r>
              <w:lastRenderedPageBreak/>
              <w:t>2024</w:t>
            </w:r>
          </w:p>
        </w:tc>
        <w:tc>
          <w:tcPr>
            <w:tcW w:w="1504" w:type="dxa"/>
          </w:tcPr>
          <w:p w:rsidR="00B1579B" w:rsidRDefault="00B1579B" w:rsidP="00B1579B">
            <w:pPr>
              <w:pStyle w:val="ConsPlusNormal"/>
              <w:jc w:val="center"/>
            </w:pPr>
            <w:r>
              <w:lastRenderedPageBreak/>
              <w:t>6207,550</w:t>
            </w:r>
          </w:p>
        </w:tc>
        <w:tc>
          <w:tcPr>
            <w:tcW w:w="1492" w:type="dxa"/>
          </w:tcPr>
          <w:p w:rsidR="00B1579B" w:rsidRDefault="00B1579B" w:rsidP="00B1579B">
            <w:pPr>
              <w:pStyle w:val="ConsPlusNormal"/>
              <w:jc w:val="center"/>
            </w:pPr>
            <w:r>
              <w:t>3041,700</w:t>
            </w:r>
          </w:p>
        </w:tc>
        <w:tc>
          <w:tcPr>
            <w:tcW w:w="1504" w:type="dxa"/>
          </w:tcPr>
          <w:p w:rsidR="00B1579B" w:rsidRDefault="00B1579B" w:rsidP="00B1579B">
            <w:pPr>
              <w:pStyle w:val="ConsPlusNormal"/>
              <w:jc w:val="center"/>
            </w:pPr>
            <w:r>
              <w:t>3165,850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val="restart"/>
          </w:tcPr>
          <w:p w:rsidR="00B1579B" w:rsidRDefault="00B1579B" w:rsidP="00B1579B">
            <w:pPr>
              <w:pStyle w:val="ConsPlusNormal"/>
              <w:outlineLvl w:val="2"/>
            </w:pPr>
            <w:r>
              <w:lastRenderedPageBreak/>
              <w:t>Подпрограмма "Развитие мелиорации земель сельскохозяйственного назначения Ленинградской области"</w:t>
            </w:r>
          </w:p>
        </w:tc>
        <w:tc>
          <w:tcPr>
            <w:tcW w:w="2932" w:type="dxa"/>
            <w:vMerge w:val="restart"/>
          </w:tcPr>
          <w:p w:rsidR="00B1579B" w:rsidRDefault="00B1579B" w:rsidP="00B1579B">
            <w:pPr>
              <w:pStyle w:val="ConsPlusNormal"/>
            </w:pPr>
            <w:r>
              <w:t>Ответственный исполнитель:</w:t>
            </w:r>
          </w:p>
          <w:p w:rsidR="00B1579B" w:rsidRDefault="00B1579B" w:rsidP="00B1579B">
            <w:pPr>
              <w:pStyle w:val="ConsPlusNormal"/>
            </w:pPr>
            <w:r>
              <w:t>комитет АПК ЛО</w:t>
            </w:r>
          </w:p>
          <w:p w:rsidR="00B1579B" w:rsidRDefault="00B1579B" w:rsidP="00B1579B">
            <w:pPr>
              <w:pStyle w:val="ConsPlusNormal"/>
            </w:pPr>
            <w:r>
              <w:t>Участник:</w:t>
            </w:r>
          </w:p>
          <w:p w:rsidR="00B1579B" w:rsidRDefault="00B1579B" w:rsidP="00B1579B">
            <w:pPr>
              <w:pStyle w:val="ConsPlusNormal"/>
            </w:pPr>
            <w:r>
              <w:t>комитет АПК ЛО</w:t>
            </w:r>
          </w:p>
        </w:tc>
        <w:tc>
          <w:tcPr>
            <w:tcW w:w="794" w:type="dxa"/>
          </w:tcPr>
          <w:p w:rsidR="00B1579B" w:rsidRDefault="00B1579B" w:rsidP="00B1579B">
            <w:pPr>
              <w:pStyle w:val="ConsPlusNormal"/>
              <w:jc w:val="center"/>
            </w:pPr>
            <w:r>
              <w:t>2018</w:t>
            </w:r>
          </w:p>
        </w:tc>
        <w:tc>
          <w:tcPr>
            <w:tcW w:w="1504" w:type="dxa"/>
          </w:tcPr>
          <w:p w:rsidR="00B1579B" w:rsidRDefault="00B1579B" w:rsidP="00B1579B">
            <w:pPr>
              <w:pStyle w:val="ConsPlusNormal"/>
              <w:jc w:val="center"/>
            </w:pPr>
            <w:r>
              <w:t>546063,104</w:t>
            </w:r>
          </w:p>
        </w:tc>
        <w:tc>
          <w:tcPr>
            <w:tcW w:w="1492" w:type="dxa"/>
          </w:tcPr>
          <w:p w:rsidR="00B1579B" w:rsidRDefault="00B1579B" w:rsidP="00B1579B">
            <w:pPr>
              <w:pStyle w:val="ConsPlusNormal"/>
              <w:jc w:val="center"/>
            </w:pPr>
            <w:r>
              <w:t>24462,000</w:t>
            </w:r>
          </w:p>
        </w:tc>
        <w:tc>
          <w:tcPr>
            <w:tcW w:w="1504" w:type="dxa"/>
          </w:tcPr>
          <w:p w:rsidR="00B1579B" w:rsidRDefault="00B1579B" w:rsidP="00B1579B">
            <w:pPr>
              <w:pStyle w:val="ConsPlusNormal"/>
              <w:jc w:val="center"/>
            </w:pPr>
            <w:r>
              <w:t>342088,104</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r>
              <w:t>179513,000</w:t>
            </w: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2019</w:t>
            </w:r>
          </w:p>
        </w:tc>
        <w:tc>
          <w:tcPr>
            <w:tcW w:w="1504" w:type="dxa"/>
          </w:tcPr>
          <w:p w:rsidR="00B1579B" w:rsidRDefault="00B1579B" w:rsidP="00B1579B">
            <w:pPr>
              <w:pStyle w:val="ConsPlusNormal"/>
              <w:jc w:val="center"/>
            </w:pPr>
            <w:r>
              <w:t>600390,310</w:t>
            </w:r>
          </w:p>
        </w:tc>
        <w:tc>
          <w:tcPr>
            <w:tcW w:w="1492" w:type="dxa"/>
          </w:tcPr>
          <w:p w:rsidR="00B1579B" w:rsidRDefault="00B1579B" w:rsidP="00B1579B">
            <w:pPr>
              <w:pStyle w:val="ConsPlusNormal"/>
              <w:jc w:val="center"/>
            </w:pPr>
            <w:r>
              <w:t>118965,600</w:t>
            </w:r>
          </w:p>
        </w:tc>
        <w:tc>
          <w:tcPr>
            <w:tcW w:w="1504" w:type="dxa"/>
          </w:tcPr>
          <w:p w:rsidR="00B1579B" w:rsidRDefault="00B1579B" w:rsidP="00B1579B">
            <w:pPr>
              <w:pStyle w:val="ConsPlusNormal"/>
              <w:jc w:val="center"/>
            </w:pPr>
            <w:r>
              <w:t>305010,150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r>
              <w:t>176414,560</w:t>
            </w: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2020</w:t>
            </w:r>
          </w:p>
        </w:tc>
        <w:tc>
          <w:tcPr>
            <w:tcW w:w="1504" w:type="dxa"/>
          </w:tcPr>
          <w:p w:rsidR="00B1579B" w:rsidRDefault="00B1579B" w:rsidP="00B1579B">
            <w:pPr>
              <w:pStyle w:val="ConsPlusNormal"/>
              <w:jc w:val="center"/>
            </w:pPr>
            <w:r>
              <w:t>633883,110</w:t>
            </w:r>
          </w:p>
        </w:tc>
        <w:tc>
          <w:tcPr>
            <w:tcW w:w="1492" w:type="dxa"/>
          </w:tcPr>
          <w:p w:rsidR="00B1579B" w:rsidRDefault="00B1579B" w:rsidP="00B1579B">
            <w:pPr>
              <w:pStyle w:val="ConsPlusNormal"/>
              <w:jc w:val="center"/>
            </w:pPr>
            <w:r>
              <w:t>108864,000</w:t>
            </w:r>
          </w:p>
        </w:tc>
        <w:tc>
          <w:tcPr>
            <w:tcW w:w="1504" w:type="dxa"/>
          </w:tcPr>
          <w:p w:rsidR="00B1579B" w:rsidRDefault="00B1579B" w:rsidP="00B1579B">
            <w:pPr>
              <w:pStyle w:val="ConsPlusNormal"/>
              <w:jc w:val="center"/>
            </w:pPr>
            <w:r>
              <w:t>341563,400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r>
              <w:t>183455,710</w:t>
            </w: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2021</w:t>
            </w:r>
          </w:p>
        </w:tc>
        <w:tc>
          <w:tcPr>
            <w:tcW w:w="1504" w:type="dxa"/>
          </w:tcPr>
          <w:p w:rsidR="00B1579B" w:rsidRDefault="00B1579B" w:rsidP="00B1579B">
            <w:pPr>
              <w:pStyle w:val="ConsPlusNormal"/>
              <w:jc w:val="center"/>
            </w:pPr>
            <w:r>
              <w:t>567687,710</w:t>
            </w:r>
          </w:p>
        </w:tc>
        <w:tc>
          <w:tcPr>
            <w:tcW w:w="1492" w:type="dxa"/>
          </w:tcPr>
          <w:p w:rsidR="00B1579B" w:rsidRDefault="00B1579B" w:rsidP="00B1579B">
            <w:pPr>
              <w:pStyle w:val="ConsPlusNormal"/>
              <w:jc w:val="center"/>
            </w:pPr>
            <w:r>
              <w:t>54875,600</w:t>
            </w:r>
          </w:p>
        </w:tc>
        <w:tc>
          <w:tcPr>
            <w:tcW w:w="1504" w:type="dxa"/>
          </w:tcPr>
          <w:p w:rsidR="00B1579B" w:rsidRDefault="00B1579B" w:rsidP="00B1579B">
            <w:pPr>
              <w:pStyle w:val="ConsPlusNormal"/>
              <w:jc w:val="center"/>
            </w:pPr>
            <w:r>
              <w:t>341563,400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r>
              <w:t>171248,710</w:t>
            </w: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2022</w:t>
            </w:r>
          </w:p>
        </w:tc>
        <w:tc>
          <w:tcPr>
            <w:tcW w:w="1504" w:type="dxa"/>
          </w:tcPr>
          <w:p w:rsidR="00B1579B" w:rsidRDefault="00B1579B" w:rsidP="00B1579B">
            <w:pPr>
              <w:pStyle w:val="ConsPlusNormal"/>
              <w:jc w:val="center"/>
            </w:pPr>
            <w:r>
              <w:t>305211,110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133962,400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r>
              <w:t>171248,710</w:t>
            </w: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2023</w:t>
            </w:r>
          </w:p>
        </w:tc>
        <w:tc>
          <w:tcPr>
            <w:tcW w:w="1504" w:type="dxa"/>
          </w:tcPr>
          <w:p w:rsidR="00B1579B" w:rsidRDefault="00B1579B" w:rsidP="00B1579B">
            <w:pPr>
              <w:pStyle w:val="ConsPlusNormal"/>
              <w:jc w:val="center"/>
            </w:pPr>
            <w:r>
              <w:t>305211,110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133962,400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r>
              <w:t>171248,710</w:t>
            </w: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2024</w:t>
            </w:r>
          </w:p>
        </w:tc>
        <w:tc>
          <w:tcPr>
            <w:tcW w:w="1504" w:type="dxa"/>
          </w:tcPr>
          <w:p w:rsidR="00B1579B" w:rsidRDefault="00B1579B" w:rsidP="00B1579B">
            <w:pPr>
              <w:pStyle w:val="ConsPlusNormal"/>
              <w:jc w:val="center"/>
            </w:pPr>
            <w:r>
              <w:t>305211,110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133962,400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r>
              <w:t>171248,710</w:t>
            </w:r>
          </w:p>
        </w:tc>
      </w:tr>
      <w:tr w:rsidR="00B1579B">
        <w:tc>
          <w:tcPr>
            <w:tcW w:w="2620" w:type="dxa"/>
          </w:tcPr>
          <w:p w:rsidR="00B1579B" w:rsidRDefault="00B1579B" w:rsidP="00B1579B">
            <w:pPr>
              <w:pStyle w:val="ConsPlusNormal"/>
            </w:pPr>
            <w:r>
              <w:t>Итого</w:t>
            </w: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2018-2024</w:t>
            </w:r>
          </w:p>
        </w:tc>
        <w:tc>
          <w:tcPr>
            <w:tcW w:w="1504" w:type="dxa"/>
          </w:tcPr>
          <w:p w:rsidR="00B1579B" w:rsidRDefault="00B1579B" w:rsidP="00B1579B">
            <w:pPr>
              <w:pStyle w:val="ConsPlusNormal"/>
              <w:jc w:val="center"/>
            </w:pPr>
            <w:r>
              <w:t>3263657,564</w:t>
            </w:r>
          </w:p>
        </w:tc>
        <w:tc>
          <w:tcPr>
            <w:tcW w:w="1492" w:type="dxa"/>
          </w:tcPr>
          <w:p w:rsidR="00B1579B" w:rsidRDefault="00B1579B" w:rsidP="00B1579B">
            <w:pPr>
              <w:pStyle w:val="ConsPlusNormal"/>
              <w:jc w:val="center"/>
            </w:pPr>
            <w:r>
              <w:t>307167,200</w:t>
            </w:r>
          </w:p>
        </w:tc>
        <w:tc>
          <w:tcPr>
            <w:tcW w:w="1504" w:type="dxa"/>
          </w:tcPr>
          <w:p w:rsidR="00B1579B" w:rsidRDefault="00B1579B" w:rsidP="00B1579B">
            <w:pPr>
              <w:pStyle w:val="ConsPlusNormal"/>
              <w:jc w:val="center"/>
            </w:pPr>
            <w:r>
              <w:t>1732112,254</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r>
              <w:t>1224378,110</w:t>
            </w:r>
          </w:p>
        </w:tc>
      </w:tr>
      <w:tr w:rsidR="00B1579B">
        <w:tc>
          <w:tcPr>
            <w:tcW w:w="2620" w:type="dxa"/>
            <w:vMerge w:val="restart"/>
          </w:tcPr>
          <w:p w:rsidR="00B1579B" w:rsidRDefault="00B1579B" w:rsidP="00B1579B">
            <w:pPr>
              <w:pStyle w:val="ConsPlusNormal"/>
            </w:pPr>
            <w:r>
              <w:t>Основное мероприятие "Развитие мелиорации сельскохозяйственных земель"</w:t>
            </w:r>
          </w:p>
        </w:tc>
        <w:tc>
          <w:tcPr>
            <w:tcW w:w="2932" w:type="dxa"/>
            <w:vMerge w:val="restart"/>
          </w:tcPr>
          <w:p w:rsidR="00B1579B" w:rsidRDefault="00B1579B" w:rsidP="00B1579B">
            <w:pPr>
              <w:pStyle w:val="ConsPlusNormal"/>
            </w:pPr>
            <w:r>
              <w:t>Ответственный исполнитель:</w:t>
            </w:r>
          </w:p>
          <w:p w:rsidR="00B1579B" w:rsidRDefault="00B1579B" w:rsidP="00B1579B">
            <w:pPr>
              <w:pStyle w:val="ConsPlusNormal"/>
            </w:pPr>
            <w:r>
              <w:t>комитет АПК ЛО</w:t>
            </w:r>
          </w:p>
          <w:p w:rsidR="00B1579B" w:rsidRDefault="00B1579B" w:rsidP="00B1579B">
            <w:pPr>
              <w:pStyle w:val="ConsPlusNormal"/>
            </w:pPr>
            <w:r>
              <w:t>Участник:</w:t>
            </w:r>
          </w:p>
          <w:p w:rsidR="00B1579B" w:rsidRDefault="00B1579B" w:rsidP="00B1579B">
            <w:pPr>
              <w:pStyle w:val="ConsPlusNormal"/>
            </w:pPr>
            <w:r>
              <w:t>комитет АПК ЛО</w:t>
            </w:r>
          </w:p>
        </w:tc>
        <w:tc>
          <w:tcPr>
            <w:tcW w:w="794" w:type="dxa"/>
          </w:tcPr>
          <w:p w:rsidR="00B1579B" w:rsidRDefault="00B1579B" w:rsidP="00B1579B">
            <w:pPr>
              <w:pStyle w:val="ConsPlusNormal"/>
              <w:jc w:val="center"/>
            </w:pPr>
            <w:r>
              <w:t>2018</w:t>
            </w:r>
          </w:p>
        </w:tc>
        <w:tc>
          <w:tcPr>
            <w:tcW w:w="1504" w:type="dxa"/>
          </w:tcPr>
          <w:p w:rsidR="00B1579B" w:rsidRDefault="00B1579B" w:rsidP="00B1579B">
            <w:pPr>
              <w:pStyle w:val="ConsPlusNormal"/>
              <w:jc w:val="center"/>
            </w:pPr>
            <w:r>
              <w:t>546063,104</w:t>
            </w:r>
          </w:p>
        </w:tc>
        <w:tc>
          <w:tcPr>
            <w:tcW w:w="1492" w:type="dxa"/>
          </w:tcPr>
          <w:p w:rsidR="00B1579B" w:rsidRDefault="00B1579B" w:rsidP="00B1579B">
            <w:pPr>
              <w:pStyle w:val="ConsPlusNormal"/>
              <w:jc w:val="center"/>
            </w:pPr>
            <w:r>
              <w:t>24462,000</w:t>
            </w:r>
          </w:p>
        </w:tc>
        <w:tc>
          <w:tcPr>
            <w:tcW w:w="1504" w:type="dxa"/>
          </w:tcPr>
          <w:p w:rsidR="00B1579B" w:rsidRDefault="00B1579B" w:rsidP="00B1579B">
            <w:pPr>
              <w:pStyle w:val="ConsPlusNormal"/>
              <w:jc w:val="center"/>
            </w:pPr>
            <w:r>
              <w:t>342088,104</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r>
              <w:t>179513,000</w:t>
            </w: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2019</w:t>
            </w:r>
          </w:p>
        </w:tc>
        <w:tc>
          <w:tcPr>
            <w:tcW w:w="1504" w:type="dxa"/>
          </w:tcPr>
          <w:p w:rsidR="00B1579B" w:rsidRDefault="00B1579B" w:rsidP="00B1579B">
            <w:pPr>
              <w:pStyle w:val="ConsPlusNormal"/>
              <w:jc w:val="center"/>
            </w:pPr>
            <w:r>
              <w:t>600390,310</w:t>
            </w:r>
          </w:p>
        </w:tc>
        <w:tc>
          <w:tcPr>
            <w:tcW w:w="1492" w:type="dxa"/>
          </w:tcPr>
          <w:p w:rsidR="00B1579B" w:rsidRDefault="00B1579B" w:rsidP="00B1579B">
            <w:pPr>
              <w:pStyle w:val="ConsPlusNormal"/>
              <w:jc w:val="center"/>
            </w:pPr>
            <w:r>
              <w:t>118965,600</w:t>
            </w:r>
          </w:p>
        </w:tc>
        <w:tc>
          <w:tcPr>
            <w:tcW w:w="1504" w:type="dxa"/>
          </w:tcPr>
          <w:p w:rsidR="00B1579B" w:rsidRDefault="00B1579B" w:rsidP="00B1579B">
            <w:pPr>
              <w:pStyle w:val="ConsPlusNormal"/>
              <w:jc w:val="center"/>
            </w:pPr>
            <w:r>
              <w:t>305010,150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r>
              <w:t>176414,560</w:t>
            </w: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2020</w:t>
            </w:r>
          </w:p>
        </w:tc>
        <w:tc>
          <w:tcPr>
            <w:tcW w:w="1504" w:type="dxa"/>
          </w:tcPr>
          <w:p w:rsidR="00B1579B" w:rsidRDefault="00B1579B" w:rsidP="00B1579B">
            <w:pPr>
              <w:pStyle w:val="ConsPlusNormal"/>
              <w:jc w:val="center"/>
            </w:pPr>
            <w:r>
              <w:t>633883,110</w:t>
            </w:r>
          </w:p>
        </w:tc>
        <w:tc>
          <w:tcPr>
            <w:tcW w:w="1492" w:type="dxa"/>
          </w:tcPr>
          <w:p w:rsidR="00B1579B" w:rsidRDefault="00B1579B" w:rsidP="00B1579B">
            <w:pPr>
              <w:pStyle w:val="ConsPlusNormal"/>
              <w:jc w:val="center"/>
            </w:pPr>
            <w:r>
              <w:t>108864,000</w:t>
            </w:r>
          </w:p>
        </w:tc>
        <w:tc>
          <w:tcPr>
            <w:tcW w:w="1504" w:type="dxa"/>
          </w:tcPr>
          <w:p w:rsidR="00B1579B" w:rsidRDefault="00B1579B" w:rsidP="00B1579B">
            <w:pPr>
              <w:pStyle w:val="ConsPlusNormal"/>
              <w:jc w:val="center"/>
            </w:pPr>
            <w:r>
              <w:t>341563,400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r>
              <w:t>183455,710</w:t>
            </w: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2021</w:t>
            </w:r>
          </w:p>
        </w:tc>
        <w:tc>
          <w:tcPr>
            <w:tcW w:w="1504" w:type="dxa"/>
          </w:tcPr>
          <w:p w:rsidR="00B1579B" w:rsidRDefault="00B1579B" w:rsidP="00B1579B">
            <w:pPr>
              <w:pStyle w:val="ConsPlusNormal"/>
              <w:jc w:val="center"/>
            </w:pPr>
            <w:r>
              <w:t>567687,710</w:t>
            </w:r>
          </w:p>
        </w:tc>
        <w:tc>
          <w:tcPr>
            <w:tcW w:w="1492" w:type="dxa"/>
          </w:tcPr>
          <w:p w:rsidR="00B1579B" w:rsidRDefault="00B1579B" w:rsidP="00B1579B">
            <w:pPr>
              <w:pStyle w:val="ConsPlusNormal"/>
              <w:jc w:val="center"/>
            </w:pPr>
            <w:r>
              <w:t>54875,600</w:t>
            </w:r>
          </w:p>
        </w:tc>
        <w:tc>
          <w:tcPr>
            <w:tcW w:w="1504" w:type="dxa"/>
          </w:tcPr>
          <w:p w:rsidR="00B1579B" w:rsidRDefault="00B1579B" w:rsidP="00B1579B">
            <w:pPr>
              <w:pStyle w:val="ConsPlusNormal"/>
              <w:jc w:val="center"/>
            </w:pPr>
            <w:r>
              <w:t>341563,400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r>
              <w:t>171248,710</w:t>
            </w: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2022</w:t>
            </w:r>
          </w:p>
        </w:tc>
        <w:tc>
          <w:tcPr>
            <w:tcW w:w="1504" w:type="dxa"/>
          </w:tcPr>
          <w:p w:rsidR="00B1579B" w:rsidRDefault="00B1579B" w:rsidP="00B1579B">
            <w:pPr>
              <w:pStyle w:val="ConsPlusNormal"/>
              <w:jc w:val="center"/>
            </w:pPr>
            <w:r>
              <w:t>305211,110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133962,400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r>
              <w:t>171248,710</w:t>
            </w: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2023</w:t>
            </w:r>
          </w:p>
        </w:tc>
        <w:tc>
          <w:tcPr>
            <w:tcW w:w="1504" w:type="dxa"/>
          </w:tcPr>
          <w:p w:rsidR="00B1579B" w:rsidRDefault="00B1579B" w:rsidP="00B1579B">
            <w:pPr>
              <w:pStyle w:val="ConsPlusNormal"/>
              <w:jc w:val="center"/>
            </w:pPr>
            <w:r>
              <w:t>305211,110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133962,400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r>
              <w:t>171248,710</w:t>
            </w: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2024</w:t>
            </w:r>
          </w:p>
        </w:tc>
        <w:tc>
          <w:tcPr>
            <w:tcW w:w="1504" w:type="dxa"/>
          </w:tcPr>
          <w:p w:rsidR="00B1579B" w:rsidRDefault="00B1579B" w:rsidP="00B1579B">
            <w:pPr>
              <w:pStyle w:val="ConsPlusNormal"/>
              <w:jc w:val="center"/>
            </w:pPr>
            <w:r>
              <w:t>305211,110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133962,400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r>
              <w:t>171248,710</w:t>
            </w:r>
          </w:p>
        </w:tc>
      </w:tr>
      <w:tr w:rsidR="00B1579B">
        <w:tc>
          <w:tcPr>
            <w:tcW w:w="2620" w:type="dxa"/>
          </w:tcPr>
          <w:p w:rsidR="00B1579B" w:rsidRDefault="00B1579B" w:rsidP="00B1579B">
            <w:pPr>
              <w:pStyle w:val="ConsPlusNormal"/>
            </w:pPr>
            <w:r>
              <w:t>Итого</w:t>
            </w: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2018-2024</w:t>
            </w:r>
          </w:p>
        </w:tc>
        <w:tc>
          <w:tcPr>
            <w:tcW w:w="1504" w:type="dxa"/>
          </w:tcPr>
          <w:p w:rsidR="00B1579B" w:rsidRDefault="00B1579B" w:rsidP="00B1579B">
            <w:pPr>
              <w:pStyle w:val="ConsPlusNormal"/>
              <w:jc w:val="center"/>
            </w:pPr>
            <w:r>
              <w:t>3263657,564</w:t>
            </w:r>
          </w:p>
        </w:tc>
        <w:tc>
          <w:tcPr>
            <w:tcW w:w="1492" w:type="dxa"/>
          </w:tcPr>
          <w:p w:rsidR="00B1579B" w:rsidRDefault="00B1579B" w:rsidP="00B1579B">
            <w:pPr>
              <w:pStyle w:val="ConsPlusNormal"/>
              <w:jc w:val="center"/>
            </w:pPr>
            <w:r>
              <w:t>307167,200</w:t>
            </w:r>
          </w:p>
        </w:tc>
        <w:tc>
          <w:tcPr>
            <w:tcW w:w="1504" w:type="dxa"/>
          </w:tcPr>
          <w:p w:rsidR="00B1579B" w:rsidRDefault="00B1579B" w:rsidP="00B1579B">
            <w:pPr>
              <w:pStyle w:val="ConsPlusNormal"/>
              <w:jc w:val="center"/>
            </w:pPr>
            <w:r>
              <w:t>1732112,254</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r>
              <w:t>1224378,110</w:t>
            </w:r>
          </w:p>
        </w:tc>
      </w:tr>
      <w:tr w:rsidR="00B1579B">
        <w:tc>
          <w:tcPr>
            <w:tcW w:w="2620" w:type="dxa"/>
            <w:vMerge w:val="restart"/>
          </w:tcPr>
          <w:p w:rsidR="00B1579B" w:rsidRDefault="00B1579B" w:rsidP="00B1579B">
            <w:pPr>
              <w:pStyle w:val="ConsPlusNormal"/>
              <w:outlineLvl w:val="2"/>
            </w:pPr>
            <w:r>
              <w:t>Подпрограмма "Обеспечение эпизоотического благополучия на территории Ленинградской области"</w:t>
            </w:r>
          </w:p>
        </w:tc>
        <w:tc>
          <w:tcPr>
            <w:tcW w:w="2932" w:type="dxa"/>
            <w:vMerge w:val="restart"/>
          </w:tcPr>
          <w:p w:rsidR="00B1579B" w:rsidRDefault="00B1579B" w:rsidP="00B1579B">
            <w:pPr>
              <w:pStyle w:val="ConsPlusNormal"/>
            </w:pPr>
            <w:r>
              <w:t>Ответственный исполнитель:</w:t>
            </w:r>
          </w:p>
          <w:p w:rsidR="00B1579B" w:rsidRDefault="00B1579B" w:rsidP="00B1579B">
            <w:pPr>
              <w:pStyle w:val="ConsPlusNormal"/>
            </w:pPr>
            <w:r>
              <w:t>комитет АПК ЛО</w:t>
            </w:r>
          </w:p>
          <w:p w:rsidR="00B1579B" w:rsidRDefault="00B1579B" w:rsidP="00B1579B">
            <w:pPr>
              <w:pStyle w:val="ConsPlusNormal"/>
            </w:pPr>
            <w:r>
              <w:t>Соисполнитель:</w:t>
            </w:r>
          </w:p>
          <w:p w:rsidR="00B1579B" w:rsidRDefault="00B1579B" w:rsidP="00B1579B">
            <w:pPr>
              <w:pStyle w:val="ConsPlusNormal"/>
            </w:pPr>
            <w:r>
              <w:t>Управление ветеринарии Ленинградской области</w:t>
            </w:r>
          </w:p>
          <w:p w:rsidR="00B1579B" w:rsidRDefault="00B1579B" w:rsidP="00B1579B">
            <w:pPr>
              <w:pStyle w:val="ConsPlusNormal"/>
            </w:pPr>
            <w:r>
              <w:t>Участники:</w:t>
            </w:r>
          </w:p>
          <w:p w:rsidR="00B1579B" w:rsidRDefault="00B1579B" w:rsidP="00B1579B">
            <w:pPr>
              <w:pStyle w:val="ConsPlusNormal"/>
            </w:pPr>
            <w:r>
              <w:t>комитет АПК ЛО,</w:t>
            </w:r>
          </w:p>
          <w:p w:rsidR="00B1579B" w:rsidRDefault="00B1579B" w:rsidP="00B1579B">
            <w:pPr>
              <w:pStyle w:val="ConsPlusNormal"/>
            </w:pPr>
            <w:r>
              <w:t>Управление ветеринарии Ленинградской области</w:t>
            </w:r>
          </w:p>
        </w:tc>
        <w:tc>
          <w:tcPr>
            <w:tcW w:w="794" w:type="dxa"/>
          </w:tcPr>
          <w:p w:rsidR="00B1579B" w:rsidRDefault="00B1579B" w:rsidP="00B1579B">
            <w:pPr>
              <w:pStyle w:val="ConsPlusNormal"/>
              <w:jc w:val="center"/>
            </w:pPr>
            <w:r>
              <w:t>2018</w:t>
            </w:r>
          </w:p>
        </w:tc>
        <w:tc>
          <w:tcPr>
            <w:tcW w:w="1504" w:type="dxa"/>
          </w:tcPr>
          <w:p w:rsidR="00B1579B" w:rsidRDefault="00B1579B" w:rsidP="00B1579B">
            <w:pPr>
              <w:pStyle w:val="ConsPlusNormal"/>
              <w:jc w:val="center"/>
            </w:pPr>
            <w:r>
              <w:t>466399,237</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466399,237</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2019</w:t>
            </w:r>
          </w:p>
        </w:tc>
        <w:tc>
          <w:tcPr>
            <w:tcW w:w="1504" w:type="dxa"/>
          </w:tcPr>
          <w:p w:rsidR="00B1579B" w:rsidRDefault="00B1579B" w:rsidP="00B1579B">
            <w:pPr>
              <w:pStyle w:val="ConsPlusNormal"/>
              <w:jc w:val="center"/>
            </w:pPr>
            <w:r>
              <w:t>492229,103</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492229,103</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2020</w:t>
            </w:r>
          </w:p>
        </w:tc>
        <w:tc>
          <w:tcPr>
            <w:tcW w:w="1504" w:type="dxa"/>
          </w:tcPr>
          <w:p w:rsidR="00B1579B" w:rsidRDefault="00B1579B" w:rsidP="00B1579B">
            <w:pPr>
              <w:pStyle w:val="ConsPlusNormal"/>
              <w:jc w:val="center"/>
            </w:pPr>
            <w:r>
              <w:t>478879,500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478879,500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2021</w:t>
            </w:r>
          </w:p>
        </w:tc>
        <w:tc>
          <w:tcPr>
            <w:tcW w:w="1504" w:type="dxa"/>
          </w:tcPr>
          <w:p w:rsidR="00B1579B" w:rsidRDefault="00B1579B" w:rsidP="00B1579B">
            <w:pPr>
              <w:pStyle w:val="ConsPlusNormal"/>
              <w:jc w:val="center"/>
            </w:pPr>
            <w:r>
              <w:t>478879,500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478879,500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2022</w:t>
            </w:r>
          </w:p>
        </w:tc>
        <w:tc>
          <w:tcPr>
            <w:tcW w:w="1504" w:type="dxa"/>
          </w:tcPr>
          <w:p w:rsidR="00B1579B" w:rsidRDefault="00B1579B" w:rsidP="00B1579B">
            <w:pPr>
              <w:pStyle w:val="ConsPlusNormal"/>
              <w:jc w:val="center"/>
            </w:pPr>
            <w:r>
              <w:t>476767,100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476767,100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2023</w:t>
            </w:r>
          </w:p>
        </w:tc>
        <w:tc>
          <w:tcPr>
            <w:tcW w:w="1504" w:type="dxa"/>
          </w:tcPr>
          <w:p w:rsidR="00B1579B" w:rsidRDefault="00B1579B" w:rsidP="00B1579B">
            <w:pPr>
              <w:pStyle w:val="ConsPlusNormal"/>
              <w:jc w:val="center"/>
            </w:pPr>
            <w:r>
              <w:t>476767,100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476767,100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2024</w:t>
            </w:r>
          </w:p>
        </w:tc>
        <w:tc>
          <w:tcPr>
            <w:tcW w:w="1504" w:type="dxa"/>
          </w:tcPr>
          <w:p w:rsidR="00B1579B" w:rsidRDefault="00B1579B" w:rsidP="00B1579B">
            <w:pPr>
              <w:pStyle w:val="ConsPlusNormal"/>
              <w:jc w:val="center"/>
            </w:pPr>
            <w:r>
              <w:t>476767,100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476767,100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tcPr>
          <w:p w:rsidR="00B1579B" w:rsidRDefault="00B1579B" w:rsidP="00B1579B">
            <w:pPr>
              <w:pStyle w:val="ConsPlusNormal"/>
            </w:pPr>
            <w:r>
              <w:t>Итого</w:t>
            </w:r>
          </w:p>
        </w:tc>
        <w:tc>
          <w:tcPr>
            <w:tcW w:w="2932" w:type="dxa"/>
          </w:tcPr>
          <w:p w:rsidR="00B1579B" w:rsidRDefault="00B1579B" w:rsidP="00B1579B">
            <w:pPr>
              <w:pStyle w:val="ConsPlusNormal"/>
            </w:pPr>
          </w:p>
        </w:tc>
        <w:tc>
          <w:tcPr>
            <w:tcW w:w="794" w:type="dxa"/>
          </w:tcPr>
          <w:p w:rsidR="00B1579B" w:rsidRDefault="00B1579B" w:rsidP="00B1579B">
            <w:pPr>
              <w:pStyle w:val="ConsPlusNormal"/>
              <w:jc w:val="center"/>
            </w:pPr>
            <w:r>
              <w:t>2018-2024</w:t>
            </w:r>
          </w:p>
        </w:tc>
        <w:tc>
          <w:tcPr>
            <w:tcW w:w="1504" w:type="dxa"/>
          </w:tcPr>
          <w:p w:rsidR="00B1579B" w:rsidRDefault="00B1579B" w:rsidP="00B1579B">
            <w:pPr>
              <w:pStyle w:val="ConsPlusNormal"/>
              <w:jc w:val="center"/>
            </w:pPr>
            <w:r>
              <w:t>3346688,640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3346688,640</w:t>
            </w:r>
          </w:p>
        </w:tc>
        <w:tc>
          <w:tcPr>
            <w:tcW w:w="1264" w:type="dxa"/>
          </w:tcPr>
          <w:p w:rsidR="00B1579B" w:rsidRDefault="00B1579B" w:rsidP="00B1579B">
            <w:pPr>
              <w:pStyle w:val="ConsPlusNormal"/>
              <w:jc w:val="center"/>
            </w:pPr>
            <w:r>
              <w:t>0,000</w:t>
            </w:r>
          </w:p>
        </w:tc>
        <w:tc>
          <w:tcPr>
            <w:tcW w:w="1852" w:type="dxa"/>
          </w:tcPr>
          <w:p w:rsidR="00B1579B" w:rsidRDefault="00B1579B" w:rsidP="00B1579B">
            <w:pPr>
              <w:pStyle w:val="ConsPlusNormal"/>
              <w:jc w:val="center"/>
            </w:pPr>
            <w:r>
              <w:t>0,000</w:t>
            </w:r>
          </w:p>
        </w:tc>
      </w:tr>
      <w:tr w:rsidR="00B1579B">
        <w:tc>
          <w:tcPr>
            <w:tcW w:w="2620" w:type="dxa"/>
            <w:vMerge w:val="restart"/>
          </w:tcPr>
          <w:p w:rsidR="00B1579B" w:rsidRDefault="00B1579B" w:rsidP="00B1579B">
            <w:pPr>
              <w:pStyle w:val="ConsPlusNormal"/>
            </w:pPr>
            <w:r>
              <w:t xml:space="preserve">Основное мероприятие "Развитие и модернизация государственной </w:t>
            </w:r>
            <w:r>
              <w:lastRenderedPageBreak/>
              <w:t>ветеринарной службы Ленинградской области"</w:t>
            </w:r>
          </w:p>
        </w:tc>
        <w:tc>
          <w:tcPr>
            <w:tcW w:w="2932" w:type="dxa"/>
            <w:vMerge w:val="restart"/>
          </w:tcPr>
          <w:p w:rsidR="00B1579B" w:rsidRDefault="00B1579B" w:rsidP="00B1579B">
            <w:pPr>
              <w:pStyle w:val="ConsPlusNormal"/>
            </w:pPr>
            <w:r>
              <w:lastRenderedPageBreak/>
              <w:t>Ответственный исполнитель:</w:t>
            </w:r>
          </w:p>
          <w:p w:rsidR="00B1579B" w:rsidRDefault="00B1579B" w:rsidP="00B1579B">
            <w:pPr>
              <w:pStyle w:val="ConsPlusNormal"/>
            </w:pPr>
            <w:r>
              <w:t>комитет АПК ЛО</w:t>
            </w:r>
          </w:p>
          <w:p w:rsidR="00B1579B" w:rsidRDefault="00B1579B" w:rsidP="00B1579B">
            <w:pPr>
              <w:pStyle w:val="ConsPlusNormal"/>
            </w:pPr>
            <w:r>
              <w:t>Соисполнитель:</w:t>
            </w:r>
          </w:p>
          <w:p w:rsidR="00B1579B" w:rsidRDefault="00B1579B" w:rsidP="00B1579B">
            <w:pPr>
              <w:pStyle w:val="ConsPlusNormal"/>
            </w:pPr>
            <w:r>
              <w:t xml:space="preserve">Управление ветеринарии </w:t>
            </w:r>
            <w:r>
              <w:lastRenderedPageBreak/>
              <w:t>Ленинградской области</w:t>
            </w:r>
          </w:p>
          <w:p w:rsidR="00B1579B" w:rsidRDefault="00B1579B" w:rsidP="00B1579B">
            <w:pPr>
              <w:pStyle w:val="ConsPlusNormal"/>
            </w:pPr>
            <w:r>
              <w:t>Участники:</w:t>
            </w:r>
          </w:p>
          <w:p w:rsidR="00B1579B" w:rsidRDefault="00B1579B" w:rsidP="00B1579B">
            <w:pPr>
              <w:pStyle w:val="ConsPlusNormal"/>
            </w:pPr>
            <w:r>
              <w:t>комитет АПК ЛО,</w:t>
            </w:r>
          </w:p>
          <w:p w:rsidR="00B1579B" w:rsidRDefault="00B1579B" w:rsidP="00B1579B">
            <w:pPr>
              <w:pStyle w:val="ConsPlusNormal"/>
            </w:pPr>
            <w:r>
              <w:t>Управление ветеринарии Ленинградской области</w:t>
            </w:r>
          </w:p>
        </w:tc>
        <w:tc>
          <w:tcPr>
            <w:tcW w:w="794" w:type="dxa"/>
          </w:tcPr>
          <w:p w:rsidR="00B1579B" w:rsidRDefault="00B1579B" w:rsidP="00B1579B">
            <w:pPr>
              <w:pStyle w:val="ConsPlusNormal"/>
              <w:jc w:val="center"/>
            </w:pPr>
            <w:r>
              <w:lastRenderedPageBreak/>
              <w:t>2018</w:t>
            </w:r>
          </w:p>
        </w:tc>
        <w:tc>
          <w:tcPr>
            <w:tcW w:w="1504" w:type="dxa"/>
          </w:tcPr>
          <w:p w:rsidR="00B1579B" w:rsidRDefault="00B1579B" w:rsidP="00B1579B">
            <w:pPr>
              <w:pStyle w:val="ConsPlusNormal"/>
              <w:jc w:val="center"/>
            </w:pPr>
            <w:r>
              <w:t>455218,727</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455218,727</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2019</w:t>
            </w:r>
          </w:p>
        </w:tc>
        <w:tc>
          <w:tcPr>
            <w:tcW w:w="1504" w:type="dxa"/>
          </w:tcPr>
          <w:p w:rsidR="00B1579B" w:rsidRDefault="00B1579B" w:rsidP="00B1579B">
            <w:pPr>
              <w:pStyle w:val="ConsPlusNormal"/>
              <w:jc w:val="center"/>
            </w:pPr>
            <w:r>
              <w:t>487229,103</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487229,103</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2020</w:t>
            </w:r>
          </w:p>
        </w:tc>
        <w:tc>
          <w:tcPr>
            <w:tcW w:w="1504" w:type="dxa"/>
          </w:tcPr>
          <w:p w:rsidR="00B1579B" w:rsidRDefault="00B1579B" w:rsidP="00B1579B">
            <w:pPr>
              <w:pStyle w:val="ConsPlusNormal"/>
              <w:jc w:val="center"/>
            </w:pPr>
            <w:r>
              <w:t>473879,500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473879,500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2021</w:t>
            </w:r>
          </w:p>
        </w:tc>
        <w:tc>
          <w:tcPr>
            <w:tcW w:w="1504" w:type="dxa"/>
          </w:tcPr>
          <w:p w:rsidR="00B1579B" w:rsidRDefault="00B1579B" w:rsidP="00B1579B">
            <w:pPr>
              <w:pStyle w:val="ConsPlusNormal"/>
              <w:jc w:val="center"/>
            </w:pPr>
            <w:r>
              <w:t>473879,500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473879,500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2022</w:t>
            </w:r>
          </w:p>
        </w:tc>
        <w:tc>
          <w:tcPr>
            <w:tcW w:w="1504" w:type="dxa"/>
          </w:tcPr>
          <w:p w:rsidR="00B1579B" w:rsidRDefault="00B1579B" w:rsidP="00B1579B">
            <w:pPr>
              <w:pStyle w:val="ConsPlusNormal"/>
              <w:jc w:val="center"/>
            </w:pPr>
            <w:r>
              <w:t>471767,100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471767,100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2023</w:t>
            </w:r>
          </w:p>
        </w:tc>
        <w:tc>
          <w:tcPr>
            <w:tcW w:w="1504" w:type="dxa"/>
          </w:tcPr>
          <w:p w:rsidR="00B1579B" w:rsidRDefault="00B1579B" w:rsidP="00B1579B">
            <w:pPr>
              <w:pStyle w:val="ConsPlusNormal"/>
              <w:jc w:val="center"/>
            </w:pPr>
            <w:r>
              <w:t>471767,100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471767,100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2024</w:t>
            </w:r>
          </w:p>
        </w:tc>
        <w:tc>
          <w:tcPr>
            <w:tcW w:w="1504" w:type="dxa"/>
          </w:tcPr>
          <w:p w:rsidR="00B1579B" w:rsidRDefault="00B1579B" w:rsidP="00B1579B">
            <w:pPr>
              <w:pStyle w:val="ConsPlusNormal"/>
              <w:jc w:val="center"/>
            </w:pPr>
            <w:r>
              <w:t>471767,100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471767,100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tcPr>
          <w:p w:rsidR="00B1579B" w:rsidRDefault="00B1579B" w:rsidP="00B1579B">
            <w:pPr>
              <w:pStyle w:val="ConsPlusNormal"/>
            </w:pPr>
            <w:r>
              <w:t>Итого</w:t>
            </w: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2018-2024</w:t>
            </w:r>
          </w:p>
        </w:tc>
        <w:tc>
          <w:tcPr>
            <w:tcW w:w="1504" w:type="dxa"/>
          </w:tcPr>
          <w:p w:rsidR="00B1579B" w:rsidRDefault="00B1579B" w:rsidP="00B1579B">
            <w:pPr>
              <w:pStyle w:val="ConsPlusNormal"/>
              <w:jc w:val="center"/>
            </w:pPr>
            <w:r>
              <w:t>3305508,130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3305508,130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val="restart"/>
          </w:tcPr>
          <w:p w:rsidR="00B1579B" w:rsidRDefault="00B1579B" w:rsidP="00B1579B">
            <w:pPr>
              <w:pStyle w:val="ConsPlusNormal"/>
            </w:pPr>
            <w:r>
              <w:t>Основное мероприятие "Предупреждение возникновения и распространения африканской чумы свиней на территории Ленинградской области"</w:t>
            </w:r>
          </w:p>
        </w:tc>
        <w:tc>
          <w:tcPr>
            <w:tcW w:w="2932" w:type="dxa"/>
            <w:vMerge w:val="restart"/>
          </w:tcPr>
          <w:p w:rsidR="00B1579B" w:rsidRDefault="00B1579B" w:rsidP="00B1579B">
            <w:pPr>
              <w:pStyle w:val="ConsPlusNormal"/>
            </w:pPr>
            <w:r>
              <w:t>Ответственный исполнитель:</w:t>
            </w:r>
          </w:p>
          <w:p w:rsidR="00B1579B" w:rsidRDefault="00B1579B" w:rsidP="00B1579B">
            <w:pPr>
              <w:pStyle w:val="ConsPlusNormal"/>
            </w:pPr>
            <w:r>
              <w:t>комитет АПК ЛО</w:t>
            </w:r>
          </w:p>
          <w:p w:rsidR="00B1579B" w:rsidRDefault="00B1579B" w:rsidP="00B1579B">
            <w:pPr>
              <w:pStyle w:val="ConsPlusNormal"/>
            </w:pPr>
            <w:r>
              <w:t>Соисполнитель:</w:t>
            </w:r>
          </w:p>
          <w:p w:rsidR="00B1579B" w:rsidRDefault="00B1579B" w:rsidP="00B1579B">
            <w:pPr>
              <w:pStyle w:val="ConsPlusNormal"/>
            </w:pPr>
            <w:r>
              <w:t>Управление ветеринарии Ленинградской области</w:t>
            </w:r>
          </w:p>
          <w:p w:rsidR="00B1579B" w:rsidRDefault="00B1579B" w:rsidP="00B1579B">
            <w:pPr>
              <w:pStyle w:val="ConsPlusNormal"/>
            </w:pPr>
            <w:r>
              <w:t>Участники:</w:t>
            </w:r>
          </w:p>
          <w:p w:rsidR="00B1579B" w:rsidRDefault="00B1579B" w:rsidP="00B1579B">
            <w:pPr>
              <w:pStyle w:val="ConsPlusNormal"/>
            </w:pPr>
            <w:r>
              <w:t>комитет АПК ЛО,</w:t>
            </w:r>
          </w:p>
          <w:p w:rsidR="00B1579B" w:rsidRDefault="00B1579B" w:rsidP="00B1579B">
            <w:pPr>
              <w:pStyle w:val="ConsPlusNormal"/>
            </w:pPr>
            <w:r>
              <w:t>Управление ветеринарии Ленинградской области</w:t>
            </w:r>
          </w:p>
        </w:tc>
        <w:tc>
          <w:tcPr>
            <w:tcW w:w="794" w:type="dxa"/>
          </w:tcPr>
          <w:p w:rsidR="00B1579B" w:rsidRDefault="00B1579B" w:rsidP="00B1579B">
            <w:pPr>
              <w:pStyle w:val="ConsPlusNormal"/>
              <w:jc w:val="center"/>
            </w:pPr>
            <w:r>
              <w:t>2018</w:t>
            </w:r>
          </w:p>
        </w:tc>
        <w:tc>
          <w:tcPr>
            <w:tcW w:w="1504" w:type="dxa"/>
          </w:tcPr>
          <w:p w:rsidR="00B1579B" w:rsidRDefault="00B1579B" w:rsidP="00B1579B">
            <w:pPr>
              <w:pStyle w:val="ConsPlusNormal"/>
              <w:jc w:val="center"/>
            </w:pPr>
            <w:r>
              <w:t>11180,510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11180,510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2019</w:t>
            </w:r>
          </w:p>
        </w:tc>
        <w:tc>
          <w:tcPr>
            <w:tcW w:w="1504" w:type="dxa"/>
          </w:tcPr>
          <w:p w:rsidR="00B1579B" w:rsidRDefault="00B1579B" w:rsidP="00B1579B">
            <w:pPr>
              <w:pStyle w:val="ConsPlusNormal"/>
              <w:jc w:val="center"/>
            </w:pPr>
            <w:r>
              <w:t>5000,000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5000,000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2020</w:t>
            </w:r>
          </w:p>
        </w:tc>
        <w:tc>
          <w:tcPr>
            <w:tcW w:w="1504" w:type="dxa"/>
          </w:tcPr>
          <w:p w:rsidR="00B1579B" w:rsidRDefault="00B1579B" w:rsidP="00B1579B">
            <w:pPr>
              <w:pStyle w:val="ConsPlusNormal"/>
              <w:jc w:val="center"/>
            </w:pPr>
            <w:r>
              <w:t>5000,000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5000,000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2021</w:t>
            </w:r>
          </w:p>
        </w:tc>
        <w:tc>
          <w:tcPr>
            <w:tcW w:w="1504" w:type="dxa"/>
          </w:tcPr>
          <w:p w:rsidR="00B1579B" w:rsidRDefault="00B1579B" w:rsidP="00B1579B">
            <w:pPr>
              <w:pStyle w:val="ConsPlusNormal"/>
              <w:jc w:val="center"/>
            </w:pPr>
            <w:r>
              <w:t>5000,000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5000,000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2022</w:t>
            </w:r>
          </w:p>
        </w:tc>
        <w:tc>
          <w:tcPr>
            <w:tcW w:w="1504" w:type="dxa"/>
          </w:tcPr>
          <w:p w:rsidR="00B1579B" w:rsidRDefault="00B1579B" w:rsidP="00B1579B">
            <w:pPr>
              <w:pStyle w:val="ConsPlusNormal"/>
              <w:jc w:val="center"/>
            </w:pPr>
            <w:r>
              <w:t>5000,000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5000,000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2023</w:t>
            </w:r>
          </w:p>
        </w:tc>
        <w:tc>
          <w:tcPr>
            <w:tcW w:w="1504" w:type="dxa"/>
          </w:tcPr>
          <w:p w:rsidR="00B1579B" w:rsidRDefault="00B1579B" w:rsidP="00B1579B">
            <w:pPr>
              <w:pStyle w:val="ConsPlusNormal"/>
              <w:jc w:val="center"/>
            </w:pPr>
            <w:r>
              <w:t>5000,000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5000,000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vMerge/>
          </w:tcPr>
          <w:p w:rsidR="00B1579B" w:rsidRDefault="00B1579B" w:rsidP="00B1579B">
            <w:pPr>
              <w:spacing w:after="0"/>
            </w:pP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2024</w:t>
            </w:r>
          </w:p>
        </w:tc>
        <w:tc>
          <w:tcPr>
            <w:tcW w:w="1504" w:type="dxa"/>
          </w:tcPr>
          <w:p w:rsidR="00B1579B" w:rsidRDefault="00B1579B" w:rsidP="00B1579B">
            <w:pPr>
              <w:pStyle w:val="ConsPlusNormal"/>
              <w:jc w:val="center"/>
            </w:pPr>
            <w:r>
              <w:t>5000,000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5000,000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r w:rsidR="00B1579B">
        <w:tc>
          <w:tcPr>
            <w:tcW w:w="2620" w:type="dxa"/>
          </w:tcPr>
          <w:p w:rsidR="00B1579B" w:rsidRDefault="00B1579B" w:rsidP="00B1579B">
            <w:pPr>
              <w:pStyle w:val="ConsPlusNormal"/>
            </w:pPr>
            <w:r>
              <w:t>Итого</w:t>
            </w:r>
          </w:p>
        </w:tc>
        <w:tc>
          <w:tcPr>
            <w:tcW w:w="2932" w:type="dxa"/>
            <w:vMerge/>
          </w:tcPr>
          <w:p w:rsidR="00B1579B" w:rsidRDefault="00B1579B" w:rsidP="00B1579B">
            <w:pPr>
              <w:spacing w:after="0"/>
            </w:pPr>
          </w:p>
        </w:tc>
        <w:tc>
          <w:tcPr>
            <w:tcW w:w="794" w:type="dxa"/>
          </w:tcPr>
          <w:p w:rsidR="00B1579B" w:rsidRDefault="00B1579B" w:rsidP="00B1579B">
            <w:pPr>
              <w:pStyle w:val="ConsPlusNormal"/>
              <w:jc w:val="center"/>
            </w:pPr>
            <w:r>
              <w:t>2018-2024</w:t>
            </w:r>
          </w:p>
        </w:tc>
        <w:tc>
          <w:tcPr>
            <w:tcW w:w="1504" w:type="dxa"/>
          </w:tcPr>
          <w:p w:rsidR="00B1579B" w:rsidRDefault="00B1579B" w:rsidP="00B1579B">
            <w:pPr>
              <w:pStyle w:val="ConsPlusNormal"/>
              <w:jc w:val="center"/>
            </w:pPr>
            <w:r>
              <w:t>41180,510</w:t>
            </w:r>
          </w:p>
        </w:tc>
        <w:tc>
          <w:tcPr>
            <w:tcW w:w="1492" w:type="dxa"/>
          </w:tcPr>
          <w:p w:rsidR="00B1579B" w:rsidRDefault="00B1579B" w:rsidP="00B1579B">
            <w:pPr>
              <w:pStyle w:val="ConsPlusNormal"/>
              <w:jc w:val="center"/>
            </w:pPr>
          </w:p>
        </w:tc>
        <w:tc>
          <w:tcPr>
            <w:tcW w:w="1504" w:type="dxa"/>
          </w:tcPr>
          <w:p w:rsidR="00B1579B" w:rsidRDefault="00B1579B" w:rsidP="00B1579B">
            <w:pPr>
              <w:pStyle w:val="ConsPlusNormal"/>
              <w:jc w:val="center"/>
            </w:pPr>
            <w:r>
              <w:t>41180,510</w:t>
            </w:r>
          </w:p>
        </w:tc>
        <w:tc>
          <w:tcPr>
            <w:tcW w:w="1264" w:type="dxa"/>
          </w:tcPr>
          <w:p w:rsidR="00B1579B" w:rsidRDefault="00B1579B" w:rsidP="00B1579B">
            <w:pPr>
              <w:pStyle w:val="ConsPlusNormal"/>
              <w:jc w:val="center"/>
            </w:pPr>
          </w:p>
        </w:tc>
        <w:tc>
          <w:tcPr>
            <w:tcW w:w="1852" w:type="dxa"/>
          </w:tcPr>
          <w:p w:rsidR="00B1579B" w:rsidRDefault="00B1579B" w:rsidP="00B1579B">
            <w:pPr>
              <w:pStyle w:val="ConsPlusNormal"/>
              <w:jc w:val="center"/>
            </w:pPr>
          </w:p>
        </w:tc>
      </w:tr>
    </w:tbl>
    <w:p w:rsidR="00B1579B" w:rsidRDefault="00B1579B" w:rsidP="00B1579B">
      <w:pPr>
        <w:pStyle w:val="ConsPlusNormal"/>
      </w:pPr>
    </w:p>
    <w:p w:rsidR="00B1579B" w:rsidRDefault="00B1579B" w:rsidP="00B1579B">
      <w:pPr>
        <w:pStyle w:val="ConsPlusNormal"/>
      </w:pPr>
    </w:p>
    <w:p w:rsidR="00B1579B" w:rsidRDefault="00B1579B" w:rsidP="00B1579B">
      <w:pPr>
        <w:pStyle w:val="ConsPlusNormal"/>
      </w:pPr>
    </w:p>
    <w:p w:rsidR="00B1579B" w:rsidRDefault="00B1579B" w:rsidP="00B1579B">
      <w:pPr>
        <w:pStyle w:val="ConsPlusNormal"/>
      </w:pPr>
    </w:p>
    <w:p w:rsidR="00B1579B" w:rsidRDefault="00B1579B" w:rsidP="00B1579B">
      <w:pPr>
        <w:pStyle w:val="ConsPlusNormal"/>
      </w:pPr>
    </w:p>
    <w:p w:rsidR="00B1579B" w:rsidRDefault="00B1579B" w:rsidP="00B1579B">
      <w:pPr>
        <w:pStyle w:val="ConsPlusNormal"/>
        <w:jc w:val="right"/>
        <w:outlineLvl w:val="1"/>
      </w:pPr>
      <w:r>
        <w:t>Приложение 4</w:t>
      </w:r>
    </w:p>
    <w:p w:rsidR="00B1579B" w:rsidRDefault="00B1579B" w:rsidP="00B1579B">
      <w:pPr>
        <w:pStyle w:val="ConsPlusNormal"/>
        <w:jc w:val="right"/>
      </w:pPr>
      <w:r>
        <w:t>к Государственной программе...</w:t>
      </w:r>
    </w:p>
    <w:p w:rsidR="00B1579B" w:rsidRDefault="00B1579B" w:rsidP="00B1579B">
      <w:pPr>
        <w:pStyle w:val="ConsPlusNormal"/>
      </w:pPr>
    </w:p>
    <w:p w:rsidR="00B1579B" w:rsidRDefault="00B1579B" w:rsidP="00B1579B">
      <w:pPr>
        <w:pStyle w:val="ConsPlusTitle"/>
        <w:jc w:val="center"/>
      </w:pPr>
      <w:r>
        <w:t>СВЕДЕНИЯ</w:t>
      </w:r>
    </w:p>
    <w:p w:rsidR="00B1579B" w:rsidRDefault="00B1579B" w:rsidP="00B1579B">
      <w:pPr>
        <w:pStyle w:val="ConsPlusTitle"/>
        <w:jc w:val="center"/>
      </w:pPr>
      <w:r>
        <w:t>О ПОКАЗАТЕЛЯХ (ИНДИКАТОРАХ), РАЗРАБАТЫВАЕМЫХ В РАМКАХ</w:t>
      </w:r>
    </w:p>
    <w:p w:rsidR="00B1579B" w:rsidRDefault="00B1579B" w:rsidP="00B1579B">
      <w:pPr>
        <w:pStyle w:val="ConsPlusTitle"/>
        <w:jc w:val="center"/>
      </w:pPr>
      <w:r>
        <w:t>ФЕДЕРАЛЬНОГО ПЛАНА СТАТИСТИЧЕСКИХ РАБОТ</w:t>
      </w:r>
    </w:p>
    <w:p w:rsidR="00B1579B" w:rsidRDefault="00B1579B" w:rsidP="00B1579B">
      <w:pPr>
        <w:spacing w:after="0"/>
      </w:pPr>
    </w:p>
    <w:tbl>
      <w:tblPr>
        <w:tblW w:w="1457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2"/>
      </w:tblGrid>
      <w:tr w:rsidR="00B1579B">
        <w:trPr>
          <w:jc w:val="center"/>
        </w:trPr>
        <w:tc>
          <w:tcPr>
            <w:tcW w:w="14512" w:type="dxa"/>
            <w:tcBorders>
              <w:top w:val="nil"/>
              <w:left w:val="single" w:sz="24" w:space="0" w:color="CED3F1"/>
              <w:bottom w:val="nil"/>
              <w:right w:val="single" w:sz="24" w:space="0" w:color="F4F3F8"/>
            </w:tcBorders>
            <w:shd w:val="clear" w:color="auto" w:fill="F4F3F8"/>
          </w:tcPr>
          <w:p w:rsidR="00B1579B" w:rsidRDefault="00B1579B" w:rsidP="00B1579B">
            <w:pPr>
              <w:pStyle w:val="ConsPlusNormal"/>
              <w:jc w:val="center"/>
            </w:pPr>
            <w:r>
              <w:rPr>
                <w:color w:val="392C69"/>
              </w:rPr>
              <w:t>Список изменяющих документов</w:t>
            </w:r>
          </w:p>
          <w:p w:rsidR="00B1579B" w:rsidRDefault="00B1579B" w:rsidP="00B1579B">
            <w:pPr>
              <w:pStyle w:val="ConsPlusNormal"/>
              <w:jc w:val="center"/>
            </w:pPr>
            <w:proofErr w:type="gramStart"/>
            <w:r>
              <w:rPr>
                <w:color w:val="392C69"/>
              </w:rPr>
              <w:t xml:space="preserve">(в ред. </w:t>
            </w:r>
            <w:hyperlink r:id="rId131" w:history="1">
              <w:r>
                <w:rPr>
                  <w:color w:val="0000FF"/>
                </w:rPr>
                <w:t>Постановления</w:t>
              </w:r>
            </w:hyperlink>
            <w:r>
              <w:rPr>
                <w:color w:val="392C69"/>
              </w:rPr>
              <w:t xml:space="preserve"> Правительства Ленинградской области</w:t>
            </w:r>
            <w:proofErr w:type="gramEnd"/>
          </w:p>
          <w:p w:rsidR="00B1579B" w:rsidRDefault="00B1579B" w:rsidP="00B1579B">
            <w:pPr>
              <w:pStyle w:val="ConsPlusNormal"/>
              <w:jc w:val="center"/>
            </w:pPr>
            <w:r>
              <w:rPr>
                <w:color w:val="392C69"/>
              </w:rPr>
              <w:t>от 20.06.2018 N 201)</w:t>
            </w:r>
          </w:p>
        </w:tc>
      </w:tr>
    </w:tbl>
    <w:p w:rsidR="00B1579B" w:rsidRDefault="00B1579B" w:rsidP="00B1579B">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094"/>
        <w:gridCol w:w="2494"/>
        <w:gridCol w:w="2494"/>
        <w:gridCol w:w="2268"/>
        <w:gridCol w:w="1757"/>
      </w:tblGrid>
      <w:tr w:rsidR="00B1579B">
        <w:tc>
          <w:tcPr>
            <w:tcW w:w="454" w:type="dxa"/>
          </w:tcPr>
          <w:p w:rsidR="00B1579B" w:rsidRDefault="00B1579B" w:rsidP="00B1579B">
            <w:pPr>
              <w:pStyle w:val="ConsPlusNormal"/>
              <w:jc w:val="center"/>
            </w:pPr>
            <w:r>
              <w:t xml:space="preserve">N </w:t>
            </w:r>
            <w:proofErr w:type="gramStart"/>
            <w:r>
              <w:t>п</w:t>
            </w:r>
            <w:proofErr w:type="gramEnd"/>
            <w:r>
              <w:t>/п</w:t>
            </w:r>
          </w:p>
        </w:tc>
        <w:tc>
          <w:tcPr>
            <w:tcW w:w="3094" w:type="dxa"/>
          </w:tcPr>
          <w:p w:rsidR="00B1579B" w:rsidRDefault="00B1579B" w:rsidP="00B1579B">
            <w:pPr>
              <w:pStyle w:val="ConsPlusNormal"/>
              <w:jc w:val="center"/>
            </w:pPr>
            <w:r>
              <w:t>Наименование показателя</w:t>
            </w:r>
          </w:p>
        </w:tc>
        <w:tc>
          <w:tcPr>
            <w:tcW w:w="2494" w:type="dxa"/>
          </w:tcPr>
          <w:p w:rsidR="00B1579B" w:rsidRDefault="00B1579B" w:rsidP="00B1579B">
            <w:pPr>
              <w:pStyle w:val="ConsPlusNormal"/>
              <w:jc w:val="center"/>
            </w:pPr>
            <w:r>
              <w:t xml:space="preserve">Пункт Федерального плана статистических работ </w:t>
            </w:r>
            <w:hyperlink w:anchor="P6073" w:history="1">
              <w:r>
                <w:rPr>
                  <w:color w:val="0000FF"/>
                </w:rPr>
                <w:t>&lt;1&gt;</w:t>
              </w:r>
            </w:hyperlink>
          </w:p>
        </w:tc>
        <w:tc>
          <w:tcPr>
            <w:tcW w:w="2494" w:type="dxa"/>
          </w:tcPr>
          <w:p w:rsidR="00B1579B" w:rsidRDefault="00B1579B" w:rsidP="00B1579B">
            <w:pPr>
              <w:pStyle w:val="ConsPlusNormal"/>
              <w:jc w:val="center"/>
            </w:pPr>
            <w:r>
              <w:t xml:space="preserve">Наименование формы статистического наблюдения и реквизиты акта, в соответствии с которым утверждена форма </w:t>
            </w:r>
            <w:hyperlink w:anchor="P6074" w:history="1">
              <w:r>
                <w:rPr>
                  <w:color w:val="0000FF"/>
                </w:rPr>
                <w:t>&lt;2&gt;</w:t>
              </w:r>
            </w:hyperlink>
          </w:p>
        </w:tc>
        <w:tc>
          <w:tcPr>
            <w:tcW w:w="2268" w:type="dxa"/>
          </w:tcPr>
          <w:p w:rsidR="00B1579B" w:rsidRDefault="00B1579B" w:rsidP="00B1579B">
            <w:pPr>
              <w:pStyle w:val="ConsPlusNormal"/>
              <w:jc w:val="center"/>
            </w:pPr>
            <w:r>
              <w:t>Субъект официального статистического учета</w:t>
            </w:r>
          </w:p>
        </w:tc>
        <w:tc>
          <w:tcPr>
            <w:tcW w:w="1757" w:type="dxa"/>
          </w:tcPr>
          <w:p w:rsidR="00B1579B" w:rsidRDefault="00B1579B" w:rsidP="00B1579B">
            <w:pPr>
              <w:pStyle w:val="ConsPlusNormal"/>
              <w:jc w:val="center"/>
            </w:pPr>
            <w:r>
              <w:t>Сроки предоставления (распространения) официальной статистической информации пользователям</w:t>
            </w:r>
          </w:p>
        </w:tc>
      </w:tr>
      <w:tr w:rsidR="00B1579B">
        <w:tc>
          <w:tcPr>
            <w:tcW w:w="454" w:type="dxa"/>
          </w:tcPr>
          <w:p w:rsidR="00B1579B" w:rsidRDefault="00B1579B" w:rsidP="00B1579B">
            <w:pPr>
              <w:pStyle w:val="ConsPlusNormal"/>
              <w:jc w:val="center"/>
            </w:pPr>
            <w:r>
              <w:t>1</w:t>
            </w:r>
          </w:p>
        </w:tc>
        <w:tc>
          <w:tcPr>
            <w:tcW w:w="3094" w:type="dxa"/>
          </w:tcPr>
          <w:p w:rsidR="00B1579B" w:rsidRDefault="00B1579B" w:rsidP="00B1579B">
            <w:pPr>
              <w:pStyle w:val="ConsPlusNormal"/>
              <w:jc w:val="center"/>
            </w:pPr>
            <w:r>
              <w:t>2</w:t>
            </w:r>
          </w:p>
        </w:tc>
        <w:tc>
          <w:tcPr>
            <w:tcW w:w="2494" w:type="dxa"/>
          </w:tcPr>
          <w:p w:rsidR="00B1579B" w:rsidRDefault="00B1579B" w:rsidP="00B1579B">
            <w:pPr>
              <w:pStyle w:val="ConsPlusNormal"/>
              <w:jc w:val="center"/>
            </w:pPr>
            <w:r>
              <w:t>3</w:t>
            </w:r>
          </w:p>
        </w:tc>
        <w:tc>
          <w:tcPr>
            <w:tcW w:w="2494" w:type="dxa"/>
          </w:tcPr>
          <w:p w:rsidR="00B1579B" w:rsidRDefault="00B1579B" w:rsidP="00B1579B">
            <w:pPr>
              <w:pStyle w:val="ConsPlusNormal"/>
              <w:jc w:val="center"/>
            </w:pPr>
            <w:r>
              <w:t>4</w:t>
            </w:r>
          </w:p>
        </w:tc>
        <w:tc>
          <w:tcPr>
            <w:tcW w:w="2268" w:type="dxa"/>
          </w:tcPr>
          <w:p w:rsidR="00B1579B" w:rsidRDefault="00B1579B" w:rsidP="00B1579B">
            <w:pPr>
              <w:pStyle w:val="ConsPlusNormal"/>
              <w:jc w:val="center"/>
            </w:pPr>
            <w:r>
              <w:t>5</w:t>
            </w:r>
          </w:p>
        </w:tc>
        <w:tc>
          <w:tcPr>
            <w:tcW w:w="1757" w:type="dxa"/>
          </w:tcPr>
          <w:p w:rsidR="00B1579B" w:rsidRDefault="00B1579B" w:rsidP="00B1579B">
            <w:pPr>
              <w:pStyle w:val="ConsPlusNormal"/>
              <w:jc w:val="center"/>
            </w:pPr>
            <w:r>
              <w:t>6</w:t>
            </w:r>
          </w:p>
        </w:tc>
      </w:tr>
      <w:tr w:rsidR="00B1579B">
        <w:tc>
          <w:tcPr>
            <w:tcW w:w="454" w:type="dxa"/>
          </w:tcPr>
          <w:p w:rsidR="00B1579B" w:rsidRDefault="00B1579B" w:rsidP="00B1579B">
            <w:pPr>
              <w:pStyle w:val="ConsPlusNormal"/>
              <w:jc w:val="center"/>
            </w:pPr>
            <w:r>
              <w:t>1</w:t>
            </w:r>
          </w:p>
        </w:tc>
        <w:tc>
          <w:tcPr>
            <w:tcW w:w="3094" w:type="dxa"/>
          </w:tcPr>
          <w:p w:rsidR="00B1579B" w:rsidRDefault="00B1579B" w:rsidP="00B1579B">
            <w:pPr>
              <w:pStyle w:val="ConsPlusNormal"/>
            </w:pPr>
            <w:r>
              <w:t xml:space="preserve">Индекс производства </w:t>
            </w:r>
            <w:r>
              <w:lastRenderedPageBreak/>
              <w:t>продукции сельского хозяйства в хозяйствах всех категорий (в сопоставимых ценах) к предыдущему году</w:t>
            </w:r>
          </w:p>
        </w:tc>
        <w:tc>
          <w:tcPr>
            <w:tcW w:w="2494" w:type="dxa"/>
            <w:vMerge w:val="restart"/>
          </w:tcPr>
          <w:p w:rsidR="00B1579B" w:rsidRDefault="00B1579B" w:rsidP="00B1579B">
            <w:pPr>
              <w:pStyle w:val="ConsPlusNormal"/>
            </w:pPr>
            <w:r>
              <w:lastRenderedPageBreak/>
              <w:t xml:space="preserve">1.16.1. Объем и индекс </w:t>
            </w:r>
            <w:r>
              <w:lastRenderedPageBreak/>
              <w:t>производства сельскохозяйственной продукции (растениеводства и животноводства) в хозяйствах всех категорий</w:t>
            </w:r>
          </w:p>
        </w:tc>
        <w:tc>
          <w:tcPr>
            <w:tcW w:w="2494" w:type="dxa"/>
            <w:vMerge w:val="restart"/>
          </w:tcPr>
          <w:p w:rsidR="00B1579B" w:rsidRDefault="00B1579B" w:rsidP="00B1579B">
            <w:pPr>
              <w:pStyle w:val="ConsPlusNormal"/>
            </w:pPr>
            <w:r>
              <w:lastRenderedPageBreak/>
              <w:t xml:space="preserve">N П-1 (СХ) "Сведения о </w:t>
            </w:r>
            <w:r>
              <w:lastRenderedPageBreak/>
              <w:t>производстве и отгрузке сельскохозяйственной продукции" N 21-СХ "Сведения о вывозе сельскохозяйственной продукции"</w:t>
            </w:r>
          </w:p>
        </w:tc>
        <w:tc>
          <w:tcPr>
            <w:tcW w:w="2268" w:type="dxa"/>
            <w:vMerge w:val="restart"/>
          </w:tcPr>
          <w:p w:rsidR="00B1579B" w:rsidRDefault="00B1579B" w:rsidP="00B1579B">
            <w:pPr>
              <w:pStyle w:val="ConsPlusNormal"/>
            </w:pPr>
            <w:r>
              <w:lastRenderedPageBreak/>
              <w:t xml:space="preserve">Управление </w:t>
            </w:r>
            <w:r>
              <w:lastRenderedPageBreak/>
              <w:t>федеральной службы государственной статистики по г. Санкт-Петербургу и Ленинградской области</w:t>
            </w:r>
          </w:p>
        </w:tc>
        <w:tc>
          <w:tcPr>
            <w:tcW w:w="1757" w:type="dxa"/>
            <w:vMerge w:val="restart"/>
          </w:tcPr>
          <w:p w:rsidR="00B1579B" w:rsidRDefault="00B1579B" w:rsidP="00B1579B">
            <w:pPr>
              <w:pStyle w:val="ConsPlusNormal"/>
            </w:pPr>
            <w:r>
              <w:lastRenderedPageBreak/>
              <w:t>Предварительны</w:t>
            </w:r>
            <w:r>
              <w:lastRenderedPageBreak/>
              <w:t>е итоги - 31 января; окончательные итоги - 26 сентября ежегодно</w:t>
            </w:r>
          </w:p>
        </w:tc>
      </w:tr>
      <w:tr w:rsidR="00B1579B">
        <w:tc>
          <w:tcPr>
            <w:tcW w:w="454" w:type="dxa"/>
          </w:tcPr>
          <w:p w:rsidR="00B1579B" w:rsidRDefault="00B1579B" w:rsidP="00B1579B">
            <w:pPr>
              <w:pStyle w:val="ConsPlusNormal"/>
              <w:jc w:val="center"/>
            </w:pPr>
            <w:r>
              <w:lastRenderedPageBreak/>
              <w:t>2</w:t>
            </w:r>
          </w:p>
        </w:tc>
        <w:tc>
          <w:tcPr>
            <w:tcW w:w="3094" w:type="dxa"/>
          </w:tcPr>
          <w:p w:rsidR="00B1579B" w:rsidRDefault="00B1579B" w:rsidP="00B1579B">
            <w:pPr>
              <w:pStyle w:val="ConsPlusNormal"/>
            </w:pPr>
            <w:r>
              <w:t>Индекс производства продукции растениеводства в хозяйствах всех категорий (в сопоставимых ценах) к предыдущему году</w:t>
            </w:r>
          </w:p>
        </w:tc>
        <w:tc>
          <w:tcPr>
            <w:tcW w:w="2494" w:type="dxa"/>
            <w:vMerge/>
          </w:tcPr>
          <w:p w:rsidR="00B1579B" w:rsidRDefault="00B1579B" w:rsidP="00B1579B">
            <w:pPr>
              <w:spacing w:after="0"/>
            </w:pPr>
          </w:p>
        </w:tc>
        <w:tc>
          <w:tcPr>
            <w:tcW w:w="2494" w:type="dxa"/>
            <w:vMerge/>
          </w:tcPr>
          <w:p w:rsidR="00B1579B" w:rsidRDefault="00B1579B" w:rsidP="00B1579B">
            <w:pPr>
              <w:spacing w:after="0"/>
            </w:pPr>
          </w:p>
        </w:tc>
        <w:tc>
          <w:tcPr>
            <w:tcW w:w="2268" w:type="dxa"/>
            <w:vMerge/>
          </w:tcPr>
          <w:p w:rsidR="00B1579B" w:rsidRDefault="00B1579B" w:rsidP="00B1579B">
            <w:pPr>
              <w:spacing w:after="0"/>
            </w:pPr>
          </w:p>
        </w:tc>
        <w:tc>
          <w:tcPr>
            <w:tcW w:w="1757" w:type="dxa"/>
            <w:vMerge/>
          </w:tcPr>
          <w:p w:rsidR="00B1579B" w:rsidRDefault="00B1579B" w:rsidP="00B1579B">
            <w:pPr>
              <w:spacing w:after="0"/>
            </w:pPr>
          </w:p>
        </w:tc>
      </w:tr>
      <w:tr w:rsidR="00B1579B">
        <w:tc>
          <w:tcPr>
            <w:tcW w:w="454" w:type="dxa"/>
          </w:tcPr>
          <w:p w:rsidR="00B1579B" w:rsidRDefault="00B1579B" w:rsidP="00B1579B">
            <w:pPr>
              <w:pStyle w:val="ConsPlusNormal"/>
              <w:jc w:val="center"/>
            </w:pPr>
            <w:r>
              <w:t>3</w:t>
            </w:r>
          </w:p>
        </w:tc>
        <w:tc>
          <w:tcPr>
            <w:tcW w:w="3094" w:type="dxa"/>
          </w:tcPr>
          <w:p w:rsidR="00B1579B" w:rsidRDefault="00B1579B" w:rsidP="00B1579B">
            <w:pPr>
              <w:pStyle w:val="ConsPlusNormal"/>
            </w:pPr>
            <w:r>
              <w:t>Индекс производства продукции животноводства в хозяйствах всех категорий (в сопоставимых ценах) к предыдущему году</w:t>
            </w:r>
          </w:p>
        </w:tc>
        <w:tc>
          <w:tcPr>
            <w:tcW w:w="2494" w:type="dxa"/>
            <w:vMerge/>
          </w:tcPr>
          <w:p w:rsidR="00B1579B" w:rsidRDefault="00B1579B" w:rsidP="00B1579B">
            <w:pPr>
              <w:spacing w:after="0"/>
            </w:pPr>
          </w:p>
        </w:tc>
        <w:tc>
          <w:tcPr>
            <w:tcW w:w="2494" w:type="dxa"/>
            <w:vMerge/>
          </w:tcPr>
          <w:p w:rsidR="00B1579B" w:rsidRDefault="00B1579B" w:rsidP="00B1579B">
            <w:pPr>
              <w:spacing w:after="0"/>
            </w:pPr>
          </w:p>
        </w:tc>
        <w:tc>
          <w:tcPr>
            <w:tcW w:w="2268" w:type="dxa"/>
            <w:vMerge/>
          </w:tcPr>
          <w:p w:rsidR="00B1579B" w:rsidRDefault="00B1579B" w:rsidP="00B1579B">
            <w:pPr>
              <w:spacing w:after="0"/>
            </w:pPr>
          </w:p>
        </w:tc>
        <w:tc>
          <w:tcPr>
            <w:tcW w:w="1757" w:type="dxa"/>
            <w:vMerge/>
          </w:tcPr>
          <w:p w:rsidR="00B1579B" w:rsidRDefault="00B1579B" w:rsidP="00B1579B">
            <w:pPr>
              <w:spacing w:after="0"/>
            </w:pPr>
          </w:p>
        </w:tc>
      </w:tr>
      <w:tr w:rsidR="00B1579B">
        <w:tc>
          <w:tcPr>
            <w:tcW w:w="454" w:type="dxa"/>
          </w:tcPr>
          <w:p w:rsidR="00B1579B" w:rsidRDefault="00B1579B" w:rsidP="00B1579B">
            <w:pPr>
              <w:pStyle w:val="ConsPlusNormal"/>
              <w:jc w:val="center"/>
            </w:pPr>
            <w:r>
              <w:t>4</w:t>
            </w:r>
          </w:p>
        </w:tc>
        <w:tc>
          <w:tcPr>
            <w:tcW w:w="3094" w:type="dxa"/>
          </w:tcPr>
          <w:p w:rsidR="00B1579B" w:rsidRDefault="00B1579B" w:rsidP="00B1579B">
            <w:pPr>
              <w:pStyle w:val="ConsPlusNormal"/>
            </w:pPr>
            <w:r>
              <w:t>Индекс производства пищевых продуктов (в сопоставимых ценах) к предыдущему году</w:t>
            </w:r>
          </w:p>
        </w:tc>
        <w:tc>
          <w:tcPr>
            <w:tcW w:w="2494" w:type="dxa"/>
            <w:vMerge/>
          </w:tcPr>
          <w:p w:rsidR="00B1579B" w:rsidRDefault="00B1579B" w:rsidP="00B1579B">
            <w:pPr>
              <w:spacing w:after="0"/>
            </w:pPr>
          </w:p>
        </w:tc>
        <w:tc>
          <w:tcPr>
            <w:tcW w:w="2494" w:type="dxa"/>
            <w:vMerge w:val="restart"/>
          </w:tcPr>
          <w:p w:rsidR="00B1579B" w:rsidRDefault="00B1579B" w:rsidP="00B1579B">
            <w:pPr>
              <w:pStyle w:val="ConsPlusNormal"/>
            </w:pPr>
            <w:r>
              <w:t>N 1-СХ (баланс) "Сведения о переработке и наличии зерна"</w:t>
            </w:r>
          </w:p>
        </w:tc>
        <w:tc>
          <w:tcPr>
            <w:tcW w:w="2268" w:type="dxa"/>
            <w:vMerge/>
          </w:tcPr>
          <w:p w:rsidR="00B1579B" w:rsidRDefault="00B1579B" w:rsidP="00B1579B">
            <w:pPr>
              <w:spacing w:after="0"/>
            </w:pPr>
          </w:p>
        </w:tc>
        <w:tc>
          <w:tcPr>
            <w:tcW w:w="1757" w:type="dxa"/>
            <w:vMerge/>
          </w:tcPr>
          <w:p w:rsidR="00B1579B" w:rsidRDefault="00B1579B" w:rsidP="00B1579B">
            <w:pPr>
              <w:spacing w:after="0"/>
            </w:pPr>
          </w:p>
        </w:tc>
      </w:tr>
      <w:tr w:rsidR="00B1579B">
        <w:tc>
          <w:tcPr>
            <w:tcW w:w="454" w:type="dxa"/>
          </w:tcPr>
          <w:p w:rsidR="00B1579B" w:rsidRDefault="00B1579B" w:rsidP="00B1579B">
            <w:pPr>
              <w:pStyle w:val="ConsPlusNormal"/>
              <w:jc w:val="center"/>
            </w:pPr>
            <w:r>
              <w:t>5</w:t>
            </w:r>
          </w:p>
        </w:tc>
        <w:tc>
          <w:tcPr>
            <w:tcW w:w="3094" w:type="dxa"/>
          </w:tcPr>
          <w:p w:rsidR="00B1579B" w:rsidRDefault="00B1579B" w:rsidP="00B1579B">
            <w:pPr>
              <w:pStyle w:val="ConsPlusNormal"/>
            </w:pPr>
            <w:r>
              <w:t>Индекс производства напитков (в сопоставимых ценах) к предыдущему году</w:t>
            </w:r>
          </w:p>
        </w:tc>
        <w:tc>
          <w:tcPr>
            <w:tcW w:w="2494" w:type="dxa"/>
            <w:vMerge/>
          </w:tcPr>
          <w:p w:rsidR="00B1579B" w:rsidRDefault="00B1579B" w:rsidP="00B1579B">
            <w:pPr>
              <w:spacing w:after="0"/>
            </w:pPr>
          </w:p>
        </w:tc>
        <w:tc>
          <w:tcPr>
            <w:tcW w:w="2494" w:type="dxa"/>
            <w:vMerge/>
          </w:tcPr>
          <w:p w:rsidR="00B1579B" w:rsidRDefault="00B1579B" w:rsidP="00B1579B">
            <w:pPr>
              <w:spacing w:after="0"/>
            </w:pPr>
          </w:p>
        </w:tc>
        <w:tc>
          <w:tcPr>
            <w:tcW w:w="2268" w:type="dxa"/>
            <w:vMerge/>
          </w:tcPr>
          <w:p w:rsidR="00B1579B" w:rsidRDefault="00B1579B" w:rsidP="00B1579B">
            <w:pPr>
              <w:spacing w:after="0"/>
            </w:pPr>
          </w:p>
        </w:tc>
        <w:tc>
          <w:tcPr>
            <w:tcW w:w="1757" w:type="dxa"/>
            <w:vMerge/>
          </w:tcPr>
          <w:p w:rsidR="00B1579B" w:rsidRDefault="00B1579B" w:rsidP="00B1579B">
            <w:pPr>
              <w:spacing w:after="0"/>
            </w:pPr>
          </w:p>
        </w:tc>
      </w:tr>
      <w:tr w:rsidR="00B1579B">
        <w:tc>
          <w:tcPr>
            <w:tcW w:w="454" w:type="dxa"/>
          </w:tcPr>
          <w:p w:rsidR="00B1579B" w:rsidRDefault="00B1579B" w:rsidP="00B1579B">
            <w:pPr>
              <w:pStyle w:val="ConsPlusNormal"/>
              <w:jc w:val="center"/>
            </w:pPr>
            <w:r>
              <w:t>6</w:t>
            </w:r>
          </w:p>
        </w:tc>
        <w:tc>
          <w:tcPr>
            <w:tcW w:w="3094" w:type="dxa"/>
          </w:tcPr>
          <w:p w:rsidR="00B1579B" w:rsidRDefault="00B1579B" w:rsidP="00B1579B">
            <w:pPr>
              <w:pStyle w:val="ConsPlusNormal"/>
            </w:pPr>
            <w:r>
              <w:t>Количество высокопроизводительных рабочих мест</w:t>
            </w:r>
          </w:p>
        </w:tc>
        <w:tc>
          <w:tcPr>
            <w:tcW w:w="2494" w:type="dxa"/>
          </w:tcPr>
          <w:p w:rsidR="00B1579B" w:rsidRDefault="00B1579B" w:rsidP="00B1579B">
            <w:pPr>
              <w:pStyle w:val="ConsPlusNormal"/>
            </w:pPr>
            <w:r>
              <w:t>1.30.24. Число высокопроизводительных рабочих мест</w:t>
            </w:r>
          </w:p>
        </w:tc>
        <w:tc>
          <w:tcPr>
            <w:tcW w:w="2494" w:type="dxa"/>
          </w:tcPr>
          <w:p w:rsidR="00B1579B" w:rsidRDefault="00B1579B" w:rsidP="00B1579B">
            <w:pPr>
              <w:pStyle w:val="ConsPlusNormal"/>
            </w:pPr>
            <w:r>
              <w:t>N П-1 (СХ) "Сведения о производстве и отгрузке сельскохозяйственной продукции"</w:t>
            </w:r>
          </w:p>
        </w:tc>
        <w:tc>
          <w:tcPr>
            <w:tcW w:w="2268" w:type="dxa"/>
          </w:tcPr>
          <w:p w:rsidR="00B1579B" w:rsidRDefault="00B1579B" w:rsidP="00B1579B">
            <w:pPr>
              <w:pStyle w:val="ConsPlusNormal"/>
            </w:pPr>
            <w:r>
              <w:t>Управление федеральной службы государственной статистики по г. Санкт-Петербургу и Ленинградской области</w:t>
            </w:r>
          </w:p>
        </w:tc>
        <w:tc>
          <w:tcPr>
            <w:tcW w:w="1757" w:type="dxa"/>
          </w:tcPr>
          <w:p w:rsidR="00B1579B" w:rsidRDefault="00B1579B" w:rsidP="00B1579B">
            <w:pPr>
              <w:pStyle w:val="ConsPlusNormal"/>
            </w:pPr>
            <w:r>
              <w:t>18 августа ежегодно</w:t>
            </w:r>
          </w:p>
        </w:tc>
      </w:tr>
      <w:tr w:rsidR="00B1579B">
        <w:tc>
          <w:tcPr>
            <w:tcW w:w="454" w:type="dxa"/>
          </w:tcPr>
          <w:p w:rsidR="00B1579B" w:rsidRDefault="00B1579B" w:rsidP="00B1579B">
            <w:pPr>
              <w:pStyle w:val="ConsPlusNormal"/>
              <w:jc w:val="center"/>
            </w:pPr>
            <w:r>
              <w:t>7</w:t>
            </w:r>
          </w:p>
        </w:tc>
        <w:tc>
          <w:tcPr>
            <w:tcW w:w="3094" w:type="dxa"/>
          </w:tcPr>
          <w:p w:rsidR="00B1579B" w:rsidRDefault="00B1579B" w:rsidP="00B1579B">
            <w:pPr>
              <w:pStyle w:val="ConsPlusNormal"/>
            </w:pPr>
            <w:r>
              <w:t>Располагаемые ресурсы домашних хозяйств (в среднем на одного члена домашнего хозяйства в месяц) в сельской местности</w:t>
            </w:r>
          </w:p>
        </w:tc>
        <w:tc>
          <w:tcPr>
            <w:tcW w:w="2494" w:type="dxa"/>
          </w:tcPr>
          <w:p w:rsidR="00B1579B" w:rsidRDefault="00B1579B" w:rsidP="00B1579B">
            <w:pPr>
              <w:pStyle w:val="ConsPlusNormal"/>
            </w:pPr>
            <w:r>
              <w:t>1.9.11. Доходы, расходы и потребление домашних хозяйств</w:t>
            </w:r>
          </w:p>
        </w:tc>
        <w:tc>
          <w:tcPr>
            <w:tcW w:w="2494" w:type="dxa"/>
          </w:tcPr>
          <w:p w:rsidR="00B1579B" w:rsidRDefault="00B1579B" w:rsidP="00B1579B">
            <w:pPr>
              <w:pStyle w:val="ConsPlusNormal"/>
            </w:pPr>
            <w:r>
              <w:t>N 14 "Сведения об оценке поголовья скота и птицы, посевных площадей в хозяйствах населения"</w:t>
            </w:r>
          </w:p>
        </w:tc>
        <w:tc>
          <w:tcPr>
            <w:tcW w:w="2268" w:type="dxa"/>
          </w:tcPr>
          <w:p w:rsidR="00B1579B" w:rsidRDefault="00B1579B" w:rsidP="00B1579B">
            <w:pPr>
              <w:pStyle w:val="ConsPlusNormal"/>
            </w:pPr>
            <w:r>
              <w:t>Управление федеральной службы государственной статистики по г. Санкт-Петербургу и Ленинградской области</w:t>
            </w:r>
          </w:p>
        </w:tc>
        <w:tc>
          <w:tcPr>
            <w:tcW w:w="1757" w:type="dxa"/>
          </w:tcPr>
          <w:p w:rsidR="00B1579B" w:rsidRDefault="00B1579B" w:rsidP="00B1579B">
            <w:pPr>
              <w:pStyle w:val="ConsPlusNormal"/>
            </w:pPr>
            <w:r>
              <w:t>Ежеквартально на 80-й рабочий день после отчетного периода</w:t>
            </w:r>
          </w:p>
        </w:tc>
      </w:tr>
      <w:tr w:rsidR="00B1579B">
        <w:tc>
          <w:tcPr>
            <w:tcW w:w="454" w:type="dxa"/>
          </w:tcPr>
          <w:p w:rsidR="00B1579B" w:rsidRDefault="00B1579B" w:rsidP="00B1579B">
            <w:pPr>
              <w:pStyle w:val="ConsPlusNormal"/>
              <w:jc w:val="center"/>
            </w:pPr>
            <w:r>
              <w:t>8</w:t>
            </w:r>
          </w:p>
        </w:tc>
        <w:tc>
          <w:tcPr>
            <w:tcW w:w="3094" w:type="dxa"/>
          </w:tcPr>
          <w:p w:rsidR="00B1579B" w:rsidRDefault="00B1579B" w:rsidP="00B1579B">
            <w:pPr>
              <w:pStyle w:val="ConsPlusNormal"/>
            </w:pPr>
            <w:r>
              <w:t>Валовой сбор зерновых и зернобобовых культур в хозяйствах всех категорий</w:t>
            </w:r>
          </w:p>
        </w:tc>
        <w:tc>
          <w:tcPr>
            <w:tcW w:w="2494" w:type="dxa"/>
            <w:vMerge w:val="restart"/>
            <w:tcBorders>
              <w:bottom w:val="nil"/>
            </w:tcBorders>
          </w:tcPr>
          <w:p w:rsidR="00B1579B" w:rsidRDefault="00B1579B" w:rsidP="00B1579B">
            <w:pPr>
              <w:pStyle w:val="ConsPlusNormal"/>
            </w:pPr>
            <w:r>
              <w:t>1.16.10. Посевные площади и валовые сборы сельскохозяйственных культур в хозяйствах всех категорий</w:t>
            </w:r>
          </w:p>
        </w:tc>
        <w:tc>
          <w:tcPr>
            <w:tcW w:w="2494" w:type="dxa"/>
            <w:vMerge w:val="restart"/>
            <w:tcBorders>
              <w:bottom w:val="nil"/>
            </w:tcBorders>
          </w:tcPr>
          <w:p w:rsidR="00B1579B" w:rsidRDefault="00B1579B" w:rsidP="00B1579B">
            <w:pPr>
              <w:pStyle w:val="ConsPlusNormal"/>
            </w:pPr>
            <w:r>
              <w:t>N П-1 (СХ) "Сведения о производстве и отгрузке сельскохозяйственной продукции"</w:t>
            </w:r>
          </w:p>
        </w:tc>
        <w:tc>
          <w:tcPr>
            <w:tcW w:w="2268" w:type="dxa"/>
            <w:vMerge w:val="restart"/>
            <w:tcBorders>
              <w:bottom w:val="nil"/>
            </w:tcBorders>
          </w:tcPr>
          <w:p w:rsidR="00B1579B" w:rsidRDefault="00B1579B" w:rsidP="00B1579B">
            <w:pPr>
              <w:pStyle w:val="ConsPlusNormal"/>
            </w:pPr>
            <w:r>
              <w:t>Управление федеральной службы государственной статистики по г. Санкт-Петербургу и Ленинградской области</w:t>
            </w:r>
          </w:p>
        </w:tc>
        <w:tc>
          <w:tcPr>
            <w:tcW w:w="1757" w:type="dxa"/>
            <w:vMerge w:val="restart"/>
            <w:tcBorders>
              <w:bottom w:val="nil"/>
            </w:tcBorders>
          </w:tcPr>
          <w:p w:rsidR="00B1579B" w:rsidRDefault="00B1579B" w:rsidP="00B1579B">
            <w:pPr>
              <w:pStyle w:val="ConsPlusNormal"/>
            </w:pPr>
            <w:r>
              <w:t>26 февраля ежегодно</w:t>
            </w:r>
          </w:p>
        </w:tc>
      </w:tr>
      <w:tr w:rsidR="00B1579B">
        <w:tc>
          <w:tcPr>
            <w:tcW w:w="454" w:type="dxa"/>
          </w:tcPr>
          <w:p w:rsidR="00B1579B" w:rsidRDefault="00B1579B" w:rsidP="00B1579B">
            <w:pPr>
              <w:pStyle w:val="ConsPlusNormal"/>
              <w:jc w:val="center"/>
            </w:pPr>
            <w:r>
              <w:t>9</w:t>
            </w:r>
          </w:p>
        </w:tc>
        <w:tc>
          <w:tcPr>
            <w:tcW w:w="3094" w:type="dxa"/>
          </w:tcPr>
          <w:p w:rsidR="00B1579B" w:rsidRDefault="00B1579B" w:rsidP="00B1579B">
            <w:pPr>
              <w:pStyle w:val="ConsPlusNormal"/>
            </w:pPr>
            <w:r>
              <w:t>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2494" w:type="dxa"/>
            <w:vMerge/>
            <w:tcBorders>
              <w:bottom w:val="nil"/>
            </w:tcBorders>
          </w:tcPr>
          <w:p w:rsidR="00B1579B" w:rsidRDefault="00B1579B" w:rsidP="00B1579B">
            <w:pPr>
              <w:spacing w:after="0"/>
            </w:pPr>
          </w:p>
        </w:tc>
        <w:tc>
          <w:tcPr>
            <w:tcW w:w="2494" w:type="dxa"/>
            <w:vMerge/>
            <w:tcBorders>
              <w:bottom w:val="nil"/>
            </w:tcBorders>
          </w:tcPr>
          <w:p w:rsidR="00B1579B" w:rsidRDefault="00B1579B" w:rsidP="00B1579B">
            <w:pPr>
              <w:spacing w:after="0"/>
            </w:pPr>
          </w:p>
        </w:tc>
        <w:tc>
          <w:tcPr>
            <w:tcW w:w="2268" w:type="dxa"/>
            <w:vMerge/>
            <w:tcBorders>
              <w:bottom w:val="nil"/>
            </w:tcBorders>
          </w:tcPr>
          <w:p w:rsidR="00B1579B" w:rsidRDefault="00B1579B" w:rsidP="00B1579B">
            <w:pPr>
              <w:spacing w:after="0"/>
            </w:pPr>
          </w:p>
        </w:tc>
        <w:tc>
          <w:tcPr>
            <w:tcW w:w="1757" w:type="dxa"/>
            <w:vMerge/>
            <w:tcBorders>
              <w:bottom w:val="nil"/>
            </w:tcBorders>
          </w:tcPr>
          <w:p w:rsidR="00B1579B" w:rsidRDefault="00B1579B" w:rsidP="00B1579B">
            <w:pPr>
              <w:spacing w:after="0"/>
            </w:pPr>
          </w:p>
        </w:tc>
      </w:tr>
      <w:tr w:rsidR="00B1579B">
        <w:tblPrEx>
          <w:tblBorders>
            <w:insideH w:val="nil"/>
          </w:tblBorders>
        </w:tblPrEx>
        <w:tc>
          <w:tcPr>
            <w:tcW w:w="454" w:type="dxa"/>
            <w:tcBorders>
              <w:bottom w:val="nil"/>
            </w:tcBorders>
          </w:tcPr>
          <w:p w:rsidR="00B1579B" w:rsidRDefault="00B1579B" w:rsidP="00B1579B">
            <w:pPr>
              <w:pStyle w:val="ConsPlusNormal"/>
              <w:jc w:val="center"/>
            </w:pPr>
            <w:r>
              <w:t>10</w:t>
            </w:r>
          </w:p>
        </w:tc>
        <w:tc>
          <w:tcPr>
            <w:tcW w:w="3094" w:type="dxa"/>
            <w:tcBorders>
              <w:bottom w:val="nil"/>
            </w:tcBorders>
          </w:tcPr>
          <w:p w:rsidR="00B1579B" w:rsidRDefault="00B1579B" w:rsidP="00B1579B">
            <w:pPr>
              <w:pStyle w:val="ConsPlusNormal"/>
            </w:pPr>
            <w:r>
              <w:t xml:space="preserve">Валовой сбор овощей открытого грунта в сельскохозяйственных </w:t>
            </w:r>
            <w:r>
              <w:lastRenderedPageBreak/>
              <w:t>организациях, крестьянских (фермерских) хозяйствах, включая индивидуальных предпринимателей</w:t>
            </w:r>
          </w:p>
        </w:tc>
        <w:tc>
          <w:tcPr>
            <w:tcW w:w="2494" w:type="dxa"/>
            <w:vMerge/>
            <w:tcBorders>
              <w:bottom w:val="nil"/>
            </w:tcBorders>
          </w:tcPr>
          <w:p w:rsidR="00B1579B" w:rsidRDefault="00B1579B" w:rsidP="00B1579B">
            <w:pPr>
              <w:spacing w:after="0"/>
            </w:pPr>
          </w:p>
        </w:tc>
        <w:tc>
          <w:tcPr>
            <w:tcW w:w="2494" w:type="dxa"/>
            <w:vMerge/>
            <w:tcBorders>
              <w:bottom w:val="nil"/>
            </w:tcBorders>
          </w:tcPr>
          <w:p w:rsidR="00B1579B" w:rsidRDefault="00B1579B" w:rsidP="00B1579B">
            <w:pPr>
              <w:spacing w:after="0"/>
            </w:pPr>
          </w:p>
        </w:tc>
        <w:tc>
          <w:tcPr>
            <w:tcW w:w="2268" w:type="dxa"/>
            <w:vMerge/>
            <w:tcBorders>
              <w:bottom w:val="nil"/>
            </w:tcBorders>
          </w:tcPr>
          <w:p w:rsidR="00B1579B" w:rsidRDefault="00B1579B" w:rsidP="00B1579B">
            <w:pPr>
              <w:spacing w:after="0"/>
            </w:pPr>
          </w:p>
        </w:tc>
        <w:tc>
          <w:tcPr>
            <w:tcW w:w="1757" w:type="dxa"/>
            <w:vMerge/>
            <w:tcBorders>
              <w:bottom w:val="nil"/>
            </w:tcBorders>
          </w:tcPr>
          <w:p w:rsidR="00B1579B" w:rsidRDefault="00B1579B" w:rsidP="00B1579B">
            <w:pPr>
              <w:spacing w:after="0"/>
            </w:pPr>
          </w:p>
        </w:tc>
      </w:tr>
      <w:tr w:rsidR="00B1579B">
        <w:tblPrEx>
          <w:tblBorders>
            <w:insideH w:val="nil"/>
          </w:tblBorders>
        </w:tblPrEx>
        <w:tc>
          <w:tcPr>
            <w:tcW w:w="12561" w:type="dxa"/>
            <w:gridSpan w:val="6"/>
            <w:tcBorders>
              <w:top w:val="nil"/>
            </w:tcBorders>
          </w:tcPr>
          <w:p w:rsidR="00B1579B" w:rsidRDefault="00B1579B" w:rsidP="00B1579B">
            <w:pPr>
              <w:pStyle w:val="ConsPlusNormal"/>
              <w:jc w:val="both"/>
            </w:pPr>
            <w:r>
              <w:lastRenderedPageBreak/>
              <w:t xml:space="preserve">(в ред. </w:t>
            </w:r>
            <w:hyperlink r:id="rId132" w:history="1">
              <w:r>
                <w:rPr>
                  <w:color w:val="0000FF"/>
                </w:rPr>
                <w:t>Постановления</w:t>
              </w:r>
            </w:hyperlink>
            <w:r>
              <w:t xml:space="preserve"> Правительства Ленинградской области от 20.06.2018 N 201)</w:t>
            </w:r>
          </w:p>
        </w:tc>
      </w:tr>
      <w:tr w:rsidR="00B1579B">
        <w:tblPrEx>
          <w:tblBorders>
            <w:insideH w:val="nil"/>
          </w:tblBorders>
        </w:tblPrEx>
        <w:tc>
          <w:tcPr>
            <w:tcW w:w="454" w:type="dxa"/>
            <w:tcBorders>
              <w:bottom w:val="nil"/>
            </w:tcBorders>
          </w:tcPr>
          <w:p w:rsidR="00B1579B" w:rsidRDefault="00B1579B" w:rsidP="00B1579B">
            <w:pPr>
              <w:pStyle w:val="ConsPlusNormal"/>
              <w:jc w:val="center"/>
            </w:pPr>
            <w:r>
              <w:t>11</w:t>
            </w:r>
          </w:p>
        </w:tc>
        <w:tc>
          <w:tcPr>
            <w:tcW w:w="3094" w:type="dxa"/>
            <w:tcBorders>
              <w:bottom w:val="nil"/>
            </w:tcBorders>
          </w:tcPr>
          <w:p w:rsidR="00B1579B" w:rsidRDefault="00B1579B" w:rsidP="00B1579B">
            <w:pPr>
              <w:pStyle w:val="ConsPlusNormal"/>
            </w:pPr>
            <w:r>
              <w:t>Производство скота и птицы на убой в хозяйствах всех категорий (в живом весе)</w:t>
            </w:r>
          </w:p>
        </w:tc>
        <w:tc>
          <w:tcPr>
            <w:tcW w:w="2494" w:type="dxa"/>
            <w:tcBorders>
              <w:bottom w:val="nil"/>
            </w:tcBorders>
          </w:tcPr>
          <w:p w:rsidR="00B1579B" w:rsidRDefault="00B1579B" w:rsidP="00B1579B">
            <w:pPr>
              <w:pStyle w:val="ConsPlusNormal"/>
            </w:pPr>
            <w:r>
              <w:t>1.16.17. Производство продуктов животноводства в хозяйствах всех категорий</w:t>
            </w:r>
          </w:p>
        </w:tc>
        <w:tc>
          <w:tcPr>
            <w:tcW w:w="2494" w:type="dxa"/>
            <w:tcBorders>
              <w:bottom w:val="nil"/>
            </w:tcBorders>
          </w:tcPr>
          <w:p w:rsidR="00B1579B" w:rsidRDefault="00B1579B" w:rsidP="00B1579B">
            <w:pPr>
              <w:pStyle w:val="ConsPlusNormal"/>
            </w:pPr>
            <w:r>
              <w:t>N 24-СХ "Сведения о состоянии животноводства"</w:t>
            </w:r>
          </w:p>
        </w:tc>
        <w:tc>
          <w:tcPr>
            <w:tcW w:w="2268" w:type="dxa"/>
            <w:tcBorders>
              <w:bottom w:val="nil"/>
            </w:tcBorders>
          </w:tcPr>
          <w:p w:rsidR="00B1579B" w:rsidRDefault="00B1579B" w:rsidP="00B1579B">
            <w:pPr>
              <w:pStyle w:val="ConsPlusNormal"/>
            </w:pPr>
            <w:r>
              <w:t>Управление федеральной службы государственной статистики по г. Санкт-Петербургу и Ленинградской области</w:t>
            </w:r>
          </w:p>
        </w:tc>
        <w:tc>
          <w:tcPr>
            <w:tcW w:w="1757" w:type="dxa"/>
            <w:tcBorders>
              <w:bottom w:val="nil"/>
            </w:tcBorders>
          </w:tcPr>
          <w:p w:rsidR="00B1579B" w:rsidRDefault="00B1579B" w:rsidP="00B1579B">
            <w:pPr>
              <w:pStyle w:val="ConsPlusNormal"/>
            </w:pPr>
            <w:r>
              <w:t>23 мая ежегодно</w:t>
            </w:r>
          </w:p>
        </w:tc>
      </w:tr>
      <w:tr w:rsidR="00B1579B">
        <w:tblPrEx>
          <w:tblBorders>
            <w:insideH w:val="nil"/>
          </w:tblBorders>
        </w:tblPrEx>
        <w:tc>
          <w:tcPr>
            <w:tcW w:w="12561" w:type="dxa"/>
            <w:gridSpan w:val="6"/>
            <w:tcBorders>
              <w:top w:val="nil"/>
            </w:tcBorders>
          </w:tcPr>
          <w:p w:rsidR="00B1579B" w:rsidRDefault="00B1579B" w:rsidP="00B1579B">
            <w:pPr>
              <w:pStyle w:val="ConsPlusNormal"/>
              <w:jc w:val="both"/>
            </w:pPr>
            <w:r>
              <w:t xml:space="preserve">(в ред. </w:t>
            </w:r>
            <w:hyperlink r:id="rId133" w:history="1">
              <w:r>
                <w:rPr>
                  <w:color w:val="0000FF"/>
                </w:rPr>
                <w:t>Постановления</w:t>
              </w:r>
            </w:hyperlink>
            <w:r>
              <w:t xml:space="preserve"> Правительства Ленинградской области от 20.06.2018 N 201)</w:t>
            </w:r>
          </w:p>
        </w:tc>
      </w:tr>
      <w:tr w:rsidR="00B1579B">
        <w:tc>
          <w:tcPr>
            <w:tcW w:w="454" w:type="dxa"/>
          </w:tcPr>
          <w:p w:rsidR="00B1579B" w:rsidRDefault="00B1579B" w:rsidP="00B1579B">
            <w:pPr>
              <w:pStyle w:val="ConsPlusNormal"/>
              <w:jc w:val="center"/>
            </w:pPr>
            <w:r>
              <w:t>12</w:t>
            </w:r>
          </w:p>
        </w:tc>
        <w:tc>
          <w:tcPr>
            <w:tcW w:w="3094" w:type="dxa"/>
          </w:tcPr>
          <w:p w:rsidR="00B1579B" w:rsidRDefault="00B1579B" w:rsidP="00B1579B">
            <w:pPr>
              <w:pStyle w:val="ConsPlusNormal"/>
            </w:pPr>
            <w:r>
              <w:t>Производство молока в хозяйствах всех категорий</w:t>
            </w:r>
          </w:p>
        </w:tc>
        <w:tc>
          <w:tcPr>
            <w:tcW w:w="2494" w:type="dxa"/>
            <w:vMerge w:val="restart"/>
            <w:tcBorders>
              <w:bottom w:val="nil"/>
            </w:tcBorders>
          </w:tcPr>
          <w:p w:rsidR="00B1579B" w:rsidRDefault="00B1579B" w:rsidP="00B1579B">
            <w:pPr>
              <w:pStyle w:val="ConsPlusNormal"/>
            </w:pPr>
            <w:r>
              <w:t>1.16.17. Производство продуктов животноводства в хозяйствах всех категорий</w:t>
            </w:r>
          </w:p>
        </w:tc>
        <w:tc>
          <w:tcPr>
            <w:tcW w:w="2494" w:type="dxa"/>
            <w:vMerge w:val="restart"/>
            <w:tcBorders>
              <w:bottom w:val="nil"/>
            </w:tcBorders>
          </w:tcPr>
          <w:p w:rsidR="00B1579B" w:rsidRDefault="00B1579B" w:rsidP="00B1579B">
            <w:pPr>
              <w:pStyle w:val="ConsPlusNormal"/>
            </w:pPr>
            <w:r>
              <w:t>N 24-СХ "Сведения о состоянии животноводства"</w:t>
            </w:r>
          </w:p>
        </w:tc>
        <w:tc>
          <w:tcPr>
            <w:tcW w:w="2268" w:type="dxa"/>
            <w:vMerge w:val="restart"/>
            <w:tcBorders>
              <w:bottom w:val="nil"/>
            </w:tcBorders>
          </w:tcPr>
          <w:p w:rsidR="00B1579B" w:rsidRDefault="00B1579B" w:rsidP="00B1579B">
            <w:pPr>
              <w:pStyle w:val="ConsPlusNormal"/>
            </w:pPr>
            <w:r>
              <w:t>Управление федеральной службы государственной статистики по г. Санкт-Петербургу и Ленинградской области</w:t>
            </w:r>
          </w:p>
        </w:tc>
        <w:tc>
          <w:tcPr>
            <w:tcW w:w="1757" w:type="dxa"/>
            <w:vMerge w:val="restart"/>
            <w:tcBorders>
              <w:bottom w:val="nil"/>
            </w:tcBorders>
          </w:tcPr>
          <w:p w:rsidR="00B1579B" w:rsidRDefault="00B1579B" w:rsidP="00B1579B">
            <w:pPr>
              <w:pStyle w:val="ConsPlusNormal"/>
            </w:pPr>
            <w:r>
              <w:t>23 мая ежегодно</w:t>
            </w:r>
          </w:p>
        </w:tc>
      </w:tr>
      <w:tr w:rsidR="00B1579B">
        <w:tc>
          <w:tcPr>
            <w:tcW w:w="454" w:type="dxa"/>
          </w:tcPr>
          <w:p w:rsidR="00B1579B" w:rsidRDefault="00B1579B" w:rsidP="00B1579B">
            <w:pPr>
              <w:pStyle w:val="ConsPlusNormal"/>
              <w:jc w:val="center"/>
            </w:pPr>
            <w:r>
              <w:t>13</w:t>
            </w:r>
          </w:p>
        </w:tc>
        <w:tc>
          <w:tcPr>
            <w:tcW w:w="3094" w:type="dxa"/>
          </w:tcPr>
          <w:p w:rsidR="00B1579B" w:rsidRDefault="00B1579B" w:rsidP="00B1579B">
            <w:pPr>
              <w:pStyle w:val="ConsPlusNormal"/>
            </w:pPr>
            <w:r>
              <w:t>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2494" w:type="dxa"/>
            <w:vMerge/>
            <w:tcBorders>
              <w:bottom w:val="nil"/>
            </w:tcBorders>
          </w:tcPr>
          <w:p w:rsidR="00B1579B" w:rsidRDefault="00B1579B" w:rsidP="00B1579B">
            <w:pPr>
              <w:spacing w:after="0"/>
            </w:pPr>
          </w:p>
        </w:tc>
        <w:tc>
          <w:tcPr>
            <w:tcW w:w="2494" w:type="dxa"/>
            <w:vMerge/>
            <w:tcBorders>
              <w:bottom w:val="nil"/>
            </w:tcBorders>
          </w:tcPr>
          <w:p w:rsidR="00B1579B" w:rsidRDefault="00B1579B" w:rsidP="00B1579B">
            <w:pPr>
              <w:spacing w:after="0"/>
            </w:pPr>
          </w:p>
        </w:tc>
        <w:tc>
          <w:tcPr>
            <w:tcW w:w="2268" w:type="dxa"/>
            <w:vMerge/>
            <w:tcBorders>
              <w:bottom w:val="nil"/>
            </w:tcBorders>
          </w:tcPr>
          <w:p w:rsidR="00B1579B" w:rsidRDefault="00B1579B" w:rsidP="00B1579B">
            <w:pPr>
              <w:spacing w:after="0"/>
            </w:pPr>
          </w:p>
        </w:tc>
        <w:tc>
          <w:tcPr>
            <w:tcW w:w="1757" w:type="dxa"/>
            <w:vMerge/>
            <w:tcBorders>
              <w:bottom w:val="nil"/>
            </w:tcBorders>
          </w:tcPr>
          <w:p w:rsidR="00B1579B" w:rsidRDefault="00B1579B" w:rsidP="00B1579B">
            <w:pPr>
              <w:spacing w:after="0"/>
            </w:pPr>
          </w:p>
        </w:tc>
      </w:tr>
      <w:tr w:rsidR="00B1579B">
        <w:tc>
          <w:tcPr>
            <w:tcW w:w="454" w:type="dxa"/>
          </w:tcPr>
          <w:p w:rsidR="00B1579B" w:rsidRDefault="00B1579B" w:rsidP="00B1579B">
            <w:pPr>
              <w:pStyle w:val="ConsPlusNormal"/>
              <w:jc w:val="center"/>
            </w:pPr>
            <w:r>
              <w:t>14</w:t>
            </w:r>
          </w:p>
        </w:tc>
        <w:tc>
          <w:tcPr>
            <w:tcW w:w="3094" w:type="dxa"/>
          </w:tcPr>
          <w:p w:rsidR="00B1579B" w:rsidRDefault="00B1579B" w:rsidP="00B1579B">
            <w:pPr>
              <w:pStyle w:val="ConsPlusNormal"/>
            </w:pPr>
            <w:r>
              <w:t>Производство яиц</w:t>
            </w:r>
          </w:p>
        </w:tc>
        <w:tc>
          <w:tcPr>
            <w:tcW w:w="2494" w:type="dxa"/>
            <w:vMerge/>
            <w:tcBorders>
              <w:bottom w:val="nil"/>
            </w:tcBorders>
          </w:tcPr>
          <w:p w:rsidR="00B1579B" w:rsidRDefault="00B1579B" w:rsidP="00B1579B">
            <w:pPr>
              <w:spacing w:after="0"/>
            </w:pPr>
          </w:p>
        </w:tc>
        <w:tc>
          <w:tcPr>
            <w:tcW w:w="2494" w:type="dxa"/>
            <w:vMerge/>
            <w:tcBorders>
              <w:bottom w:val="nil"/>
            </w:tcBorders>
          </w:tcPr>
          <w:p w:rsidR="00B1579B" w:rsidRDefault="00B1579B" w:rsidP="00B1579B">
            <w:pPr>
              <w:spacing w:after="0"/>
            </w:pPr>
          </w:p>
        </w:tc>
        <w:tc>
          <w:tcPr>
            <w:tcW w:w="2268" w:type="dxa"/>
            <w:vMerge/>
            <w:tcBorders>
              <w:bottom w:val="nil"/>
            </w:tcBorders>
          </w:tcPr>
          <w:p w:rsidR="00B1579B" w:rsidRDefault="00B1579B" w:rsidP="00B1579B">
            <w:pPr>
              <w:spacing w:after="0"/>
            </w:pPr>
          </w:p>
        </w:tc>
        <w:tc>
          <w:tcPr>
            <w:tcW w:w="1757" w:type="dxa"/>
            <w:vMerge/>
            <w:tcBorders>
              <w:bottom w:val="nil"/>
            </w:tcBorders>
          </w:tcPr>
          <w:p w:rsidR="00B1579B" w:rsidRDefault="00B1579B" w:rsidP="00B1579B">
            <w:pPr>
              <w:spacing w:after="0"/>
            </w:pPr>
          </w:p>
        </w:tc>
      </w:tr>
      <w:tr w:rsidR="00B1579B">
        <w:tblPrEx>
          <w:tblBorders>
            <w:insideH w:val="nil"/>
          </w:tblBorders>
        </w:tblPrEx>
        <w:tc>
          <w:tcPr>
            <w:tcW w:w="454" w:type="dxa"/>
            <w:tcBorders>
              <w:bottom w:val="nil"/>
            </w:tcBorders>
          </w:tcPr>
          <w:p w:rsidR="00B1579B" w:rsidRDefault="00B1579B" w:rsidP="00B1579B">
            <w:pPr>
              <w:pStyle w:val="ConsPlusNormal"/>
              <w:jc w:val="center"/>
            </w:pPr>
            <w:r>
              <w:t>15</w:t>
            </w:r>
          </w:p>
        </w:tc>
        <w:tc>
          <w:tcPr>
            <w:tcW w:w="3094" w:type="dxa"/>
            <w:tcBorders>
              <w:bottom w:val="nil"/>
            </w:tcBorders>
          </w:tcPr>
          <w:p w:rsidR="00B1579B" w:rsidRDefault="00B1579B" w:rsidP="00B1579B">
            <w:pPr>
              <w:pStyle w:val="ConsPlusNormal"/>
            </w:pPr>
            <w:r>
              <w:t>Объем валового производства меда</w:t>
            </w:r>
          </w:p>
        </w:tc>
        <w:tc>
          <w:tcPr>
            <w:tcW w:w="2494" w:type="dxa"/>
            <w:vMerge/>
            <w:tcBorders>
              <w:bottom w:val="nil"/>
            </w:tcBorders>
          </w:tcPr>
          <w:p w:rsidR="00B1579B" w:rsidRDefault="00B1579B" w:rsidP="00B1579B">
            <w:pPr>
              <w:spacing w:after="0"/>
            </w:pPr>
          </w:p>
        </w:tc>
        <w:tc>
          <w:tcPr>
            <w:tcW w:w="2494" w:type="dxa"/>
            <w:vMerge/>
            <w:tcBorders>
              <w:bottom w:val="nil"/>
            </w:tcBorders>
          </w:tcPr>
          <w:p w:rsidR="00B1579B" w:rsidRDefault="00B1579B" w:rsidP="00B1579B">
            <w:pPr>
              <w:spacing w:after="0"/>
            </w:pPr>
          </w:p>
        </w:tc>
        <w:tc>
          <w:tcPr>
            <w:tcW w:w="2268" w:type="dxa"/>
            <w:vMerge/>
            <w:tcBorders>
              <w:bottom w:val="nil"/>
            </w:tcBorders>
          </w:tcPr>
          <w:p w:rsidR="00B1579B" w:rsidRDefault="00B1579B" w:rsidP="00B1579B">
            <w:pPr>
              <w:spacing w:after="0"/>
            </w:pPr>
          </w:p>
        </w:tc>
        <w:tc>
          <w:tcPr>
            <w:tcW w:w="1757" w:type="dxa"/>
            <w:vMerge/>
            <w:tcBorders>
              <w:bottom w:val="nil"/>
            </w:tcBorders>
          </w:tcPr>
          <w:p w:rsidR="00B1579B" w:rsidRDefault="00B1579B" w:rsidP="00B1579B">
            <w:pPr>
              <w:spacing w:after="0"/>
            </w:pPr>
          </w:p>
        </w:tc>
      </w:tr>
      <w:tr w:rsidR="00B1579B">
        <w:tblPrEx>
          <w:tblBorders>
            <w:insideH w:val="nil"/>
          </w:tblBorders>
        </w:tblPrEx>
        <w:tc>
          <w:tcPr>
            <w:tcW w:w="12561" w:type="dxa"/>
            <w:gridSpan w:val="6"/>
            <w:tcBorders>
              <w:top w:val="nil"/>
            </w:tcBorders>
          </w:tcPr>
          <w:p w:rsidR="00B1579B" w:rsidRDefault="00B1579B" w:rsidP="00B1579B">
            <w:pPr>
              <w:pStyle w:val="ConsPlusNormal"/>
              <w:jc w:val="both"/>
            </w:pPr>
            <w:r>
              <w:t xml:space="preserve">(в ред. </w:t>
            </w:r>
            <w:hyperlink r:id="rId134" w:history="1">
              <w:r>
                <w:rPr>
                  <w:color w:val="0000FF"/>
                </w:rPr>
                <w:t>Постановления</w:t>
              </w:r>
            </w:hyperlink>
            <w:r>
              <w:t xml:space="preserve"> Правительства Ленинградской области от 20.06.2018 N 201)</w:t>
            </w:r>
          </w:p>
        </w:tc>
      </w:tr>
      <w:tr w:rsidR="00B1579B">
        <w:tblPrEx>
          <w:tblBorders>
            <w:insideH w:val="nil"/>
          </w:tblBorders>
        </w:tblPrEx>
        <w:tc>
          <w:tcPr>
            <w:tcW w:w="454" w:type="dxa"/>
            <w:tcBorders>
              <w:bottom w:val="nil"/>
            </w:tcBorders>
          </w:tcPr>
          <w:p w:rsidR="00B1579B" w:rsidRDefault="00B1579B" w:rsidP="00B1579B">
            <w:pPr>
              <w:pStyle w:val="ConsPlusNormal"/>
              <w:jc w:val="center"/>
            </w:pPr>
            <w:r>
              <w:t>16</w:t>
            </w:r>
          </w:p>
        </w:tc>
        <w:tc>
          <w:tcPr>
            <w:tcW w:w="3094" w:type="dxa"/>
            <w:tcBorders>
              <w:bottom w:val="nil"/>
            </w:tcBorders>
          </w:tcPr>
          <w:p w:rsidR="00B1579B" w:rsidRDefault="00B1579B" w:rsidP="00B1579B">
            <w:pPr>
              <w:pStyle w:val="ConsPlusNormal"/>
            </w:pPr>
            <w:proofErr w:type="spellStart"/>
            <w:r>
              <w:t>Энергообеспеченность</w:t>
            </w:r>
            <w:proofErr w:type="spellEnd"/>
            <w:r>
              <w:t xml:space="preserve"> (количество энергетических мощностей, приходящихся на 100 га посевной площади)</w:t>
            </w:r>
          </w:p>
        </w:tc>
        <w:tc>
          <w:tcPr>
            <w:tcW w:w="2494" w:type="dxa"/>
            <w:tcBorders>
              <w:bottom w:val="nil"/>
            </w:tcBorders>
          </w:tcPr>
          <w:p w:rsidR="00B1579B" w:rsidRDefault="00B1579B" w:rsidP="00B1579B">
            <w:pPr>
              <w:pStyle w:val="ConsPlusNormal"/>
            </w:pPr>
            <w:r>
              <w:t>1.16.9. Наличие тракторов, комбайнов и сельскохозяйственных машин и обеспеченность ими сельскохозяйственных организаций</w:t>
            </w:r>
          </w:p>
        </w:tc>
        <w:tc>
          <w:tcPr>
            <w:tcW w:w="2494" w:type="dxa"/>
            <w:tcBorders>
              <w:bottom w:val="nil"/>
            </w:tcBorders>
          </w:tcPr>
          <w:p w:rsidR="00B1579B" w:rsidRDefault="00B1579B" w:rsidP="00B1579B">
            <w:pPr>
              <w:pStyle w:val="ConsPlusNormal"/>
            </w:pPr>
            <w:r>
              <w:t>N 10-МЕХ (</w:t>
            </w:r>
            <w:proofErr w:type="gramStart"/>
            <w:r>
              <w:t>краткая</w:t>
            </w:r>
            <w:proofErr w:type="gramEnd"/>
            <w:r>
              <w:t>) "Сведения о наличии тракторов, сельскохозяйственных машин и энергетических мощностей"</w:t>
            </w:r>
          </w:p>
        </w:tc>
        <w:tc>
          <w:tcPr>
            <w:tcW w:w="2268" w:type="dxa"/>
            <w:tcBorders>
              <w:bottom w:val="nil"/>
            </w:tcBorders>
          </w:tcPr>
          <w:p w:rsidR="00B1579B" w:rsidRDefault="00B1579B" w:rsidP="00B1579B">
            <w:pPr>
              <w:pStyle w:val="ConsPlusNormal"/>
            </w:pPr>
            <w:r>
              <w:t>Управление федеральной службы государственной статистики по г. Санкт-Петербургу и Ленинградской области</w:t>
            </w:r>
          </w:p>
        </w:tc>
        <w:tc>
          <w:tcPr>
            <w:tcW w:w="1757" w:type="dxa"/>
            <w:tcBorders>
              <w:bottom w:val="nil"/>
            </w:tcBorders>
          </w:tcPr>
          <w:p w:rsidR="00B1579B" w:rsidRDefault="00B1579B" w:rsidP="00B1579B">
            <w:pPr>
              <w:pStyle w:val="ConsPlusNormal"/>
            </w:pPr>
            <w:r>
              <w:t>15 апреля ежегодно</w:t>
            </w:r>
          </w:p>
        </w:tc>
      </w:tr>
      <w:tr w:rsidR="00B1579B">
        <w:tblPrEx>
          <w:tblBorders>
            <w:insideH w:val="nil"/>
          </w:tblBorders>
        </w:tblPrEx>
        <w:tc>
          <w:tcPr>
            <w:tcW w:w="12561" w:type="dxa"/>
            <w:gridSpan w:val="6"/>
            <w:tcBorders>
              <w:top w:val="nil"/>
            </w:tcBorders>
          </w:tcPr>
          <w:p w:rsidR="00B1579B" w:rsidRDefault="00B1579B" w:rsidP="00B1579B">
            <w:pPr>
              <w:pStyle w:val="ConsPlusNormal"/>
              <w:jc w:val="both"/>
            </w:pPr>
            <w:r>
              <w:t xml:space="preserve">(в ред. </w:t>
            </w:r>
            <w:hyperlink r:id="rId135" w:history="1">
              <w:r>
                <w:rPr>
                  <w:color w:val="0000FF"/>
                </w:rPr>
                <w:t>Постановления</w:t>
              </w:r>
            </w:hyperlink>
            <w:r>
              <w:t xml:space="preserve"> Правительства Ленинградской области от 20.06.2018 N 201)</w:t>
            </w:r>
          </w:p>
        </w:tc>
      </w:tr>
    </w:tbl>
    <w:p w:rsidR="00B1579B" w:rsidRDefault="00B1579B" w:rsidP="00B1579B">
      <w:pPr>
        <w:pStyle w:val="ConsPlusNormal"/>
        <w:ind w:firstLine="540"/>
        <w:jc w:val="both"/>
      </w:pPr>
    </w:p>
    <w:p w:rsidR="00B1579B" w:rsidRDefault="00B1579B" w:rsidP="00B1579B">
      <w:pPr>
        <w:pStyle w:val="ConsPlusNormal"/>
        <w:ind w:firstLine="540"/>
        <w:jc w:val="both"/>
      </w:pPr>
      <w:r>
        <w:t>--------------------------------</w:t>
      </w:r>
    </w:p>
    <w:p w:rsidR="00B1579B" w:rsidRDefault="00B1579B" w:rsidP="00B1579B">
      <w:pPr>
        <w:pStyle w:val="ConsPlusNormal"/>
        <w:ind w:firstLine="540"/>
        <w:jc w:val="both"/>
      </w:pPr>
      <w:bookmarkStart w:id="12" w:name="P6073"/>
      <w:bookmarkEnd w:id="12"/>
      <w:r>
        <w:t xml:space="preserve">&lt;1&gt; </w:t>
      </w:r>
      <w:proofErr w:type="gramStart"/>
      <w:r>
        <w:t>Утвержден</w:t>
      </w:r>
      <w:proofErr w:type="gramEnd"/>
      <w:r>
        <w:t xml:space="preserve"> </w:t>
      </w:r>
      <w:hyperlink r:id="rId136" w:history="1">
        <w:r>
          <w:rPr>
            <w:color w:val="0000FF"/>
          </w:rPr>
          <w:t>распоряжением</w:t>
        </w:r>
      </w:hyperlink>
      <w:r>
        <w:t xml:space="preserve"> Правительства Российской Федерации от 6 мая 2008 года N 671-р "Об утверждении Федерального плана статистических работ".</w:t>
      </w:r>
    </w:p>
    <w:p w:rsidR="00B1579B" w:rsidRDefault="00B1579B" w:rsidP="00B1579B">
      <w:pPr>
        <w:pStyle w:val="ConsPlusNormal"/>
        <w:ind w:firstLine="540"/>
        <w:jc w:val="both"/>
      </w:pPr>
      <w:bookmarkStart w:id="13" w:name="P6074"/>
      <w:bookmarkEnd w:id="13"/>
      <w:r>
        <w:t xml:space="preserve">&lt;2&gt; </w:t>
      </w:r>
      <w:hyperlink r:id="rId137" w:history="1">
        <w:r>
          <w:rPr>
            <w:color w:val="0000FF"/>
          </w:rPr>
          <w:t>Приказ</w:t>
        </w:r>
      </w:hyperlink>
      <w:r>
        <w:t xml:space="preserve"> Росстата от 29 июля 2011 года N 336 "Об утверждении статистического инструментария для организации федерального статистического наблюдения за сельским хозяйством и окружающей природной средой".</w:t>
      </w:r>
    </w:p>
    <w:p w:rsidR="00B1579B" w:rsidRDefault="00B1579B" w:rsidP="00B1579B">
      <w:pPr>
        <w:pStyle w:val="ConsPlusNormal"/>
      </w:pPr>
    </w:p>
    <w:p w:rsidR="00B1579B" w:rsidRDefault="00B1579B" w:rsidP="00B1579B">
      <w:pPr>
        <w:pStyle w:val="ConsPlusNormal"/>
      </w:pPr>
    </w:p>
    <w:p w:rsidR="00B1579B" w:rsidRDefault="00B1579B" w:rsidP="00B1579B">
      <w:pPr>
        <w:pStyle w:val="ConsPlusNormal"/>
      </w:pPr>
    </w:p>
    <w:p w:rsidR="00B1579B" w:rsidRDefault="00B1579B" w:rsidP="00B1579B">
      <w:pPr>
        <w:pStyle w:val="ConsPlusNormal"/>
      </w:pPr>
    </w:p>
    <w:p w:rsidR="00B1579B" w:rsidRDefault="00B1579B" w:rsidP="00B1579B">
      <w:pPr>
        <w:pStyle w:val="ConsPlusNormal"/>
        <w:ind w:firstLine="540"/>
        <w:jc w:val="both"/>
      </w:pPr>
    </w:p>
    <w:p w:rsidR="00B1579B" w:rsidRDefault="00B1579B" w:rsidP="00B1579B">
      <w:pPr>
        <w:pStyle w:val="ConsPlusNormal"/>
        <w:jc w:val="right"/>
        <w:outlineLvl w:val="1"/>
      </w:pPr>
      <w:r>
        <w:lastRenderedPageBreak/>
        <w:t>Приложение 5</w:t>
      </w:r>
    </w:p>
    <w:p w:rsidR="00B1579B" w:rsidRDefault="00B1579B" w:rsidP="00B1579B">
      <w:pPr>
        <w:pStyle w:val="ConsPlusNormal"/>
        <w:jc w:val="right"/>
      </w:pPr>
      <w:r>
        <w:t>к Государственной программе...</w:t>
      </w:r>
    </w:p>
    <w:p w:rsidR="00B1579B" w:rsidRDefault="00B1579B" w:rsidP="00B1579B">
      <w:pPr>
        <w:pStyle w:val="ConsPlusNormal"/>
        <w:ind w:firstLine="540"/>
        <w:jc w:val="both"/>
      </w:pPr>
    </w:p>
    <w:p w:rsidR="00B1579B" w:rsidRDefault="00B1579B" w:rsidP="00B1579B">
      <w:pPr>
        <w:pStyle w:val="ConsPlusTitle"/>
        <w:jc w:val="center"/>
      </w:pPr>
      <w:r>
        <w:t>СВЕДЕНИЯ</w:t>
      </w:r>
    </w:p>
    <w:p w:rsidR="00B1579B" w:rsidRDefault="00B1579B" w:rsidP="00B1579B">
      <w:pPr>
        <w:pStyle w:val="ConsPlusTitle"/>
        <w:jc w:val="center"/>
      </w:pPr>
      <w:r>
        <w:t>О ПОРЯДКЕ СБОРА ИНФОРМАЦИИ И МЕТОДИКЕ РАСЧЕТА ПОКАЗАТЕЛЕЙ</w:t>
      </w:r>
    </w:p>
    <w:p w:rsidR="00B1579B" w:rsidRDefault="00B1579B" w:rsidP="00B1579B">
      <w:pPr>
        <w:pStyle w:val="ConsPlusTitle"/>
        <w:jc w:val="center"/>
      </w:pPr>
      <w:r>
        <w:t>(ИНДИКАТОРОВ) ГОСУДАРСТВЕННОЙ ПРОГРАММЫ ЛЕНИНГРАДСКОЙ</w:t>
      </w:r>
    </w:p>
    <w:p w:rsidR="00B1579B" w:rsidRDefault="00B1579B" w:rsidP="00B1579B">
      <w:pPr>
        <w:pStyle w:val="ConsPlusTitle"/>
        <w:jc w:val="center"/>
      </w:pPr>
      <w:r>
        <w:t>ОБЛАСТИ "РАЗВИТИЕ СЕЛЬСКОГО ХОЗЯЙСТВА ЛЕНИНГРАДСКОЙ ОБЛАСТИ"</w:t>
      </w:r>
    </w:p>
    <w:p w:rsidR="00B1579B" w:rsidRDefault="00B1579B" w:rsidP="00B1579B">
      <w:pPr>
        <w:spacing w:after="0"/>
      </w:pPr>
    </w:p>
    <w:tbl>
      <w:tblPr>
        <w:tblW w:w="1457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2"/>
      </w:tblGrid>
      <w:tr w:rsidR="00B1579B">
        <w:trPr>
          <w:jc w:val="center"/>
        </w:trPr>
        <w:tc>
          <w:tcPr>
            <w:tcW w:w="14512" w:type="dxa"/>
            <w:tcBorders>
              <w:top w:val="nil"/>
              <w:left w:val="single" w:sz="24" w:space="0" w:color="CED3F1"/>
              <w:bottom w:val="nil"/>
              <w:right w:val="single" w:sz="24" w:space="0" w:color="F4F3F8"/>
            </w:tcBorders>
            <w:shd w:val="clear" w:color="auto" w:fill="F4F3F8"/>
          </w:tcPr>
          <w:p w:rsidR="00B1579B" w:rsidRDefault="00B1579B" w:rsidP="00B1579B">
            <w:pPr>
              <w:pStyle w:val="ConsPlusNormal"/>
              <w:jc w:val="center"/>
            </w:pPr>
            <w:r>
              <w:rPr>
                <w:color w:val="392C69"/>
              </w:rPr>
              <w:t>Список изменяющих документов</w:t>
            </w:r>
          </w:p>
          <w:p w:rsidR="00B1579B" w:rsidRDefault="00B1579B" w:rsidP="00B1579B">
            <w:pPr>
              <w:pStyle w:val="ConsPlusNormal"/>
              <w:jc w:val="center"/>
            </w:pPr>
            <w:proofErr w:type="gramStart"/>
            <w:r>
              <w:rPr>
                <w:color w:val="392C69"/>
              </w:rPr>
              <w:t>(в ред. Постановлений Правительства Ленинградской области</w:t>
            </w:r>
            <w:proofErr w:type="gramEnd"/>
          </w:p>
          <w:p w:rsidR="00B1579B" w:rsidRDefault="00B1579B" w:rsidP="00B1579B">
            <w:pPr>
              <w:pStyle w:val="ConsPlusNormal"/>
              <w:jc w:val="center"/>
            </w:pPr>
            <w:r>
              <w:rPr>
                <w:color w:val="392C69"/>
              </w:rPr>
              <w:t xml:space="preserve">от 25.12.2018 </w:t>
            </w:r>
            <w:hyperlink r:id="rId138" w:history="1">
              <w:r>
                <w:rPr>
                  <w:color w:val="0000FF"/>
                </w:rPr>
                <w:t>N 516</w:t>
              </w:r>
            </w:hyperlink>
            <w:r>
              <w:rPr>
                <w:color w:val="392C69"/>
              </w:rPr>
              <w:t xml:space="preserve">, от 06.03.2019 </w:t>
            </w:r>
            <w:hyperlink r:id="rId139" w:history="1">
              <w:r>
                <w:rPr>
                  <w:color w:val="0000FF"/>
                </w:rPr>
                <w:t>N 92</w:t>
              </w:r>
            </w:hyperlink>
            <w:r>
              <w:rPr>
                <w:color w:val="392C69"/>
              </w:rPr>
              <w:t>)</w:t>
            </w:r>
          </w:p>
        </w:tc>
      </w:tr>
    </w:tbl>
    <w:p w:rsidR="00B1579B" w:rsidRDefault="00B1579B" w:rsidP="00B1579B">
      <w:pPr>
        <w:pStyle w:val="ConsPlusNormal"/>
        <w:ind w:firstLine="540"/>
        <w:jc w:val="both"/>
      </w:pPr>
    </w:p>
    <w:p w:rsidR="00B1579B" w:rsidRDefault="00B1579B" w:rsidP="00B1579B">
      <w:pPr>
        <w:spacing w:after="0"/>
        <w:sectPr w:rsidR="00B1579B" w:rsidSect="00B1579B">
          <w:type w:val="continuous"/>
          <w:pgSz w:w="11907" w:h="16840"/>
          <w:pgMar w:top="1134" w:right="566" w:bottom="1134" w:left="851" w:header="0" w:footer="0" w:gutter="0"/>
          <w:cols w:space="708"/>
          <w:docGrid w:linePitch="299"/>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2154"/>
        <w:gridCol w:w="794"/>
        <w:gridCol w:w="2041"/>
        <w:gridCol w:w="1361"/>
        <w:gridCol w:w="2835"/>
        <w:gridCol w:w="2041"/>
        <w:gridCol w:w="1531"/>
        <w:gridCol w:w="1587"/>
        <w:gridCol w:w="1531"/>
        <w:gridCol w:w="1247"/>
      </w:tblGrid>
      <w:tr w:rsidR="00B1579B">
        <w:tc>
          <w:tcPr>
            <w:tcW w:w="544" w:type="dxa"/>
          </w:tcPr>
          <w:p w:rsidR="00B1579B" w:rsidRDefault="00B1579B" w:rsidP="00B1579B">
            <w:pPr>
              <w:pStyle w:val="ConsPlusNormal"/>
              <w:jc w:val="center"/>
            </w:pPr>
            <w:r>
              <w:lastRenderedPageBreak/>
              <w:t xml:space="preserve">N </w:t>
            </w:r>
            <w:proofErr w:type="gramStart"/>
            <w:r>
              <w:t>п</w:t>
            </w:r>
            <w:proofErr w:type="gramEnd"/>
            <w:r>
              <w:t>/п</w:t>
            </w:r>
          </w:p>
        </w:tc>
        <w:tc>
          <w:tcPr>
            <w:tcW w:w="2154" w:type="dxa"/>
          </w:tcPr>
          <w:p w:rsidR="00B1579B" w:rsidRDefault="00B1579B" w:rsidP="00B1579B">
            <w:pPr>
              <w:pStyle w:val="ConsPlusNormal"/>
              <w:jc w:val="center"/>
            </w:pPr>
            <w:r>
              <w:t>Наименование показателя</w:t>
            </w:r>
          </w:p>
        </w:tc>
        <w:tc>
          <w:tcPr>
            <w:tcW w:w="794" w:type="dxa"/>
          </w:tcPr>
          <w:p w:rsidR="00B1579B" w:rsidRDefault="00B1579B" w:rsidP="00B1579B">
            <w:pPr>
              <w:pStyle w:val="ConsPlusNormal"/>
              <w:jc w:val="center"/>
            </w:pPr>
            <w:r>
              <w:t>Единица измерения</w:t>
            </w:r>
          </w:p>
        </w:tc>
        <w:tc>
          <w:tcPr>
            <w:tcW w:w="2041" w:type="dxa"/>
          </w:tcPr>
          <w:p w:rsidR="00B1579B" w:rsidRDefault="00B1579B" w:rsidP="00B1579B">
            <w:pPr>
              <w:pStyle w:val="ConsPlusNormal"/>
              <w:jc w:val="center"/>
            </w:pPr>
            <w:r>
              <w:t>Определение показателя</w:t>
            </w:r>
          </w:p>
        </w:tc>
        <w:tc>
          <w:tcPr>
            <w:tcW w:w="1361" w:type="dxa"/>
          </w:tcPr>
          <w:p w:rsidR="00B1579B" w:rsidRDefault="00B1579B" w:rsidP="00B1579B">
            <w:pPr>
              <w:pStyle w:val="ConsPlusNormal"/>
              <w:jc w:val="center"/>
            </w:pPr>
            <w:r>
              <w:t>Временные характеристики показателя</w:t>
            </w:r>
          </w:p>
        </w:tc>
        <w:tc>
          <w:tcPr>
            <w:tcW w:w="2835" w:type="dxa"/>
          </w:tcPr>
          <w:p w:rsidR="00B1579B" w:rsidRDefault="00B1579B" w:rsidP="00B1579B">
            <w:pPr>
              <w:pStyle w:val="ConsPlusNormal"/>
              <w:jc w:val="center"/>
            </w:pPr>
            <w:r>
              <w:t>Алгоритм формирования (формула) и методологические пояснения к показателю</w:t>
            </w:r>
          </w:p>
        </w:tc>
        <w:tc>
          <w:tcPr>
            <w:tcW w:w="2041" w:type="dxa"/>
          </w:tcPr>
          <w:p w:rsidR="00B1579B" w:rsidRDefault="00B1579B" w:rsidP="00B1579B">
            <w:pPr>
              <w:pStyle w:val="ConsPlusNormal"/>
              <w:jc w:val="center"/>
            </w:pPr>
            <w:r>
              <w:t>Метод сбора информации, индекс формы отчетности</w:t>
            </w:r>
          </w:p>
        </w:tc>
        <w:tc>
          <w:tcPr>
            <w:tcW w:w="1531" w:type="dxa"/>
          </w:tcPr>
          <w:p w:rsidR="00B1579B" w:rsidRDefault="00B1579B" w:rsidP="00B1579B">
            <w:pPr>
              <w:pStyle w:val="ConsPlusNormal"/>
              <w:jc w:val="center"/>
            </w:pPr>
            <w:r>
              <w:t>Объект и единица наблюдения</w:t>
            </w:r>
          </w:p>
        </w:tc>
        <w:tc>
          <w:tcPr>
            <w:tcW w:w="1587" w:type="dxa"/>
          </w:tcPr>
          <w:p w:rsidR="00B1579B" w:rsidRDefault="00B1579B" w:rsidP="00B1579B">
            <w:pPr>
              <w:pStyle w:val="ConsPlusNormal"/>
              <w:jc w:val="center"/>
            </w:pPr>
            <w:r>
              <w:t>Охват единиц совокупности</w:t>
            </w:r>
          </w:p>
        </w:tc>
        <w:tc>
          <w:tcPr>
            <w:tcW w:w="1531" w:type="dxa"/>
          </w:tcPr>
          <w:p w:rsidR="00B1579B" w:rsidRDefault="00B1579B" w:rsidP="00B1579B">
            <w:pPr>
              <w:pStyle w:val="ConsPlusNormal"/>
              <w:jc w:val="center"/>
            </w:pPr>
            <w:proofErr w:type="gramStart"/>
            <w:r>
              <w:t>Ответственный за сбор данных по показателю</w:t>
            </w:r>
            <w:proofErr w:type="gramEnd"/>
          </w:p>
        </w:tc>
        <w:tc>
          <w:tcPr>
            <w:tcW w:w="1247" w:type="dxa"/>
          </w:tcPr>
          <w:p w:rsidR="00B1579B" w:rsidRDefault="00B1579B" w:rsidP="00B1579B">
            <w:pPr>
              <w:pStyle w:val="ConsPlusNormal"/>
              <w:jc w:val="center"/>
            </w:pPr>
            <w:r>
              <w:t>Реквизиты акта</w:t>
            </w:r>
          </w:p>
        </w:tc>
      </w:tr>
      <w:tr w:rsidR="00B1579B">
        <w:tc>
          <w:tcPr>
            <w:tcW w:w="544" w:type="dxa"/>
          </w:tcPr>
          <w:p w:rsidR="00B1579B" w:rsidRDefault="00B1579B" w:rsidP="00B1579B">
            <w:pPr>
              <w:pStyle w:val="ConsPlusNormal"/>
              <w:jc w:val="center"/>
            </w:pPr>
            <w:r>
              <w:t>1</w:t>
            </w:r>
          </w:p>
        </w:tc>
        <w:tc>
          <w:tcPr>
            <w:tcW w:w="2154" w:type="dxa"/>
          </w:tcPr>
          <w:p w:rsidR="00B1579B" w:rsidRDefault="00B1579B" w:rsidP="00B1579B">
            <w:pPr>
              <w:pStyle w:val="ConsPlusNormal"/>
              <w:jc w:val="center"/>
            </w:pPr>
            <w:r>
              <w:t>2</w:t>
            </w:r>
          </w:p>
        </w:tc>
        <w:tc>
          <w:tcPr>
            <w:tcW w:w="794" w:type="dxa"/>
          </w:tcPr>
          <w:p w:rsidR="00B1579B" w:rsidRDefault="00B1579B" w:rsidP="00B1579B">
            <w:pPr>
              <w:pStyle w:val="ConsPlusNormal"/>
              <w:jc w:val="center"/>
            </w:pPr>
            <w:r>
              <w:t>3</w:t>
            </w:r>
          </w:p>
        </w:tc>
        <w:tc>
          <w:tcPr>
            <w:tcW w:w="2041" w:type="dxa"/>
          </w:tcPr>
          <w:p w:rsidR="00B1579B" w:rsidRDefault="00B1579B" w:rsidP="00B1579B">
            <w:pPr>
              <w:pStyle w:val="ConsPlusNormal"/>
              <w:jc w:val="center"/>
            </w:pPr>
            <w:r>
              <w:t>4</w:t>
            </w:r>
          </w:p>
        </w:tc>
        <w:tc>
          <w:tcPr>
            <w:tcW w:w="1361" w:type="dxa"/>
          </w:tcPr>
          <w:p w:rsidR="00B1579B" w:rsidRDefault="00B1579B" w:rsidP="00B1579B">
            <w:pPr>
              <w:pStyle w:val="ConsPlusNormal"/>
              <w:jc w:val="center"/>
            </w:pPr>
            <w:r>
              <w:t>5</w:t>
            </w:r>
          </w:p>
        </w:tc>
        <w:tc>
          <w:tcPr>
            <w:tcW w:w="2835" w:type="dxa"/>
          </w:tcPr>
          <w:p w:rsidR="00B1579B" w:rsidRDefault="00B1579B" w:rsidP="00B1579B">
            <w:pPr>
              <w:pStyle w:val="ConsPlusNormal"/>
              <w:jc w:val="center"/>
            </w:pPr>
            <w:r>
              <w:t>6</w:t>
            </w:r>
          </w:p>
        </w:tc>
        <w:tc>
          <w:tcPr>
            <w:tcW w:w="2041" w:type="dxa"/>
          </w:tcPr>
          <w:p w:rsidR="00B1579B" w:rsidRDefault="00B1579B" w:rsidP="00B1579B">
            <w:pPr>
              <w:pStyle w:val="ConsPlusNormal"/>
              <w:jc w:val="center"/>
            </w:pPr>
            <w:r>
              <w:t>7</w:t>
            </w:r>
          </w:p>
        </w:tc>
        <w:tc>
          <w:tcPr>
            <w:tcW w:w="1531" w:type="dxa"/>
          </w:tcPr>
          <w:p w:rsidR="00B1579B" w:rsidRDefault="00B1579B" w:rsidP="00B1579B">
            <w:pPr>
              <w:pStyle w:val="ConsPlusNormal"/>
              <w:jc w:val="center"/>
            </w:pPr>
            <w:r>
              <w:t>8</w:t>
            </w:r>
          </w:p>
        </w:tc>
        <w:tc>
          <w:tcPr>
            <w:tcW w:w="1587" w:type="dxa"/>
          </w:tcPr>
          <w:p w:rsidR="00B1579B" w:rsidRDefault="00B1579B" w:rsidP="00B1579B">
            <w:pPr>
              <w:pStyle w:val="ConsPlusNormal"/>
              <w:jc w:val="center"/>
            </w:pPr>
            <w:r>
              <w:t>9</w:t>
            </w:r>
          </w:p>
        </w:tc>
        <w:tc>
          <w:tcPr>
            <w:tcW w:w="1531" w:type="dxa"/>
          </w:tcPr>
          <w:p w:rsidR="00B1579B" w:rsidRDefault="00B1579B" w:rsidP="00B1579B">
            <w:pPr>
              <w:pStyle w:val="ConsPlusNormal"/>
              <w:jc w:val="center"/>
            </w:pPr>
            <w:r>
              <w:t>10</w:t>
            </w:r>
          </w:p>
        </w:tc>
        <w:tc>
          <w:tcPr>
            <w:tcW w:w="1247" w:type="dxa"/>
          </w:tcPr>
          <w:p w:rsidR="00B1579B" w:rsidRDefault="00B1579B" w:rsidP="00B1579B">
            <w:pPr>
              <w:pStyle w:val="ConsPlusNormal"/>
              <w:jc w:val="center"/>
            </w:pPr>
            <w:r>
              <w:t>11</w:t>
            </w:r>
          </w:p>
        </w:tc>
      </w:tr>
      <w:tr w:rsidR="00B1579B">
        <w:tc>
          <w:tcPr>
            <w:tcW w:w="544" w:type="dxa"/>
          </w:tcPr>
          <w:p w:rsidR="00B1579B" w:rsidRDefault="00B1579B" w:rsidP="00B1579B">
            <w:pPr>
              <w:pStyle w:val="ConsPlusNormal"/>
              <w:jc w:val="center"/>
            </w:pPr>
            <w:r>
              <w:t>1</w:t>
            </w:r>
          </w:p>
        </w:tc>
        <w:tc>
          <w:tcPr>
            <w:tcW w:w="2154" w:type="dxa"/>
          </w:tcPr>
          <w:p w:rsidR="00B1579B" w:rsidRDefault="00B1579B" w:rsidP="00B1579B">
            <w:pPr>
              <w:pStyle w:val="ConsPlusNormal"/>
            </w:pPr>
            <w:r>
              <w:t>Рентабельность сельскохозяйственных организаций (с учетом субсидий)</w:t>
            </w:r>
          </w:p>
        </w:tc>
        <w:tc>
          <w:tcPr>
            <w:tcW w:w="794" w:type="dxa"/>
          </w:tcPr>
          <w:p w:rsidR="00B1579B" w:rsidRDefault="00B1579B" w:rsidP="00B1579B">
            <w:pPr>
              <w:pStyle w:val="ConsPlusNormal"/>
              <w:jc w:val="center"/>
            </w:pPr>
            <w:r>
              <w:t>Проц.</w:t>
            </w:r>
          </w:p>
        </w:tc>
        <w:tc>
          <w:tcPr>
            <w:tcW w:w="2041" w:type="dxa"/>
          </w:tcPr>
          <w:p w:rsidR="00B1579B" w:rsidRDefault="00B1579B" w:rsidP="00B1579B">
            <w:pPr>
              <w:pStyle w:val="ConsPlusNormal"/>
            </w:pPr>
            <w:r>
              <w:t>Соотношение прибыли и затрат организации, включая коммерческие и управленческие расходы</w:t>
            </w:r>
          </w:p>
        </w:tc>
        <w:tc>
          <w:tcPr>
            <w:tcW w:w="1361" w:type="dxa"/>
          </w:tcPr>
          <w:p w:rsidR="00B1579B" w:rsidRDefault="00B1579B" w:rsidP="00B1579B">
            <w:pPr>
              <w:pStyle w:val="ConsPlusNormal"/>
            </w:pPr>
            <w:r>
              <w:t>Показатель за период (год)</w:t>
            </w:r>
          </w:p>
        </w:tc>
        <w:tc>
          <w:tcPr>
            <w:tcW w:w="2835" w:type="dxa"/>
          </w:tcPr>
          <w:p w:rsidR="00B1579B" w:rsidRDefault="00B1579B" w:rsidP="00B1579B">
            <w:pPr>
              <w:pStyle w:val="ConsPlusNormal"/>
            </w:pPr>
            <w:r>
              <w:t xml:space="preserve">P / (С + </w:t>
            </w:r>
            <w:proofErr w:type="spellStart"/>
            <w:proofErr w:type="gramStart"/>
            <w:r>
              <w:t>Кр</w:t>
            </w:r>
            <w:proofErr w:type="spellEnd"/>
            <w:proofErr w:type="gramEnd"/>
            <w:r>
              <w:t xml:space="preserve"> + Ур) x 100,</w:t>
            </w:r>
          </w:p>
          <w:p w:rsidR="00B1579B" w:rsidRDefault="00B1579B" w:rsidP="00B1579B">
            <w:pPr>
              <w:pStyle w:val="ConsPlusNormal"/>
            </w:pPr>
            <w:r>
              <w:t>где:</w:t>
            </w:r>
          </w:p>
          <w:p w:rsidR="00B1579B" w:rsidRDefault="00B1579B" w:rsidP="00B1579B">
            <w:pPr>
              <w:pStyle w:val="ConsPlusNormal"/>
            </w:pPr>
            <w:r>
              <w:t>P - прибыль до налогообложения,</w:t>
            </w:r>
          </w:p>
          <w:p w:rsidR="00B1579B" w:rsidRDefault="00B1579B" w:rsidP="00B1579B">
            <w:pPr>
              <w:pStyle w:val="ConsPlusNormal"/>
            </w:pPr>
            <w:r>
              <w:t>С - себестоимость,</w:t>
            </w:r>
          </w:p>
          <w:p w:rsidR="00B1579B" w:rsidRDefault="00B1579B" w:rsidP="00B1579B">
            <w:pPr>
              <w:pStyle w:val="ConsPlusNormal"/>
            </w:pPr>
            <w:proofErr w:type="spellStart"/>
            <w:proofErr w:type="gramStart"/>
            <w:r>
              <w:t>Кр</w:t>
            </w:r>
            <w:proofErr w:type="spellEnd"/>
            <w:proofErr w:type="gramEnd"/>
            <w:r>
              <w:t xml:space="preserve"> - коммерческие расходы,</w:t>
            </w:r>
          </w:p>
          <w:p w:rsidR="00B1579B" w:rsidRDefault="00B1579B" w:rsidP="00B1579B">
            <w:pPr>
              <w:pStyle w:val="ConsPlusNormal"/>
            </w:pPr>
            <w:r>
              <w:t>Ур - управленческие расходы</w:t>
            </w:r>
          </w:p>
        </w:tc>
        <w:tc>
          <w:tcPr>
            <w:tcW w:w="2041" w:type="dxa"/>
          </w:tcPr>
          <w:p w:rsidR="00B1579B" w:rsidRDefault="00B1579B" w:rsidP="00B1579B">
            <w:pPr>
              <w:pStyle w:val="ConsPlusNormal"/>
            </w:pPr>
            <w:r>
              <w:t>Бухгалтерская отчетность</w:t>
            </w:r>
          </w:p>
        </w:tc>
        <w:tc>
          <w:tcPr>
            <w:tcW w:w="1531" w:type="dxa"/>
          </w:tcPr>
          <w:p w:rsidR="00B1579B" w:rsidRDefault="00B1579B" w:rsidP="00B1579B">
            <w:pPr>
              <w:pStyle w:val="ConsPlusNormal"/>
            </w:pPr>
            <w:r>
              <w:t>Сельскохозяйственные организации</w:t>
            </w:r>
          </w:p>
        </w:tc>
        <w:tc>
          <w:tcPr>
            <w:tcW w:w="1587" w:type="dxa"/>
          </w:tcPr>
          <w:p w:rsidR="00B1579B" w:rsidRDefault="00B1579B" w:rsidP="00B1579B">
            <w:pPr>
              <w:pStyle w:val="ConsPlusNormal"/>
            </w:pPr>
            <w:r>
              <w:t>Сельскохозяйственные организации, курируемые комитетом по агропромышленному и рыбохозяйственному комплексу Ленинградской области</w:t>
            </w:r>
          </w:p>
        </w:tc>
        <w:tc>
          <w:tcPr>
            <w:tcW w:w="1531" w:type="dxa"/>
          </w:tcPr>
          <w:p w:rsidR="00B1579B" w:rsidRDefault="00B1579B" w:rsidP="00B1579B">
            <w:pPr>
              <w:pStyle w:val="ConsPlusNormal"/>
            </w:pPr>
            <w:r>
              <w:t>Комитет по агропромышленному и рыбохозяйственному комплексу Ленинградской области (далее - Комитет)</w:t>
            </w:r>
          </w:p>
        </w:tc>
        <w:tc>
          <w:tcPr>
            <w:tcW w:w="1247" w:type="dxa"/>
          </w:tcPr>
          <w:p w:rsidR="00B1579B" w:rsidRDefault="00B1579B" w:rsidP="00B1579B">
            <w:pPr>
              <w:pStyle w:val="ConsPlusNormal"/>
            </w:pPr>
          </w:p>
        </w:tc>
      </w:tr>
      <w:tr w:rsidR="00B1579B">
        <w:tc>
          <w:tcPr>
            <w:tcW w:w="544" w:type="dxa"/>
          </w:tcPr>
          <w:p w:rsidR="00B1579B" w:rsidRDefault="00B1579B" w:rsidP="00B1579B">
            <w:pPr>
              <w:pStyle w:val="ConsPlusNormal"/>
              <w:jc w:val="center"/>
            </w:pPr>
            <w:r>
              <w:t>2</w:t>
            </w:r>
          </w:p>
        </w:tc>
        <w:tc>
          <w:tcPr>
            <w:tcW w:w="2154" w:type="dxa"/>
          </w:tcPr>
          <w:p w:rsidR="00B1579B" w:rsidRDefault="00B1579B" w:rsidP="00B1579B">
            <w:pPr>
              <w:pStyle w:val="ConsPlusNormal"/>
            </w:pPr>
            <w:r>
              <w:t>Среднемесячная заработная плата работников сельского хозяйства (без субъектов малого предпринимательства)</w:t>
            </w:r>
          </w:p>
        </w:tc>
        <w:tc>
          <w:tcPr>
            <w:tcW w:w="794" w:type="dxa"/>
          </w:tcPr>
          <w:p w:rsidR="00B1579B" w:rsidRDefault="00B1579B" w:rsidP="00B1579B">
            <w:pPr>
              <w:pStyle w:val="ConsPlusNormal"/>
              <w:jc w:val="center"/>
            </w:pPr>
            <w:r>
              <w:t>Руб.</w:t>
            </w:r>
          </w:p>
        </w:tc>
        <w:tc>
          <w:tcPr>
            <w:tcW w:w="2041" w:type="dxa"/>
          </w:tcPr>
          <w:p w:rsidR="00B1579B" w:rsidRDefault="00B1579B" w:rsidP="00B1579B">
            <w:pPr>
              <w:pStyle w:val="ConsPlusNormal"/>
            </w:pPr>
            <w:r>
              <w:t>Уровень оплаты труда в сельском хозяйстве (в сельскохозяйственных организациях, не относящихся к субъектам малого предпринимательства)</w:t>
            </w:r>
          </w:p>
        </w:tc>
        <w:tc>
          <w:tcPr>
            <w:tcW w:w="1361" w:type="dxa"/>
          </w:tcPr>
          <w:p w:rsidR="00B1579B" w:rsidRDefault="00B1579B" w:rsidP="00B1579B">
            <w:pPr>
              <w:pStyle w:val="ConsPlusNormal"/>
            </w:pPr>
            <w:r>
              <w:t>Показатель за период (год)</w:t>
            </w:r>
          </w:p>
        </w:tc>
        <w:tc>
          <w:tcPr>
            <w:tcW w:w="2835" w:type="dxa"/>
          </w:tcPr>
          <w:p w:rsidR="00B1579B" w:rsidRDefault="00B1579B" w:rsidP="00B1579B">
            <w:pPr>
              <w:pStyle w:val="ConsPlusNormal"/>
            </w:pPr>
            <w:r>
              <w:t>ФОТ / Ч / 12,</w:t>
            </w:r>
          </w:p>
          <w:p w:rsidR="00B1579B" w:rsidRDefault="00B1579B" w:rsidP="00B1579B">
            <w:pPr>
              <w:pStyle w:val="ConsPlusNormal"/>
            </w:pPr>
            <w:r>
              <w:t>где:</w:t>
            </w:r>
          </w:p>
          <w:p w:rsidR="00B1579B" w:rsidRDefault="00B1579B" w:rsidP="00B1579B">
            <w:pPr>
              <w:pStyle w:val="ConsPlusNormal"/>
            </w:pPr>
            <w:r>
              <w:t>ФОТ - фонд оплаты труда работников за год (12 месяцев),</w:t>
            </w:r>
          </w:p>
          <w:p w:rsidR="00B1579B" w:rsidRDefault="00B1579B" w:rsidP="00B1579B">
            <w:pPr>
              <w:pStyle w:val="ConsPlusNormal"/>
            </w:pPr>
            <w:r>
              <w:t>Ч - численность работников</w:t>
            </w:r>
          </w:p>
        </w:tc>
        <w:tc>
          <w:tcPr>
            <w:tcW w:w="2041" w:type="dxa"/>
          </w:tcPr>
          <w:p w:rsidR="00B1579B" w:rsidRDefault="00B1579B" w:rsidP="00B1579B">
            <w:pPr>
              <w:pStyle w:val="ConsPlusNormal"/>
            </w:pPr>
            <w:r>
              <w:t>Бухгалтерская отчетность</w:t>
            </w:r>
          </w:p>
        </w:tc>
        <w:tc>
          <w:tcPr>
            <w:tcW w:w="1531" w:type="dxa"/>
          </w:tcPr>
          <w:p w:rsidR="00B1579B" w:rsidRDefault="00B1579B" w:rsidP="00B1579B">
            <w:pPr>
              <w:pStyle w:val="ConsPlusNormal"/>
            </w:pPr>
            <w:r>
              <w:t>Сельскохозяйственные организации, не относящиеся к субъектам малого предпринимательства</w:t>
            </w:r>
          </w:p>
        </w:tc>
        <w:tc>
          <w:tcPr>
            <w:tcW w:w="1587" w:type="dxa"/>
          </w:tcPr>
          <w:p w:rsidR="00B1579B" w:rsidRDefault="00B1579B" w:rsidP="00B1579B">
            <w:pPr>
              <w:pStyle w:val="ConsPlusNormal"/>
            </w:pPr>
            <w:r>
              <w:t>Сельскохозяйственные организации, курируемые Комитетом</w:t>
            </w:r>
          </w:p>
        </w:tc>
        <w:tc>
          <w:tcPr>
            <w:tcW w:w="1531" w:type="dxa"/>
          </w:tcPr>
          <w:p w:rsidR="00B1579B" w:rsidRDefault="00B1579B" w:rsidP="00B1579B">
            <w:pPr>
              <w:pStyle w:val="ConsPlusNormal"/>
            </w:pPr>
            <w:r>
              <w:t>Комитет</w:t>
            </w:r>
          </w:p>
        </w:tc>
        <w:tc>
          <w:tcPr>
            <w:tcW w:w="1247" w:type="dxa"/>
          </w:tcPr>
          <w:p w:rsidR="00B1579B" w:rsidRDefault="00B1579B" w:rsidP="00B1579B">
            <w:pPr>
              <w:pStyle w:val="ConsPlusNormal"/>
            </w:pPr>
          </w:p>
        </w:tc>
      </w:tr>
      <w:tr w:rsidR="00B1579B">
        <w:tc>
          <w:tcPr>
            <w:tcW w:w="544" w:type="dxa"/>
          </w:tcPr>
          <w:p w:rsidR="00B1579B" w:rsidRDefault="00B1579B" w:rsidP="00B1579B">
            <w:pPr>
              <w:pStyle w:val="ConsPlusNormal"/>
              <w:jc w:val="center"/>
            </w:pPr>
            <w:r>
              <w:t>3</w:t>
            </w:r>
          </w:p>
        </w:tc>
        <w:tc>
          <w:tcPr>
            <w:tcW w:w="2154" w:type="dxa"/>
          </w:tcPr>
          <w:p w:rsidR="00B1579B" w:rsidRDefault="00B1579B" w:rsidP="00B1579B">
            <w:pPr>
              <w:pStyle w:val="ConsPlusNormal"/>
            </w:pPr>
            <w:r>
              <w:t>Индекс производительности труда к предыдущему году</w:t>
            </w:r>
          </w:p>
        </w:tc>
        <w:tc>
          <w:tcPr>
            <w:tcW w:w="794" w:type="dxa"/>
          </w:tcPr>
          <w:p w:rsidR="00B1579B" w:rsidRDefault="00B1579B" w:rsidP="00B1579B">
            <w:pPr>
              <w:pStyle w:val="ConsPlusNormal"/>
              <w:jc w:val="center"/>
            </w:pPr>
            <w:r>
              <w:t>Проц.</w:t>
            </w:r>
          </w:p>
        </w:tc>
        <w:tc>
          <w:tcPr>
            <w:tcW w:w="2041" w:type="dxa"/>
          </w:tcPr>
          <w:p w:rsidR="00B1579B" w:rsidRDefault="00B1579B" w:rsidP="00B1579B">
            <w:pPr>
              <w:pStyle w:val="ConsPlusNormal"/>
            </w:pPr>
            <w:r>
              <w:t xml:space="preserve">Соотношение производительности труда отчетного года к </w:t>
            </w:r>
            <w:r>
              <w:lastRenderedPageBreak/>
              <w:t>предыдущему году</w:t>
            </w:r>
          </w:p>
        </w:tc>
        <w:tc>
          <w:tcPr>
            <w:tcW w:w="1361" w:type="dxa"/>
          </w:tcPr>
          <w:p w:rsidR="00B1579B" w:rsidRDefault="00B1579B" w:rsidP="00B1579B">
            <w:pPr>
              <w:pStyle w:val="ConsPlusNormal"/>
            </w:pPr>
            <w:r>
              <w:lastRenderedPageBreak/>
              <w:t>Показатель за период (год)</w:t>
            </w:r>
          </w:p>
        </w:tc>
        <w:tc>
          <w:tcPr>
            <w:tcW w:w="2835" w:type="dxa"/>
          </w:tcPr>
          <w:p w:rsidR="00B1579B" w:rsidRDefault="00B1579B" w:rsidP="00B1579B">
            <w:pPr>
              <w:pStyle w:val="ConsPlusNormal"/>
            </w:pPr>
            <w:proofErr w:type="gramStart"/>
            <w:r>
              <w:t>П</w:t>
            </w:r>
            <w:proofErr w:type="gramEnd"/>
            <w:r>
              <w:t xml:space="preserve"> </w:t>
            </w:r>
            <w:proofErr w:type="spellStart"/>
            <w:r>
              <w:t>отч</w:t>
            </w:r>
            <w:proofErr w:type="spellEnd"/>
            <w:r>
              <w:t xml:space="preserve">. / </w:t>
            </w:r>
            <w:proofErr w:type="gramStart"/>
            <w:r>
              <w:t>П</w:t>
            </w:r>
            <w:proofErr w:type="gramEnd"/>
            <w:r>
              <w:t xml:space="preserve"> пред. x 100,</w:t>
            </w:r>
          </w:p>
          <w:p w:rsidR="00B1579B" w:rsidRDefault="00B1579B" w:rsidP="00B1579B">
            <w:pPr>
              <w:pStyle w:val="ConsPlusNormal"/>
            </w:pPr>
            <w:r>
              <w:t>где:</w:t>
            </w:r>
          </w:p>
          <w:p w:rsidR="00B1579B" w:rsidRDefault="00B1579B" w:rsidP="00B1579B">
            <w:pPr>
              <w:pStyle w:val="ConsPlusNormal"/>
            </w:pPr>
            <w:proofErr w:type="gramStart"/>
            <w:r>
              <w:t>П</w:t>
            </w:r>
            <w:proofErr w:type="gramEnd"/>
            <w:r>
              <w:t xml:space="preserve"> - производительность труда одного работника в </w:t>
            </w:r>
            <w:r>
              <w:lastRenderedPageBreak/>
              <w:t>отчетном и предыдущем году.</w:t>
            </w:r>
          </w:p>
          <w:p w:rsidR="00B1579B" w:rsidRDefault="00B1579B" w:rsidP="00B1579B">
            <w:pPr>
              <w:pStyle w:val="ConsPlusNormal"/>
            </w:pPr>
            <w:proofErr w:type="gramStart"/>
            <w:r>
              <w:t>П</w:t>
            </w:r>
            <w:proofErr w:type="gramEnd"/>
            <w:r>
              <w:t xml:space="preserve"> = В / Ч,</w:t>
            </w:r>
          </w:p>
          <w:p w:rsidR="00B1579B" w:rsidRDefault="00B1579B" w:rsidP="00B1579B">
            <w:pPr>
              <w:pStyle w:val="ConsPlusNormal"/>
            </w:pPr>
            <w:r>
              <w:t>где:</w:t>
            </w:r>
          </w:p>
          <w:p w:rsidR="00B1579B" w:rsidRDefault="00B1579B" w:rsidP="00B1579B">
            <w:pPr>
              <w:pStyle w:val="ConsPlusNormal"/>
            </w:pPr>
            <w:proofErr w:type="gramStart"/>
            <w:r>
              <w:t>В</w:t>
            </w:r>
            <w:proofErr w:type="gramEnd"/>
            <w:r>
              <w:t xml:space="preserve"> - </w:t>
            </w:r>
            <w:proofErr w:type="gramStart"/>
            <w:r>
              <w:t>выручка</w:t>
            </w:r>
            <w:proofErr w:type="gramEnd"/>
            <w:r>
              <w:t xml:space="preserve"> от реализации производства, товаров и услуг за год,</w:t>
            </w:r>
          </w:p>
          <w:p w:rsidR="00B1579B" w:rsidRDefault="00B1579B" w:rsidP="00B1579B">
            <w:pPr>
              <w:pStyle w:val="ConsPlusNormal"/>
            </w:pPr>
            <w:r>
              <w:t>Ч - численность работников</w:t>
            </w:r>
          </w:p>
        </w:tc>
        <w:tc>
          <w:tcPr>
            <w:tcW w:w="2041" w:type="dxa"/>
          </w:tcPr>
          <w:p w:rsidR="00B1579B" w:rsidRDefault="00B1579B" w:rsidP="00B1579B">
            <w:pPr>
              <w:pStyle w:val="ConsPlusNormal"/>
            </w:pPr>
            <w:r>
              <w:lastRenderedPageBreak/>
              <w:t>Бухгалтерская отчетность</w:t>
            </w:r>
          </w:p>
        </w:tc>
        <w:tc>
          <w:tcPr>
            <w:tcW w:w="1531" w:type="dxa"/>
          </w:tcPr>
          <w:p w:rsidR="00B1579B" w:rsidRDefault="00B1579B" w:rsidP="00B1579B">
            <w:pPr>
              <w:pStyle w:val="ConsPlusNormal"/>
            </w:pPr>
            <w:r>
              <w:t>Сельскохозяйственные организации</w:t>
            </w:r>
          </w:p>
        </w:tc>
        <w:tc>
          <w:tcPr>
            <w:tcW w:w="1587" w:type="dxa"/>
          </w:tcPr>
          <w:p w:rsidR="00B1579B" w:rsidRDefault="00B1579B" w:rsidP="00B1579B">
            <w:pPr>
              <w:pStyle w:val="ConsPlusNormal"/>
            </w:pPr>
            <w:r>
              <w:t xml:space="preserve">Сельскохозяйственные организации, курируемые </w:t>
            </w:r>
            <w:r>
              <w:lastRenderedPageBreak/>
              <w:t>Комитетом</w:t>
            </w:r>
          </w:p>
        </w:tc>
        <w:tc>
          <w:tcPr>
            <w:tcW w:w="1531" w:type="dxa"/>
          </w:tcPr>
          <w:p w:rsidR="00B1579B" w:rsidRDefault="00B1579B" w:rsidP="00B1579B">
            <w:pPr>
              <w:pStyle w:val="ConsPlusNormal"/>
            </w:pPr>
            <w:r>
              <w:lastRenderedPageBreak/>
              <w:t>Комитет</w:t>
            </w:r>
          </w:p>
        </w:tc>
        <w:tc>
          <w:tcPr>
            <w:tcW w:w="1247" w:type="dxa"/>
          </w:tcPr>
          <w:p w:rsidR="00B1579B" w:rsidRDefault="00B1579B" w:rsidP="00B1579B">
            <w:pPr>
              <w:pStyle w:val="ConsPlusNormal"/>
            </w:pPr>
          </w:p>
        </w:tc>
      </w:tr>
      <w:tr w:rsidR="00B1579B">
        <w:tc>
          <w:tcPr>
            <w:tcW w:w="544" w:type="dxa"/>
          </w:tcPr>
          <w:p w:rsidR="00B1579B" w:rsidRDefault="00B1579B" w:rsidP="00B1579B">
            <w:pPr>
              <w:pStyle w:val="ConsPlusNormal"/>
              <w:jc w:val="center"/>
            </w:pPr>
            <w:r>
              <w:lastRenderedPageBreak/>
              <w:t>4</w:t>
            </w:r>
          </w:p>
        </w:tc>
        <w:tc>
          <w:tcPr>
            <w:tcW w:w="2154" w:type="dxa"/>
          </w:tcPr>
          <w:p w:rsidR="00B1579B" w:rsidRDefault="00B1579B" w:rsidP="00B1579B">
            <w:pPr>
              <w:pStyle w:val="ConsPlusNormal"/>
            </w:pPr>
            <w:r>
              <w:t>Производство семян многолетних трав</w:t>
            </w:r>
          </w:p>
        </w:tc>
        <w:tc>
          <w:tcPr>
            <w:tcW w:w="794" w:type="dxa"/>
          </w:tcPr>
          <w:p w:rsidR="00B1579B" w:rsidRDefault="00B1579B" w:rsidP="00B1579B">
            <w:pPr>
              <w:pStyle w:val="ConsPlusNormal"/>
              <w:jc w:val="center"/>
            </w:pPr>
            <w:r>
              <w:t>Тонн</w:t>
            </w:r>
          </w:p>
        </w:tc>
        <w:tc>
          <w:tcPr>
            <w:tcW w:w="2041" w:type="dxa"/>
          </w:tcPr>
          <w:p w:rsidR="00B1579B" w:rsidRDefault="00B1579B" w:rsidP="00B1579B">
            <w:pPr>
              <w:pStyle w:val="ConsPlusNormal"/>
            </w:pPr>
            <w:r>
              <w:t>Объем производства семян многолетних трав</w:t>
            </w:r>
          </w:p>
        </w:tc>
        <w:tc>
          <w:tcPr>
            <w:tcW w:w="1361" w:type="dxa"/>
          </w:tcPr>
          <w:p w:rsidR="00B1579B" w:rsidRDefault="00B1579B" w:rsidP="00B1579B">
            <w:pPr>
              <w:pStyle w:val="ConsPlusNormal"/>
            </w:pPr>
            <w:r>
              <w:t>Показатель за период (год)</w:t>
            </w:r>
          </w:p>
        </w:tc>
        <w:tc>
          <w:tcPr>
            <w:tcW w:w="2835" w:type="dxa"/>
          </w:tcPr>
          <w:p w:rsidR="00B1579B" w:rsidRDefault="00B1579B" w:rsidP="00B1579B">
            <w:pPr>
              <w:pStyle w:val="ConsPlusNormal"/>
            </w:pPr>
          </w:p>
        </w:tc>
        <w:tc>
          <w:tcPr>
            <w:tcW w:w="2041" w:type="dxa"/>
          </w:tcPr>
          <w:p w:rsidR="00B1579B" w:rsidRDefault="00B1579B" w:rsidP="00B1579B">
            <w:pPr>
              <w:pStyle w:val="ConsPlusNormal"/>
            </w:pPr>
            <w:r>
              <w:t>Документы, представляемые на субсидирование</w:t>
            </w:r>
          </w:p>
        </w:tc>
        <w:tc>
          <w:tcPr>
            <w:tcW w:w="1531" w:type="dxa"/>
          </w:tcPr>
          <w:p w:rsidR="00B1579B" w:rsidRDefault="00B1579B" w:rsidP="00B1579B">
            <w:pPr>
              <w:pStyle w:val="ConsPlusNormal"/>
            </w:pPr>
            <w:r>
              <w:t>Сельскохозяйственные организации, крестьянские (фермерские) хозяйства</w:t>
            </w:r>
          </w:p>
        </w:tc>
        <w:tc>
          <w:tcPr>
            <w:tcW w:w="1587" w:type="dxa"/>
          </w:tcPr>
          <w:p w:rsidR="00B1579B" w:rsidRDefault="00B1579B" w:rsidP="00B1579B">
            <w:pPr>
              <w:pStyle w:val="ConsPlusNormal"/>
            </w:pPr>
            <w:r>
              <w:t>Сельскохозяйственные организации, крестьянские (фермерские) хозяйства, курируемые Комитетом</w:t>
            </w:r>
          </w:p>
        </w:tc>
        <w:tc>
          <w:tcPr>
            <w:tcW w:w="1531" w:type="dxa"/>
          </w:tcPr>
          <w:p w:rsidR="00B1579B" w:rsidRDefault="00B1579B" w:rsidP="00B1579B">
            <w:pPr>
              <w:pStyle w:val="ConsPlusNormal"/>
            </w:pPr>
            <w:r>
              <w:t>Комитет</w:t>
            </w:r>
          </w:p>
        </w:tc>
        <w:tc>
          <w:tcPr>
            <w:tcW w:w="1247" w:type="dxa"/>
          </w:tcPr>
          <w:p w:rsidR="00B1579B" w:rsidRDefault="00B1579B" w:rsidP="00B1579B">
            <w:pPr>
              <w:pStyle w:val="ConsPlusNormal"/>
            </w:pPr>
            <w:hyperlink r:id="rId140" w:history="1">
              <w:r>
                <w:rPr>
                  <w:color w:val="0000FF"/>
                </w:rPr>
                <w:t>Постановление</w:t>
              </w:r>
            </w:hyperlink>
            <w:r>
              <w:t xml:space="preserve"> Правительства Ленинградской области от 4 февраля 2014 года N 15</w:t>
            </w:r>
          </w:p>
        </w:tc>
      </w:tr>
      <w:tr w:rsidR="00B1579B">
        <w:tc>
          <w:tcPr>
            <w:tcW w:w="544" w:type="dxa"/>
          </w:tcPr>
          <w:p w:rsidR="00B1579B" w:rsidRDefault="00B1579B" w:rsidP="00B1579B">
            <w:pPr>
              <w:pStyle w:val="ConsPlusNormal"/>
              <w:jc w:val="center"/>
            </w:pPr>
            <w:r>
              <w:t>5</w:t>
            </w:r>
          </w:p>
        </w:tc>
        <w:tc>
          <w:tcPr>
            <w:tcW w:w="2154" w:type="dxa"/>
          </w:tcPr>
          <w:p w:rsidR="00B1579B" w:rsidRDefault="00B1579B" w:rsidP="00B1579B">
            <w:pPr>
              <w:pStyle w:val="ConsPlusNormal"/>
            </w:pPr>
            <w:r>
              <w:t>Размер посевных площадей, занятых зерновыми, зернобобовыми и кормовыми сельскохозяйственными культурами</w:t>
            </w:r>
          </w:p>
        </w:tc>
        <w:tc>
          <w:tcPr>
            <w:tcW w:w="794" w:type="dxa"/>
          </w:tcPr>
          <w:p w:rsidR="00B1579B" w:rsidRDefault="00B1579B" w:rsidP="00B1579B">
            <w:pPr>
              <w:pStyle w:val="ConsPlusNormal"/>
              <w:jc w:val="center"/>
            </w:pPr>
            <w:r>
              <w:t>Тыс. га</w:t>
            </w:r>
          </w:p>
        </w:tc>
        <w:tc>
          <w:tcPr>
            <w:tcW w:w="2041" w:type="dxa"/>
          </w:tcPr>
          <w:p w:rsidR="00B1579B" w:rsidRDefault="00B1579B" w:rsidP="00B1579B">
            <w:pPr>
              <w:pStyle w:val="ConsPlusNormal"/>
            </w:pPr>
            <w:r>
              <w:t>Посевная площадь, занятая зерновыми, зернобобовыми и кормовыми сельскохозяйственными культурами</w:t>
            </w:r>
          </w:p>
        </w:tc>
        <w:tc>
          <w:tcPr>
            <w:tcW w:w="1361" w:type="dxa"/>
          </w:tcPr>
          <w:p w:rsidR="00B1579B" w:rsidRDefault="00B1579B" w:rsidP="00B1579B">
            <w:pPr>
              <w:pStyle w:val="ConsPlusNormal"/>
            </w:pPr>
            <w:r>
              <w:t>Показатель за период (год)</w:t>
            </w:r>
          </w:p>
        </w:tc>
        <w:tc>
          <w:tcPr>
            <w:tcW w:w="2835" w:type="dxa"/>
          </w:tcPr>
          <w:p w:rsidR="00B1579B" w:rsidRDefault="00B1579B" w:rsidP="00B1579B">
            <w:pPr>
              <w:pStyle w:val="ConsPlusNormal"/>
            </w:pPr>
          </w:p>
        </w:tc>
        <w:tc>
          <w:tcPr>
            <w:tcW w:w="2041" w:type="dxa"/>
          </w:tcPr>
          <w:p w:rsidR="00B1579B" w:rsidRDefault="00B1579B" w:rsidP="00B1579B">
            <w:pPr>
              <w:pStyle w:val="ConsPlusNormal"/>
            </w:pPr>
            <w:r>
              <w:t>Документы, представляемые на субсидирование</w:t>
            </w:r>
          </w:p>
        </w:tc>
        <w:tc>
          <w:tcPr>
            <w:tcW w:w="1531" w:type="dxa"/>
          </w:tcPr>
          <w:p w:rsidR="00B1579B" w:rsidRDefault="00B1579B" w:rsidP="00B1579B">
            <w:pPr>
              <w:pStyle w:val="ConsPlusNormal"/>
            </w:pPr>
            <w:r>
              <w:t>Сельскохозяйственные организации, крестьянские (фермерские) хозяйства</w:t>
            </w:r>
          </w:p>
        </w:tc>
        <w:tc>
          <w:tcPr>
            <w:tcW w:w="1587" w:type="dxa"/>
          </w:tcPr>
          <w:p w:rsidR="00B1579B" w:rsidRDefault="00B1579B" w:rsidP="00B1579B">
            <w:pPr>
              <w:pStyle w:val="ConsPlusNormal"/>
            </w:pPr>
            <w:r>
              <w:t>Сельскохозяйственные организации, крестьянские (фермерские) хозяйства, курируемые Комитетом</w:t>
            </w:r>
          </w:p>
        </w:tc>
        <w:tc>
          <w:tcPr>
            <w:tcW w:w="1531" w:type="dxa"/>
          </w:tcPr>
          <w:p w:rsidR="00B1579B" w:rsidRDefault="00B1579B" w:rsidP="00B1579B">
            <w:pPr>
              <w:pStyle w:val="ConsPlusNormal"/>
            </w:pPr>
            <w:r>
              <w:t>Комитет</w:t>
            </w:r>
          </w:p>
        </w:tc>
        <w:tc>
          <w:tcPr>
            <w:tcW w:w="1247" w:type="dxa"/>
          </w:tcPr>
          <w:p w:rsidR="00B1579B" w:rsidRDefault="00B1579B" w:rsidP="00B1579B">
            <w:pPr>
              <w:pStyle w:val="ConsPlusNormal"/>
            </w:pPr>
            <w:hyperlink r:id="rId141" w:history="1">
              <w:r>
                <w:rPr>
                  <w:color w:val="0000FF"/>
                </w:rPr>
                <w:t>Постановление</w:t>
              </w:r>
            </w:hyperlink>
            <w:r>
              <w:t xml:space="preserve"> Правительства Ленинградской области от 4 февраля 2014 года N 15</w:t>
            </w:r>
          </w:p>
        </w:tc>
      </w:tr>
      <w:tr w:rsidR="00B1579B">
        <w:tc>
          <w:tcPr>
            <w:tcW w:w="544" w:type="dxa"/>
          </w:tcPr>
          <w:p w:rsidR="00B1579B" w:rsidRDefault="00B1579B" w:rsidP="00B1579B">
            <w:pPr>
              <w:pStyle w:val="ConsPlusNormal"/>
              <w:jc w:val="center"/>
            </w:pPr>
            <w:r>
              <w:t>6</w:t>
            </w:r>
          </w:p>
        </w:tc>
        <w:tc>
          <w:tcPr>
            <w:tcW w:w="2154" w:type="dxa"/>
          </w:tcPr>
          <w:p w:rsidR="00B1579B" w:rsidRDefault="00B1579B" w:rsidP="00B1579B">
            <w:pPr>
              <w:pStyle w:val="ConsPlusNormal"/>
            </w:pPr>
            <w:r>
              <w:t>Объем производства семенного картофеля</w:t>
            </w:r>
          </w:p>
        </w:tc>
        <w:tc>
          <w:tcPr>
            <w:tcW w:w="794" w:type="dxa"/>
          </w:tcPr>
          <w:p w:rsidR="00B1579B" w:rsidRDefault="00B1579B" w:rsidP="00B1579B">
            <w:pPr>
              <w:pStyle w:val="ConsPlusNormal"/>
              <w:jc w:val="center"/>
            </w:pPr>
            <w:r>
              <w:t>Тонн</w:t>
            </w:r>
          </w:p>
        </w:tc>
        <w:tc>
          <w:tcPr>
            <w:tcW w:w="2041" w:type="dxa"/>
          </w:tcPr>
          <w:p w:rsidR="00B1579B" w:rsidRDefault="00B1579B" w:rsidP="00B1579B">
            <w:pPr>
              <w:pStyle w:val="ConsPlusNormal"/>
            </w:pPr>
            <w:r>
              <w:t xml:space="preserve">Количество произведенного семенного </w:t>
            </w:r>
            <w:r>
              <w:lastRenderedPageBreak/>
              <w:t>картофеля</w:t>
            </w:r>
          </w:p>
        </w:tc>
        <w:tc>
          <w:tcPr>
            <w:tcW w:w="1361" w:type="dxa"/>
          </w:tcPr>
          <w:p w:rsidR="00B1579B" w:rsidRDefault="00B1579B" w:rsidP="00B1579B">
            <w:pPr>
              <w:pStyle w:val="ConsPlusNormal"/>
            </w:pPr>
            <w:r>
              <w:lastRenderedPageBreak/>
              <w:t>Показатель за период (год)</w:t>
            </w:r>
          </w:p>
        </w:tc>
        <w:tc>
          <w:tcPr>
            <w:tcW w:w="2835" w:type="dxa"/>
          </w:tcPr>
          <w:p w:rsidR="00B1579B" w:rsidRDefault="00B1579B" w:rsidP="00B1579B">
            <w:pPr>
              <w:pStyle w:val="ConsPlusNormal"/>
            </w:pPr>
          </w:p>
        </w:tc>
        <w:tc>
          <w:tcPr>
            <w:tcW w:w="2041" w:type="dxa"/>
          </w:tcPr>
          <w:p w:rsidR="00B1579B" w:rsidRDefault="00B1579B" w:rsidP="00B1579B">
            <w:pPr>
              <w:pStyle w:val="ConsPlusNormal"/>
            </w:pPr>
            <w:r>
              <w:t>Документы, представляемые на субсидирование</w:t>
            </w:r>
          </w:p>
        </w:tc>
        <w:tc>
          <w:tcPr>
            <w:tcW w:w="1531" w:type="dxa"/>
          </w:tcPr>
          <w:p w:rsidR="00B1579B" w:rsidRDefault="00B1579B" w:rsidP="00B1579B">
            <w:pPr>
              <w:pStyle w:val="ConsPlusNormal"/>
            </w:pPr>
            <w:r>
              <w:t xml:space="preserve">Сельскохозяйственные организации, </w:t>
            </w:r>
            <w:r>
              <w:lastRenderedPageBreak/>
              <w:t>крестьянские (фермерские) хозяйства</w:t>
            </w:r>
          </w:p>
        </w:tc>
        <w:tc>
          <w:tcPr>
            <w:tcW w:w="1587" w:type="dxa"/>
          </w:tcPr>
          <w:p w:rsidR="00B1579B" w:rsidRDefault="00B1579B" w:rsidP="00B1579B">
            <w:pPr>
              <w:pStyle w:val="ConsPlusNormal"/>
            </w:pPr>
            <w:r>
              <w:lastRenderedPageBreak/>
              <w:t xml:space="preserve">Сельскохозяйственные организации, </w:t>
            </w:r>
            <w:r>
              <w:lastRenderedPageBreak/>
              <w:t>крестьянские (фермерские) хозяйства, курируемые Комитетом</w:t>
            </w:r>
          </w:p>
        </w:tc>
        <w:tc>
          <w:tcPr>
            <w:tcW w:w="1531" w:type="dxa"/>
          </w:tcPr>
          <w:p w:rsidR="00B1579B" w:rsidRDefault="00B1579B" w:rsidP="00B1579B">
            <w:pPr>
              <w:pStyle w:val="ConsPlusNormal"/>
            </w:pPr>
            <w:r>
              <w:lastRenderedPageBreak/>
              <w:t>Комитет</w:t>
            </w:r>
          </w:p>
        </w:tc>
        <w:tc>
          <w:tcPr>
            <w:tcW w:w="1247" w:type="dxa"/>
          </w:tcPr>
          <w:p w:rsidR="00B1579B" w:rsidRDefault="00B1579B" w:rsidP="00B1579B">
            <w:pPr>
              <w:pStyle w:val="ConsPlusNormal"/>
            </w:pPr>
            <w:hyperlink r:id="rId142" w:history="1">
              <w:r>
                <w:rPr>
                  <w:color w:val="0000FF"/>
                </w:rPr>
                <w:t>Постановление</w:t>
              </w:r>
            </w:hyperlink>
            <w:r>
              <w:t xml:space="preserve"> Правительс</w:t>
            </w:r>
            <w:r>
              <w:lastRenderedPageBreak/>
              <w:t>тва Ленинградской области от 4 февраля 2014 года N 15</w:t>
            </w:r>
          </w:p>
        </w:tc>
      </w:tr>
      <w:tr w:rsidR="00B1579B">
        <w:tc>
          <w:tcPr>
            <w:tcW w:w="544" w:type="dxa"/>
          </w:tcPr>
          <w:p w:rsidR="00B1579B" w:rsidRDefault="00B1579B" w:rsidP="00B1579B">
            <w:pPr>
              <w:pStyle w:val="ConsPlusNormal"/>
              <w:jc w:val="center"/>
            </w:pPr>
            <w:r>
              <w:lastRenderedPageBreak/>
              <w:t>7</w:t>
            </w:r>
          </w:p>
        </w:tc>
        <w:tc>
          <w:tcPr>
            <w:tcW w:w="2154" w:type="dxa"/>
          </w:tcPr>
          <w:p w:rsidR="00B1579B" w:rsidRDefault="00B1579B" w:rsidP="00B1579B">
            <w:pPr>
              <w:pStyle w:val="ConsPlusNormal"/>
            </w:pPr>
            <w:r>
              <w:t>Объем реализованного семенного картофеля</w:t>
            </w:r>
          </w:p>
        </w:tc>
        <w:tc>
          <w:tcPr>
            <w:tcW w:w="794" w:type="dxa"/>
          </w:tcPr>
          <w:p w:rsidR="00B1579B" w:rsidRDefault="00B1579B" w:rsidP="00B1579B">
            <w:pPr>
              <w:pStyle w:val="ConsPlusNormal"/>
              <w:jc w:val="center"/>
            </w:pPr>
            <w:r>
              <w:t>Тонн</w:t>
            </w:r>
          </w:p>
        </w:tc>
        <w:tc>
          <w:tcPr>
            <w:tcW w:w="2041" w:type="dxa"/>
          </w:tcPr>
          <w:p w:rsidR="00B1579B" w:rsidRDefault="00B1579B" w:rsidP="00B1579B">
            <w:pPr>
              <w:pStyle w:val="ConsPlusNormal"/>
            </w:pPr>
            <w:r>
              <w:t>Количество реализованного семенного картофеля</w:t>
            </w:r>
          </w:p>
        </w:tc>
        <w:tc>
          <w:tcPr>
            <w:tcW w:w="1361" w:type="dxa"/>
          </w:tcPr>
          <w:p w:rsidR="00B1579B" w:rsidRDefault="00B1579B" w:rsidP="00B1579B">
            <w:pPr>
              <w:pStyle w:val="ConsPlusNormal"/>
            </w:pPr>
            <w:r>
              <w:t>Показатель за период (год)</w:t>
            </w:r>
          </w:p>
        </w:tc>
        <w:tc>
          <w:tcPr>
            <w:tcW w:w="2835" w:type="dxa"/>
          </w:tcPr>
          <w:p w:rsidR="00B1579B" w:rsidRDefault="00B1579B" w:rsidP="00B1579B">
            <w:pPr>
              <w:pStyle w:val="ConsPlusNormal"/>
            </w:pPr>
          </w:p>
        </w:tc>
        <w:tc>
          <w:tcPr>
            <w:tcW w:w="2041" w:type="dxa"/>
          </w:tcPr>
          <w:p w:rsidR="00B1579B" w:rsidRDefault="00B1579B" w:rsidP="00B1579B">
            <w:pPr>
              <w:pStyle w:val="ConsPlusNormal"/>
            </w:pPr>
            <w:r>
              <w:t>Документы, представляемые на субсидирование</w:t>
            </w:r>
          </w:p>
        </w:tc>
        <w:tc>
          <w:tcPr>
            <w:tcW w:w="1531" w:type="dxa"/>
          </w:tcPr>
          <w:p w:rsidR="00B1579B" w:rsidRDefault="00B1579B" w:rsidP="00B1579B">
            <w:pPr>
              <w:pStyle w:val="ConsPlusNormal"/>
            </w:pPr>
            <w:r>
              <w:t>Сельскохозяйственные организации, крестьянские (фермерские) хозяйства</w:t>
            </w:r>
          </w:p>
        </w:tc>
        <w:tc>
          <w:tcPr>
            <w:tcW w:w="1587" w:type="dxa"/>
          </w:tcPr>
          <w:p w:rsidR="00B1579B" w:rsidRDefault="00B1579B" w:rsidP="00B1579B">
            <w:pPr>
              <w:pStyle w:val="ConsPlusNormal"/>
            </w:pPr>
            <w:r>
              <w:t>Сельскохозяйственные организации, крестьянские (фермерские) хозяйства, курируемые Комитетом</w:t>
            </w:r>
          </w:p>
        </w:tc>
        <w:tc>
          <w:tcPr>
            <w:tcW w:w="1531" w:type="dxa"/>
          </w:tcPr>
          <w:p w:rsidR="00B1579B" w:rsidRDefault="00B1579B" w:rsidP="00B1579B">
            <w:pPr>
              <w:pStyle w:val="ConsPlusNormal"/>
            </w:pPr>
            <w:r>
              <w:t>Комитет</w:t>
            </w:r>
          </w:p>
        </w:tc>
        <w:tc>
          <w:tcPr>
            <w:tcW w:w="1247" w:type="dxa"/>
          </w:tcPr>
          <w:p w:rsidR="00B1579B" w:rsidRDefault="00B1579B" w:rsidP="00B1579B">
            <w:pPr>
              <w:pStyle w:val="ConsPlusNormal"/>
            </w:pPr>
            <w:hyperlink r:id="rId143" w:history="1">
              <w:r>
                <w:rPr>
                  <w:color w:val="0000FF"/>
                </w:rPr>
                <w:t>Постановление</w:t>
              </w:r>
            </w:hyperlink>
            <w:r>
              <w:t xml:space="preserve"> Правительства Ленинградской области от 4 февраля 2014 года N 15</w:t>
            </w:r>
          </w:p>
        </w:tc>
      </w:tr>
      <w:tr w:rsidR="00B1579B">
        <w:tc>
          <w:tcPr>
            <w:tcW w:w="544" w:type="dxa"/>
          </w:tcPr>
          <w:p w:rsidR="00B1579B" w:rsidRDefault="00B1579B" w:rsidP="00B1579B">
            <w:pPr>
              <w:pStyle w:val="ConsPlusNormal"/>
              <w:jc w:val="center"/>
            </w:pPr>
            <w:r>
              <w:t>8</w:t>
            </w:r>
          </w:p>
        </w:tc>
        <w:tc>
          <w:tcPr>
            <w:tcW w:w="2154" w:type="dxa"/>
          </w:tcPr>
          <w:p w:rsidR="00B1579B" w:rsidRDefault="00B1579B" w:rsidP="00B1579B">
            <w:pPr>
              <w:pStyle w:val="ConsPlusNormal"/>
            </w:pPr>
            <w:r>
              <w:t>Объем семенного картофеля, направленного на посадку (посев) в целях размножения</w:t>
            </w:r>
          </w:p>
        </w:tc>
        <w:tc>
          <w:tcPr>
            <w:tcW w:w="794" w:type="dxa"/>
          </w:tcPr>
          <w:p w:rsidR="00B1579B" w:rsidRDefault="00B1579B" w:rsidP="00B1579B">
            <w:pPr>
              <w:pStyle w:val="ConsPlusNormal"/>
              <w:jc w:val="center"/>
            </w:pPr>
            <w:r>
              <w:t>Тонн</w:t>
            </w:r>
          </w:p>
        </w:tc>
        <w:tc>
          <w:tcPr>
            <w:tcW w:w="2041" w:type="dxa"/>
          </w:tcPr>
          <w:p w:rsidR="00B1579B" w:rsidRDefault="00B1579B" w:rsidP="00B1579B">
            <w:pPr>
              <w:pStyle w:val="ConsPlusNormal"/>
            </w:pPr>
            <w:r>
              <w:t>Количество семенного картофеля, направленного на посадку (посев) в целях размножения</w:t>
            </w:r>
          </w:p>
        </w:tc>
        <w:tc>
          <w:tcPr>
            <w:tcW w:w="1361" w:type="dxa"/>
          </w:tcPr>
          <w:p w:rsidR="00B1579B" w:rsidRDefault="00B1579B" w:rsidP="00B1579B">
            <w:pPr>
              <w:pStyle w:val="ConsPlusNormal"/>
            </w:pPr>
            <w:r>
              <w:t>Показатель за период (год)</w:t>
            </w:r>
          </w:p>
        </w:tc>
        <w:tc>
          <w:tcPr>
            <w:tcW w:w="2835" w:type="dxa"/>
          </w:tcPr>
          <w:p w:rsidR="00B1579B" w:rsidRDefault="00B1579B" w:rsidP="00B1579B">
            <w:pPr>
              <w:pStyle w:val="ConsPlusNormal"/>
            </w:pPr>
          </w:p>
        </w:tc>
        <w:tc>
          <w:tcPr>
            <w:tcW w:w="2041" w:type="dxa"/>
          </w:tcPr>
          <w:p w:rsidR="00B1579B" w:rsidRDefault="00B1579B" w:rsidP="00B1579B">
            <w:pPr>
              <w:pStyle w:val="ConsPlusNormal"/>
            </w:pPr>
            <w:r>
              <w:t>Документы, представляемые на субсидирование</w:t>
            </w:r>
          </w:p>
        </w:tc>
        <w:tc>
          <w:tcPr>
            <w:tcW w:w="1531" w:type="dxa"/>
          </w:tcPr>
          <w:p w:rsidR="00B1579B" w:rsidRDefault="00B1579B" w:rsidP="00B1579B">
            <w:pPr>
              <w:pStyle w:val="ConsPlusNormal"/>
            </w:pPr>
            <w:r>
              <w:t>Сельскохозяйственные организации, крестьянские (фермерские) хозяйства</w:t>
            </w:r>
          </w:p>
        </w:tc>
        <w:tc>
          <w:tcPr>
            <w:tcW w:w="1587" w:type="dxa"/>
          </w:tcPr>
          <w:p w:rsidR="00B1579B" w:rsidRDefault="00B1579B" w:rsidP="00B1579B">
            <w:pPr>
              <w:pStyle w:val="ConsPlusNormal"/>
            </w:pPr>
            <w:r>
              <w:t>Сельскохозяйственные организации, крестьянские (фермерские) хозяйства, курируемые Комитетом</w:t>
            </w:r>
          </w:p>
        </w:tc>
        <w:tc>
          <w:tcPr>
            <w:tcW w:w="1531" w:type="dxa"/>
          </w:tcPr>
          <w:p w:rsidR="00B1579B" w:rsidRDefault="00B1579B" w:rsidP="00B1579B">
            <w:pPr>
              <w:pStyle w:val="ConsPlusNormal"/>
            </w:pPr>
            <w:r>
              <w:t>Комитет</w:t>
            </w:r>
          </w:p>
        </w:tc>
        <w:tc>
          <w:tcPr>
            <w:tcW w:w="1247" w:type="dxa"/>
          </w:tcPr>
          <w:p w:rsidR="00B1579B" w:rsidRDefault="00B1579B" w:rsidP="00B1579B">
            <w:pPr>
              <w:pStyle w:val="ConsPlusNormal"/>
            </w:pPr>
            <w:hyperlink r:id="rId144" w:history="1">
              <w:r>
                <w:rPr>
                  <w:color w:val="0000FF"/>
                </w:rPr>
                <w:t>Постановление</w:t>
              </w:r>
            </w:hyperlink>
            <w:r>
              <w:t xml:space="preserve"> Правительства Ленинградской области от 4 февраля 2014 года N 15</w:t>
            </w:r>
          </w:p>
        </w:tc>
      </w:tr>
      <w:tr w:rsidR="00B1579B">
        <w:tc>
          <w:tcPr>
            <w:tcW w:w="544" w:type="dxa"/>
          </w:tcPr>
          <w:p w:rsidR="00B1579B" w:rsidRDefault="00B1579B" w:rsidP="00B1579B">
            <w:pPr>
              <w:pStyle w:val="ConsPlusNormal"/>
              <w:jc w:val="center"/>
            </w:pPr>
            <w:r>
              <w:t>9</w:t>
            </w:r>
          </w:p>
        </w:tc>
        <w:tc>
          <w:tcPr>
            <w:tcW w:w="2154" w:type="dxa"/>
          </w:tcPr>
          <w:p w:rsidR="00B1579B" w:rsidRDefault="00B1579B" w:rsidP="00B1579B">
            <w:pPr>
              <w:pStyle w:val="ConsPlusNormal"/>
            </w:pPr>
            <w:r>
              <w:t>Валовой сбор овощей в зимних теплицах в сельскохозяйственн</w:t>
            </w:r>
            <w:r>
              <w:lastRenderedPageBreak/>
              <w:t>ых организациях, крестьянских (фермерских) хозяйствах, включая индивидуальных предпринимателей</w:t>
            </w:r>
          </w:p>
        </w:tc>
        <w:tc>
          <w:tcPr>
            <w:tcW w:w="794" w:type="dxa"/>
          </w:tcPr>
          <w:p w:rsidR="00B1579B" w:rsidRDefault="00B1579B" w:rsidP="00B1579B">
            <w:pPr>
              <w:pStyle w:val="ConsPlusNormal"/>
              <w:jc w:val="center"/>
            </w:pPr>
            <w:r>
              <w:lastRenderedPageBreak/>
              <w:t>Тыс. тонн</w:t>
            </w:r>
          </w:p>
        </w:tc>
        <w:tc>
          <w:tcPr>
            <w:tcW w:w="2041" w:type="dxa"/>
          </w:tcPr>
          <w:p w:rsidR="00B1579B" w:rsidRDefault="00B1579B" w:rsidP="00B1579B">
            <w:pPr>
              <w:pStyle w:val="ConsPlusNormal"/>
            </w:pPr>
            <w:r>
              <w:t>Количество собранных овощей в зимних теплицах в сельскохозяйственн</w:t>
            </w:r>
            <w:r>
              <w:lastRenderedPageBreak/>
              <w:t>ых организациях, крестьянских (фермерских) хозяйствах, включая индивидуальных предпринимателей</w:t>
            </w:r>
          </w:p>
        </w:tc>
        <w:tc>
          <w:tcPr>
            <w:tcW w:w="1361" w:type="dxa"/>
          </w:tcPr>
          <w:p w:rsidR="00B1579B" w:rsidRDefault="00B1579B" w:rsidP="00B1579B">
            <w:pPr>
              <w:pStyle w:val="ConsPlusNormal"/>
            </w:pPr>
            <w:r>
              <w:lastRenderedPageBreak/>
              <w:t>Показатель за период (год)</w:t>
            </w:r>
          </w:p>
        </w:tc>
        <w:tc>
          <w:tcPr>
            <w:tcW w:w="2835" w:type="dxa"/>
          </w:tcPr>
          <w:p w:rsidR="00B1579B" w:rsidRDefault="00B1579B" w:rsidP="00B1579B">
            <w:pPr>
              <w:pStyle w:val="ConsPlusNormal"/>
            </w:pPr>
          </w:p>
        </w:tc>
        <w:tc>
          <w:tcPr>
            <w:tcW w:w="2041" w:type="dxa"/>
          </w:tcPr>
          <w:p w:rsidR="00B1579B" w:rsidRDefault="00B1579B" w:rsidP="00B1579B">
            <w:pPr>
              <w:pStyle w:val="ConsPlusNormal"/>
            </w:pPr>
            <w:r>
              <w:t>Документы, представляемые на субсидирование</w:t>
            </w:r>
          </w:p>
        </w:tc>
        <w:tc>
          <w:tcPr>
            <w:tcW w:w="1531" w:type="dxa"/>
          </w:tcPr>
          <w:p w:rsidR="00B1579B" w:rsidRDefault="00B1579B" w:rsidP="00B1579B">
            <w:pPr>
              <w:pStyle w:val="ConsPlusNormal"/>
            </w:pPr>
            <w:r>
              <w:t xml:space="preserve">Сельскохозяйственные организации, крестьянские </w:t>
            </w:r>
            <w:r>
              <w:lastRenderedPageBreak/>
              <w:t>(фермерские) хозяйства</w:t>
            </w:r>
          </w:p>
        </w:tc>
        <w:tc>
          <w:tcPr>
            <w:tcW w:w="1587" w:type="dxa"/>
          </w:tcPr>
          <w:p w:rsidR="00B1579B" w:rsidRDefault="00B1579B" w:rsidP="00B1579B">
            <w:pPr>
              <w:pStyle w:val="ConsPlusNormal"/>
            </w:pPr>
            <w:r>
              <w:lastRenderedPageBreak/>
              <w:t xml:space="preserve">Сельскохозяйственные организации, крестьянские </w:t>
            </w:r>
            <w:r>
              <w:lastRenderedPageBreak/>
              <w:t>(фермерские) хозяйства, курируемые Комитетом</w:t>
            </w:r>
          </w:p>
        </w:tc>
        <w:tc>
          <w:tcPr>
            <w:tcW w:w="1531" w:type="dxa"/>
          </w:tcPr>
          <w:p w:rsidR="00B1579B" w:rsidRDefault="00B1579B" w:rsidP="00B1579B">
            <w:pPr>
              <w:pStyle w:val="ConsPlusNormal"/>
            </w:pPr>
            <w:r>
              <w:lastRenderedPageBreak/>
              <w:t>Комитет</w:t>
            </w:r>
          </w:p>
        </w:tc>
        <w:tc>
          <w:tcPr>
            <w:tcW w:w="1247" w:type="dxa"/>
          </w:tcPr>
          <w:p w:rsidR="00B1579B" w:rsidRDefault="00B1579B" w:rsidP="00B1579B">
            <w:pPr>
              <w:pStyle w:val="ConsPlusNormal"/>
            </w:pPr>
            <w:hyperlink r:id="rId145" w:history="1">
              <w:r>
                <w:rPr>
                  <w:color w:val="0000FF"/>
                </w:rPr>
                <w:t>Постановление</w:t>
              </w:r>
            </w:hyperlink>
            <w:r>
              <w:t xml:space="preserve"> Правительства </w:t>
            </w:r>
            <w:r>
              <w:lastRenderedPageBreak/>
              <w:t>Ленинградской области от 4 февраля 2014 года N 15</w:t>
            </w:r>
          </w:p>
        </w:tc>
      </w:tr>
      <w:tr w:rsidR="00B1579B">
        <w:tc>
          <w:tcPr>
            <w:tcW w:w="544" w:type="dxa"/>
          </w:tcPr>
          <w:p w:rsidR="00B1579B" w:rsidRDefault="00B1579B" w:rsidP="00B1579B">
            <w:pPr>
              <w:pStyle w:val="ConsPlusNormal"/>
              <w:jc w:val="center"/>
            </w:pPr>
            <w:r>
              <w:lastRenderedPageBreak/>
              <w:t>10</w:t>
            </w:r>
          </w:p>
        </w:tc>
        <w:tc>
          <w:tcPr>
            <w:tcW w:w="2154" w:type="dxa"/>
          </w:tcPr>
          <w:p w:rsidR="00B1579B" w:rsidRDefault="00B1579B" w:rsidP="00B1579B">
            <w:pPr>
              <w:pStyle w:val="ConsPlusNormal"/>
            </w:pPr>
            <w:r>
              <w:t>Производство скота на убой в хозяйствах всех категорий (в живом весе): говядина</w:t>
            </w:r>
          </w:p>
        </w:tc>
        <w:tc>
          <w:tcPr>
            <w:tcW w:w="794" w:type="dxa"/>
          </w:tcPr>
          <w:p w:rsidR="00B1579B" w:rsidRDefault="00B1579B" w:rsidP="00B1579B">
            <w:pPr>
              <w:pStyle w:val="ConsPlusNormal"/>
              <w:jc w:val="center"/>
            </w:pPr>
            <w:r>
              <w:t>Тыс. тонн</w:t>
            </w:r>
          </w:p>
        </w:tc>
        <w:tc>
          <w:tcPr>
            <w:tcW w:w="2041" w:type="dxa"/>
          </w:tcPr>
          <w:p w:rsidR="00B1579B" w:rsidRDefault="00B1579B" w:rsidP="00B1579B">
            <w:pPr>
              <w:pStyle w:val="ConsPlusNormal"/>
            </w:pPr>
            <w:r>
              <w:t>Количество произведенного скота на убой в хозяйствах всех категорий (в живом весе): говядина</w:t>
            </w:r>
          </w:p>
        </w:tc>
        <w:tc>
          <w:tcPr>
            <w:tcW w:w="1361" w:type="dxa"/>
          </w:tcPr>
          <w:p w:rsidR="00B1579B" w:rsidRDefault="00B1579B" w:rsidP="00B1579B">
            <w:pPr>
              <w:pStyle w:val="ConsPlusNormal"/>
            </w:pPr>
            <w:r>
              <w:t>Показатель за период (год)</w:t>
            </w:r>
          </w:p>
        </w:tc>
        <w:tc>
          <w:tcPr>
            <w:tcW w:w="2835" w:type="dxa"/>
          </w:tcPr>
          <w:p w:rsidR="00B1579B" w:rsidRDefault="00B1579B" w:rsidP="00B1579B">
            <w:pPr>
              <w:pStyle w:val="ConsPlusNormal"/>
            </w:pPr>
          </w:p>
        </w:tc>
        <w:tc>
          <w:tcPr>
            <w:tcW w:w="2041" w:type="dxa"/>
          </w:tcPr>
          <w:p w:rsidR="00B1579B" w:rsidRDefault="00B1579B" w:rsidP="00B1579B">
            <w:pPr>
              <w:pStyle w:val="ConsPlusNormal"/>
            </w:pPr>
            <w:r>
              <w:t>Документы, представляемые на субсидирование</w:t>
            </w:r>
          </w:p>
        </w:tc>
        <w:tc>
          <w:tcPr>
            <w:tcW w:w="1531" w:type="dxa"/>
          </w:tcPr>
          <w:p w:rsidR="00B1579B" w:rsidRDefault="00B1579B" w:rsidP="00B1579B">
            <w:pPr>
              <w:pStyle w:val="ConsPlusNormal"/>
            </w:pPr>
            <w:r>
              <w:t>Сельскохозяйственные организации, крестьянские (фермерские) хозяйства, личные подсобные хозяйства</w:t>
            </w:r>
          </w:p>
        </w:tc>
        <w:tc>
          <w:tcPr>
            <w:tcW w:w="1587" w:type="dxa"/>
          </w:tcPr>
          <w:p w:rsidR="00B1579B" w:rsidRDefault="00B1579B" w:rsidP="00B1579B">
            <w:pPr>
              <w:pStyle w:val="ConsPlusNormal"/>
            </w:pPr>
            <w:r>
              <w:t>Сельскохозяйственные организации, крестьянские (фермерские) хозяйства, курируемые Комитетом</w:t>
            </w:r>
          </w:p>
        </w:tc>
        <w:tc>
          <w:tcPr>
            <w:tcW w:w="1531" w:type="dxa"/>
          </w:tcPr>
          <w:p w:rsidR="00B1579B" w:rsidRDefault="00B1579B" w:rsidP="00B1579B">
            <w:pPr>
              <w:pStyle w:val="ConsPlusNormal"/>
            </w:pPr>
            <w:r>
              <w:t>Комитет</w:t>
            </w:r>
          </w:p>
        </w:tc>
        <w:tc>
          <w:tcPr>
            <w:tcW w:w="1247" w:type="dxa"/>
          </w:tcPr>
          <w:p w:rsidR="00B1579B" w:rsidRDefault="00B1579B" w:rsidP="00B1579B">
            <w:pPr>
              <w:pStyle w:val="ConsPlusNormal"/>
            </w:pPr>
            <w:hyperlink r:id="rId146" w:history="1">
              <w:r>
                <w:rPr>
                  <w:color w:val="0000FF"/>
                </w:rPr>
                <w:t>Постановление</w:t>
              </w:r>
            </w:hyperlink>
            <w:r>
              <w:t xml:space="preserve"> Правительства Ленинградской области от 4 февраля 2014 года N 15</w:t>
            </w:r>
          </w:p>
        </w:tc>
      </w:tr>
      <w:tr w:rsidR="00B1579B">
        <w:tc>
          <w:tcPr>
            <w:tcW w:w="544" w:type="dxa"/>
          </w:tcPr>
          <w:p w:rsidR="00B1579B" w:rsidRDefault="00B1579B" w:rsidP="00B1579B">
            <w:pPr>
              <w:pStyle w:val="ConsPlusNormal"/>
              <w:jc w:val="center"/>
            </w:pPr>
            <w:r>
              <w:t>10.1</w:t>
            </w:r>
          </w:p>
        </w:tc>
        <w:tc>
          <w:tcPr>
            <w:tcW w:w="2154" w:type="dxa"/>
          </w:tcPr>
          <w:p w:rsidR="00B1579B" w:rsidRDefault="00B1579B" w:rsidP="00B1579B">
            <w:pPr>
              <w:pStyle w:val="ConsPlusNormal"/>
            </w:pPr>
            <w:r>
              <w:t>В том числе производство высококачественной говядины в живом весе в хозяйствах всех категорий</w:t>
            </w:r>
          </w:p>
        </w:tc>
        <w:tc>
          <w:tcPr>
            <w:tcW w:w="794" w:type="dxa"/>
          </w:tcPr>
          <w:p w:rsidR="00B1579B" w:rsidRDefault="00B1579B" w:rsidP="00B1579B">
            <w:pPr>
              <w:pStyle w:val="ConsPlusNormal"/>
              <w:jc w:val="center"/>
            </w:pPr>
            <w:r>
              <w:t>Тыс. тонн</w:t>
            </w:r>
          </w:p>
        </w:tc>
        <w:tc>
          <w:tcPr>
            <w:tcW w:w="2041" w:type="dxa"/>
          </w:tcPr>
          <w:p w:rsidR="00B1579B" w:rsidRDefault="00B1579B" w:rsidP="00B1579B">
            <w:pPr>
              <w:pStyle w:val="ConsPlusNormal"/>
            </w:pPr>
            <w:r>
              <w:t>Количество произведенной говядины в живом весе в хозяйствах всех категорий</w:t>
            </w:r>
          </w:p>
        </w:tc>
        <w:tc>
          <w:tcPr>
            <w:tcW w:w="1361" w:type="dxa"/>
          </w:tcPr>
          <w:p w:rsidR="00B1579B" w:rsidRDefault="00B1579B" w:rsidP="00B1579B">
            <w:pPr>
              <w:pStyle w:val="ConsPlusNormal"/>
            </w:pPr>
            <w:r>
              <w:t>Показатель за период (год)</w:t>
            </w:r>
          </w:p>
        </w:tc>
        <w:tc>
          <w:tcPr>
            <w:tcW w:w="2835" w:type="dxa"/>
          </w:tcPr>
          <w:p w:rsidR="00B1579B" w:rsidRDefault="00B1579B" w:rsidP="00B1579B">
            <w:pPr>
              <w:pStyle w:val="ConsPlusNormal"/>
            </w:pPr>
          </w:p>
        </w:tc>
        <w:tc>
          <w:tcPr>
            <w:tcW w:w="2041" w:type="dxa"/>
          </w:tcPr>
          <w:p w:rsidR="00B1579B" w:rsidRDefault="00B1579B" w:rsidP="00B1579B">
            <w:pPr>
              <w:pStyle w:val="ConsPlusNormal"/>
            </w:pPr>
            <w:r>
              <w:t>Документы, представляемые на субсидирование</w:t>
            </w:r>
          </w:p>
        </w:tc>
        <w:tc>
          <w:tcPr>
            <w:tcW w:w="1531" w:type="dxa"/>
          </w:tcPr>
          <w:p w:rsidR="00B1579B" w:rsidRDefault="00B1579B" w:rsidP="00B1579B">
            <w:pPr>
              <w:pStyle w:val="ConsPlusNormal"/>
            </w:pPr>
            <w:r>
              <w:t>Сельскохозяйственные организации, крестьянские (фермерские) хозяйства, личные подсобные хозяйства</w:t>
            </w:r>
          </w:p>
        </w:tc>
        <w:tc>
          <w:tcPr>
            <w:tcW w:w="1587" w:type="dxa"/>
          </w:tcPr>
          <w:p w:rsidR="00B1579B" w:rsidRDefault="00B1579B" w:rsidP="00B1579B">
            <w:pPr>
              <w:pStyle w:val="ConsPlusNormal"/>
            </w:pPr>
            <w:r>
              <w:t>Сельскохозяйственные организации, крестьянские (фермерские) хозяйства, курируемые Комитетом</w:t>
            </w:r>
          </w:p>
        </w:tc>
        <w:tc>
          <w:tcPr>
            <w:tcW w:w="1531" w:type="dxa"/>
          </w:tcPr>
          <w:p w:rsidR="00B1579B" w:rsidRDefault="00B1579B" w:rsidP="00B1579B">
            <w:pPr>
              <w:pStyle w:val="ConsPlusNormal"/>
            </w:pPr>
            <w:r>
              <w:t>Комитет</w:t>
            </w:r>
          </w:p>
        </w:tc>
        <w:tc>
          <w:tcPr>
            <w:tcW w:w="1247" w:type="dxa"/>
          </w:tcPr>
          <w:p w:rsidR="00B1579B" w:rsidRDefault="00B1579B" w:rsidP="00B1579B">
            <w:pPr>
              <w:pStyle w:val="ConsPlusNormal"/>
            </w:pPr>
            <w:hyperlink r:id="rId147" w:history="1">
              <w:r>
                <w:rPr>
                  <w:color w:val="0000FF"/>
                </w:rPr>
                <w:t>Постановление</w:t>
              </w:r>
            </w:hyperlink>
            <w:r>
              <w:t xml:space="preserve"> Правительства Ленинградской области от 4 февраля 2014 года N 15</w:t>
            </w:r>
          </w:p>
        </w:tc>
      </w:tr>
      <w:tr w:rsidR="00B1579B">
        <w:tc>
          <w:tcPr>
            <w:tcW w:w="544" w:type="dxa"/>
          </w:tcPr>
          <w:p w:rsidR="00B1579B" w:rsidRDefault="00B1579B" w:rsidP="00B1579B">
            <w:pPr>
              <w:pStyle w:val="ConsPlusNormal"/>
              <w:jc w:val="center"/>
            </w:pPr>
            <w:r>
              <w:t>11</w:t>
            </w:r>
          </w:p>
        </w:tc>
        <w:tc>
          <w:tcPr>
            <w:tcW w:w="2154" w:type="dxa"/>
          </w:tcPr>
          <w:p w:rsidR="00B1579B" w:rsidRDefault="00B1579B" w:rsidP="00B1579B">
            <w:pPr>
              <w:pStyle w:val="ConsPlusNormal"/>
            </w:pPr>
            <w:r>
              <w:t>Поголовье основных свиноматок</w:t>
            </w:r>
          </w:p>
        </w:tc>
        <w:tc>
          <w:tcPr>
            <w:tcW w:w="794" w:type="dxa"/>
          </w:tcPr>
          <w:p w:rsidR="00B1579B" w:rsidRDefault="00B1579B" w:rsidP="00B1579B">
            <w:pPr>
              <w:pStyle w:val="ConsPlusNormal"/>
              <w:jc w:val="center"/>
            </w:pPr>
            <w:r>
              <w:t>Голов</w:t>
            </w:r>
          </w:p>
        </w:tc>
        <w:tc>
          <w:tcPr>
            <w:tcW w:w="2041" w:type="dxa"/>
          </w:tcPr>
          <w:p w:rsidR="00B1579B" w:rsidRDefault="00B1579B" w:rsidP="00B1579B">
            <w:pPr>
              <w:pStyle w:val="ConsPlusNormal"/>
            </w:pPr>
            <w:r>
              <w:t>Количество основных свиноматок</w:t>
            </w:r>
          </w:p>
        </w:tc>
        <w:tc>
          <w:tcPr>
            <w:tcW w:w="1361" w:type="dxa"/>
          </w:tcPr>
          <w:p w:rsidR="00B1579B" w:rsidRDefault="00B1579B" w:rsidP="00B1579B">
            <w:pPr>
              <w:pStyle w:val="ConsPlusNormal"/>
            </w:pPr>
            <w:r>
              <w:t>Показатель за период (год)</w:t>
            </w:r>
          </w:p>
        </w:tc>
        <w:tc>
          <w:tcPr>
            <w:tcW w:w="2835" w:type="dxa"/>
          </w:tcPr>
          <w:p w:rsidR="00B1579B" w:rsidRDefault="00B1579B" w:rsidP="00B1579B">
            <w:pPr>
              <w:pStyle w:val="ConsPlusNormal"/>
            </w:pPr>
          </w:p>
        </w:tc>
        <w:tc>
          <w:tcPr>
            <w:tcW w:w="2041" w:type="dxa"/>
          </w:tcPr>
          <w:p w:rsidR="00B1579B" w:rsidRDefault="00B1579B" w:rsidP="00B1579B">
            <w:pPr>
              <w:pStyle w:val="ConsPlusNormal"/>
            </w:pPr>
            <w:r>
              <w:t>Документы, представляемые на субсидирование</w:t>
            </w:r>
          </w:p>
        </w:tc>
        <w:tc>
          <w:tcPr>
            <w:tcW w:w="1531" w:type="dxa"/>
          </w:tcPr>
          <w:p w:rsidR="00B1579B" w:rsidRDefault="00B1579B" w:rsidP="00B1579B">
            <w:pPr>
              <w:pStyle w:val="ConsPlusNormal"/>
            </w:pPr>
            <w:r>
              <w:t>Сельскохозяйственные организации</w:t>
            </w:r>
          </w:p>
        </w:tc>
        <w:tc>
          <w:tcPr>
            <w:tcW w:w="1587" w:type="dxa"/>
          </w:tcPr>
          <w:p w:rsidR="00B1579B" w:rsidRDefault="00B1579B" w:rsidP="00B1579B">
            <w:pPr>
              <w:pStyle w:val="ConsPlusNormal"/>
            </w:pPr>
            <w:r>
              <w:t>Сельскохозяйственные организации, курируемые Комитетом</w:t>
            </w:r>
          </w:p>
        </w:tc>
        <w:tc>
          <w:tcPr>
            <w:tcW w:w="1531" w:type="dxa"/>
          </w:tcPr>
          <w:p w:rsidR="00B1579B" w:rsidRDefault="00B1579B" w:rsidP="00B1579B">
            <w:pPr>
              <w:pStyle w:val="ConsPlusNormal"/>
            </w:pPr>
            <w:r>
              <w:t>Комитет</w:t>
            </w:r>
          </w:p>
        </w:tc>
        <w:tc>
          <w:tcPr>
            <w:tcW w:w="1247" w:type="dxa"/>
          </w:tcPr>
          <w:p w:rsidR="00B1579B" w:rsidRDefault="00B1579B" w:rsidP="00B1579B">
            <w:pPr>
              <w:pStyle w:val="ConsPlusNormal"/>
            </w:pPr>
            <w:hyperlink r:id="rId148" w:history="1">
              <w:r>
                <w:rPr>
                  <w:color w:val="0000FF"/>
                </w:rPr>
                <w:t>Постановление</w:t>
              </w:r>
            </w:hyperlink>
            <w:r>
              <w:t xml:space="preserve"> Правительства Ленинградс</w:t>
            </w:r>
            <w:r>
              <w:lastRenderedPageBreak/>
              <w:t>кой области от 4 февраля 2014 года N 15</w:t>
            </w:r>
          </w:p>
        </w:tc>
      </w:tr>
      <w:tr w:rsidR="00B1579B">
        <w:tc>
          <w:tcPr>
            <w:tcW w:w="544" w:type="dxa"/>
          </w:tcPr>
          <w:p w:rsidR="00B1579B" w:rsidRDefault="00B1579B" w:rsidP="00B1579B">
            <w:pPr>
              <w:pStyle w:val="ConsPlusNormal"/>
              <w:jc w:val="center"/>
            </w:pPr>
            <w:r>
              <w:lastRenderedPageBreak/>
              <w:t>12</w:t>
            </w:r>
          </w:p>
        </w:tc>
        <w:tc>
          <w:tcPr>
            <w:tcW w:w="2154" w:type="dxa"/>
          </w:tcPr>
          <w:p w:rsidR="00B1579B" w:rsidRDefault="00B1579B" w:rsidP="00B1579B">
            <w:pPr>
              <w:pStyle w:val="ConsPlusNormal"/>
            </w:pPr>
            <w:r>
              <w:t>Увеличение численности маточного поголовья племенных норок</w:t>
            </w:r>
          </w:p>
        </w:tc>
        <w:tc>
          <w:tcPr>
            <w:tcW w:w="794" w:type="dxa"/>
          </w:tcPr>
          <w:p w:rsidR="00B1579B" w:rsidRDefault="00B1579B" w:rsidP="00B1579B">
            <w:pPr>
              <w:pStyle w:val="ConsPlusNormal"/>
              <w:jc w:val="center"/>
            </w:pPr>
            <w:r>
              <w:t>Проц.</w:t>
            </w:r>
          </w:p>
        </w:tc>
        <w:tc>
          <w:tcPr>
            <w:tcW w:w="2041" w:type="dxa"/>
          </w:tcPr>
          <w:p w:rsidR="00B1579B" w:rsidRDefault="00B1579B" w:rsidP="00B1579B">
            <w:pPr>
              <w:pStyle w:val="ConsPlusNormal"/>
            </w:pPr>
            <w:r>
              <w:t>Рост (снижение) маточного поголовья племенных норок</w:t>
            </w:r>
          </w:p>
        </w:tc>
        <w:tc>
          <w:tcPr>
            <w:tcW w:w="1361" w:type="dxa"/>
          </w:tcPr>
          <w:p w:rsidR="00B1579B" w:rsidRDefault="00B1579B" w:rsidP="00B1579B">
            <w:pPr>
              <w:pStyle w:val="ConsPlusNormal"/>
            </w:pPr>
            <w:r>
              <w:t>Показатель за период (год)</w:t>
            </w:r>
          </w:p>
        </w:tc>
        <w:tc>
          <w:tcPr>
            <w:tcW w:w="2835" w:type="dxa"/>
          </w:tcPr>
          <w:p w:rsidR="00B1579B" w:rsidRDefault="00B1579B" w:rsidP="00B1579B">
            <w:pPr>
              <w:pStyle w:val="ConsPlusNormal"/>
            </w:pPr>
            <w:proofErr w:type="spellStart"/>
            <w:r>
              <w:t>Ch</w:t>
            </w:r>
            <w:proofErr w:type="spellEnd"/>
            <w:r>
              <w:t xml:space="preserve"> </w:t>
            </w:r>
            <w:proofErr w:type="spellStart"/>
            <w:r>
              <w:t>отч</w:t>
            </w:r>
            <w:proofErr w:type="spellEnd"/>
            <w:r>
              <w:t xml:space="preserve">. / </w:t>
            </w:r>
            <w:proofErr w:type="spellStart"/>
            <w:r>
              <w:t>Ch</w:t>
            </w:r>
            <w:proofErr w:type="spellEnd"/>
            <w:r>
              <w:t xml:space="preserve"> пред. x 100,</w:t>
            </w:r>
          </w:p>
          <w:p w:rsidR="00B1579B" w:rsidRDefault="00B1579B" w:rsidP="00B1579B">
            <w:pPr>
              <w:pStyle w:val="ConsPlusNormal"/>
            </w:pPr>
            <w:r>
              <w:t>где:</w:t>
            </w:r>
          </w:p>
          <w:p w:rsidR="00B1579B" w:rsidRDefault="00B1579B" w:rsidP="00B1579B">
            <w:pPr>
              <w:pStyle w:val="ConsPlusNormal"/>
            </w:pPr>
            <w:proofErr w:type="spellStart"/>
            <w:r>
              <w:t>Ch</w:t>
            </w:r>
            <w:proofErr w:type="spellEnd"/>
            <w:r>
              <w:t xml:space="preserve"> </w:t>
            </w:r>
            <w:proofErr w:type="spellStart"/>
            <w:r>
              <w:t>отч</w:t>
            </w:r>
            <w:proofErr w:type="spellEnd"/>
            <w:r>
              <w:t>. - численность маточного поголовья норок за отчетный год,</w:t>
            </w:r>
          </w:p>
          <w:p w:rsidR="00B1579B" w:rsidRDefault="00B1579B" w:rsidP="00B1579B">
            <w:pPr>
              <w:pStyle w:val="ConsPlusNormal"/>
            </w:pPr>
            <w:proofErr w:type="spellStart"/>
            <w:r>
              <w:t>Ch</w:t>
            </w:r>
            <w:proofErr w:type="spellEnd"/>
            <w:r>
              <w:t xml:space="preserve"> пред</w:t>
            </w:r>
            <w:proofErr w:type="gramStart"/>
            <w:r>
              <w:t>.</w:t>
            </w:r>
            <w:proofErr w:type="gramEnd"/>
            <w:r>
              <w:t xml:space="preserve"> - </w:t>
            </w:r>
            <w:proofErr w:type="gramStart"/>
            <w:r>
              <w:t>ч</w:t>
            </w:r>
            <w:proofErr w:type="gramEnd"/>
            <w:r>
              <w:t>исленность маточного поголовья норок за предыдущий год</w:t>
            </w:r>
          </w:p>
        </w:tc>
        <w:tc>
          <w:tcPr>
            <w:tcW w:w="2041" w:type="dxa"/>
          </w:tcPr>
          <w:p w:rsidR="00B1579B" w:rsidRDefault="00B1579B" w:rsidP="00B1579B">
            <w:pPr>
              <w:pStyle w:val="ConsPlusNormal"/>
            </w:pPr>
            <w:r>
              <w:t>Бухгалтерская отчетность</w:t>
            </w:r>
          </w:p>
        </w:tc>
        <w:tc>
          <w:tcPr>
            <w:tcW w:w="1531" w:type="dxa"/>
          </w:tcPr>
          <w:p w:rsidR="00B1579B" w:rsidRDefault="00B1579B" w:rsidP="00B1579B">
            <w:pPr>
              <w:pStyle w:val="ConsPlusNormal"/>
            </w:pPr>
            <w:r>
              <w:t>Сельскохозяйственные звероводческие предприятия</w:t>
            </w:r>
          </w:p>
        </w:tc>
        <w:tc>
          <w:tcPr>
            <w:tcW w:w="1587" w:type="dxa"/>
          </w:tcPr>
          <w:p w:rsidR="00B1579B" w:rsidRDefault="00B1579B" w:rsidP="00B1579B">
            <w:pPr>
              <w:pStyle w:val="ConsPlusNormal"/>
            </w:pPr>
            <w:r>
              <w:t>Сельскохозяйственные организации, курируемые Комитетом</w:t>
            </w:r>
          </w:p>
        </w:tc>
        <w:tc>
          <w:tcPr>
            <w:tcW w:w="1531" w:type="dxa"/>
          </w:tcPr>
          <w:p w:rsidR="00B1579B" w:rsidRDefault="00B1579B" w:rsidP="00B1579B">
            <w:pPr>
              <w:pStyle w:val="ConsPlusNormal"/>
            </w:pPr>
            <w:r>
              <w:t>Комитет</w:t>
            </w:r>
          </w:p>
        </w:tc>
        <w:tc>
          <w:tcPr>
            <w:tcW w:w="1247" w:type="dxa"/>
          </w:tcPr>
          <w:p w:rsidR="00B1579B" w:rsidRDefault="00B1579B" w:rsidP="00B1579B">
            <w:pPr>
              <w:pStyle w:val="ConsPlusNormal"/>
            </w:pPr>
          </w:p>
        </w:tc>
      </w:tr>
      <w:tr w:rsidR="00B1579B">
        <w:tc>
          <w:tcPr>
            <w:tcW w:w="544" w:type="dxa"/>
          </w:tcPr>
          <w:p w:rsidR="00B1579B" w:rsidRDefault="00B1579B" w:rsidP="00B1579B">
            <w:pPr>
              <w:pStyle w:val="ConsPlusNormal"/>
              <w:jc w:val="center"/>
            </w:pPr>
            <w:r>
              <w:t>13</w:t>
            </w:r>
          </w:p>
        </w:tc>
        <w:tc>
          <w:tcPr>
            <w:tcW w:w="2154" w:type="dxa"/>
          </w:tcPr>
          <w:p w:rsidR="00B1579B" w:rsidRDefault="00B1579B" w:rsidP="00B1579B">
            <w:pPr>
              <w:pStyle w:val="ConsPlusNormal"/>
            </w:pPr>
            <w:r>
              <w:t>Добыча (вылов) водных биологических ресурсов</w:t>
            </w:r>
          </w:p>
        </w:tc>
        <w:tc>
          <w:tcPr>
            <w:tcW w:w="794" w:type="dxa"/>
          </w:tcPr>
          <w:p w:rsidR="00B1579B" w:rsidRDefault="00B1579B" w:rsidP="00B1579B">
            <w:pPr>
              <w:pStyle w:val="ConsPlusNormal"/>
              <w:jc w:val="center"/>
            </w:pPr>
            <w:r>
              <w:t>Тыс. тонн</w:t>
            </w:r>
          </w:p>
        </w:tc>
        <w:tc>
          <w:tcPr>
            <w:tcW w:w="2041" w:type="dxa"/>
          </w:tcPr>
          <w:p w:rsidR="00B1579B" w:rsidRDefault="00B1579B" w:rsidP="00B1579B">
            <w:pPr>
              <w:pStyle w:val="ConsPlusNormal"/>
            </w:pPr>
            <w:r>
              <w:t>Объем добычи (вылова) водных биологических ресурсов</w:t>
            </w:r>
          </w:p>
        </w:tc>
        <w:tc>
          <w:tcPr>
            <w:tcW w:w="1361" w:type="dxa"/>
          </w:tcPr>
          <w:p w:rsidR="00B1579B" w:rsidRDefault="00B1579B" w:rsidP="00B1579B">
            <w:pPr>
              <w:pStyle w:val="ConsPlusNormal"/>
            </w:pPr>
            <w:r>
              <w:t>Показатель за период (год)</w:t>
            </w:r>
          </w:p>
        </w:tc>
        <w:tc>
          <w:tcPr>
            <w:tcW w:w="2835" w:type="dxa"/>
          </w:tcPr>
          <w:p w:rsidR="00B1579B" w:rsidRDefault="00B1579B" w:rsidP="00B1579B">
            <w:pPr>
              <w:pStyle w:val="ConsPlusNormal"/>
            </w:pPr>
          </w:p>
        </w:tc>
        <w:tc>
          <w:tcPr>
            <w:tcW w:w="2041" w:type="dxa"/>
          </w:tcPr>
          <w:p w:rsidR="00B1579B" w:rsidRDefault="00B1579B" w:rsidP="00B1579B">
            <w:pPr>
              <w:pStyle w:val="ConsPlusNormal"/>
            </w:pPr>
            <w:r>
              <w:t xml:space="preserve">Документы, представляемые на субсидирование, информация Северо-Западного территориального управления </w:t>
            </w:r>
            <w:proofErr w:type="spellStart"/>
            <w:r>
              <w:t>Росрыболовства</w:t>
            </w:r>
            <w:proofErr w:type="spellEnd"/>
          </w:p>
        </w:tc>
        <w:tc>
          <w:tcPr>
            <w:tcW w:w="1531" w:type="dxa"/>
          </w:tcPr>
          <w:p w:rsidR="00B1579B" w:rsidRDefault="00B1579B" w:rsidP="00B1579B">
            <w:pPr>
              <w:pStyle w:val="ConsPlusNormal"/>
            </w:pPr>
            <w:r>
              <w:t>Предприятия, крестьянские (фермерские) хозяйства, индивидуальные предприниматели, осуществляющие деятельность по рыболовству</w:t>
            </w:r>
          </w:p>
        </w:tc>
        <w:tc>
          <w:tcPr>
            <w:tcW w:w="1587" w:type="dxa"/>
          </w:tcPr>
          <w:p w:rsidR="00B1579B" w:rsidRDefault="00B1579B" w:rsidP="00B1579B">
            <w:pPr>
              <w:pStyle w:val="ConsPlusNormal"/>
            </w:pPr>
            <w:r>
              <w:t>Предприятия, крестьянские (фермерские) хозяйства, индивидуальные предприниматели, курируемые Комитетом</w:t>
            </w:r>
          </w:p>
        </w:tc>
        <w:tc>
          <w:tcPr>
            <w:tcW w:w="1531" w:type="dxa"/>
          </w:tcPr>
          <w:p w:rsidR="00B1579B" w:rsidRDefault="00B1579B" w:rsidP="00B1579B">
            <w:pPr>
              <w:pStyle w:val="ConsPlusNormal"/>
            </w:pPr>
            <w:r>
              <w:t>Комитет</w:t>
            </w:r>
          </w:p>
        </w:tc>
        <w:tc>
          <w:tcPr>
            <w:tcW w:w="1247" w:type="dxa"/>
          </w:tcPr>
          <w:p w:rsidR="00B1579B" w:rsidRDefault="00B1579B" w:rsidP="00B1579B">
            <w:pPr>
              <w:pStyle w:val="ConsPlusNormal"/>
            </w:pPr>
            <w:hyperlink r:id="rId149" w:history="1">
              <w:r>
                <w:rPr>
                  <w:color w:val="0000FF"/>
                </w:rPr>
                <w:t>Постановление</w:t>
              </w:r>
            </w:hyperlink>
            <w:r>
              <w:t xml:space="preserve"> Правительства Ленинградской области от 4 февраля 2014 года N 15</w:t>
            </w:r>
          </w:p>
        </w:tc>
      </w:tr>
      <w:tr w:rsidR="00B1579B">
        <w:tc>
          <w:tcPr>
            <w:tcW w:w="544" w:type="dxa"/>
          </w:tcPr>
          <w:p w:rsidR="00B1579B" w:rsidRDefault="00B1579B" w:rsidP="00B1579B">
            <w:pPr>
              <w:pStyle w:val="ConsPlusNormal"/>
              <w:jc w:val="center"/>
            </w:pPr>
            <w:r>
              <w:t>14</w:t>
            </w:r>
          </w:p>
        </w:tc>
        <w:tc>
          <w:tcPr>
            <w:tcW w:w="2154" w:type="dxa"/>
          </w:tcPr>
          <w:p w:rsidR="00B1579B" w:rsidRDefault="00B1579B" w:rsidP="00B1579B">
            <w:pPr>
              <w:pStyle w:val="ConsPlusNormal"/>
            </w:pPr>
            <w:r>
              <w:t xml:space="preserve">Площадь земельных участков, оформленных крестьянскими (фермерскими) </w:t>
            </w:r>
            <w:r>
              <w:lastRenderedPageBreak/>
              <w:t>хозяйствами в собственность для ведения хозяйственной деятельности</w:t>
            </w:r>
          </w:p>
        </w:tc>
        <w:tc>
          <w:tcPr>
            <w:tcW w:w="794" w:type="dxa"/>
          </w:tcPr>
          <w:p w:rsidR="00B1579B" w:rsidRDefault="00B1579B" w:rsidP="00B1579B">
            <w:pPr>
              <w:pStyle w:val="ConsPlusNormal"/>
              <w:jc w:val="center"/>
            </w:pPr>
            <w:r>
              <w:lastRenderedPageBreak/>
              <w:t>Тыс. га</w:t>
            </w:r>
          </w:p>
        </w:tc>
        <w:tc>
          <w:tcPr>
            <w:tcW w:w="2041" w:type="dxa"/>
          </w:tcPr>
          <w:p w:rsidR="00B1579B" w:rsidRDefault="00B1579B" w:rsidP="00B1579B">
            <w:pPr>
              <w:pStyle w:val="ConsPlusNormal"/>
            </w:pPr>
            <w:r>
              <w:t xml:space="preserve">Площадь земельных участков, оформленных крестьянскими </w:t>
            </w:r>
            <w:r>
              <w:lastRenderedPageBreak/>
              <w:t>(фермерскими) хозяйствами в собственность для ведения хозяйственной деятельности</w:t>
            </w:r>
          </w:p>
        </w:tc>
        <w:tc>
          <w:tcPr>
            <w:tcW w:w="1361" w:type="dxa"/>
          </w:tcPr>
          <w:p w:rsidR="00B1579B" w:rsidRDefault="00B1579B" w:rsidP="00B1579B">
            <w:pPr>
              <w:pStyle w:val="ConsPlusNormal"/>
            </w:pPr>
            <w:r>
              <w:lastRenderedPageBreak/>
              <w:t>Показатель за период (год)</w:t>
            </w:r>
          </w:p>
        </w:tc>
        <w:tc>
          <w:tcPr>
            <w:tcW w:w="2835" w:type="dxa"/>
          </w:tcPr>
          <w:p w:rsidR="00B1579B" w:rsidRDefault="00B1579B" w:rsidP="00B1579B">
            <w:pPr>
              <w:pStyle w:val="ConsPlusNormal"/>
            </w:pPr>
          </w:p>
        </w:tc>
        <w:tc>
          <w:tcPr>
            <w:tcW w:w="2041" w:type="dxa"/>
          </w:tcPr>
          <w:p w:rsidR="00B1579B" w:rsidRDefault="00B1579B" w:rsidP="00B1579B">
            <w:pPr>
              <w:pStyle w:val="ConsPlusNormal"/>
            </w:pPr>
            <w:r>
              <w:t>Документы, представляемые на субсидирование</w:t>
            </w:r>
          </w:p>
        </w:tc>
        <w:tc>
          <w:tcPr>
            <w:tcW w:w="1531" w:type="dxa"/>
          </w:tcPr>
          <w:p w:rsidR="00B1579B" w:rsidRDefault="00B1579B" w:rsidP="00B1579B">
            <w:pPr>
              <w:pStyle w:val="ConsPlusNormal"/>
            </w:pPr>
            <w:r>
              <w:t>Крестьянские (фермерские) хозяйства</w:t>
            </w:r>
          </w:p>
        </w:tc>
        <w:tc>
          <w:tcPr>
            <w:tcW w:w="1587" w:type="dxa"/>
          </w:tcPr>
          <w:p w:rsidR="00B1579B" w:rsidRDefault="00B1579B" w:rsidP="00B1579B">
            <w:pPr>
              <w:pStyle w:val="ConsPlusNormal"/>
            </w:pPr>
            <w:r>
              <w:t>Крестьянские (фермерские) хозяйства, курируемые Комитетом</w:t>
            </w:r>
          </w:p>
        </w:tc>
        <w:tc>
          <w:tcPr>
            <w:tcW w:w="1531" w:type="dxa"/>
          </w:tcPr>
          <w:p w:rsidR="00B1579B" w:rsidRDefault="00B1579B" w:rsidP="00B1579B">
            <w:pPr>
              <w:pStyle w:val="ConsPlusNormal"/>
            </w:pPr>
            <w:r>
              <w:t>Комитет</w:t>
            </w:r>
          </w:p>
        </w:tc>
        <w:tc>
          <w:tcPr>
            <w:tcW w:w="1247" w:type="dxa"/>
          </w:tcPr>
          <w:p w:rsidR="00B1579B" w:rsidRDefault="00B1579B" w:rsidP="00B1579B">
            <w:pPr>
              <w:pStyle w:val="ConsPlusNormal"/>
            </w:pPr>
            <w:hyperlink r:id="rId150" w:history="1">
              <w:r>
                <w:rPr>
                  <w:color w:val="0000FF"/>
                </w:rPr>
                <w:t>Постановление</w:t>
              </w:r>
            </w:hyperlink>
            <w:r>
              <w:t xml:space="preserve"> Правительства Ленинградс</w:t>
            </w:r>
            <w:r>
              <w:lastRenderedPageBreak/>
              <w:t>кой области от 4 февраля 2014 года N 15</w:t>
            </w:r>
          </w:p>
        </w:tc>
      </w:tr>
      <w:tr w:rsidR="00B1579B">
        <w:tc>
          <w:tcPr>
            <w:tcW w:w="544" w:type="dxa"/>
          </w:tcPr>
          <w:p w:rsidR="00B1579B" w:rsidRDefault="00B1579B" w:rsidP="00B1579B">
            <w:pPr>
              <w:pStyle w:val="ConsPlusNormal"/>
              <w:jc w:val="center"/>
            </w:pPr>
            <w:r>
              <w:lastRenderedPageBreak/>
              <w:t>15</w:t>
            </w:r>
          </w:p>
        </w:tc>
        <w:tc>
          <w:tcPr>
            <w:tcW w:w="2154" w:type="dxa"/>
          </w:tcPr>
          <w:p w:rsidR="00B1579B" w:rsidRDefault="00B1579B" w:rsidP="00B1579B">
            <w:pPr>
              <w:pStyle w:val="ConsPlusNormal"/>
            </w:pPr>
            <w:r>
              <w:t>Количество построенных или реконструированных малых птицеводческих ферм</w:t>
            </w:r>
          </w:p>
        </w:tc>
        <w:tc>
          <w:tcPr>
            <w:tcW w:w="794" w:type="dxa"/>
          </w:tcPr>
          <w:p w:rsidR="00B1579B" w:rsidRDefault="00B1579B" w:rsidP="00B1579B">
            <w:pPr>
              <w:pStyle w:val="ConsPlusNormal"/>
              <w:jc w:val="center"/>
            </w:pPr>
            <w:r>
              <w:t>Ед.</w:t>
            </w:r>
          </w:p>
        </w:tc>
        <w:tc>
          <w:tcPr>
            <w:tcW w:w="2041" w:type="dxa"/>
          </w:tcPr>
          <w:p w:rsidR="00B1579B" w:rsidRDefault="00B1579B" w:rsidP="00B1579B">
            <w:pPr>
              <w:pStyle w:val="ConsPlusNormal"/>
            </w:pPr>
            <w:r>
              <w:t>Количество построенных или реконструированных малых птицеводческих ферм, осуществивших развитие своих хозяйств за счет средств государственной поддержки</w:t>
            </w:r>
          </w:p>
        </w:tc>
        <w:tc>
          <w:tcPr>
            <w:tcW w:w="1361" w:type="dxa"/>
          </w:tcPr>
          <w:p w:rsidR="00B1579B" w:rsidRDefault="00B1579B" w:rsidP="00B1579B">
            <w:pPr>
              <w:pStyle w:val="ConsPlusNormal"/>
            </w:pPr>
            <w:r>
              <w:t>Показатель за период (год)</w:t>
            </w:r>
          </w:p>
        </w:tc>
        <w:tc>
          <w:tcPr>
            <w:tcW w:w="2835" w:type="dxa"/>
          </w:tcPr>
          <w:p w:rsidR="00B1579B" w:rsidRDefault="00B1579B" w:rsidP="00B1579B">
            <w:pPr>
              <w:pStyle w:val="ConsPlusNormal"/>
            </w:pPr>
          </w:p>
        </w:tc>
        <w:tc>
          <w:tcPr>
            <w:tcW w:w="2041" w:type="dxa"/>
          </w:tcPr>
          <w:p w:rsidR="00B1579B" w:rsidRDefault="00B1579B" w:rsidP="00B1579B">
            <w:pPr>
              <w:pStyle w:val="ConsPlusNormal"/>
            </w:pPr>
            <w:r>
              <w:t>Документы, представляемые на субсидирование</w:t>
            </w:r>
          </w:p>
        </w:tc>
        <w:tc>
          <w:tcPr>
            <w:tcW w:w="1531" w:type="dxa"/>
          </w:tcPr>
          <w:p w:rsidR="00B1579B" w:rsidRDefault="00B1579B" w:rsidP="00B1579B">
            <w:pPr>
              <w:pStyle w:val="ConsPlusNormal"/>
            </w:pPr>
            <w:r>
              <w:t>Сельскохозяйственные организации, крестьянские (фермерские) хозяйства</w:t>
            </w:r>
          </w:p>
        </w:tc>
        <w:tc>
          <w:tcPr>
            <w:tcW w:w="1587" w:type="dxa"/>
          </w:tcPr>
          <w:p w:rsidR="00B1579B" w:rsidRDefault="00B1579B" w:rsidP="00B1579B">
            <w:pPr>
              <w:pStyle w:val="ConsPlusNormal"/>
            </w:pPr>
            <w:r>
              <w:t>Сельскохозяйственные организации, крестьянские (фермерские) хозяйства, курируемые Комитетом</w:t>
            </w:r>
          </w:p>
        </w:tc>
        <w:tc>
          <w:tcPr>
            <w:tcW w:w="1531" w:type="dxa"/>
          </w:tcPr>
          <w:p w:rsidR="00B1579B" w:rsidRDefault="00B1579B" w:rsidP="00B1579B">
            <w:pPr>
              <w:pStyle w:val="ConsPlusNormal"/>
            </w:pPr>
            <w:r>
              <w:t>Комитет</w:t>
            </w:r>
          </w:p>
        </w:tc>
        <w:tc>
          <w:tcPr>
            <w:tcW w:w="1247" w:type="dxa"/>
          </w:tcPr>
          <w:p w:rsidR="00B1579B" w:rsidRDefault="00B1579B" w:rsidP="00B1579B">
            <w:pPr>
              <w:pStyle w:val="ConsPlusNormal"/>
            </w:pPr>
            <w:hyperlink r:id="rId151" w:history="1">
              <w:r>
                <w:rPr>
                  <w:color w:val="0000FF"/>
                </w:rPr>
                <w:t>Постановление</w:t>
              </w:r>
            </w:hyperlink>
            <w:r>
              <w:t xml:space="preserve"> Правительства Ленинградской области от 4 февраля 2014 года N 15</w:t>
            </w:r>
          </w:p>
        </w:tc>
      </w:tr>
      <w:tr w:rsidR="00B1579B">
        <w:tblPrEx>
          <w:tblBorders>
            <w:insideH w:val="nil"/>
          </w:tblBorders>
        </w:tblPrEx>
        <w:tc>
          <w:tcPr>
            <w:tcW w:w="544" w:type="dxa"/>
            <w:tcBorders>
              <w:bottom w:val="nil"/>
            </w:tcBorders>
          </w:tcPr>
          <w:p w:rsidR="00B1579B" w:rsidRDefault="00B1579B" w:rsidP="00B1579B">
            <w:pPr>
              <w:pStyle w:val="ConsPlusNormal"/>
              <w:jc w:val="center"/>
            </w:pPr>
            <w:r>
              <w:t>16</w:t>
            </w:r>
          </w:p>
        </w:tc>
        <w:tc>
          <w:tcPr>
            <w:tcW w:w="2154" w:type="dxa"/>
            <w:tcBorders>
              <w:bottom w:val="nil"/>
            </w:tcBorders>
          </w:tcPr>
          <w:p w:rsidR="00B1579B" w:rsidRDefault="00B1579B" w:rsidP="00B1579B">
            <w:pPr>
              <w:pStyle w:val="ConsPlusNormal"/>
            </w:pPr>
            <w:r>
              <w:t>Количество садоводческих и огороднических некоммерческих товариществ, воспользовавшихся государственной поддержкой</w:t>
            </w:r>
          </w:p>
        </w:tc>
        <w:tc>
          <w:tcPr>
            <w:tcW w:w="794" w:type="dxa"/>
            <w:tcBorders>
              <w:bottom w:val="nil"/>
            </w:tcBorders>
          </w:tcPr>
          <w:p w:rsidR="00B1579B" w:rsidRDefault="00B1579B" w:rsidP="00B1579B">
            <w:pPr>
              <w:pStyle w:val="ConsPlusNormal"/>
              <w:jc w:val="center"/>
            </w:pPr>
            <w:r>
              <w:t>Ед.</w:t>
            </w:r>
          </w:p>
        </w:tc>
        <w:tc>
          <w:tcPr>
            <w:tcW w:w="2041" w:type="dxa"/>
            <w:tcBorders>
              <w:bottom w:val="nil"/>
            </w:tcBorders>
          </w:tcPr>
          <w:p w:rsidR="00B1579B" w:rsidRDefault="00B1579B" w:rsidP="00B1579B">
            <w:pPr>
              <w:pStyle w:val="ConsPlusNormal"/>
            </w:pPr>
            <w:r>
              <w:t>Количество садоводческих и огороднических некоммерческих товариществ, воспользовавшихся государственной поддержкой</w:t>
            </w:r>
          </w:p>
        </w:tc>
        <w:tc>
          <w:tcPr>
            <w:tcW w:w="1361" w:type="dxa"/>
            <w:tcBorders>
              <w:bottom w:val="nil"/>
            </w:tcBorders>
          </w:tcPr>
          <w:p w:rsidR="00B1579B" w:rsidRDefault="00B1579B" w:rsidP="00B1579B">
            <w:pPr>
              <w:pStyle w:val="ConsPlusNormal"/>
            </w:pPr>
            <w:r>
              <w:t>Показатель за период (год)</w:t>
            </w:r>
          </w:p>
        </w:tc>
        <w:tc>
          <w:tcPr>
            <w:tcW w:w="2835" w:type="dxa"/>
            <w:tcBorders>
              <w:bottom w:val="nil"/>
            </w:tcBorders>
          </w:tcPr>
          <w:p w:rsidR="00B1579B" w:rsidRDefault="00B1579B" w:rsidP="00B1579B">
            <w:pPr>
              <w:pStyle w:val="ConsPlusNormal"/>
            </w:pPr>
          </w:p>
        </w:tc>
        <w:tc>
          <w:tcPr>
            <w:tcW w:w="2041" w:type="dxa"/>
            <w:tcBorders>
              <w:bottom w:val="nil"/>
            </w:tcBorders>
          </w:tcPr>
          <w:p w:rsidR="00B1579B" w:rsidRDefault="00B1579B" w:rsidP="00B1579B">
            <w:pPr>
              <w:pStyle w:val="ConsPlusNormal"/>
            </w:pPr>
            <w:r>
              <w:t>Документы, представляемые на субсидирование</w:t>
            </w:r>
          </w:p>
        </w:tc>
        <w:tc>
          <w:tcPr>
            <w:tcW w:w="1531" w:type="dxa"/>
            <w:tcBorders>
              <w:bottom w:val="nil"/>
            </w:tcBorders>
          </w:tcPr>
          <w:p w:rsidR="00B1579B" w:rsidRDefault="00B1579B" w:rsidP="00B1579B">
            <w:pPr>
              <w:pStyle w:val="ConsPlusNormal"/>
            </w:pPr>
            <w:r>
              <w:t>Садоводческие и огороднические некоммерческие товарищества</w:t>
            </w:r>
          </w:p>
        </w:tc>
        <w:tc>
          <w:tcPr>
            <w:tcW w:w="1587" w:type="dxa"/>
            <w:tcBorders>
              <w:bottom w:val="nil"/>
            </w:tcBorders>
          </w:tcPr>
          <w:p w:rsidR="00B1579B" w:rsidRDefault="00B1579B" w:rsidP="00B1579B">
            <w:pPr>
              <w:pStyle w:val="ConsPlusNormal"/>
            </w:pPr>
            <w:r>
              <w:t>Садоводческие и огороднические некоммерческие товарищества, курируемые Комитетом</w:t>
            </w:r>
          </w:p>
        </w:tc>
        <w:tc>
          <w:tcPr>
            <w:tcW w:w="1531" w:type="dxa"/>
            <w:tcBorders>
              <w:bottom w:val="nil"/>
            </w:tcBorders>
          </w:tcPr>
          <w:p w:rsidR="00B1579B" w:rsidRDefault="00B1579B" w:rsidP="00B1579B">
            <w:pPr>
              <w:pStyle w:val="ConsPlusNormal"/>
            </w:pPr>
            <w:r>
              <w:t>Комитет</w:t>
            </w:r>
          </w:p>
        </w:tc>
        <w:tc>
          <w:tcPr>
            <w:tcW w:w="1247" w:type="dxa"/>
            <w:tcBorders>
              <w:bottom w:val="nil"/>
            </w:tcBorders>
          </w:tcPr>
          <w:p w:rsidR="00B1579B" w:rsidRDefault="00B1579B" w:rsidP="00B1579B">
            <w:pPr>
              <w:pStyle w:val="ConsPlusNormal"/>
            </w:pPr>
            <w:hyperlink r:id="rId152" w:history="1">
              <w:r>
                <w:rPr>
                  <w:color w:val="0000FF"/>
                </w:rPr>
                <w:t>Постановление</w:t>
              </w:r>
            </w:hyperlink>
            <w:r>
              <w:t xml:space="preserve"> Правительства Ленинградской области от 4 февраля 2014 года N 15</w:t>
            </w:r>
          </w:p>
        </w:tc>
      </w:tr>
      <w:tr w:rsidR="00B1579B">
        <w:tblPrEx>
          <w:tblBorders>
            <w:insideH w:val="nil"/>
          </w:tblBorders>
        </w:tblPrEx>
        <w:tc>
          <w:tcPr>
            <w:tcW w:w="17666" w:type="dxa"/>
            <w:gridSpan w:val="11"/>
            <w:tcBorders>
              <w:top w:val="nil"/>
            </w:tcBorders>
          </w:tcPr>
          <w:p w:rsidR="00B1579B" w:rsidRDefault="00B1579B" w:rsidP="00B1579B">
            <w:pPr>
              <w:pStyle w:val="ConsPlusNormal"/>
              <w:jc w:val="both"/>
            </w:pPr>
            <w:r>
              <w:t xml:space="preserve">(в ред. </w:t>
            </w:r>
            <w:hyperlink r:id="rId153" w:history="1">
              <w:r>
                <w:rPr>
                  <w:color w:val="0000FF"/>
                </w:rPr>
                <w:t>Постановления</w:t>
              </w:r>
            </w:hyperlink>
            <w:r>
              <w:t xml:space="preserve"> Правительства Ленинградской области от 25.12.2018 N 516)</w:t>
            </w:r>
          </w:p>
        </w:tc>
      </w:tr>
      <w:tr w:rsidR="00B1579B">
        <w:tc>
          <w:tcPr>
            <w:tcW w:w="544" w:type="dxa"/>
          </w:tcPr>
          <w:p w:rsidR="00B1579B" w:rsidRDefault="00B1579B" w:rsidP="00B1579B">
            <w:pPr>
              <w:pStyle w:val="ConsPlusNormal"/>
              <w:jc w:val="center"/>
            </w:pPr>
            <w:r>
              <w:t>17</w:t>
            </w:r>
          </w:p>
        </w:tc>
        <w:tc>
          <w:tcPr>
            <w:tcW w:w="2154" w:type="dxa"/>
          </w:tcPr>
          <w:p w:rsidR="00B1579B" w:rsidRDefault="00B1579B" w:rsidP="00B1579B">
            <w:pPr>
              <w:pStyle w:val="ConsPlusNormal"/>
            </w:pPr>
            <w:r>
              <w:t xml:space="preserve">Количество </w:t>
            </w:r>
            <w:r>
              <w:lastRenderedPageBreak/>
              <w:t>приобретенной техники, оборудования</w:t>
            </w:r>
          </w:p>
        </w:tc>
        <w:tc>
          <w:tcPr>
            <w:tcW w:w="794" w:type="dxa"/>
          </w:tcPr>
          <w:p w:rsidR="00B1579B" w:rsidRDefault="00B1579B" w:rsidP="00B1579B">
            <w:pPr>
              <w:pStyle w:val="ConsPlusNormal"/>
              <w:jc w:val="center"/>
            </w:pPr>
            <w:r>
              <w:lastRenderedPageBreak/>
              <w:t>Ед.</w:t>
            </w:r>
          </w:p>
        </w:tc>
        <w:tc>
          <w:tcPr>
            <w:tcW w:w="2041" w:type="dxa"/>
          </w:tcPr>
          <w:p w:rsidR="00B1579B" w:rsidRDefault="00B1579B" w:rsidP="00B1579B">
            <w:pPr>
              <w:pStyle w:val="ConsPlusNormal"/>
            </w:pPr>
            <w:r>
              <w:t xml:space="preserve">Количество </w:t>
            </w:r>
            <w:r>
              <w:lastRenderedPageBreak/>
              <w:t>приобретенной техники, оборудования: тракторы, зерноуборочные комбайны, кормоуборочные комбайны</w:t>
            </w:r>
          </w:p>
        </w:tc>
        <w:tc>
          <w:tcPr>
            <w:tcW w:w="1361" w:type="dxa"/>
          </w:tcPr>
          <w:p w:rsidR="00B1579B" w:rsidRDefault="00B1579B" w:rsidP="00B1579B">
            <w:pPr>
              <w:pStyle w:val="ConsPlusNormal"/>
            </w:pPr>
            <w:r>
              <w:lastRenderedPageBreak/>
              <w:t xml:space="preserve">Показатель </w:t>
            </w:r>
            <w:r>
              <w:lastRenderedPageBreak/>
              <w:t>за период (год)</w:t>
            </w:r>
          </w:p>
        </w:tc>
        <w:tc>
          <w:tcPr>
            <w:tcW w:w="2835" w:type="dxa"/>
          </w:tcPr>
          <w:p w:rsidR="00B1579B" w:rsidRDefault="00B1579B" w:rsidP="00B1579B">
            <w:pPr>
              <w:pStyle w:val="ConsPlusNormal"/>
            </w:pPr>
          </w:p>
        </w:tc>
        <w:tc>
          <w:tcPr>
            <w:tcW w:w="2041" w:type="dxa"/>
          </w:tcPr>
          <w:p w:rsidR="00B1579B" w:rsidRDefault="00B1579B" w:rsidP="00B1579B">
            <w:pPr>
              <w:pStyle w:val="ConsPlusNormal"/>
            </w:pPr>
            <w:r>
              <w:t xml:space="preserve">Документы, </w:t>
            </w:r>
            <w:r>
              <w:lastRenderedPageBreak/>
              <w:t>представляемые на субсидирование</w:t>
            </w:r>
          </w:p>
        </w:tc>
        <w:tc>
          <w:tcPr>
            <w:tcW w:w="1531" w:type="dxa"/>
          </w:tcPr>
          <w:p w:rsidR="00B1579B" w:rsidRDefault="00B1579B" w:rsidP="00B1579B">
            <w:pPr>
              <w:pStyle w:val="ConsPlusNormal"/>
            </w:pPr>
            <w:r>
              <w:lastRenderedPageBreak/>
              <w:t>Сельскохозяйс</w:t>
            </w:r>
            <w:r>
              <w:lastRenderedPageBreak/>
              <w:t>твенные организации, крестьянские (фермерские) хозяйства</w:t>
            </w:r>
          </w:p>
        </w:tc>
        <w:tc>
          <w:tcPr>
            <w:tcW w:w="1587" w:type="dxa"/>
          </w:tcPr>
          <w:p w:rsidR="00B1579B" w:rsidRDefault="00B1579B" w:rsidP="00B1579B">
            <w:pPr>
              <w:pStyle w:val="ConsPlusNormal"/>
            </w:pPr>
            <w:r>
              <w:lastRenderedPageBreak/>
              <w:t>Сельскохозяйст</w:t>
            </w:r>
            <w:r>
              <w:lastRenderedPageBreak/>
              <w:t>венные организации, крестьянские (фермерские) хозяйства, курируемые Комитетом</w:t>
            </w:r>
          </w:p>
        </w:tc>
        <w:tc>
          <w:tcPr>
            <w:tcW w:w="1531" w:type="dxa"/>
          </w:tcPr>
          <w:p w:rsidR="00B1579B" w:rsidRDefault="00B1579B" w:rsidP="00B1579B">
            <w:pPr>
              <w:pStyle w:val="ConsPlusNormal"/>
            </w:pPr>
            <w:r>
              <w:lastRenderedPageBreak/>
              <w:t>Комитет</w:t>
            </w:r>
          </w:p>
        </w:tc>
        <w:tc>
          <w:tcPr>
            <w:tcW w:w="1247" w:type="dxa"/>
          </w:tcPr>
          <w:p w:rsidR="00B1579B" w:rsidRDefault="00B1579B" w:rsidP="00B1579B">
            <w:pPr>
              <w:pStyle w:val="ConsPlusNormal"/>
            </w:pPr>
            <w:hyperlink r:id="rId154" w:history="1">
              <w:r>
                <w:rPr>
                  <w:color w:val="0000FF"/>
                </w:rPr>
                <w:t>Постановле</w:t>
              </w:r>
              <w:r>
                <w:rPr>
                  <w:color w:val="0000FF"/>
                </w:rPr>
                <w:lastRenderedPageBreak/>
                <w:t>ние</w:t>
              </w:r>
            </w:hyperlink>
            <w:r>
              <w:t xml:space="preserve"> Правительства Ленинградской области от 4 февраля 2014 года N 15</w:t>
            </w:r>
          </w:p>
        </w:tc>
      </w:tr>
      <w:tr w:rsidR="00B1579B">
        <w:tblPrEx>
          <w:tblBorders>
            <w:insideH w:val="nil"/>
          </w:tblBorders>
        </w:tblPrEx>
        <w:tc>
          <w:tcPr>
            <w:tcW w:w="544" w:type="dxa"/>
            <w:tcBorders>
              <w:bottom w:val="nil"/>
            </w:tcBorders>
          </w:tcPr>
          <w:p w:rsidR="00B1579B" w:rsidRDefault="00B1579B" w:rsidP="00B1579B">
            <w:pPr>
              <w:pStyle w:val="ConsPlusNormal"/>
              <w:jc w:val="center"/>
            </w:pPr>
            <w:r>
              <w:lastRenderedPageBreak/>
              <w:t>18 - 19</w:t>
            </w:r>
          </w:p>
        </w:tc>
        <w:tc>
          <w:tcPr>
            <w:tcW w:w="17122" w:type="dxa"/>
            <w:gridSpan w:val="10"/>
            <w:tcBorders>
              <w:bottom w:val="nil"/>
            </w:tcBorders>
          </w:tcPr>
          <w:p w:rsidR="00B1579B" w:rsidRDefault="00B1579B" w:rsidP="00B1579B">
            <w:pPr>
              <w:pStyle w:val="ConsPlusNormal"/>
              <w:jc w:val="both"/>
            </w:pPr>
            <w:r>
              <w:t xml:space="preserve">Исключены с 25 декабря 2018 года. - </w:t>
            </w:r>
            <w:hyperlink r:id="rId155" w:history="1">
              <w:r>
                <w:rPr>
                  <w:color w:val="0000FF"/>
                </w:rPr>
                <w:t>Постановление</w:t>
              </w:r>
            </w:hyperlink>
            <w:r>
              <w:t xml:space="preserve"> Правительства Ленинградской области от 25.12.2018 N 516</w:t>
            </w:r>
          </w:p>
        </w:tc>
      </w:tr>
      <w:tr w:rsidR="00B1579B">
        <w:tc>
          <w:tcPr>
            <w:tcW w:w="544" w:type="dxa"/>
          </w:tcPr>
          <w:p w:rsidR="00B1579B" w:rsidRDefault="00B1579B" w:rsidP="00B1579B">
            <w:pPr>
              <w:pStyle w:val="ConsPlusNormal"/>
              <w:jc w:val="center"/>
            </w:pPr>
            <w:r>
              <w:t>20</w:t>
            </w:r>
          </w:p>
        </w:tc>
        <w:tc>
          <w:tcPr>
            <w:tcW w:w="2154" w:type="dxa"/>
          </w:tcPr>
          <w:p w:rsidR="00B1579B" w:rsidRDefault="00B1579B" w:rsidP="00B1579B">
            <w:pPr>
              <w:pStyle w:val="ConsPlusNormal"/>
            </w:pPr>
            <w:r>
              <w:t xml:space="preserve">Ввод мощностей </w:t>
            </w:r>
            <w:proofErr w:type="spellStart"/>
            <w:r>
              <w:t>селекционно</w:t>
            </w:r>
            <w:proofErr w:type="spellEnd"/>
            <w:r>
              <w:t>-генетического центра</w:t>
            </w:r>
          </w:p>
        </w:tc>
        <w:tc>
          <w:tcPr>
            <w:tcW w:w="794" w:type="dxa"/>
          </w:tcPr>
          <w:p w:rsidR="00B1579B" w:rsidRDefault="00B1579B" w:rsidP="00B1579B">
            <w:pPr>
              <w:pStyle w:val="ConsPlusNormal"/>
              <w:jc w:val="center"/>
            </w:pPr>
            <w:r>
              <w:t>Тыс. голов</w:t>
            </w:r>
          </w:p>
        </w:tc>
        <w:tc>
          <w:tcPr>
            <w:tcW w:w="2041" w:type="dxa"/>
          </w:tcPr>
          <w:p w:rsidR="00B1579B" w:rsidRDefault="00B1579B" w:rsidP="00B1579B">
            <w:pPr>
              <w:pStyle w:val="ConsPlusNormal"/>
            </w:pPr>
            <w:r>
              <w:t xml:space="preserve">Создание новых мощностей </w:t>
            </w:r>
            <w:proofErr w:type="spellStart"/>
            <w:r>
              <w:t>селекционно</w:t>
            </w:r>
            <w:proofErr w:type="spellEnd"/>
            <w:r>
              <w:t>-генетических центров</w:t>
            </w:r>
          </w:p>
        </w:tc>
        <w:tc>
          <w:tcPr>
            <w:tcW w:w="1361" w:type="dxa"/>
          </w:tcPr>
          <w:p w:rsidR="00B1579B" w:rsidRDefault="00B1579B" w:rsidP="00B1579B">
            <w:pPr>
              <w:pStyle w:val="ConsPlusNormal"/>
            </w:pPr>
            <w:r>
              <w:t>Показатель за период (год)</w:t>
            </w:r>
          </w:p>
        </w:tc>
        <w:tc>
          <w:tcPr>
            <w:tcW w:w="2835" w:type="dxa"/>
          </w:tcPr>
          <w:p w:rsidR="00B1579B" w:rsidRDefault="00B1579B" w:rsidP="00B1579B">
            <w:pPr>
              <w:pStyle w:val="ConsPlusNormal"/>
            </w:pPr>
          </w:p>
        </w:tc>
        <w:tc>
          <w:tcPr>
            <w:tcW w:w="2041" w:type="dxa"/>
          </w:tcPr>
          <w:p w:rsidR="00B1579B" w:rsidRDefault="00B1579B" w:rsidP="00B1579B">
            <w:pPr>
              <w:pStyle w:val="ConsPlusNormal"/>
            </w:pPr>
            <w:r>
              <w:t>Документы, представляемые на субсидирование</w:t>
            </w:r>
          </w:p>
        </w:tc>
        <w:tc>
          <w:tcPr>
            <w:tcW w:w="1531" w:type="dxa"/>
          </w:tcPr>
          <w:p w:rsidR="00B1579B" w:rsidRDefault="00B1579B" w:rsidP="00B1579B">
            <w:pPr>
              <w:pStyle w:val="ConsPlusNormal"/>
            </w:pPr>
            <w:r>
              <w:t>Сельскохозяйственные организации</w:t>
            </w:r>
          </w:p>
        </w:tc>
        <w:tc>
          <w:tcPr>
            <w:tcW w:w="1587" w:type="dxa"/>
          </w:tcPr>
          <w:p w:rsidR="00B1579B" w:rsidRDefault="00B1579B" w:rsidP="00B1579B">
            <w:pPr>
              <w:pStyle w:val="ConsPlusNormal"/>
            </w:pPr>
            <w:r>
              <w:t>Сельскохозяйственные организации, курируемые Комитетом</w:t>
            </w:r>
          </w:p>
        </w:tc>
        <w:tc>
          <w:tcPr>
            <w:tcW w:w="1531" w:type="dxa"/>
          </w:tcPr>
          <w:p w:rsidR="00B1579B" w:rsidRDefault="00B1579B" w:rsidP="00B1579B">
            <w:pPr>
              <w:pStyle w:val="ConsPlusNormal"/>
            </w:pPr>
            <w:r>
              <w:t>Комитет</w:t>
            </w:r>
          </w:p>
        </w:tc>
        <w:tc>
          <w:tcPr>
            <w:tcW w:w="1247" w:type="dxa"/>
          </w:tcPr>
          <w:p w:rsidR="00B1579B" w:rsidRDefault="00B1579B" w:rsidP="00B1579B">
            <w:pPr>
              <w:pStyle w:val="ConsPlusNormal"/>
            </w:pPr>
            <w:hyperlink r:id="rId156" w:history="1">
              <w:r>
                <w:rPr>
                  <w:color w:val="0000FF"/>
                </w:rPr>
                <w:t>Постановление</w:t>
              </w:r>
            </w:hyperlink>
            <w:r>
              <w:t xml:space="preserve"> Правительства Ленинградской области от 4 февраля 2014 года N 15</w:t>
            </w:r>
          </w:p>
        </w:tc>
      </w:tr>
      <w:tr w:rsidR="00B1579B">
        <w:tc>
          <w:tcPr>
            <w:tcW w:w="544" w:type="dxa"/>
          </w:tcPr>
          <w:p w:rsidR="00B1579B" w:rsidRDefault="00B1579B" w:rsidP="00B1579B">
            <w:pPr>
              <w:pStyle w:val="ConsPlusNormal"/>
              <w:jc w:val="center"/>
            </w:pPr>
            <w:r>
              <w:t>21</w:t>
            </w:r>
          </w:p>
        </w:tc>
        <w:tc>
          <w:tcPr>
            <w:tcW w:w="2154" w:type="dxa"/>
          </w:tcPr>
          <w:p w:rsidR="00B1579B" w:rsidRDefault="00B1579B" w:rsidP="00B1579B">
            <w:pPr>
              <w:pStyle w:val="ConsPlusNormal"/>
            </w:pPr>
            <w:r>
              <w:t xml:space="preserve">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w:t>
            </w:r>
            <w:r>
              <w:lastRenderedPageBreak/>
              <w:t>предпринимателей</w:t>
            </w:r>
          </w:p>
        </w:tc>
        <w:tc>
          <w:tcPr>
            <w:tcW w:w="794" w:type="dxa"/>
          </w:tcPr>
          <w:p w:rsidR="00B1579B" w:rsidRDefault="00B1579B" w:rsidP="00B1579B">
            <w:pPr>
              <w:pStyle w:val="ConsPlusNormal"/>
              <w:jc w:val="center"/>
            </w:pPr>
            <w:r>
              <w:lastRenderedPageBreak/>
              <w:t>Га</w:t>
            </w:r>
          </w:p>
        </w:tc>
        <w:tc>
          <w:tcPr>
            <w:tcW w:w="2041" w:type="dxa"/>
          </w:tcPr>
          <w:p w:rsidR="00B1579B" w:rsidRDefault="00B1579B" w:rsidP="00B1579B">
            <w:pPr>
              <w:pStyle w:val="ConsPlusNormal"/>
            </w:pPr>
            <w:r>
              <w:t xml:space="preserve">Создание новых и модернизированных площадей зимних теплиц в сельскохозяйственных организациях, крестьянских (фермерских) хозяйствах, включая индивидуальных </w:t>
            </w:r>
            <w:r>
              <w:lastRenderedPageBreak/>
              <w:t>предпринимателей</w:t>
            </w:r>
          </w:p>
        </w:tc>
        <w:tc>
          <w:tcPr>
            <w:tcW w:w="1361" w:type="dxa"/>
          </w:tcPr>
          <w:p w:rsidR="00B1579B" w:rsidRDefault="00B1579B" w:rsidP="00B1579B">
            <w:pPr>
              <w:pStyle w:val="ConsPlusNormal"/>
            </w:pPr>
            <w:r>
              <w:lastRenderedPageBreak/>
              <w:t>Показатель за период (год)</w:t>
            </w:r>
          </w:p>
        </w:tc>
        <w:tc>
          <w:tcPr>
            <w:tcW w:w="2835" w:type="dxa"/>
          </w:tcPr>
          <w:p w:rsidR="00B1579B" w:rsidRDefault="00B1579B" w:rsidP="00B1579B">
            <w:pPr>
              <w:pStyle w:val="ConsPlusNormal"/>
            </w:pPr>
          </w:p>
        </w:tc>
        <w:tc>
          <w:tcPr>
            <w:tcW w:w="2041" w:type="dxa"/>
          </w:tcPr>
          <w:p w:rsidR="00B1579B" w:rsidRDefault="00B1579B" w:rsidP="00B1579B">
            <w:pPr>
              <w:pStyle w:val="ConsPlusNormal"/>
            </w:pPr>
            <w:r>
              <w:t>Документы, представляемые на субсидирование</w:t>
            </w:r>
          </w:p>
        </w:tc>
        <w:tc>
          <w:tcPr>
            <w:tcW w:w="1531" w:type="dxa"/>
          </w:tcPr>
          <w:p w:rsidR="00B1579B" w:rsidRDefault="00B1579B" w:rsidP="00B1579B">
            <w:pPr>
              <w:pStyle w:val="ConsPlusNormal"/>
            </w:pPr>
            <w:r>
              <w:t>Сельскохозяйственные организации</w:t>
            </w:r>
          </w:p>
        </w:tc>
        <w:tc>
          <w:tcPr>
            <w:tcW w:w="1587" w:type="dxa"/>
          </w:tcPr>
          <w:p w:rsidR="00B1579B" w:rsidRDefault="00B1579B" w:rsidP="00B1579B">
            <w:pPr>
              <w:pStyle w:val="ConsPlusNormal"/>
            </w:pPr>
            <w:r>
              <w:t>Сельскохозяйственные организации, курируемые Комитетом</w:t>
            </w:r>
          </w:p>
        </w:tc>
        <w:tc>
          <w:tcPr>
            <w:tcW w:w="1531" w:type="dxa"/>
          </w:tcPr>
          <w:p w:rsidR="00B1579B" w:rsidRDefault="00B1579B" w:rsidP="00B1579B">
            <w:pPr>
              <w:pStyle w:val="ConsPlusNormal"/>
            </w:pPr>
            <w:r>
              <w:t>Комитет</w:t>
            </w:r>
          </w:p>
        </w:tc>
        <w:tc>
          <w:tcPr>
            <w:tcW w:w="1247" w:type="dxa"/>
          </w:tcPr>
          <w:p w:rsidR="00B1579B" w:rsidRDefault="00B1579B" w:rsidP="00B1579B">
            <w:pPr>
              <w:pStyle w:val="ConsPlusNormal"/>
            </w:pPr>
            <w:hyperlink r:id="rId157" w:history="1">
              <w:r>
                <w:rPr>
                  <w:color w:val="0000FF"/>
                </w:rPr>
                <w:t>Постановление</w:t>
              </w:r>
            </w:hyperlink>
            <w:r>
              <w:t xml:space="preserve"> Правительства Ленинградской области от 4 февраля 2014 года N 15</w:t>
            </w:r>
          </w:p>
        </w:tc>
      </w:tr>
      <w:tr w:rsidR="00B1579B">
        <w:tc>
          <w:tcPr>
            <w:tcW w:w="544" w:type="dxa"/>
          </w:tcPr>
          <w:p w:rsidR="00B1579B" w:rsidRDefault="00B1579B" w:rsidP="00B1579B">
            <w:pPr>
              <w:pStyle w:val="ConsPlusNormal"/>
              <w:jc w:val="center"/>
            </w:pPr>
            <w:r>
              <w:lastRenderedPageBreak/>
              <w:t>22</w:t>
            </w:r>
          </w:p>
        </w:tc>
        <w:tc>
          <w:tcPr>
            <w:tcW w:w="2154" w:type="dxa"/>
          </w:tcPr>
          <w:p w:rsidR="00B1579B" w:rsidRDefault="00B1579B" w:rsidP="00B1579B">
            <w:pPr>
              <w:pStyle w:val="ConsPlusNormal"/>
            </w:pPr>
            <w:r>
              <w:t>Ввод новых мощностей единовременного хранения оптово-распределительных центров</w:t>
            </w:r>
          </w:p>
        </w:tc>
        <w:tc>
          <w:tcPr>
            <w:tcW w:w="794" w:type="dxa"/>
          </w:tcPr>
          <w:p w:rsidR="00B1579B" w:rsidRDefault="00B1579B" w:rsidP="00B1579B">
            <w:pPr>
              <w:pStyle w:val="ConsPlusNormal"/>
              <w:jc w:val="center"/>
            </w:pPr>
            <w:r>
              <w:t>Тыс. тонн</w:t>
            </w:r>
          </w:p>
        </w:tc>
        <w:tc>
          <w:tcPr>
            <w:tcW w:w="2041" w:type="dxa"/>
          </w:tcPr>
          <w:p w:rsidR="00B1579B" w:rsidRDefault="00B1579B" w:rsidP="00B1579B">
            <w:pPr>
              <w:pStyle w:val="ConsPlusNormal"/>
            </w:pPr>
            <w:r>
              <w:t>Создание новых мощностей единовременного хранения оптово-распределительных центров</w:t>
            </w:r>
          </w:p>
        </w:tc>
        <w:tc>
          <w:tcPr>
            <w:tcW w:w="1361" w:type="dxa"/>
          </w:tcPr>
          <w:p w:rsidR="00B1579B" w:rsidRDefault="00B1579B" w:rsidP="00B1579B">
            <w:pPr>
              <w:pStyle w:val="ConsPlusNormal"/>
            </w:pPr>
            <w:r>
              <w:t>Показатель за период (год)</w:t>
            </w:r>
          </w:p>
        </w:tc>
        <w:tc>
          <w:tcPr>
            <w:tcW w:w="2835" w:type="dxa"/>
          </w:tcPr>
          <w:p w:rsidR="00B1579B" w:rsidRDefault="00B1579B" w:rsidP="00B1579B">
            <w:pPr>
              <w:pStyle w:val="ConsPlusNormal"/>
            </w:pPr>
          </w:p>
        </w:tc>
        <w:tc>
          <w:tcPr>
            <w:tcW w:w="2041" w:type="dxa"/>
          </w:tcPr>
          <w:p w:rsidR="00B1579B" w:rsidRDefault="00B1579B" w:rsidP="00B1579B">
            <w:pPr>
              <w:pStyle w:val="ConsPlusNormal"/>
            </w:pPr>
            <w:r>
              <w:t>Документы, представляемые на субсидирование</w:t>
            </w:r>
          </w:p>
        </w:tc>
        <w:tc>
          <w:tcPr>
            <w:tcW w:w="1531" w:type="dxa"/>
          </w:tcPr>
          <w:p w:rsidR="00B1579B" w:rsidRDefault="00B1579B" w:rsidP="00B1579B">
            <w:pPr>
              <w:pStyle w:val="ConsPlusNormal"/>
            </w:pPr>
            <w:r>
              <w:t>Организации, осуществляющие деятельность на территории Ленинградской области</w:t>
            </w:r>
          </w:p>
        </w:tc>
        <w:tc>
          <w:tcPr>
            <w:tcW w:w="1587" w:type="dxa"/>
          </w:tcPr>
          <w:p w:rsidR="00B1579B" w:rsidRDefault="00B1579B" w:rsidP="00B1579B">
            <w:pPr>
              <w:pStyle w:val="ConsPlusNormal"/>
            </w:pPr>
            <w:r>
              <w:t>Организации, осуществляющие деятельность на территории Ленинградской области, курируемые Комитетом</w:t>
            </w:r>
          </w:p>
        </w:tc>
        <w:tc>
          <w:tcPr>
            <w:tcW w:w="1531" w:type="dxa"/>
          </w:tcPr>
          <w:p w:rsidR="00B1579B" w:rsidRDefault="00B1579B" w:rsidP="00B1579B">
            <w:pPr>
              <w:pStyle w:val="ConsPlusNormal"/>
            </w:pPr>
            <w:r>
              <w:t>Комитет</w:t>
            </w:r>
          </w:p>
        </w:tc>
        <w:tc>
          <w:tcPr>
            <w:tcW w:w="1247" w:type="dxa"/>
          </w:tcPr>
          <w:p w:rsidR="00B1579B" w:rsidRDefault="00B1579B" w:rsidP="00B1579B">
            <w:pPr>
              <w:pStyle w:val="ConsPlusNormal"/>
            </w:pPr>
            <w:hyperlink r:id="rId158" w:history="1">
              <w:r>
                <w:rPr>
                  <w:color w:val="0000FF"/>
                </w:rPr>
                <w:t>Постановление</w:t>
              </w:r>
            </w:hyperlink>
            <w:r>
              <w:t xml:space="preserve"> Правительства Ленинградской области от 4 февраля 2014 года N 15</w:t>
            </w:r>
          </w:p>
        </w:tc>
      </w:tr>
      <w:tr w:rsidR="00B1579B">
        <w:tc>
          <w:tcPr>
            <w:tcW w:w="544" w:type="dxa"/>
          </w:tcPr>
          <w:p w:rsidR="00B1579B" w:rsidRDefault="00B1579B" w:rsidP="00B1579B">
            <w:pPr>
              <w:pStyle w:val="ConsPlusNormal"/>
              <w:jc w:val="center"/>
            </w:pPr>
            <w:r>
              <w:t>23</w:t>
            </w:r>
          </w:p>
        </w:tc>
        <w:tc>
          <w:tcPr>
            <w:tcW w:w="2154" w:type="dxa"/>
          </w:tcPr>
          <w:p w:rsidR="00B1579B" w:rsidRDefault="00B1579B" w:rsidP="00B1579B">
            <w:pPr>
              <w:pStyle w:val="ConsPlusNormal"/>
            </w:pPr>
            <w:r>
              <w:t>Доля площади, засеваемой элитными семенами, в общей площади посевов, занятой семенами сортов растений</w:t>
            </w:r>
          </w:p>
        </w:tc>
        <w:tc>
          <w:tcPr>
            <w:tcW w:w="794" w:type="dxa"/>
          </w:tcPr>
          <w:p w:rsidR="00B1579B" w:rsidRDefault="00B1579B" w:rsidP="00B1579B">
            <w:pPr>
              <w:pStyle w:val="ConsPlusNormal"/>
              <w:jc w:val="center"/>
            </w:pPr>
            <w:r>
              <w:t>Проц.</w:t>
            </w:r>
          </w:p>
        </w:tc>
        <w:tc>
          <w:tcPr>
            <w:tcW w:w="2041" w:type="dxa"/>
          </w:tcPr>
          <w:p w:rsidR="00B1579B" w:rsidRDefault="00B1579B" w:rsidP="00B1579B">
            <w:pPr>
              <w:pStyle w:val="ConsPlusNormal"/>
            </w:pPr>
            <w:r>
              <w:t>Площадь, засеваемая элитными семенами</w:t>
            </w:r>
          </w:p>
        </w:tc>
        <w:tc>
          <w:tcPr>
            <w:tcW w:w="1361" w:type="dxa"/>
          </w:tcPr>
          <w:p w:rsidR="00B1579B" w:rsidRDefault="00B1579B" w:rsidP="00B1579B">
            <w:pPr>
              <w:pStyle w:val="ConsPlusNormal"/>
            </w:pPr>
            <w:r>
              <w:t>Показатель за период (год)</w:t>
            </w:r>
          </w:p>
        </w:tc>
        <w:tc>
          <w:tcPr>
            <w:tcW w:w="2835" w:type="dxa"/>
          </w:tcPr>
          <w:p w:rsidR="00B1579B" w:rsidRDefault="00B1579B" w:rsidP="00B1579B">
            <w:pPr>
              <w:pStyle w:val="ConsPlusNormal"/>
            </w:pPr>
          </w:p>
        </w:tc>
        <w:tc>
          <w:tcPr>
            <w:tcW w:w="2041" w:type="dxa"/>
          </w:tcPr>
          <w:p w:rsidR="00B1579B" w:rsidRDefault="00B1579B" w:rsidP="00B1579B">
            <w:pPr>
              <w:pStyle w:val="ConsPlusNormal"/>
            </w:pPr>
            <w:r>
              <w:t xml:space="preserve">Документы, представляемые на субсидирование </w:t>
            </w:r>
            <w:proofErr w:type="spellStart"/>
            <w:r>
              <w:t>сельхозтоваропроизводителями</w:t>
            </w:r>
            <w:proofErr w:type="spellEnd"/>
          </w:p>
        </w:tc>
        <w:tc>
          <w:tcPr>
            <w:tcW w:w="1531" w:type="dxa"/>
          </w:tcPr>
          <w:p w:rsidR="00B1579B" w:rsidRDefault="00B1579B" w:rsidP="00B1579B">
            <w:pPr>
              <w:pStyle w:val="ConsPlusNormal"/>
            </w:pPr>
            <w:r>
              <w:t>Сельскохозяйственные организации, крестьянские (фермерские) хозяйства</w:t>
            </w:r>
          </w:p>
        </w:tc>
        <w:tc>
          <w:tcPr>
            <w:tcW w:w="1587" w:type="dxa"/>
          </w:tcPr>
          <w:p w:rsidR="00B1579B" w:rsidRDefault="00B1579B" w:rsidP="00B1579B">
            <w:pPr>
              <w:pStyle w:val="ConsPlusNormal"/>
            </w:pPr>
            <w:r>
              <w:t>Сельскохозяйственные организации, крестьянские (фермерские) хозяйства, курируемые Комитетом</w:t>
            </w:r>
          </w:p>
        </w:tc>
        <w:tc>
          <w:tcPr>
            <w:tcW w:w="1531" w:type="dxa"/>
          </w:tcPr>
          <w:p w:rsidR="00B1579B" w:rsidRDefault="00B1579B" w:rsidP="00B1579B">
            <w:pPr>
              <w:pStyle w:val="ConsPlusNormal"/>
            </w:pPr>
            <w:r>
              <w:t>Комитет</w:t>
            </w:r>
          </w:p>
        </w:tc>
        <w:tc>
          <w:tcPr>
            <w:tcW w:w="1247" w:type="dxa"/>
          </w:tcPr>
          <w:p w:rsidR="00B1579B" w:rsidRDefault="00B1579B" w:rsidP="00B1579B">
            <w:pPr>
              <w:pStyle w:val="ConsPlusNormal"/>
            </w:pPr>
            <w:hyperlink r:id="rId159" w:history="1">
              <w:r>
                <w:rPr>
                  <w:color w:val="0000FF"/>
                </w:rPr>
                <w:t>Постановление</w:t>
              </w:r>
            </w:hyperlink>
            <w:r>
              <w:t xml:space="preserve"> Правительства Ленинградской области от 4 февраля 2014 года N 15</w:t>
            </w:r>
          </w:p>
        </w:tc>
      </w:tr>
      <w:tr w:rsidR="00B1579B">
        <w:tc>
          <w:tcPr>
            <w:tcW w:w="544" w:type="dxa"/>
          </w:tcPr>
          <w:p w:rsidR="00B1579B" w:rsidRDefault="00B1579B" w:rsidP="00B1579B">
            <w:pPr>
              <w:pStyle w:val="ConsPlusNormal"/>
              <w:jc w:val="center"/>
            </w:pPr>
            <w:r>
              <w:t>24</w:t>
            </w:r>
          </w:p>
        </w:tc>
        <w:tc>
          <w:tcPr>
            <w:tcW w:w="2154" w:type="dxa"/>
          </w:tcPr>
          <w:p w:rsidR="00B1579B" w:rsidRDefault="00B1579B" w:rsidP="00B1579B">
            <w:pPr>
              <w:pStyle w:val="ConsPlusNormal"/>
            </w:pPr>
            <w:r>
              <w:t xml:space="preserve">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w:t>
            </w:r>
            <w:r>
              <w:lastRenderedPageBreak/>
              <w:t>сельскохозяйственных организациях, крестьянских (фермерских) хозяйствах, включая индивидуальных предпринимателей</w:t>
            </w:r>
          </w:p>
        </w:tc>
        <w:tc>
          <w:tcPr>
            <w:tcW w:w="794" w:type="dxa"/>
          </w:tcPr>
          <w:p w:rsidR="00B1579B" w:rsidRDefault="00B1579B" w:rsidP="00B1579B">
            <w:pPr>
              <w:pStyle w:val="ConsPlusNormal"/>
              <w:jc w:val="center"/>
            </w:pPr>
            <w:r>
              <w:lastRenderedPageBreak/>
              <w:t>Тыс. голов</w:t>
            </w:r>
          </w:p>
        </w:tc>
        <w:tc>
          <w:tcPr>
            <w:tcW w:w="2041" w:type="dxa"/>
          </w:tcPr>
          <w:p w:rsidR="00B1579B" w:rsidRDefault="00B1579B" w:rsidP="00B1579B">
            <w:pPr>
              <w:pStyle w:val="ConsPlusNormal"/>
            </w:pPr>
            <w:r>
              <w:t xml:space="preserve">Численность поголовья крупного рогатого скота специализированных мясных пород и помесного скота, полученного от скрещивания со специализированными мясными </w:t>
            </w:r>
            <w:r>
              <w:lastRenderedPageBreak/>
              <w:t>породами</w:t>
            </w:r>
          </w:p>
        </w:tc>
        <w:tc>
          <w:tcPr>
            <w:tcW w:w="1361" w:type="dxa"/>
          </w:tcPr>
          <w:p w:rsidR="00B1579B" w:rsidRDefault="00B1579B" w:rsidP="00B1579B">
            <w:pPr>
              <w:pStyle w:val="ConsPlusNormal"/>
            </w:pPr>
            <w:r>
              <w:lastRenderedPageBreak/>
              <w:t>Показатель на дату (1 января)</w:t>
            </w:r>
          </w:p>
        </w:tc>
        <w:tc>
          <w:tcPr>
            <w:tcW w:w="2835" w:type="dxa"/>
          </w:tcPr>
          <w:p w:rsidR="00B1579B" w:rsidRDefault="00B1579B" w:rsidP="00B1579B">
            <w:pPr>
              <w:pStyle w:val="ConsPlusNormal"/>
            </w:pPr>
          </w:p>
        </w:tc>
        <w:tc>
          <w:tcPr>
            <w:tcW w:w="2041" w:type="dxa"/>
          </w:tcPr>
          <w:p w:rsidR="00B1579B" w:rsidRDefault="00B1579B" w:rsidP="00B1579B">
            <w:pPr>
              <w:pStyle w:val="ConsPlusNormal"/>
            </w:pPr>
            <w:r>
              <w:t>Отчеты муниципальных образований</w:t>
            </w:r>
          </w:p>
        </w:tc>
        <w:tc>
          <w:tcPr>
            <w:tcW w:w="1531" w:type="dxa"/>
          </w:tcPr>
          <w:p w:rsidR="00B1579B" w:rsidRDefault="00B1579B" w:rsidP="00B1579B">
            <w:pPr>
              <w:pStyle w:val="ConsPlusNormal"/>
            </w:pPr>
            <w:r>
              <w:t>Сельскохозяйственные организации, крестьянские (фермерские) хозяйства</w:t>
            </w:r>
          </w:p>
        </w:tc>
        <w:tc>
          <w:tcPr>
            <w:tcW w:w="1587" w:type="dxa"/>
          </w:tcPr>
          <w:p w:rsidR="00B1579B" w:rsidRDefault="00B1579B" w:rsidP="00B1579B">
            <w:pPr>
              <w:pStyle w:val="ConsPlusNormal"/>
            </w:pPr>
            <w:r>
              <w:t>Сельскохозяйственные организации, крестьянские (фермерские) хозяйства, курируемые Комитетом</w:t>
            </w:r>
          </w:p>
        </w:tc>
        <w:tc>
          <w:tcPr>
            <w:tcW w:w="1531" w:type="dxa"/>
          </w:tcPr>
          <w:p w:rsidR="00B1579B" w:rsidRDefault="00B1579B" w:rsidP="00B1579B">
            <w:pPr>
              <w:pStyle w:val="ConsPlusNormal"/>
            </w:pPr>
            <w:r>
              <w:t>Комитет</w:t>
            </w:r>
          </w:p>
        </w:tc>
        <w:tc>
          <w:tcPr>
            <w:tcW w:w="1247" w:type="dxa"/>
          </w:tcPr>
          <w:p w:rsidR="00B1579B" w:rsidRDefault="00B1579B" w:rsidP="00B1579B">
            <w:pPr>
              <w:pStyle w:val="ConsPlusNormal"/>
            </w:pPr>
          </w:p>
        </w:tc>
      </w:tr>
      <w:tr w:rsidR="00B1579B">
        <w:tc>
          <w:tcPr>
            <w:tcW w:w="544" w:type="dxa"/>
          </w:tcPr>
          <w:p w:rsidR="00B1579B" w:rsidRDefault="00B1579B" w:rsidP="00B1579B">
            <w:pPr>
              <w:pStyle w:val="ConsPlusNormal"/>
              <w:jc w:val="center"/>
            </w:pPr>
            <w:r>
              <w:lastRenderedPageBreak/>
              <w:t>25</w:t>
            </w:r>
          </w:p>
        </w:tc>
        <w:tc>
          <w:tcPr>
            <w:tcW w:w="2154" w:type="dxa"/>
          </w:tcPr>
          <w:p w:rsidR="00B1579B" w:rsidRDefault="00B1579B" w:rsidP="00B1579B">
            <w:pPr>
              <w:pStyle w:val="ConsPlusNormal"/>
            </w:pPr>
            <w:r>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794" w:type="dxa"/>
          </w:tcPr>
          <w:p w:rsidR="00B1579B" w:rsidRDefault="00B1579B" w:rsidP="00B1579B">
            <w:pPr>
              <w:pStyle w:val="ConsPlusNormal"/>
              <w:jc w:val="center"/>
            </w:pPr>
            <w:r>
              <w:t>Тыс. голов</w:t>
            </w:r>
          </w:p>
        </w:tc>
        <w:tc>
          <w:tcPr>
            <w:tcW w:w="2041" w:type="dxa"/>
          </w:tcPr>
          <w:p w:rsidR="00B1579B" w:rsidRDefault="00B1579B" w:rsidP="00B1579B">
            <w:pPr>
              <w:pStyle w:val="ConsPlusNormal"/>
            </w:pPr>
            <w:r>
              <w:t>Численность товарного поголовья коров специализированных мясных пород</w:t>
            </w:r>
          </w:p>
        </w:tc>
        <w:tc>
          <w:tcPr>
            <w:tcW w:w="1361" w:type="dxa"/>
          </w:tcPr>
          <w:p w:rsidR="00B1579B" w:rsidRDefault="00B1579B" w:rsidP="00B1579B">
            <w:pPr>
              <w:pStyle w:val="ConsPlusNormal"/>
            </w:pPr>
            <w:r>
              <w:t>Показатель на дату (1 января)</w:t>
            </w:r>
          </w:p>
        </w:tc>
        <w:tc>
          <w:tcPr>
            <w:tcW w:w="2835" w:type="dxa"/>
          </w:tcPr>
          <w:p w:rsidR="00B1579B" w:rsidRDefault="00B1579B" w:rsidP="00B1579B">
            <w:pPr>
              <w:pStyle w:val="ConsPlusNormal"/>
            </w:pPr>
          </w:p>
        </w:tc>
        <w:tc>
          <w:tcPr>
            <w:tcW w:w="2041" w:type="dxa"/>
          </w:tcPr>
          <w:p w:rsidR="00B1579B" w:rsidRDefault="00B1579B" w:rsidP="00B1579B">
            <w:pPr>
              <w:pStyle w:val="ConsPlusNormal"/>
            </w:pPr>
            <w:r>
              <w:t>Отчеты муниципальных образований</w:t>
            </w:r>
          </w:p>
        </w:tc>
        <w:tc>
          <w:tcPr>
            <w:tcW w:w="1531" w:type="dxa"/>
          </w:tcPr>
          <w:p w:rsidR="00B1579B" w:rsidRDefault="00B1579B" w:rsidP="00B1579B">
            <w:pPr>
              <w:pStyle w:val="ConsPlusNormal"/>
            </w:pPr>
            <w:r>
              <w:t>Сельскохозяйственные организации, крестьянские (фермерские) хозяйства</w:t>
            </w:r>
          </w:p>
        </w:tc>
        <w:tc>
          <w:tcPr>
            <w:tcW w:w="1587" w:type="dxa"/>
          </w:tcPr>
          <w:p w:rsidR="00B1579B" w:rsidRDefault="00B1579B" w:rsidP="00B1579B">
            <w:pPr>
              <w:pStyle w:val="ConsPlusNormal"/>
            </w:pPr>
            <w:r>
              <w:t>Сельскохозяйственные организации, крестьянские (фермерские) хозяйства, курируемые Комитетом</w:t>
            </w:r>
          </w:p>
        </w:tc>
        <w:tc>
          <w:tcPr>
            <w:tcW w:w="1531" w:type="dxa"/>
          </w:tcPr>
          <w:p w:rsidR="00B1579B" w:rsidRDefault="00B1579B" w:rsidP="00B1579B">
            <w:pPr>
              <w:pStyle w:val="ConsPlusNormal"/>
            </w:pPr>
            <w:r>
              <w:t>Комитет</w:t>
            </w:r>
          </w:p>
        </w:tc>
        <w:tc>
          <w:tcPr>
            <w:tcW w:w="1247" w:type="dxa"/>
          </w:tcPr>
          <w:p w:rsidR="00B1579B" w:rsidRDefault="00B1579B" w:rsidP="00B1579B">
            <w:pPr>
              <w:pStyle w:val="ConsPlusNormal"/>
            </w:pPr>
          </w:p>
        </w:tc>
      </w:tr>
      <w:tr w:rsidR="00B1579B">
        <w:tc>
          <w:tcPr>
            <w:tcW w:w="544" w:type="dxa"/>
          </w:tcPr>
          <w:p w:rsidR="00B1579B" w:rsidRDefault="00B1579B" w:rsidP="00B1579B">
            <w:pPr>
              <w:pStyle w:val="ConsPlusNormal"/>
              <w:jc w:val="center"/>
            </w:pPr>
            <w:r>
              <w:t>26</w:t>
            </w:r>
          </w:p>
        </w:tc>
        <w:tc>
          <w:tcPr>
            <w:tcW w:w="2154" w:type="dxa"/>
          </w:tcPr>
          <w:p w:rsidR="00B1579B" w:rsidRDefault="00B1579B" w:rsidP="00B1579B">
            <w:pPr>
              <w:pStyle w:val="ConsPlusNormal"/>
            </w:pPr>
            <w:r>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794" w:type="dxa"/>
          </w:tcPr>
          <w:p w:rsidR="00B1579B" w:rsidRDefault="00B1579B" w:rsidP="00B1579B">
            <w:pPr>
              <w:pStyle w:val="ConsPlusNormal"/>
              <w:jc w:val="center"/>
            </w:pPr>
            <w:r>
              <w:t>Тыс. голов</w:t>
            </w:r>
          </w:p>
        </w:tc>
        <w:tc>
          <w:tcPr>
            <w:tcW w:w="2041" w:type="dxa"/>
          </w:tcPr>
          <w:p w:rsidR="00B1579B" w:rsidRDefault="00B1579B" w:rsidP="00B1579B">
            <w:pPr>
              <w:pStyle w:val="ConsPlusNormal"/>
            </w:pPr>
            <w:r>
              <w:t>Численность поголовья овец и коз</w:t>
            </w:r>
          </w:p>
        </w:tc>
        <w:tc>
          <w:tcPr>
            <w:tcW w:w="1361" w:type="dxa"/>
          </w:tcPr>
          <w:p w:rsidR="00B1579B" w:rsidRDefault="00B1579B" w:rsidP="00B1579B">
            <w:pPr>
              <w:pStyle w:val="ConsPlusNormal"/>
            </w:pPr>
            <w:r>
              <w:t>Показатель на дату (1 января)</w:t>
            </w:r>
          </w:p>
        </w:tc>
        <w:tc>
          <w:tcPr>
            <w:tcW w:w="2835" w:type="dxa"/>
          </w:tcPr>
          <w:p w:rsidR="00B1579B" w:rsidRDefault="00B1579B" w:rsidP="00B1579B">
            <w:pPr>
              <w:pStyle w:val="ConsPlusNormal"/>
            </w:pPr>
          </w:p>
        </w:tc>
        <w:tc>
          <w:tcPr>
            <w:tcW w:w="2041" w:type="dxa"/>
          </w:tcPr>
          <w:p w:rsidR="00B1579B" w:rsidRDefault="00B1579B" w:rsidP="00B1579B">
            <w:pPr>
              <w:pStyle w:val="ConsPlusNormal"/>
            </w:pPr>
            <w:r>
              <w:t>Отчеты муниципальных образований</w:t>
            </w:r>
          </w:p>
        </w:tc>
        <w:tc>
          <w:tcPr>
            <w:tcW w:w="1531" w:type="dxa"/>
          </w:tcPr>
          <w:p w:rsidR="00B1579B" w:rsidRDefault="00B1579B" w:rsidP="00B1579B">
            <w:pPr>
              <w:pStyle w:val="ConsPlusNormal"/>
            </w:pPr>
            <w:r>
              <w:t>Сельскохозяйственные организации, крестьянские (фермерские) хозяйства</w:t>
            </w:r>
          </w:p>
        </w:tc>
        <w:tc>
          <w:tcPr>
            <w:tcW w:w="1587" w:type="dxa"/>
          </w:tcPr>
          <w:p w:rsidR="00B1579B" w:rsidRDefault="00B1579B" w:rsidP="00B1579B">
            <w:pPr>
              <w:pStyle w:val="ConsPlusNormal"/>
            </w:pPr>
            <w:r>
              <w:t>Сельскохозяйственные организации, крестьянские (фермерские) хозяйства, курируемые Комитетом</w:t>
            </w:r>
          </w:p>
        </w:tc>
        <w:tc>
          <w:tcPr>
            <w:tcW w:w="1531" w:type="dxa"/>
          </w:tcPr>
          <w:p w:rsidR="00B1579B" w:rsidRDefault="00B1579B" w:rsidP="00B1579B">
            <w:pPr>
              <w:pStyle w:val="ConsPlusNormal"/>
            </w:pPr>
            <w:r>
              <w:t>Комитет</w:t>
            </w:r>
          </w:p>
        </w:tc>
        <w:tc>
          <w:tcPr>
            <w:tcW w:w="1247" w:type="dxa"/>
          </w:tcPr>
          <w:p w:rsidR="00B1579B" w:rsidRDefault="00B1579B" w:rsidP="00B1579B">
            <w:pPr>
              <w:pStyle w:val="ConsPlusNormal"/>
            </w:pPr>
          </w:p>
        </w:tc>
      </w:tr>
      <w:tr w:rsidR="00B1579B">
        <w:tc>
          <w:tcPr>
            <w:tcW w:w="544" w:type="dxa"/>
          </w:tcPr>
          <w:p w:rsidR="00B1579B" w:rsidRDefault="00B1579B" w:rsidP="00B1579B">
            <w:pPr>
              <w:pStyle w:val="ConsPlusNormal"/>
              <w:jc w:val="center"/>
            </w:pPr>
            <w:r>
              <w:t>27</w:t>
            </w:r>
          </w:p>
        </w:tc>
        <w:tc>
          <w:tcPr>
            <w:tcW w:w="2154" w:type="dxa"/>
          </w:tcPr>
          <w:p w:rsidR="00B1579B" w:rsidRDefault="00B1579B" w:rsidP="00B1579B">
            <w:pPr>
              <w:pStyle w:val="ConsPlusNormal"/>
            </w:pPr>
            <w:r>
              <w:t xml:space="preserve">Сохранность племенного условного маточного </w:t>
            </w:r>
            <w:r>
              <w:lastRenderedPageBreak/>
              <w:t>поголовья сельскохозяйственных животных к уровню предыдущего года</w:t>
            </w:r>
          </w:p>
        </w:tc>
        <w:tc>
          <w:tcPr>
            <w:tcW w:w="794" w:type="dxa"/>
          </w:tcPr>
          <w:p w:rsidR="00B1579B" w:rsidRDefault="00B1579B" w:rsidP="00B1579B">
            <w:pPr>
              <w:pStyle w:val="ConsPlusNormal"/>
              <w:jc w:val="center"/>
            </w:pPr>
            <w:r>
              <w:lastRenderedPageBreak/>
              <w:t>Проц.</w:t>
            </w:r>
          </w:p>
        </w:tc>
        <w:tc>
          <w:tcPr>
            <w:tcW w:w="2041" w:type="dxa"/>
          </w:tcPr>
          <w:p w:rsidR="00B1579B" w:rsidRDefault="00B1579B" w:rsidP="00B1579B">
            <w:pPr>
              <w:pStyle w:val="ConsPlusNormal"/>
            </w:pPr>
            <w:r>
              <w:t xml:space="preserve">Соотношение численности племенного </w:t>
            </w:r>
            <w:r>
              <w:lastRenderedPageBreak/>
              <w:t>условного маточного поголовья сельскохозяйственных животных к уровню предыдущего года</w:t>
            </w:r>
          </w:p>
        </w:tc>
        <w:tc>
          <w:tcPr>
            <w:tcW w:w="1361" w:type="dxa"/>
          </w:tcPr>
          <w:p w:rsidR="00B1579B" w:rsidRDefault="00B1579B" w:rsidP="00B1579B">
            <w:pPr>
              <w:pStyle w:val="ConsPlusNormal"/>
            </w:pPr>
            <w:r>
              <w:lastRenderedPageBreak/>
              <w:t>Показатель на дату (1 января)</w:t>
            </w:r>
          </w:p>
        </w:tc>
        <w:tc>
          <w:tcPr>
            <w:tcW w:w="2835" w:type="dxa"/>
          </w:tcPr>
          <w:p w:rsidR="00B1579B" w:rsidRDefault="00B1579B" w:rsidP="00B1579B">
            <w:pPr>
              <w:pStyle w:val="ConsPlusNormal"/>
            </w:pPr>
          </w:p>
        </w:tc>
        <w:tc>
          <w:tcPr>
            <w:tcW w:w="2041" w:type="dxa"/>
          </w:tcPr>
          <w:p w:rsidR="00B1579B" w:rsidRDefault="00B1579B" w:rsidP="00B1579B">
            <w:pPr>
              <w:pStyle w:val="ConsPlusNormal"/>
            </w:pPr>
            <w:r>
              <w:t>Отчеты муниципальных образований</w:t>
            </w:r>
          </w:p>
        </w:tc>
        <w:tc>
          <w:tcPr>
            <w:tcW w:w="1531" w:type="dxa"/>
          </w:tcPr>
          <w:p w:rsidR="00B1579B" w:rsidRDefault="00B1579B" w:rsidP="00B1579B">
            <w:pPr>
              <w:pStyle w:val="ConsPlusNormal"/>
            </w:pPr>
            <w:r>
              <w:t xml:space="preserve">Сельскохозяйственные организации, </w:t>
            </w:r>
            <w:r>
              <w:lastRenderedPageBreak/>
              <w:t>крестьянские (фермерские) хозяйства</w:t>
            </w:r>
          </w:p>
        </w:tc>
        <w:tc>
          <w:tcPr>
            <w:tcW w:w="1587" w:type="dxa"/>
          </w:tcPr>
          <w:p w:rsidR="00B1579B" w:rsidRDefault="00B1579B" w:rsidP="00B1579B">
            <w:pPr>
              <w:pStyle w:val="ConsPlusNormal"/>
            </w:pPr>
            <w:r>
              <w:lastRenderedPageBreak/>
              <w:t xml:space="preserve">Сельскохозяйственные организации, </w:t>
            </w:r>
            <w:r>
              <w:lastRenderedPageBreak/>
              <w:t>крестьянские (фермерские) хозяйства, курируемые Комитетом</w:t>
            </w:r>
          </w:p>
        </w:tc>
        <w:tc>
          <w:tcPr>
            <w:tcW w:w="1531" w:type="dxa"/>
          </w:tcPr>
          <w:p w:rsidR="00B1579B" w:rsidRDefault="00B1579B" w:rsidP="00B1579B">
            <w:pPr>
              <w:pStyle w:val="ConsPlusNormal"/>
            </w:pPr>
            <w:r>
              <w:lastRenderedPageBreak/>
              <w:t>Комитет</w:t>
            </w:r>
          </w:p>
        </w:tc>
        <w:tc>
          <w:tcPr>
            <w:tcW w:w="1247" w:type="dxa"/>
          </w:tcPr>
          <w:p w:rsidR="00B1579B" w:rsidRDefault="00B1579B" w:rsidP="00B1579B">
            <w:pPr>
              <w:pStyle w:val="ConsPlusNormal"/>
            </w:pPr>
          </w:p>
        </w:tc>
      </w:tr>
      <w:tr w:rsidR="00B1579B">
        <w:tc>
          <w:tcPr>
            <w:tcW w:w="544" w:type="dxa"/>
          </w:tcPr>
          <w:p w:rsidR="00B1579B" w:rsidRDefault="00B1579B" w:rsidP="00B1579B">
            <w:pPr>
              <w:pStyle w:val="ConsPlusNormal"/>
              <w:jc w:val="center"/>
            </w:pPr>
            <w:r>
              <w:lastRenderedPageBreak/>
              <w:t>28</w:t>
            </w:r>
          </w:p>
        </w:tc>
        <w:tc>
          <w:tcPr>
            <w:tcW w:w="2154" w:type="dxa"/>
          </w:tcPr>
          <w:p w:rsidR="00B1579B" w:rsidRDefault="00B1579B" w:rsidP="00B1579B">
            <w:pPr>
              <w:pStyle w:val="ConsPlusNormal"/>
            </w:pPr>
            <w:r>
              <w:t>Реализация племенного молодняка крупного рогатого скота молочных и мясных пород на 100 голов маток</w:t>
            </w:r>
          </w:p>
        </w:tc>
        <w:tc>
          <w:tcPr>
            <w:tcW w:w="794" w:type="dxa"/>
          </w:tcPr>
          <w:p w:rsidR="00B1579B" w:rsidRDefault="00B1579B" w:rsidP="00B1579B">
            <w:pPr>
              <w:pStyle w:val="ConsPlusNormal"/>
              <w:jc w:val="center"/>
            </w:pPr>
            <w:r>
              <w:t>Голов</w:t>
            </w:r>
          </w:p>
        </w:tc>
        <w:tc>
          <w:tcPr>
            <w:tcW w:w="2041" w:type="dxa"/>
          </w:tcPr>
          <w:p w:rsidR="00B1579B" w:rsidRDefault="00B1579B" w:rsidP="00B1579B">
            <w:pPr>
              <w:pStyle w:val="ConsPlusNormal"/>
            </w:pPr>
            <w:r>
              <w:t>Количество реализованного племенного молодняка</w:t>
            </w:r>
          </w:p>
        </w:tc>
        <w:tc>
          <w:tcPr>
            <w:tcW w:w="1361" w:type="dxa"/>
          </w:tcPr>
          <w:p w:rsidR="00B1579B" w:rsidRDefault="00B1579B" w:rsidP="00B1579B">
            <w:pPr>
              <w:pStyle w:val="ConsPlusNormal"/>
            </w:pPr>
            <w:r>
              <w:t>Показатель за период (год)</w:t>
            </w:r>
          </w:p>
        </w:tc>
        <w:tc>
          <w:tcPr>
            <w:tcW w:w="2835" w:type="dxa"/>
          </w:tcPr>
          <w:p w:rsidR="00B1579B" w:rsidRDefault="00B1579B" w:rsidP="00B1579B">
            <w:pPr>
              <w:pStyle w:val="ConsPlusNormal"/>
            </w:pPr>
          </w:p>
        </w:tc>
        <w:tc>
          <w:tcPr>
            <w:tcW w:w="2041" w:type="dxa"/>
          </w:tcPr>
          <w:p w:rsidR="00B1579B" w:rsidRDefault="00B1579B" w:rsidP="00B1579B">
            <w:pPr>
              <w:pStyle w:val="ConsPlusNormal"/>
            </w:pPr>
            <w:r>
              <w:t>Отчеты муниципальных образований</w:t>
            </w:r>
          </w:p>
        </w:tc>
        <w:tc>
          <w:tcPr>
            <w:tcW w:w="1531" w:type="dxa"/>
          </w:tcPr>
          <w:p w:rsidR="00B1579B" w:rsidRDefault="00B1579B" w:rsidP="00B1579B">
            <w:pPr>
              <w:pStyle w:val="ConsPlusNormal"/>
            </w:pPr>
            <w:r>
              <w:t>Сельскохозяйственные организации, крестьянские (фермерские) хозяйства</w:t>
            </w:r>
          </w:p>
        </w:tc>
        <w:tc>
          <w:tcPr>
            <w:tcW w:w="1587" w:type="dxa"/>
          </w:tcPr>
          <w:p w:rsidR="00B1579B" w:rsidRDefault="00B1579B" w:rsidP="00B1579B">
            <w:pPr>
              <w:pStyle w:val="ConsPlusNormal"/>
            </w:pPr>
            <w:r>
              <w:t>Сельскохозяйственные организации, крестьянские (фермерские) хозяйства, курируемые Комитетом</w:t>
            </w:r>
          </w:p>
        </w:tc>
        <w:tc>
          <w:tcPr>
            <w:tcW w:w="1531" w:type="dxa"/>
          </w:tcPr>
          <w:p w:rsidR="00B1579B" w:rsidRDefault="00B1579B" w:rsidP="00B1579B">
            <w:pPr>
              <w:pStyle w:val="ConsPlusNormal"/>
            </w:pPr>
            <w:r>
              <w:t>Комитет</w:t>
            </w:r>
          </w:p>
        </w:tc>
        <w:tc>
          <w:tcPr>
            <w:tcW w:w="1247" w:type="dxa"/>
          </w:tcPr>
          <w:p w:rsidR="00B1579B" w:rsidRDefault="00B1579B" w:rsidP="00B1579B">
            <w:pPr>
              <w:pStyle w:val="ConsPlusNormal"/>
            </w:pPr>
          </w:p>
        </w:tc>
      </w:tr>
      <w:tr w:rsidR="00B1579B">
        <w:tc>
          <w:tcPr>
            <w:tcW w:w="544" w:type="dxa"/>
          </w:tcPr>
          <w:p w:rsidR="00B1579B" w:rsidRDefault="00B1579B" w:rsidP="00B1579B">
            <w:pPr>
              <w:pStyle w:val="ConsPlusNormal"/>
              <w:jc w:val="center"/>
            </w:pPr>
            <w:r>
              <w:t>29</w:t>
            </w:r>
          </w:p>
        </w:tc>
        <w:tc>
          <w:tcPr>
            <w:tcW w:w="2154" w:type="dxa"/>
          </w:tcPr>
          <w:p w:rsidR="00B1579B" w:rsidRDefault="00B1579B" w:rsidP="00B1579B">
            <w:pPr>
              <w:pStyle w:val="ConsPlusNormal"/>
            </w:pPr>
            <w:r>
              <w:t>Размер застрахованных посевных площадей</w:t>
            </w:r>
          </w:p>
        </w:tc>
        <w:tc>
          <w:tcPr>
            <w:tcW w:w="794" w:type="dxa"/>
          </w:tcPr>
          <w:p w:rsidR="00B1579B" w:rsidRDefault="00B1579B" w:rsidP="00B1579B">
            <w:pPr>
              <w:pStyle w:val="ConsPlusNormal"/>
              <w:jc w:val="center"/>
            </w:pPr>
            <w:r>
              <w:t>Тыс. га</w:t>
            </w:r>
          </w:p>
        </w:tc>
        <w:tc>
          <w:tcPr>
            <w:tcW w:w="2041" w:type="dxa"/>
          </w:tcPr>
          <w:p w:rsidR="00B1579B" w:rsidRDefault="00B1579B" w:rsidP="00B1579B">
            <w:pPr>
              <w:pStyle w:val="ConsPlusNormal"/>
            </w:pPr>
            <w:r>
              <w:t>Общая площадь застрахованных посевов</w:t>
            </w:r>
          </w:p>
        </w:tc>
        <w:tc>
          <w:tcPr>
            <w:tcW w:w="1361" w:type="dxa"/>
          </w:tcPr>
          <w:p w:rsidR="00B1579B" w:rsidRDefault="00B1579B" w:rsidP="00B1579B">
            <w:pPr>
              <w:pStyle w:val="ConsPlusNormal"/>
            </w:pPr>
            <w:r>
              <w:t>Показатель за период (год)</w:t>
            </w:r>
          </w:p>
        </w:tc>
        <w:tc>
          <w:tcPr>
            <w:tcW w:w="2835" w:type="dxa"/>
          </w:tcPr>
          <w:p w:rsidR="00B1579B" w:rsidRDefault="00B1579B" w:rsidP="00B1579B">
            <w:pPr>
              <w:pStyle w:val="ConsPlusNormal"/>
            </w:pPr>
          </w:p>
        </w:tc>
        <w:tc>
          <w:tcPr>
            <w:tcW w:w="2041" w:type="dxa"/>
          </w:tcPr>
          <w:p w:rsidR="00B1579B" w:rsidRDefault="00B1579B" w:rsidP="00B1579B">
            <w:pPr>
              <w:pStyle w:val="ConsPlusNormal"/>
            </w:pPr>
            <w:r>
              <w:t>Документы, представляемые на субсидирование</w:t>
            </w:r>
          </w:p>
        </w:tc>
        <w:tc>
          <w:tcPr>
            <w:tcW w:w="1531" w:type="dxa"/>
          </w:tcPr>
          <w:p w:rsidR="00B1579B" w:rsidRDefault="00B1579B" w:rsidP="00B1579B">
            <w:pPr>
              <w:pStyle w:val="ConsPlusNormal"/>
            </w:pPr>
            <w:r>
              <w:t>Сельскохозяйственные организации, крестьянские (фермерские) хозяйства</w:t>
            </w:r>
          </w:p>
        </w:tc>
        <w:tc>
          <w:tcPr>
            <w:tcW w:w="1587" w:type="dxa"/>
          </w:tcPr>
          <w:p w:rsidR="00B1579B" w:rsidRDefault="00B1579B" w:rsidP="00B1579B">
            <w:pPr>
              <w:pStyle w:val="ConsPlusNormal"/>
            </w:pPr>
            <w:r>
              <w:t>Сельскохозяйственные организации, крестьянские (фермерские) хозяйства, курируемые Комитетом</w:t>
            </w:r>
          </w:p>
        </w:tc>
        <w:tc>
          <w:tcPr>
            <w:tcW w:w="1531" w:type="dxa"/>
          </w:tcPr>
          <w:p w:rsidR="00B1579B" w:rsidRDefault="00B1579B" w:rsidP="00B1579B">
            <w:pPr>
              <w:pStyle w:val="ConsPlusNormal"/>
            </w:pPr>
            <w:r>
              <w:t>Комитет</w:t>
            </w:r>
          </w:p>
        </w:tc>
        <w:tc>
          <w:tcPr>
            <w:tcW w:w="1247" w:type="dxa"/>
          </w:tcPr>
          <w:p w:rsidR="00B1579B" w:rsidRDefault="00B1579B" w:rsidP="00B1579B">
            <w:pPr>
              <w:pStyle w:val="ConsPlusNormal"/>
            </w:pPr>
            <w:hyperlink r:id="rId160" w:history="1">
              <w:r>
                <w:rPr>
                  <w:color w:val="0000FF"/>
                </w:rPr>
                <w:t>Постановление</w:t>
              </w:r>
            </w:hyperlink>
            <w:r>
              <w:t xml:space="preserve"> Правительства Ленинградской области от 4 февраля 2014 года N 15</w:t>
            </w:r>
          </w:p>
        </w:tc>
      </w:tr>
      <w:tr w:rsidR="00B1579B">
        <w:tc>
          <w:tcPr>
            <w:tcW w:w="544" w:type="dxa"/>
          </w:tcPr>
          <w:p w:rsidR="00B1579B" w:rsidRDefault="00B1579B" w:rsidP="00B1579B">
            <w:pPr>
              <w:pStyle w:val="ConsPlusNormal"/>
              <w:jc w:val="center"/>
            </w:pPr>
            <w:r>
              <w:t>30</w:t>
            </w:r>
          </w:p>
        </w:tc>
        <w:tc>
          <w:tcPr>
            <w:tcW w:w="2154" w:type="dxa"/>
          </w:tcPr>
          <w:p w:rsidR="00B1579B" w:rsidRDefault="00B1579B" w:rsidP="00B1579B">
            <w:pPr>
              <w:pStyle w:val="ConsPlusNormal"/>
            </w:pPr>
            <w:r>
              <w:t>Численность застрахованного поголовья сельскохозяйственных животных</w:t>
            </w:r>
          </w:p>
        </w:tc>
        <w:tc>
          <w:tcPr>
            <w:tcW w:w="794" w:type="dxa"/>
          </w:tcPr>
          <w:p w:rsidR="00B1579B" w:rsidRDefault="00B1579B" w:rsidP="00B1579B">
            <w:pPr>
              <w:pStyle w:val="ConsPlusNormal"/>
              <w:jc w:val="center"/>
            </w:pPr>
            <w:r>
              <w:t xml:space="preserve">Тыс. </w:t>
            </w:r>
            <w:proofErr w:type="spellStart"/>
            <w:r>
              <w:t>усл</w:t>
            </w:r>
            <w:proofErr w:type="spellEnd"/>
            <w:r>
              <w:t>. голов</w:t>
            </w:r>
          </w:p>
        </w:tc>
        <w:tc>
          <w:tcPr>
            <w:tcW w:w="2041" w:type="dxa"/>
          </w:tcPr>
          <w:p w:rsidR="00B1579B" w:rsidRDefault="00B1579B" w:rsidP="00B1579B">
            <w:pPr>
              <w:pStyle w:val="ConsPlusNormal"/>
            </w:pPr>
            <w:r>
              <w:t>Общая площадь застрахованного поголовья сельскохозяйственных животных</w:t>
            </w:r>
          </w:p>
        </w:tc>
        <w:tc>
          <w:tcPr>
            <w:tcW w:w="1361" w:type="dxa"/>
          </w:tcPr>
          <w:p w:rsidR="00B1579B" w:rsidRDefault="00B1579B" w:rsidP="00B1579B">
            <w:pPr>
              <w:pStyle w:val="ConsPlusNormal"/>
            </w:pPr>
            <w:r>
              <w:t>Показатель за период (год)</w:t>
            </w:r>
          </w:p>
        </w:tc>
        <w:tc>
          <w:tcPr>
            <w:tcW w:w="2835" w:type="dxa"/>
          </w:tcPr>
          <w:p w:rsidR="00B1579B" w:rsidRDefault="00B1579B" w:rsidP="00B1579B">
            <w:pPr>
              <w:pStyle w:val="ConsPlusNormal"/>
            </w:pPr>
          </w:p>
        </w:tc>
        <w:tc>
          <w:tcPr>
            <w:tcW w:w="2041" w:type="dxa"/>
          </w:tcPr>
          <w:p w:rsidR="00B1579B" w:rsidRDefault="00B1579B" w:rsidP="00B1579B">
            <w:pPr>
              <w:pStyle w:val="ConsPlusNormal"/>
            </w:pPr>
            <w:r>
              <w:t>Документы, представляемые на субсидирование</w:t>
            </w:r>
          </w:p>
        </w:tc>
        <w:tc>
          <w:tcPr>
            <w:tcW w:w="1531" w:type="dxa"/>
          </w:tcPr>
          <w:p w:rsidR="00B1579B" w:rsidRDefault="00B1579B" w:rsidP="00B1579B">
            <w:pPr>
              <w:pStyle w:val="ConsPlusNormal"/>
            </w:pPr>
            <w:r>
              <w:t>Сельскохозяйственные организации, крестьянские (фермерские) хозяйства</w:t>
            </w:r>
          </w:p>
        </w:tc>
        <w:tc>
          <w:tcPr>
            <w:tcW w:w="1587" w:type="dxa"/>
          </w:tcPr>
          <w:p w:rsidR="00B1579B" w:rsidRDefault="00B1579B" w:rsidP="00B1579B">
            <w:pPr>
              <w:pStyle w:val="ConsPlusNormal"/>
            </w:pPr>
            <w:r>
              <w:t xml:space="preserve">Сельскохозяйственные организации, крестьянские (фермерские) хозяйства, </w:t>
            </w:r>
            <w:r>
              <w:lastRenderedPageBreak/>
              <w:t>курируемые Комитетом</w:t>
            </w:r>
          </w:p>
        </w:tc>
        <w:tc>
          <w:tcPr>
            <w:tcW w:w="1531" w:type="dxa"/>
          </w:tcPr>
          <w:p w:rsidR="00B1579B" w:rsidRDefault="00B1579B" w:rsidP="00B1579B">
            <w:pPr>
              <w:pStyle w:val="ConsPlusNormal"/>
            </w:pPr>
            <w:r>
              <w:lastRenderedPageBreak/>
              <w:t>Комитет</w:t>
            </w:r>
          </w:p>
        </w:tc>
        <w:tc>
          <w:tcPr>
            <w:tcW w:w="1247" w:type="dxa"/>
          </w:tcPr>
          <w:p w:rsidR="00B1579B" w:rsidRDefault="00B1579B" w:rsidP="00B1579B">
            <w:pPr>
              <w:pStyle w:val="ConsPlusNormal"/>
            </w:pPr>
            <w:hyperlink r:id="rId161" w:history="1">
              <w:r>
                <w:rPr>
                  <w:color w:val="0000FF"/>
                </w:rPr>
                <w:t>Постановление</w:t>
              </w:r>
            </w:hyperlink>
            <w:r>
              <w:t xml:space="preserve"> Правительства Ленинградской </w:t>
            </w:r>
            <w:r>
              <w:lastRenderedPageBreak/>
              <w:t>области от 4 февраля 2014 года N 15</w:t>
            </w:r>
          </w:p>
        </w:tc>
      </w:tr>
      <w:tr w:rsidR="00B1579B">
        <w:tc>
          <w:tcPr>
            <w:tcW w:w="544" w:type="dxa"/>
          </w:tcPr>
          <w:p w:rsidR="00B1579B" w:rsidRDefault="00B1579B" w:rsidP="00B1579B">
            <w:pPr>
              <w:pStyle w:val="ConsPlusNormal"/>
              <w:jc w:val="center"/>
            </w:pPr>
            <w:r>
              <w:lastRenderedPageBreak/>
              <w:t>31</w:t>
            </w:r>
          </w:p>
        </w:tc>
        <w:tc>
          <w:tcPr>
            <w:tcW w:w="2154" w:type="dxa"/>
          </w:tcPr>
          <w:p w:rsidR="00B1579B" w:rsidRDefault="00B1579B" w:rsidP="00B1579B">
            <w:pPr>
              <w:pStyle w:val="ConsPlusNormal"/>
            </w:pPr>
            <w:r>
              <w:t>Племенное условное маточное поголовье сельскохозяйственных животных</w:t>
            </w:r>
          </w:p>
        </w:tc>
        <w:tc>
          <w:tcPr>
            <w:tcW w:w="794" w:type="dxa"/>
          </w:tcPr>
          <w:p w:rsidR="00B1579B" w:rsidRDefault="00B1579B" w:rsidP="00B1579B">
            <w:pPr>
              <w:pStyle w:val="ConsPlusNormal"/>
              <w:jc w:val="center"/>
            </w:pPr>
            <w:r>
              <w:t xml:space="preserve">Тыс. </w:t>
            </w:r>
            <w:proofErr w:type="spellStart"/>
            <w:r>
              <w:t>усл</w:t>
            </w:r>
            <w:proofErr w:type="spellEnd"/>
            <w:r>
              <w:t>. голов</w:t>
            </w:r>
          </w:p>
        </w:tc>
        <w:tc>
          <w:tcPr>
            <w:tcW w:w="2041" w:type="dxa"/>
          </w:tcPr>
          <w:p w:rsidR="00B1579B" w:rsidRDefault="00B1579B" w:rsidP="00B1579B">
            <w:pPr>
              <w:pStyle w:val="ConsPlusNormal"/>
            </w:pPr>
            <w:r>
              <w:t>Количество условных голов племенного маточного поголовья сельскохозяйственных животных</w:t>
            </w:r>
          </w:p>
        </w:tc>
        <w:tc>
          <w:tcPr>
            <w:tcW w:w="1361" w:type="dxa"/>
          </w:tcPr>
          <w:p w:rsidR="00B1579B" w:rsidRDefault="00B1579B" w:rsidP="00B1579B">
            <w:pPr>
              <w:pStyle w:val="ConsPlusNormal"/>
            </w:pPr>
            <w:r>
              <w:t>Показатель за период (год)</w:t>
            </w:r>
          </w:p>
        </w:tc>
        <w:tc>
          <w:tcPr>
            <w:tcW w:w="2835" w:type="dxa"/>
          </w:tcPr>
          <w:p w:rsidR="00B1579B" w:rsidRDefault="00B1579B" w:rsidP="00B1579B">
            <w:pPr>
              <w:pStyle w:val="ConsPlusNormal"/>
            </w:pPr>
          </w:p>
        </w:tc>
        <w:tc>
          <w:tcPr>
            <w:tcW w:w="2041" w:type="dxa"/>
          </w:tcPr>
          <w:p w:rsidR="00B1579B" w:rsidRDefault="00B1579B" w:rsidP="00B1579B">
            <w:pPr>
              <w:pStyle w:val="ConsPlusNormal"/>
            </w:pPr>
            <w:r>
              <w:t>Документы, представляемые на субсидирование</w:t>
            </w:r>
          </w:p>
        </w:tc>
        <w:tc>
          <w:tcPr>
            <w:tcW w:w="1531" w:type="dxa"/>
          </w:tcPr>
          <w:p w:rsidR="00B1579B" w:rsidRDefault="00B1579B" w:rsidP="00B1579B">
            <w:pPr>
              <w:pStyle w:val="ConsPlusNormal"/>
            </w:pPr>
            <w:r>
              <w:t>Сельскохозяйственные организации, крестьянские (фермерские) хозяйства</w:t>
            </w:r>
          </w:p>
        </w:tc>
        <w:tc>
          <w:tcPr>
            <w:tcW w:w="1587" w:type="dxa"/>
          </w:tcPr>
          <w:p w:rsidR="00B1579B" w:rsidRDefault="00B1579B" w:rsidP="00B1579B">
            <w:pPr>
              <w:pStyle w:val="ConsPlusNormal"/>
            </w:pPr>
            <w:r>
              <w:t>Сельскохозяйственные организации, крестьянские (фермерские) хозяйства, курируемые Комитетом</w:t>
            </w:r>
          </w:p>
        </w:tc>
        <w:tc>
          <w:tcPr>
            <w:tcW w:w="1531" w:type="dxa"/>
          </w:tcPr>
          <w:p w:rsidR="00B1579B" w:rsidRDefault="00B1579B" w:rsidP="00B1579B">
            <w:pPr>
              <w:pStyle w:val="ConsPlusNormal"/>
            </w:pPr>
            <w:r>
              <w:t>Сельскохозяйственные организации, крестьянские (фермерские) хозяйства, курируемые Комитетом</w:t>
            </w:r>
          </w:p>
        </w:tc>
        <w:tc>
          <w:tcPr>
            <w:tcW w:w="1247" w:type="dxa"/>
          </w:tcPr>
          <w:p w:rsidR="00B1579B" w:rsidRDefault="00B1579B" w:rsidP="00B1579B">
            <w:pPr>
              <w:pStyle w:val="ConsPlusNormal"/>
            </w:pPr>
            <w:hyperlink r:id="rId162" w:history="1">
              <w:r>
                <w:rPr>
                  <w:color w:val="0000FF"/>
                </w:rPr>
                <w:t>Постановление</w:t>
              </w:r>
            </w:hyperlink>
            <w:r>
              <w:t xml:space="preserve"> Правительства Ленинградской области от 4 февраля 2014 года N 15</w:t>
            </w:r>
          </w:p>
        </w:tc>
      </w:tr>
      <w:tr w:rsidR="00B1579B">
        <w:tc>
          <w:tcPr>
            <w:tcW w:w="544" w:type="dxa"/>
          </w:tcPr>
          <w:p w:rsidR="00B1579B" w:rsidRDefault="00B1579B" w:rsidP="00B1579B">
            <w:pPr>
              <w:pStyle w:val="ConsPlusNormal"/>
              <w:jc w:val="center"/>
            </w:pPr>
            <w:r>
              <w:t>32</w:t>
            </w:r>
          </w:p>
        </w:tc>
        <w:tc>
          <w:tcPr>
            <w:tcW w:w="2154" w:type="dxa"/>
          </w:tcPr>
          <w:p w:rsidR="00B1579B" w:rsidRDefault="00B1579B" w:rsidP="00B1579B">
            <w:pPr>
              <w:pStyle w:val="ConsPlusNormal"/>
            </w:pPr>
            <w:r>
              <w:t>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794" w:type="dxa"/>
          </w:tcPr>
          <w:p w:rsidR="00B1579B" w:rsidRDefault="00B1579B" w:rsidP="00B1579B">
            <w:pPr>
              <w:pStyle w:val="ConsPlusNormal"/>
              <w:jc w:val="center"/>
            </w:pPr>
            <w:r>
              <w:t>Тыс. тонн</w:t>
            </w:r>
          </w:p>
        </w:tc>
        <w:tc>
          <w:tcPr>
            <w:tcW w:w="2041" w:type="dxa"/>
          </w:tcPr>
          <w:p w:rsidR="00B1579B" w:rsidRDefault="00B1579B" w:rsidP="00B1579B">
            <w:pPr>
              <w:pStyle w:val="ConsPlusNormal"/>
            </w:pPr>
            <w:r>
              <w:t>Количество собранных плодов и ягод в сельскохозяйственных организациях, крестьянских (фермерских) хозяйствах, включая индивидуальных предпринимателей</w:t>
            </w:r>
          </w:p>
        </w:tc>
        <w:tc>
          <w:tcPr>
            <w:tcW w:w="1361" w:type="dxa"/>
          </w:tcPr>
          <w:p w:rsidR="00B1579B" w:rsidRDefault="00B1579B" w:rsidP="00B1579B">
            <w:pPr>
              <w:pStyle w:val="ConsPlusNormal"/>
            </w:pPr>
            <w:r>
              <w:t>Показатель за период (год)</w:t>
            </w:r>
          </w:p>
        </w:tc>
        <w:tc>
          <w:tcPr>
            <w:tcW w:w="2835" w:type="dxa"/>
          </w:tcPr>
          <w:p w:rsidR="00B1579B" w:rsidRDefault="00B1579B" w:rsidP="00B1579B">
            <w:pPr>
              <w:pStyle w:val="ConsPlusNormal"/>
            </w:pPr>
          </w:p>
        </w:tc>
        <w:tc>
          <w:tcPr>
            <w:tcW w:w="2041" w:type="dxa"/>
          </w:tcPr>
          <w:p w:rsidR="00B1579B" w:rsidRDefault="00B1579B" w:rsidP="00B1579B">
            <w:pPr>
              <w:pStyle w:val="ConsPlusNormal"/>
            </w:pPr>
            <w:r>
              <w:t>Документы, представляемые на субсидирование</w:t>
            </w:r>
          </w:p>
        </w:tc>
        <w:tc>
          <w:tcPr>
            <w:tcW w:w="1531" w:type="dxa"/>
          </w:tcPr>
          <w:p w:rsidR="00B1579B" w:rsidRDefault="00B1579B" w:rsidP="00B1579B">
            <w:pPr>
              <w:pStyle w:val="ConsPlusNormal"/>
            </w:pPr>
            <w:r>
              <w:t>Сельскохозяйственные организации, крестьянские (фермерские) хозяйства</w:t>
            </w:r>
          </w:p>
        </w:tc>
        <w:tc>
          <w:tcPr>
            <w:tcW w:w="1587" w:type="dxa"/>
          </w:tcPr>
          <w:p w:rsidR="00B1579B" w:rsidRDefault="00B1579B" w:rsidP="00B1579B">
            <w:pPr>
              <w:pStyle w:val="ConsPlusNormal"/>
            </w:pPr>
            <w:r>
              <w:t>Сельскохозяйственные организации, крестьянские (фермерские) хозяйства, курируемые Комитетом</w:t>
            </w:r>
          </w:p>
        </w:tc>
        <w:tc>
          <w:tcPr>
            <w:tcW w:w="1531" w:type="dxa"/>
          </w:tcPr>
          <w:p w:rsidR="00B1579B" w:rsidRDefault="00B1579B" w:rsidP="00B1579B">
            <w:pPr>
              <w:pStyle w:val="ConsPlusNormal"/>
            </w:pPr>
            <w:proofErr w:type="gramStart"/>
            <w:r>
              <w:t>Сельскохозяйственные организации, крестьянские) (фермерские) хозяйства, курируемые Комитетом</w:t>
            </w:r>
            <w:proofErr w:type="gramEnd"/>
          </w:p>
        </w:tc>
        <w:tc>
          <w:tcPr>
            <w:tcW w:w="1247" w:type="dxa"/>
          </w:tcPr>
          <w:p w:rsidR="00B1579B" w:rsidRDefault="00B1579B" w:rsidP="00B1579B">
            <w:pPr>
              <w:pStyle w:val="ConsPlusNormal"/>
            </w:pPr>
            <w:hyperlink r:id="rId163" w:history="1">
              <w:r>
                <w:rPr>
                  <w:color w:val="0000FF"/>
                </w:rPr>
                <w:t>Постановление</w:t>
              </w:r>
            </w:hyperlink>
            <w:r>
              <w:t xml:space="preserve"> Правительства Ленинградской области от 4 февраля 2014 года N 15</w:t>
            </w:r>
          </w:p>
        </w:tc>
      </w:tr>
      <w:tr w:rsidR="00B1579B">
        <w:tc>
          <w:tcPr>
            <w:tcW w:w="544" w:type="dxa"/>
          </w:tcPr>
          <w:p w:rsidR="00B1579B" w:rsidRDefault="00B1579B" w:rsidP="00B1579B">
            <w:pPr>
              <w:pStyle w:val="ConsPlusNormal"/>
              <w:jc w:val="center"/>
            </w:pPr>
            <w:r>
              <w:t>33</w:t>
            </w:r>
          </w:p>
        </w:tc>
        <w:tc>
          <w:tcPr>
            <w:tcW w:w="2154" w:type="dxa"/>
          </w:tcPr>
          <w:p w:rsidR="00B1579B" w:rsidRDefault="00B1579B" w:rsidP="00B1579B">
            <w:pPr>
              <w:pStyle w:val="ConsPlusNormal"/>
            </w:pPr>
            <w:r>
              <w:t xml:space="preserve">Количество новых постоянных рабочих мест, созданных в крестьянских (фермерских) хозяйствах, осуществивших </w:t>
            </w:r>
            <w:r>
              <w:lastRenderedPageBreak/>
              <w:t xml:space="preserve">проекты создания и развития своих хозяйств с помощью средств </w:t>
            </w:r>
            <w:proofErr w:type="spellStart"/>
            <w:r>
              <w:t>грантовой</w:t>
            </w:r>
            <w:proofErr w:type="spellEnd"/>
            <w:r>
              <w:t xml:space="preserve"> поддержки</w:t>
            </w:r>
          </w:p>
        </w:tc>
        <w:tc>
          <w:tcPr>
            <w:tcW w:w="794" w:type="dxa"/>
          </w:tcPr>
          <w:p w:rsidR="00B1579B" w:rsidRDefault="00B1579B" w:rsidP="00B1579B">
            <w:pPr>
              <w:pStyle w:val="ConsPlusNormal"/>
              <w:jc w:val="center"/>
            </w:pPr>
            <w:r>
              <w:lastRenderedPageBreak/>
              <w:t>Ед.</w:t>
            </w:r>
          </w:p>
        </w:tc>
        <w:tc>
          <w:tcPr>
            <w:tcW w:w="2041" w:type="dxa"/>
          </w:tcPr>
          <w:p w:rsidR="00B1579B" w:rsidRDefault="00B1579B" w:rsidP="00B1579B">
            <w:pPr>
              <w:pStyle w:val="ConsPlusNormal"/>
            </w:pPr>
            <w:r>
              <w:t xml:space="preserve">Количество новых постоянных рабочих мест, созданных в крестьянских (фермерских) хозяйствах, </w:t>
            </w:r>
            <w:r>
              <w:lastRenderedPageBreak/>
              <w:t>осуществивших проекты создания и развития своих хозяйств с помощью средств государственной поддержки</w:t>
            </w:r>
          </w:p>
        </w:tc>
        <w:tc>
          <w:tcPr>
            <w:tcW w:w="1361" w:type="dxa"/>
          </w:tcPr>
          <w:p w:rsidR="00B1579B" w:rsidRDefault="00B1579B" w:rsidP="00B1579B">
            <w:pPr>
              <w:pStyle w:val="ConsPlusNormal"/>
            </w:pPr>
            <w:r>
              <w:lastRenderedPageBreak/>
              <w:t>Показатель за период (год)</w:t>
            </w:r>
          </w:p>
        </w:tc>
        <w:tc>
          <w:tcPr>
            <w:tcW w:w="2835" w:type="dxa"/>
          </w:tcPr>
          <w:p w:rsidR="00B1579B" w:rsidRDefault="00B1579B" w:rsidP="00B1579B">
            <w:pPr>
              <w:pStyle w:val="ConsPlusNormal"/>
            </w:pPr>
          </w:p>
        </w:tc>
        <w:tc>
          <w:tcPr>
            <w:tcW w:w="2041" w:type="dxa"/>
          </w:tcPr>
          <w:p w:rsidR="00B1579B" w:rsidRDefault="00B1579B" w:rsidP="00B1579B">
            <w:pPr>
              <w:pStyle w:val="ConsPlusNormal"/>
            </w:pPr>
            <w:r>
              <w:t>Периодическая отчетность крестьянских (фермерских) хозяйств</w:t>
            </w:r>
          </w:p>
        </w:tc>
        <w:tc>
          <w:tcPr>
            <w:tcW w:w="1531" w:type="dxa"/>
          </w:tcPr>
          <w:p w:rsidR="00B1579B" w:rsidRDefault="00B1579B" w:rsidP="00B1579B">
            <w:pPr>
              <w:pStyle w:val="ConsPlusNormal"/>
            </w:pPr>
            <w:r>
              <w:t xml:space="preserve">Крестьянские (фермерские) хозяйства, осуществившие проекты создания и развития </w:t>
            </w:r>
            <w:r>
              <w:lastRenderedPageBreak/>
              <w:t>своих хозяйств с помощью средств государственной поддержки</w:t>
            </w:r>
          </w:p>
        </w:tc>
        <w:tc>
          <w:tcPr>
            <w:tcW w:w="1587" w:type="dxa"/>
          </w:tcPr>
          <w:p w:rsidR="00B1579B" w:rsidRDefault="00B1579B" w:rsidP="00B1579B">
            <w:pPr>
              <w:pStyle w:val="ConsPlusNormal"/>
            </w:pPr>
            <w:r>
              <w:lastRenderedPageBreak/>
              <w:t>Сплошное наблюдение</w:t>
            </w:r>
          </w:p>
        </w:tc>
        <w:tc>
          <w:tcPr>
            <w:tcW w:w="1531" w:type="dxa"/>
          </w:tcPr>
          <w:p w:rsidR="00B1579B" w:rsidRDefault="00B1579B" w:rsidP="00B1579B">
            <w:pPr>
              <w:pStyle w:val="ConsPlusNormal"/>
            </w:pPr>
            <w:r>
              <w:t>Комитет</w:t>
            </w:r>
          </w:p>
        </w:tc>
        <w:tc>
          <w:tcPr>
            <w:tcW w:w="1247" w:type="dxa"/>
          </w:tcPr>
          <w:p w:rsidR="00B1579B" w:rsidRDefault="00B1579B" w:rsidP="00B1579B">
            <w:pPr>
              <w:pStyle w:val="ConsPlusNormal"/>
            </w:pPr>
          </w:p>
        </w:tc>
      </w:tr>
      <w:tr w:rsidR="00B1579B">
        <w:tc>
          <w:tcPr>
            <w:tcW w:w="544" w:type="dxa"/>
          </w:tcPr>
          <w:p w:rsidR="00B1579B" w:rsidRDefault="00B1579B" w:rsidP="00B1579B">
            <w:pPr>
              <w:pStyle w:val="ConsPlusNormal"/>
              <w:jc w:val="center"/>
            </w:pPr>
            <w:r>
              <w:lastRenderedPageBreak/>
              <w:t>34</w:t>
            </w:r>
          </w:p>
        </w:tc>
        <w:tc>
          <w:tcPr>
            <w:tcW w:w="2154" w:type="dxa"/>
          </w:tcPr>
          <w:p w:rsidR="00B1579B" w:rsidRDefault="00B1579B" w:rsidP="00B1579B">
            <w:pPr>
              <w:pStyle w:val="ConsPlusNormal"/>
            </w:pPr>
            <w:r>
              <w:t xml:space="preserve">Прирост объема сельскохозяйственной продукции, произведенной крестьянскими (фермерскими) хозяйствами, получившими средства </w:t>
            </w:r>
            <w:proofErr w:type="spellStart"/>
            <w:r>
              <w:t>грантовой</w:t>
            </w:r>
            <w:proofErr w:type="spellEnd"/>
            <w:r>
              <w:t xml:space="preserve"> поддержки, к году, предшествующему году предоставления субсидий</w:t>
            </w:r>
          </w:p>
        </w:tc>
        <w:tc>
          <w:tcPr>
            <w:tcW w:w="794" w:type="dxa"/>
          </w:tcPr>
          <w:p w:rsidR="00B1579B" w:rsidRDefault="00B1579B" w:rsidP="00B1579B">
            <w:pPr>
              <w:pStyle w:val="ConsPlusNormal"/>
              <w:jc w:val="center"/>
            </w:pPr>
            <w:r>
              <w:t>Проц.</w:t>
            </w:r>
          </w:p>
        </w:tc>
        <w:tc>
          <w:tcPr>
            <w:tcW w:w="2041" w:type="dxa"/>
          </w:tcPr>
          <w:p w:rsidR="00B1579B" w:rsidRDefault="00B1579B" w:rsidP="00B1579B">
            <w:pPr>
              <w:pStyle w:val="ConsPlusNormal"/>
            </w:pPr>
            <w:r>
              <w:t>Соотношение объема сельскохозяйственной продукции, произведенной индивидуальными предпринимателями и крестьянскими (фермерскими) хозяйствами, получившими средства государственной поддержки, к году, предшествующему году предоставления субсидий</w:t>
            </w:r>
          </w:p>
        </w:tc>
        <w:tc>
          <w:tcPr>
            <w:tcW w:w="1361" w:type="dxa"/>
          </w:tcPr>
          <w:p w:rsidR="00B1579B" w:rsidRDefault="00B1579B" w:rsidP="00B1579B">
            <w:pPr>
              <w:pStyle w:val="ConsPlusNormal"/>
            </w:pPr>
            <w:r>
              <w:t>Показатель за период (год)</w:t>
            </w:r>
          </w:p>
        </w:tc>
        <w:tc>
          <w:tcPr>
            <w:tcW w:w="2835" w:type="dxa"/>
          </w:tcPr>
          <w:p w:rsidR="00B1579B" w:rsidRDefault="00B1579B" w:rsidP="00B1579B">
            <w:pPr>
              <w:pStyle w:val="ConsPlusNormal"/>
            </w:pPr>
          </w:p>
        </w:tc>
        <w:tc>
          <w:tcPr>
            <w:tcW w:w="2041" w:type="dxa"/>
          </w:tcPr>
          <w:p w:rsidR="00B1579B" w:rsidRDefault="00B1579B" w:rsidP="00B1579B">
            <w:pPr>
              <w:pStyle w:val="ConsPlusNormal"/>
            </w:pPr>
            <w:r>
              <w:t>Отчетность крестьянских (фермерских) хозяйств</w:t>
            </w:r>
          </w:p>
        </w:tc>
        <w:tc>
          <w:tcPr>
            <w:tcW w:w="1531" w:type="dxa"/>
          </w:tcPr>
          <w:p w:rsidR="00B1579B" w:rsidRDefault="00B1579B" w:rsidP="00B1579B">
            <w:pPr>
              <w:pStyle w:val="ConsPlusNormal"/>
            </w:pPr>
            <w:r>
              <w:t xml:space="preserve">Крестьянские (фермерские) хозяйства, осуществившие проекты создания и развития своих хозяйств с помощью средств </w:t>
            </w:r>
            <w:proofErr w:type="spellStart"/>
            <w:r>
              <w:t>грантовой</w:t>
            </w:r>
            <w:proofErr w:type="spellEnd"/>
            <w:r>
              <w:t xml:space="preserve"> поддержки</w:t>
            </w:r>
          </w:p>
        </w:tc>
        <w:tc>
          <w:tcPr>
            <w:tcW w:w="1587" w:type="dxa"/>
          </w:tcPr>
          <w:p w:rsidR="00B1579B" w:rsidRDefault="00B1579B" w:rsidP="00B1579B">
            <w:pPr>
              <w:pStyle w:val="ConsPlusNormal"/>
            </w:pPr>
            <w:r>
              <w:t>Сплошное наблюдение</w:t>
            </w:r>
          </w:p>
        </w:tc>
        <w:tc>
          <w:tcPr>
            <w:tcW w:w="1531" w:type="dxa"/>
          </w:tcPr>
          <w:p w:rsidR="00B1579B" w:rsidRDefault="00B1579B" w:rsidP="00B1579B">
            <w:pPr>
              <w:pStyle w:val="ConsPlusNormal"/>
            </w:pPr>
            <w:r>
              <w:t>Комитет</w:t>
            </w:r>
          </w:p>
        </w:tc>
        <w:tc>
          <w:tcPr>
            <w:tcW w:w="1247" w:type="dxa"/>
          </w:tcPr>
          <w:p w:rsidR="00B1579B" w:rsidRDefault="00B1579B" w:rsidP="00B1579B">
            <w:pPr>
              <w:pStyle w:val="ConsPlusNormal"/>
            </w:pPr>
          </w:p>
        </w:tc>
      </w:tr>
      <w:tr w:rsidR="00B1579B">
        <w:tc>
          <w:tcPr>
            <w:tcW w:w="544" w:type="dxa"/>
          </w:tcPr>
          <w:p w:rsidR="00B1579B" w:rsidRDefault="00B1579B" w:rsidP="00B1579B">
            <w:pPr>
              <w:pStyle w:val="ConsPlusNormal"/>
              <w:jc w:val="center"/>
            </w:pPr>
            <w:r>
              <w:t>35</w:t>
            </w:r>
          </w:p>
        </w:tc>
        <w:tc>
          <w:tcPr>
            <w:tcW w:w="2154" w:type="dxa"/>
          </w:tcPr>
          <w:p w:rsidR="00B1579B" w:rsidRDefault="00B1579B" w:rsidP="00B1579B">
            <w:pPr>
              <w:pStyle w:val="ConsPlusNormal"/>
            </w:pPr>
            <w:r>
              <w:t xml:space="preserve">Количество новых постоянных рабочих мест, созданных в сельскохозяйственных потребительских кооперативах, получивших средства </w:t>
            </w:r>
            <w:proofErr w:type="spellStart"/>
            <w:r>
              <w:lastRenderedPageBreak/>
              <w:t>грантовой</w:t>
            </w:r>
            <w:proofErr w:type="spellEnd"/>
            <w:r>
              <w:t xml:space="preserve"> поддержки для развития материально-технической базы</w:t>
            </w:r>
          </w:p>
        </w:tc>
        <w:tc>
          <w:tcPr>
            <w:tcW w:w="794" w:type="dxa"/>
          </w:tcPr>
          <w:p w:rsidR="00B1579B" w:rsidRDefault="00B1579B" w:rsidP="00B1579B">
            <w:pPr>
              <w:pStyle w:val="ConsPlusNormal"/>
              <w:jc w:val="center"/>
            </w:pPr>
            <w:r>
              <w:lastRenderedPageBreak/>
              <w:t>Ед.</w:t>
            </w:r>
          </w:p>
        </w:tc>
        <w:tc>
          <w:tcPr>
            <w:tcW w:w="2041" w:type="dxa"/>
          </w:tcPr>
          <w:p w:rsidR="00B1579B" w:rsidRDefault="00B1579B" w:rsidP="00B1579B">
            <w:pPr>
              <w:pStyle w:val="ConsPlusNormal"/>
            </w:pPr>
            <w:r>
              <w:t xml:space="preserve">Количество новых постоянных рабочих мест, созданных в сельскохозяйственных потребительских кооперативах, </w:t>
            </w:r>
            <w:r>
              <w:lastRenderedPageBreak/>
              <w:t>получивших средства государственной поддержки для развития материально-технической базы</w:t>
            </w:r>
          </w:p>
        </w:tc>
        <w:tc>
          <w:tcPr>
            <w:tcW w:w="1361" w:type="dxa"/>
          </w:tcPr>
          <w:p w:rsidR="00B1579B" w:rsidRDefault="00B1579B" w:rsidP="00B1579B">
            <w:pPr>
              <w:pStyle w:val="ConsPlusNormal"/>
            </w:pPr>
            <w:r>
              <w:lastRenderedPageBreak/>
              <w:t>Показатель за период (год)</w:t>
            </w:r>
          </w:p>
        </w:tc>
        <w:tc>
          <w:tcPr>
            <w:tcW w:w="2835" w:type="dxa"/>
          </w:tcPr>
          <w:p w:rsidR="00B1579B" w:rsidRDefault="00B1579B" w:rsidP="00B1579B">
            <w:pPr>
              <w:pStyle w:val="ConsPlusNormal"/>
            </w:pPr>
          </w:p>
        </w:tc>
        <w:tc>
          <w:tcPr>
            <w:tcW w:w="2041" w:type="dxa"/>
          </w:tcPr>
          <w:p w:rsidR="00B1579B" w:rsidRDefault="00B1579B" w:rsidP="00B1579B">
            <w:pPr>
              <w:pStyle w:val="ConsPlusNormal"/>
            </w:pPr>
            <w:r>
              <w:t>Периодическая отчетность сельскохозяйственных потребительских кооперативов</w:t>
            </w:r>
          </w:p>
        </w:tc>
        <w:tc>
          <w:tcPr>
            <w:tcW w:w="1531" w:type="dxa"/>
          </w:tcPr>
          <w:p w:rsidR="00B1579B" w:rsidRDefault="00B1579B" w:rsidP="00B1579B">
            <w:pPr>
              <w:pStyle w:val="ConsPlusNormal"/>
            </w:pPr>
            <w:r>
              <w:t xml:space="preserve">Сельскохозяйственные потребительские кооперативы, получившие средства </w:t>
            </w:r>
            <w:r>
              <w:lastRenderedPageBreak/>
              <w:t>государственной поддержки для развития материально-технической базы</w:t>
            </w:r>
          </w:p>
        </w:tc>
        <w:tc>
          <w:tcPr>
            <w:tcW w:w="1587" w:type="dxa"/>
          </w:tcPr>
          <w:p w:rsidR="00B1579B" w:rsidRDefault="00B1579B" w:rsidP="00B1579B">
            <w:pPr>
              <w:pStyle w:val="ConsPlusNormal"/>
            </w:pPr>
            <w:r>
              <w:lastRenderedPageBreak/>
              <w:t>Сплошное наблюдение</w:t>
            </w:r>
          </w:p>
        </w:tc>
        <w:tc>
          <w:tcPr>
            <w:tcW w:w="1531" w:type="dxa"/>
          </w:tcPr>
          <w:p w:rsidR="00B1579B" w:rsidRDefault="00B1579B" w:rsidP="00B1579B">
            <w:pPr>
              <w:pStyle w:val="ConsPlusNormal"/>
            </w:pPr>
            <w:r>
              <w:t>Комитет</w:t>
            </w:r>
          </w:p>
        </w:tc>
        <w:tc>
          <w:tcPr>
            <w:tcW w:w="1247" w:type="dxa"/>
          </w:tcPr>
          <w:p w:rsidR="00B1579B" w:rsidRDefault="00B1579B" w:rsidP="00B1579B">
            <w:pPr>
              <w:pStyle w:val="ConsPlusNormal"/>
            </w:pPr>
          </w:p>
        </w:tc>
      </w:tr>
      <w:tr w:rsidR="00B1579B">
        <w:tc>
          <w:tcPr>
            <w:tcW w:w="544" w:type="dxa"/>
          </w:tcPr>
          <w:p w:rsidR="00B1579B" w:rsidRDefault="00B1579B" w:rsidP="00B1579B">
            <w:pPr>
              <w:pStyle w:val="ConsPlusNormal"/>
              <w:jc w:val="center"/>
            </w:pPr>
            <w:r>
              <w:lastRenderedPageBreak/>
              <w:t>36</w:t>
            </w:r>
          </w:p>
        </w:tc>
        <w:tc>
          <w:tcPr>
            <w:tcW w:w="2154" w:type="dxa"/>
          </w:tcPr>
          <w:p w:rsidR="00B1579B" w:rsidRDefault="00B1579B" w:rsidP="00B1579B">
            <w:pPr>
              <w:pStyle w:val="ConsPlusNormal"/>
            </w:pPr>
            <w:r>
              <w:t xml:space="preserve">Прирост объема сельскохозяйственной продукции, реализованной сельскохозяйственными потребительскими кооперативами, получившими средства </w:t>
            </w:r>
            <w:proofErr w:type="spellStart"/>
            <w:r>
              <w:t>грантовой</w:t>
            </w:r>
            <w:proofErr w:type="spellEnd"/>
            <w:r>
              <w:t xml:space="preserve"> поддержки, к году, предшествующему году предоставления субсидий</w:t>
            </w:r>
          </w:p>
        </w:tc>
        <w:tc>
          <w:tcPr>
            <w:tcW w:w="794" w:type="dxa"/>
          </w:tcPr>
          <w:p w:rsidR="00B1579B" w:rsidRDefault="00B1579B" w:rsidP="00B1579B">
            <w:pPr>
              <w:pStyle w:val="ConsPlusNormal"/>
              <w:jc w:val="center"/>
            </w:pPr>
            <w:r>
              <w:t>Проц.</w:t>
            </w:r>
          </w:p>
        </w:tc>
        <w:tc>
          <w:tcPr>
            <w:tcW w:w="2041" w:type="dxa"/>
          </w:tcPr>
          <w:p w:rsidR="00B1579B" w:rsidRDefault="00B1579B" w:rsidP="00B1579B">
            <w:pPr>
              <w:pStyle w:val="ConsPlusNormal"/>
            </w:pPr>
            <w:r>
              <w:t>Соотношение объема сельскохозяйственной продукции, реализованной сельскохозяйственными потребительскими кооперативами, получившими средства государственной поддержки</w:t>
            </w:r>
          </w:p>
        </w:tc>
        <w:tc>
          <w:tcPr>
            <w:tcW w:w="1361" w:type="dxa"/>
          </w:tcPr>
          <w:p w:rsidR="00B1579B" w:rsidRDefault="00B1579B" w:rsidP="00B1579B">
            <w:pPr>
              <w:pStyle w:val="ConsPlusNormal"/>
            </w:pPr>
            <w:r>
              <w:t>Показатель за период (год)</w:t>
            </w:r>
          </w:p>
        </w:tc>
        <w:tc>
          <w:tcPr>
            <w:tcW w:w="2835" w:type="dxa"/>
          </w:tcPr>
          <w:p w:rsidR="00B1579B" w:rsidRDefault="00B1579B" w:rsidP="00B1579B">
            <w:pPr>
              <w:pStyle w:val="ConsPlusNormal"/>
            </w:pPr>
          </w:p>
        </w:tc>
        <w:tc>
          <w:tcPr>
            <w:tcW w:w="2041" w:type="dxa"/>
          </w:tcPr>
          <w:p w:rsidR="00B1579B" w:rsidRDefault="00B1579B" w:rsidP="00B1579B">
            <w:pPr>
              <w:pStyle w:val="ConsPlusNormal"/>
            </w:pPr>
            <w:r>
              <w:t>Отчетность сельскохозяйственных потребительских кооперативов</w:t>
            </w:r>
          </w:p>
        </w:tc>
        <w:tc>
          <w:tcPr>
            <w:tcW w:w="1531" w:type="dxa"/>
          </w:tcPr>
          <w:p w:rsidR="00B1579B" w:rsidRDefault="00B1579B" w:rsidP="00B1579B">
            <w:pPr>
              <w:pStyle w:val="ConsPlusNormal"/>
            </w:pPr>
            <w:r>
              <w:t xml:space="preserve">Сельскохозяйственные потребительские кооперативы, получившие средства </w:t>
            </w:r>
            <w:proofErr w:type="spellStart"/>
            <w:r>
              <w:t>грантовой</w:t>
            </w:r>
            <w:proofErr w:type="spellEnd"/>
            <w:r>
              <w:t xml:space="preserve"> поддержки</w:t>
            </w:r>
          </w:p>
        </w:tc>
        <w:tc>
          <w:tcPr>
            <w:tcW w:w="1587" w:type="dxa"/>
          </w:tcPr>
          <w:p w:rsidR="00B1579B" w:rsidRDefault="00B1579B" w:rsidP="00B1579B">
            <w:pPr>
              <w:pStyle w:val="ConsPlusNormal"/>
            </w:pPr>
            <w:r>
              <w:t>Сплошное наблюдение</w:t>
            </w:r>
          </w:p>
        </w:tc>
        <w:tc>
          <w:tcPr>
            <w:tcW w:w="1531" w:type="dxa"/>
          </w:tcPr>
          <w:p w:rsidR="00B1579B" w:rsidRDefault="00B1579B" w:rsidP="00B1579B">
            <w:pPr>
              <w:pStyle w:val="ConsPlusNormal"/>
            </w:pPr>
            <w:r>
              <w:t>Комитет</w:t>
            </w:r>
          </w:p>
        </w:tc>
        <w:tc>
          <w:tcPr>
            <w:tcW w:w="1247" w:type="dxa"/>
          </w:tcPr>
          <w:p w:rsidR="00B1579B" w:rsidRDefault="00B1579B" w:rsidP="00B1579B">
            <w:pPr>
              <w:pStyle w:val="ConsPlusNormal"/>
            </w:pPr>
          </w:p>
        </w:tc>
      </w:tr>
      <w:tr w:rsidR="00B1579B">
        <w:tc>
          <w:tcPr>
            <w:tcW w:w="544" w:type="dxa"/>
          </w:tcPr>
          <w:p w:rsidR="00B1579B" w:rsidRDefault="00B1579B" w:rsidP="00B1579B">
            <w:pPr>
              <w:pStyle w:val="ConsPlusNormal"/>
              <w:jc w:val="center"/>
            </w:pPr>
            <w:r>
              <w:t>37</w:t>
            </w:r>
          </w:p>
        </w:tc>
        <w:tc>
          <w:tcPr>
            <w:tcW w:w="2154" w:type="dxa"/>
          </w:tcPr>
          <w:p w:rsidR="00B1579B" w:rsidRDefault="00B1579B" w:rsidP="00B1579B">
            <w:pPr>
              <w:pStyle w:val="ConsPlusNormal"/>
            </w:pPr>
            <w:r>
              <w:t>Производство хлебобулочных изделий диетических и обогащенных микронутриентами</w:t>
            </w:r>
          </w:p>
        </w:tc>
        <w:tc>
          <w:tcPr>
            <w:tcW w:w="794" w:type="dxa"/>
          </w:tcPr>
          <w:p w:rsidR="00B1579B" w:rsidRDefault="00B1579B" w:rsidP="00B1579B">
            <w:pPr>
              <w:pStyle w:val="ConsPlusNormal"/>
              <w:jc w:val="center"/>
            </w:pPr>
            <w:r>
              <w:t>Тыс. тонн</w:t>
            </w:r>
          </w:p>
        </w:tc>
        <w:tc>
          <w:tcPr>
            <w:tcW w:w="2041" w:type="dxa"/>
          </w:tcPr>
          <w:p w:rsidR="00B1579B" w:rsidRDefault="00B1579B" w:rsidP="00B1579B">
            <w:pPr>
              <w:pStyle w:val="ConsPlusNormal"/>
            </w:pPr>
            <w:r>
              <w:t>Объем производства хлебобулочных изделий диетических и обогащенных микронутриентами</w:t>
            </w:r>
          </w:p>
        </w:tc>
        <w:tc>
          <w:tcPr>
            <w:tcW w:w="1361" w:type="dxa"/>
          </w:tcPr>
          <w:p w:rsidR="00B1579B" w:rsidRDefault="00B1579B" w:rsidP="00B1579B">
            <w:pPr>
              <w:pStyle w:val="ConsPlusNormal"/>
            </w:pPr>
            <w:r>
              <w:t>Показатель за период (год)</w:t>
            </w:r>
          </w:p>
        </w:tc>
        <w:tc>
          <w:tcPr>
            <w:tcW w:w="2835" w:type="dxa"/>
          </w:tcPr>
          <w:p w:rsidR="00B1579B" w:rsidRDefault="00B1579B" w:rsidP="00B1579B">
            <w:pPr>
              <w:pStyle w:val="ConsPlusNormal"/>
            </w:pPr>
          </w:p>
        </w:tc>
        <w:tc>
          <w:tcPr>
            <w:tcW w:w="2041" w:type="dxa"/>
          </w:tcPr>
          <w:p w:rsidR="00B1579B" w:rsidRDefault="00B1579B" w:rsidP="00B1579B">
            <w:pPr>
              <w:pStyle w:val="ConsPlusNormal"/>
            </w:pPr>
            <w:r>
              <w:t>Отчеты муниципальных образований</w:t>
            </w:r>
          </w:p>
        </w:tc>
        <w:tc>
          <w:tcPr>
            <w:tcW w:w="1531" w:type="dxa"/>
          </w:tcPr>
          <w:p w:rsidR="00B1579B" w:rsidRDefault="00B1579B" w:rsidP="00B1579B">
            <w:pPr>
              <w:pStyle w:val="ConsPlusNormal"/>
            </w:pPr>
            <w:r>
              <w:t>Предприятия пищевой промышленности</w:t>
            </w:r>
          </w:p>
        </w:tc>
        <w:tc>
          <w:tcPr>
            <w:tcW w:w="1587" w:type="dxa"/>
          </w:tcPr>
          <w:p w:rsidR="00B1579B" w:rsidRDefault="00B1579B" w:rsidP="00B1579B">
            <w:pPr>
              <w:pStyle w:val="ConsPlusNormal"/>
            </w:pPr>
            <w:r>
              <w:t>Предприятия пищевой промышленности, курируемые Комитетом</w:t>
            </w:r>
          </w:p>
        </w:tc>
        <w:tc>
          <w:tcPr>
            <w:tcW w:w="1531" w:type="dxa"/>
          </w:tcPr>
          <w:p w:rsidR="00B1579B" w:rsidRDefault="00B1579B" w:rsidP="00B1579B">
            <w:pPr>
              <w:pStyle w:val="ConsPlusNormal"/>
            </w:pPr>
            <w:r>
              <w:t>Комитет</w:t>
            </w:r>
          </w:p>
        </w:tc>
        <w:tc>
          <w:tcPr>
            <w:tcW w:w="1247" w:type="dxa"/>
          </w:tcPr>
          <w:p w:rsidR="00B1579B" w:rsidRDefault="00B1579B" w:rsidP="00B1579B">
            <w:pPr>
              <w:pStyle w:val="ConsPlusNormal"/>
            </w:pPr>
          </w:p>
        </w:tc>
      </w:tr>
      <w:tr w:rsidR="00B1579B">
        <w:tc>
          <w:tcPr>
            <w:tcW w:w="544" w:type="dxa"/>
          </w:tcPr>
          <w:p w:rsidR="00B1579B" w:rsidRDefault="00B1579B" w:rsidP="00B1579B">
            <w:pPr>
              <w:pStyle w:val="ConsPlusNormal"/>
              <w:jc w:val="center"/>
            </w:pPr>
            <w:r>
              <w:t>38</w:t>
            </w:r>
          </w:p>
        </w:tc>
        <w:tc>
          <w:tcPr>
            <w:tcW w:w="2154" w:type="dxa"/>
          </w:tcPr>
          <w:p w:rsidR="00B1579B" w:rsidRDefault="00B1579B" w:rsidP="00B1579B">
            <w:pPr>
              <w:pStyle w:val="ConsPlusNormal"/>
            </w:pPr>
            <w:r>
              <w:t>Производство плодоовощных консервов</w:t>
            </w:r>
          </w:p>
        </w:tc>
        <w:tc>
          <w:tcPr>
            <w:tcW w:w="794" w:type="dxa"/>
          </w:tcPr>
          <w:p w:rsidR="00B1579B" w:rsidRDefault="00B1579B" w:rsidP="00B1579B">
            <w:pPr>
              <w:pStyle w:val="ConsPlusNormal"/>
              <w:jc w:val="center"/>
            </w:pPr>
            <w:proofErr w:type="gramStart"/>
            <w:r>
              <w:t>Млн</w:t>
            </w:r>
            <w:proofErr w:type="gramEnd"/>
            <w:r>
              <w:t xml:space="preserve"> </w:t>
            </w:r>
            <w:proofErr w:type="spellStart"/>
            <w:r>
              <w:t>усл</w:t>
            </w:r>
            <w:proofErr w:type="spellEnd"/>
            <w:r>
              <w:t>. банок</w:t>
            </w:r>
          </w:p>
        </w:tc>
        <w:tc>
          <w:tcPr>
            <w:tcW w:w="2041" w:type="dxa"/>
          </w:tcPr>
          <w:p w:rsidR="00B1579B" w:rsidRDefault="00B1579B" w:rsidP="00B1579B">
            <w:pPr>
              <w:pStyle w:val="ConsPlusNormal"/>
            </w:pPr>
            <w:r>
              <w:t xml:space="preserve">Объем производства плодоовощных </w:t>
            </w:r>
            <w:r>
              <w:lastRenderedPageBreak/>
              <w:t>консервов</w:t>
            </w:r>
          </w:p>
        </w:tc>
        <w:tc>
          <w:tcPr>
            <w:tcW w:w="1361" w:type="dxa"/>
          </w:tcPr>
          <w:p w:rsidR="00B1579B" w:rsidRDefault="00B1579B" w:rsidP="00B1579B">
            <w:pPr>
              <w:pStyle w:val="ConsPlusNormal"/>
            </w:pPr>
            <w:r>
              <w:lastRenderedPageBreak/>
              <w:t>Показатель за период (год)</w:t>
            </w:r>
          </w:p>
        </w:tc>
        <w:tc>
          <w:tcPr>
            <w:tcW w:w="2835" w:type="dxa"/>
          </w:tcPr>
          <w:p w:rsidR="00B1579B" w:rsidRDefault="00B1579B" w:rsidP="00B1579B">
            <w:pPr>
              <w:pStyle w:val="ConsPlusNormal"/>
            </w:pPr>
          </w:p>
        </w:tc>
        <w:tc>
          <w:tcPr>
            <w:tcW w:w="2041" w:type="dxa"/>
          </w:tcPr>
          <w:p w:rsidR="00B1579B" w:rsidRDefault="00B1579B" w:rsidP="00B1579B">
            <w:pPr>
              <w:pStyle w:val="ConsPlusNormal"/>
            </w:pPr>
            <w:r>
              <w:t>Отчеты муниципальных образований</w:t>
            </w:r>
          </w:p>
        </w:tc>
        <w:tc>
          <w:tcPr>
            <w:tcW w:w="1531" w:type="dxa"/>
          </w:tcPr>
          <w:p w:rsidR="00B1579B" w:rsidRDefault="00B1579B" w:rsidP="00B1579B">
            <w:pPr>
              <w:pStyle w:val="ConsPlusNormal"/>
            </w:pPr>
            <w:r>
              <w:t>Предприятия пищевой промышленно</w:t>
            </w:r>
            <w:r>
              <w:lastRenderedPageBreak/>
              <w:t>сти</w:t>
            </w:r>
          </w:p>
        </w:tc>
        <w:tc>
          <w:tcPr>
            <w:tcW w:w="1587" w:type="dxa"/>
          </w:tcPr>
          <w:p w:rsidR="00B1579B" w:rsidRDefault="00B1579B" w:rsidP="00B1579B">
            <w:pPr>
              <w:pStyle w:val="ConsPlusNormal"/>
            </w:pPr>
            <w:r>
              <w:lastRenderedPageBreak/>
              <w:t>Предприятия пищевой промышленно</w:t>
            </w:r>
            <w:r>
              <w:lastRenderedPageBreak/>
              <w:t>сти, курируемые Комитетом</w:t>
            </w:r>
          </w:p>
        </w:tc>
        <w:tc>
          <w:tcPr>
            <w:tcW w:w="1531" w:type="dxa"/>
          </w:tcPr>
          <w:p w:rsidR="00B1579B" w:rsidRDefault="00B1579B" w:rsidP="00B1579B">
            <w:pPr>
              <w:pStyle w:val="ConsPlusNormal"/>
            </w:pPr>
            <w:r>
              <w:lastRenderedPageBreak/>
              <w:t>Комитет</w:t>
            </w:r>
          </w:p>
        </w:tc>
        <w:tc>
          <w:tcPr>
            <w:tcW w:w="1247" w:type="dxa"/>
          </w:tcPr>
          <w:p w:rsidR="00B1579B" w:rsidRDefault="00B1579B" w:rsidP="00B1579B">
            <w:pPr>
              <w:pStyle w:val="ConsPlusNormal"/>
            </w:pPr>
          </w:p>
        </w:tc>
      </w:tr>
      <w:tr w:rsidR="00B1579B">
        <w:tc>
          <w:tcPr>
            <w:tcW w:w="544" w:type="dxa"/>
          </w:tcPr>
          <w:p w:rsidR="00B1579B" w:rsidRDefault="00B1579B" w:rsidP="00B1579B">
            <w:pPr>
              <w:pStyle w:val="ConsPlusNormal"/>
              <w:jc w:val="center"/>
            </w:pPr>
            <w:r>
              <w:lastRenderedPageBreak/>
              <w:t>39</w:t>
            </w:r>
          </w:p>
        </w:tc>
        <w:tc>
          <w:tcPr>
            <w:tcW w:w="2154" w:type="dxa"/>
          </w:tcPr>
          <w:p w:rsidR="00B1579B" w:rsidRDefault="00B1579B" w:rsidP="00B1579B">
            <w:pPr>
              <w:pStyle w:val="ConsPlusNormal"/>
            </w:pPr>
            <w:r>
              <w:t>Производство сыров и сырных продуктов</w:t>
            </w:r>
          </w:p>
        </w:tc>
        <w:tc>
          <w:tcPr>
            <w:tcW w:w="794" w:type="dxa"/>
          </w:tcPr>
          <w:p w:rsidR="00B1579B" w:rsidRDefault="00B1579B" w:rsidP="00B1579B">
            <w:pPr>
              <w:pStyle w:val="ConsPlusNormal"/>
              <w:jc w:val="center"/>
            </w:pPr>
            <w:r>
              <w:t>Тыс. тонн</w:t>
            </w:r>
          </w:p>
        </w:tc>
        <w:tc>
          <w:tcPr>
            <w:tcW w:w="2041" w:type="dxa"/>
          </w:tcPr>
          <w:p w:rsidR="00B1579B" w:rsidRDefault="00B1579B" w:rsidP="00B1579B">
            <w:pPr>
              <w:pStyle w:val="ConsPlusNormal"/>
            </w:pPr>
            <w:r>
              <w:t>Объем производства сыров и сырных продуктов</w:t>
            </w:r>
          </w:p>
        </w:tc>
        <w:tc>
          <w:tcPr>
            <w:tcW w:w="1361" w:type="dxa"/>
          </w:tcPr>
          <w:p w:rsidR="00B1579B" w:rsidRDefault="00B1579B" w:rsidP="00B1579B">
            <w:pPr>
              <w:pStyle w:val="ConsPlusNormal"/>
            </w:pPr>
            <w:r>
              <w:t>Показатель за период (год)</w:t>
            </w:r>
          </w:p>
        </w:tc>
        <w:tc>
          <w:tcPr>
            <w:tcW w:w="2835" w:type="dxa"/>
          </w:tcPr>
          <w:p w:rsidR="00B1579B" w:rsidRDefault="00B1579B" w:rsidP="00B1579B">
            <w:pPr>
              <w:pStyle w:val="ConsPlusNormal"/>
            </w:pPr>
          </w:p>
        </w:tc>
        <w:tc>
          <w:tcPr>
            <w:tcW w:w="2041" w:type="dxa"/>
          </w:tcPr>
          <w:p w:rsidR="00B1579B" w:rsidRDefault="00B1579B" w:rsidP="00B1579B">
            <w:pPr>
              <w:pStyle w:val="ConsPlusNormal"/>
            </w:pPr>
            <w:r>
              <w:t>Отчеты муниципальных образований</w:t>
            </w:r>
          </w:p>
        </w:tc>
        <w:tc>
          <w:tcPr>
            <w:tcW w:w="1531" w:type="dxa"/>
          </w:tcPr>
          <w:p w:rsidR="00B1579B" w:rsidRDefault="00B1579B" w:rsidP="00B1579B">
            <w:pPr>
              <w:pStyle w:val="ConsPlusNormal"/>
            </w:pPr>
            <w:r>
              <w:t>Предприятия пищевой промышленности</w:t>
            </w:r>
          </w:p>
        </w:tc>
        <w:tc>
          <w:tcPr>
            <w:tcW w:w="1587" w:type="dxa"/>
          </w:tcPr>
          <w:p w:rsidR="00B1579B" w:rsidRDefault="00B1579B" w:rsidP="00B1579B">
            <w:pPr>
              <w:pStyle w:val="ConsPlusNormal"/>
            </w:pPr>
            <w:r>
              <w:t>Предприятия пищевой промышленности, курируемые Комитетом</w:t>
            </w:r>
          </w:p>
        </w:tc>
        <w:tc>
          <w:tcPr>
            <w:tcW w:w="1531" w:type="dxa"/>
          </w:tcPr>
          <w:p w:rsidR="00B1579B" w:rsidRDefault="00B1579B" w:rsidP="00B1579B">
            <w:pPr>
              <w:pStyle w:val="ConsPlusNormal"/>
            </w:pPr>
            <w:r>
              <w:t>Комитет</w:t>
            </w:r>
          </w:p>
        </w:tc>
        <w:tc>
          <w:tcPr>
            <w:tcW w:w="1247" w:type="dxa"/>
          </w:tcPr>
          <w:p w:rsidR="00B1579B" w:rsidRDefault="00B1579B" w:rsidP="00B1579B">
            <w:pPr>
              <w:pStyle w:val="ConsPlusNormal"/>
            </w:pPr>
          </w:p>
        </w:tc>
      </w:tr>
      <w:tr w:rsidR="00B1579B">
        <w:tc>
          <w:tcPr>
            <w:tcW w:w="544" w:type="dxa"/>
          </w:tcPr>
          <w:p w:rsidR="00B1579B" w:rsidRDefault="00B1579B" w:rsidP="00B1579B">
            <w:pPr>
              <w:pStyle w:val="ConsPlusNormal"/>
              <w:jc w:val="center"/>
            </w:pPr>
            <w:r>
              <w:t>40</w:t>
            </w:r>
          </w:p>
        </w:tc>
        <w:tc>
          <w:tcPr>
            <w:tcW w:w="2154" w:type="dxa"/>
          </w:tcPr>
          <w:p w:rsidR="00B1579B" w:rsidRDefault="00B1579B" w:rsidP="00B1579B">
            <w:pPr>
              <w:pStyle w:val="ConsPlusNormal"/>
            </w:pPr>
            <w:r>
              <w:t>Производство масла сливочного</w:t>
            </w:r>
          </w:p>
        </w:tc>
        <w:tc>
          <w:tcPr>
            <w:tcW w:w="794" w:type="dxa"/>
          </w:tcPr>
          <w:p w:rsidR="00B1579B" w:rsidRDefault="00B1579B" w:rsidP="00B1579B">
            <w:pPr>
              <w:pStyle w:val="ConsPlusNormal"/>
              <w:jc w:val="center"/>
            </w:pPr>
            <w:r>
              <w:t>Тыс. тонн</w:t>
            </w:r>
          </w:p>
        </w:tc>
        <w:tc>
          <w:tcPr>
            <w:tcW w:w="2041" w:type="dxa"/>
          </w:tcPr>
          <w:p w:rsidR="00B1579B" w:rsidRDefault="00B1579B" w:rsidP="00B1579B">
            <w:pPr>
              <w:pStyle w:val="ConsPlusNormal"/>
            </w:pPr>
            <w:r>
              <w:t>Объем производства масла сливочного</w:t>
            </w:r>
          </w:p>
        </w:tc>
        <w:tc>
          <w:tcPr>
            <w:tcW w:w="1361" w:type="dxa"/>
          </w:tcPr>
          <w:p w:rsidR="00B1579B" w:rsidRDefault="00B1579B" w:rsidP="00B1579B">
            <w:pPr>
              <w:pStyle w:val="ConsPlusNormal"/>
            </w:pPr>
            <w:r>
              <w:t>Показатель за период (год)</w:t>
            </w:r>
          </w:p>
        </w:tc>
        <w:tc>
          <w:tcPr>
            <w:tcW w:w="2835" w:type="dxa"/>
          </w:tcPr>
          <w:p w:rsidR="00B1579B" w:rsidRDefault="00B1579B" w:rsidP="00B1579B">
            <w:pPr>
              <w:pStyle w:val="ConsPlusNormal"/>
            </w:pPr>
          </w:p>
        </w:tc>
        <w:tc>
          <w:tcPr>
            <w:tcW w:w="2041" w:type="dxa"/>
          </w:tcPr>
          <w:p w:rsidR="00B1579B" w:rsidRDefault="00B1579B" w:rsidP="00B1579B">
            <w:pPr>
              <w:pStyle w:val="ConsPlusNormal"/>
            </w:pPr>
            <w:r>
              <w:t>Отчеты муниципальных образований</w:t>
            </w:r>
          </w:p>
        </w:tc>
        <w:tc>
          <w:tcPr>
            <w:tcW w:w="1531" w:type="dxa"/>
          </w:tcPr>
          <w:p w:rsidR="00B1579B" w:rsidRDefault="00B1579B" w:rsidP="00B1579B">
            <w:pPr>
              <w:pStyle w:val="ConsPlusNormal"/>
            </w:pPr>
            <w:r>
              <w:t>Предприятия пищевой промышленности</w:t>
            </w:r>
          </w:p>
        </w:tc>
        <w:tc>
          <w:tcPr>
            <w:tcW w:w="1587" w:type="dxa"/>
          </w:tcPr>
          <w:p w:rsidR="00B1579B" w:rsidRDefault="00B1579B" w:rsidP="00B1579B">
            <w:pPr>
              <w:pStyle w:val="ConsPlusNormal"/>
            </w:pPr>
            <w:r>
              <w:t>Предприятия пищевой промышленности, курируемые Комитетом</w:t>
            </w:r>
          </w:p>
        </w:tc>
        <w:tc>
          <w:tcPr>
            <w:tcW w:w="1531" w:type="dxa"/>
          </w:tcPr>
          <w:p w:rsidR="00B1579B" w:rsidRDefault="00B1579B" w:rsidP="00B1579B">
            <w:pPr>
              <w:pStyle w:val="ConsPlusNormal"/>
            </w:pPr>
            <w:r>
              <w:t>Комитет</w:t>
            </w:r>
          </w:p>
        </w:tc>
        <w:tc>
          <w:tcPr>
            <w:tcW w:w="1247" w:type="dxa"/>
          </w:tcPr>
          <w:p w:rsidR="00B1579B" w:rsidRDefault="00B1579B" w:rsidP="00B1579B">
            <w:pPr>
              <w:pStyle w:val="ConsPlusNormal"/>
            </w:pPr>
          </w:p>
        </w:tc>
      </w:tr>
      <w:tr w:rsidR="00B1579B">
        <w:tc>
          <w:tcPr>
            <w:tcW w:w="544" w:type="dxa"/>
          </w:tcPr>
          <w:p w:rsidR="00B1579B" w:rsidRDefault="00B1579B" w:rsidP="00B1579B">
            <w:pPr>
              <w:pStyle w:val="ConsPlusNormal"/>
              <w:jc w:val="center"/>
            </w:pPr>
            <w:r>
              <w:t>41</w:t>
            </w:r>
          </w:p>
        </w:tc>
        <w:tc>
          <w:tcPr>
            <w:tcW w:w="2154" w:type="dxa"/>
          </w:tcPr>
          <w:p w:rsidR="00B1579B" w:rsidRDefault="00B1579B" w:rsidP="00B1579B">
            <w:pPr>
              <w:pStyle w:val="ConsPlusNormal"/>
            </w:pPr>
            <w:r>
              <w:t xml:space="preserve">Доля структурных подразделений, курирующих вопросы агропромышленного комплекса, администраций муниципальных образований, использующих государственные информационные ресурсы в сферах обеспечения продовольственной безопасности и </w:t>
            </w:r>
            <w:r>
              <w:lastRenderedPageBreak/>
              <w:t>управления агропромышленным комплексом</w:t>
            </w:r>
          </w:p>
        </w:tc>
        <w:tc>
          <w:tcPr>
            <w:tcW w:w="794" w:type="dxa"/>
          </w:tcPr>
          <w:p w:rsidR="00B1579B" w:rsidRDefault="00B1579B" w:rsidP="00B1579B">
            <w:pPr>
              <w:pStyle w:val="ConsPlusNormal"/>
              <w:jc w:val="center"/>
            </w:pPr>
            <w:r>
              <w:lastRenderedPageBreak/>
              <w:t>Проц.</w:t>
            </w:r>
          </w:p>
        </w:tc>
        <w:tc>
          <w:tcPr>
            <w:tcW w:w="2041" w:type="dxa"/>
          </w:tcPr>
          <w:p w:rsidR="00B1579B" w:rsidRDefault="00B1579B" w:rsidP="00B1579B">
            <w:pPr>
              <w:pStyle w:val="ConsPlusNormal"/>
            </w:pPr>
          </w:p>
        </w:tc>
        <w:tc>
          <w:tcPr>
            <w:tcW w:w="1361" w:type="dxa"/>
          </w:tcPr>
          <w:p w:rsidR="00B1579B" w:rsidRDefault="00B1579B" w:rsidP="00B1579B">
            <w:pPr>
              <w:pStyle w:val="ConsPlusNormal"/>
            </w:pPr>
            <w:r>
              <w:t>Показатель за период (год)</w:t>
            </w:r>
          </w:p>
        </w:tc>
        <w:tc>
          <w:tcPr>
            <w:tcW w:w="2835" w:type="dxa"/>
          </w:tcPr>
          <w:p w:rsidR="00B1579B" w:rsidRDefault="00B1579B" w:rsidP="00B1579B">
            <w:pPr>
              <w:pStyle w:val="ConsPlusNormal"/>
            </w:pPr>
          </w:p>
        </w:tc>
        <w:tc>
          <w:tcPr>
            <w:tcW w:w="2041" w:type="dxa"/>
          </w:tcPr>
          <w:p w:rsidR="00B1579B" w:rsidRDefault="00B1579B" w:rsidP="00B1579B">
            <w:pPr>
              <w:pStyle w:val="ConsPlusNormal"/>
            </w:pPr>
            <w:r>
              <w:t>Периодическая отчетность</w:t>
            </w:r>
          </w:p>
        </w:tc>
        <w:tc>
          <w:tcPr>
            <w:tcW w:w="1531" w:type="dxa"/>
          </w:tcPr>
          <w:p w:rsidR="00B1579B" w:rsidRDefault="00B1579B" w:rsidP="00B1579B">
            <w:pPr>
              <w:pStyle w:val="ConsPlusNormal"/>
            </w:pPr>
            <w:r>
              <w:t>Структурные подразделения администраций муниципальных образований</w:t>
            </w:r>
          </w:p>
        </w:tc>
        <w:tc>
          <w:tcPr>
            <w:tcW w:w="1587" w:type="dxa"/>
          </w:tcPr>
          <w:p w:rsidR="00B1579B" w:rsidRDefault="00B1579B" w:rsidP="00B1579B">
            <w:pPr>
              <w:pStyle w:val="ConsPlusNormal"/>
            </w:pPr>
            <w:r>
              <w:t>Сплошное наблюдение</w:t>
            </w:r>
          </w:p>
        </w:tc>
        <w:tc>
          <w:tcPr>
            <w:tcW w:w="1531" w:type="dxa"/>
          </w:tcPr>
          <w:p w:rsidR="00B1579B" w:rsidRDefault="00B1579B" w:rsidP="00B1579B">
            <w:pPr>
              <w:pStyle w:val="ConsPlusNormal"/>
            </w:pPr>
            <w:r>
              <w:t>Комитет</w:t>
            </w:r>
          </w:p>
        </w:tc>
        <w:tc>
          <w:tcPr>
            <w:tcW w:w="1247" w:type="dxa"/>
          </w:tcPr>
          <w:p w:rsidR="00B1579B" w:rsidRDefault="00B1579B" w:rsidP="00B1579B">
            <w:pPr>
              <w:pStyle w:val="ConsPlusNormal"/>
            </w:pPr>
          </w:p>
        </w:tc>
      </w:tr>
      <w:tr w:rsidR="00B1579B">
        <w:tc>
          <w:tcPr>
            <w:tcW w:w="544" w:type="dxa"/>
          </w:tcPr>
          <w:p w:rsidR="00B1579B" w:rsidRDefault="00B1579B" w:rsidP="00B1579B">
            <w:pPr>
              <w:pStyle w:val="ConsPlusNormal"/>
              <w:jc w:val="center"/>
            </w:pPr>
            <w:r>
              <w:lastRenderedPageBreak/>
              <w:t>42</w:t>
            </w:r>
          </w:p>
        </w:tc>
        <w:tc>
          <w:tcPr>
            <w:tcW w:w="2154" w:type="dxa"/>
          </w:tcPr>
          <w:p w:rsidR="00B1579B" w:rsidRDefault="00B1579B" w:rsidP="00B1579B">
            <w:pPr>
              <w:pStyle w:val="ConsPlusNormal"/>
            </w:pPr>
            <w:r>
              <w:t>Количество молодых специалистов на получение социальной поддержки</w:t>
            </w:r>
          </w:p>
        </w:tc>
        <w:tc>
          <w:tcPr>
            <w:tcW w:w="794" w:type="dxa"/>
          </w:tcPr>
          <w:p w:rsidR="00B1579B" w:rsidRDefault="00B1579B" w:rsidP="00B1579B">
            <w:pPr>
              <w:pStyle w:val="ConsPlusNormal"/>
              <w:jc w:val="center"/>
            </w:pPr>
            <w:r>
              <w:t>Чел.</w:t>
            </w:r>
          </w:p>
        </w:tc>
        <w:tc>
          <w:tcPr>
            <w:tcW w:w="2041" w:type="dxa"/>
          </w:tcPr>
          <w:p w:rsidR="00B1579B" w:rsidRDefault="00B1579B" w:rsidP="00B1579B">
            <w:pPr>
              <w:pStyle w:val="ConsPlusNormal"/>
            </w:pPr>
          </w:p>
        </w:tc>
        <w:tc>
          <w:tcPr>
            <w:tcW w:w="1361" w:type="dxa"/>
          </w:tcPr>
          <w:p w:rsidR="00B1579B" w:rsidRDefault="00B1579B" w:rsidP="00B1579B">
            <w:pPr>
              <w:pStyle w:val="ConsPlusNormal"/>
            </w:pPr>
            <w:r>
              <w:t>Показатель за период (год)</w:t>
            </w:r>
          </w:p>
        </w:tc>
        <w:tc>
          <w:tcPr>
            <w:tcW w:w="2835" w:type="dxa"/>
          </w:tcPr>
          <w:p w:rsidR="00B1579B" w:rsidRDefault="00B1579B" w:rsidP="00B1579B">
            <w:pPr>
              <w:pStyle w:val="ConsPlusNormal"/>
            </w:pPr>
          </w:p>
        </w:tc>
        <w:tc>
          <w:tcPr>
            <w:tcW w:w="2041" w:type="dxa"/>
          </w:tcPr>
          <w:p w:rsidR="00B1579B" w:rsidRDefault="00B1579B" w:rsidP="00B1579B">
            <w:pPr>
              <w:pStyle w:val="ConsPlusNormal"/>
            </w:pPr>
            <w:r>
              <w:t>Документы, представляемые на субсидирование</w:t>
            </w:r>
          </w:p>
        </w:tc>
        <w:tc>
          <w:tcPr>
            <w:tcW w:w="1531" w:type="dxa"/>
          </w:tcPr>
          <w:p w:rsidR="00B1579B" w:rsidRDefault="00B1579B" w:rsidP="00B1579B">
            <w:pPr>
              <w:pStyle w:val="ConsPlusNormal"/>
            </w:pPr>
            <w:r>
              <w:t xml:space="preserve">Молодые специалисты, работающие в </w:t>
            </w:r>
            <w:proofErr w:type="gramStart"/>
            <w:r>
              <w:t>сельской</w:t>
            </w:r>
            <w:proofErr w:type="gramEnd"/>
            <w:r>
              <w:t xml:space="preserve"> местность</w:t>
            </w:r>
          </w:p>
        </w:tc>
        <w:tc>
          <w:tcPr>
            <w:tcW w:w="1587" w:type="dxa"/>
          </w:tcPr>
          <w:p w:rsidR="00B1579B" w:rsidRDefault="00B1579B" w:rsidP="00B1579B">
            <w:pPr>
              <w:pStyle w:val="ConsPlusNormal"/>
            </w:pPr>
          </w:p>
        </w:tc>
        <w:tc>
          <w:tcPr>
            <w:tcW w:w="1531" w:type="dxa"/>
          </w:tcPr>
          <w:p w:rsidR="00B1579B" w:rsidRDefault="00B1579B" w:rsidP="00B1579B">
            <w:pPr>
              <w:pStyle w:val="ConsPlusNormal"/>
            </w:pPr>
            <w:r>
              <w:t>Комитет</w:t>
            </w:r>
          </w:p>
        </w:tc>
        <w:tc>
          <w:tcPr>
            <w:tcW w:w="1247" w:type="dxa"/>
          </w:tcPr>
          <w:p w:rsidR="00B1579B" w:rsidRDefault="00B1579B" w:rsidP="00B1579B">
            <w:pPr>
              <w:pStyle w:val="ConsPlusNormal"/>
            </w:pPr>
            <w:hyperlink r:id="rId164" w:history="1">
              <w:r>
                <w:rPr>
                  <w:color w:val="0000FF"/>
                </w:rPr>
                <w:t>Постановление</w:t>
              </w:r>
            </w:hyperlink>
            <w:r>
              <w:t xml:space="preserve"> Правительства Ленинградской области от 4 февраля 2014 года N 15</w:t>
            </w:r>
          </w:p>
        </w:tc>
      </w:tr>
      <w:tr w:rsidR="00B1579B">
        <w:tc>
          <w:tcPr>
            <w:tcW w:w="544" w:type="dxa"/>
          </w:tcPr>
          <w:p w:rsidR="00B1579B" w:rsidRDefault="00B1579B" w:rsidP="00B1579B">
            <w:pPr>
              <w:pStyle w:val="ConsPlusNormal"/>
              <w:jc w:val="center"/>
            </w:pPr>
            <w:r>
              <w:t>43</w:t>
            </w:r>
          </w:p>
        </w:tc>
        <w:tc>
          <w:tcPr>
            <w:tcW w:w="2154" w:type="dxa"/>
          </w:tcPr>
          <w:p w:rsidR="00B1579B" w:rsidRDefault="00B1579B" w:rsidP="00B1579B">
            <w:pPr>
              <w:pStyle w:val="ConsPlusNormal"/>
            </w:pPr>
            <w:r>
              <w:t xml:space="preserve">Количество оказанных информационно-консультационных услуг для </w:t>
            </w:r>
            <w:proofErr w:type="spellStart"/>
            <w:r>
              <w:t>сельхозтоваропроизводителей</w:t>
            </w:r>
            <w:proofErr w:type="spellEnd"/>
            <w:r>
              <w:t xml:space="preserve"> Ленинградской области</w:t>
            </w:r>
          </w:p>
        </w:tc>
        <w:tc>
          <w:tcPr>
            <w:tcW w:w="794" w:type="dxa"/>
          </w:tcPr>
          <w:p w:rsidR="00B1579B" w:rsidRDefault="00B1579B" w:rsidP="00B1579B">
            <w:pPr>
              <w:pStyle w:val="ConsPlusNormal"/>
              <w:jc w:val="center"/>
            </w:pPr>
            <w:r>
              <w:t>Тыс. ед.</w:t>
            </w:r>
          </w:p>
        </w:tc>
        <w:tc>
          <w:tcPr>
            <w:tcW w:w="2041" w:type="dxa"/>
          </w:tcPr>
          <w:p w:rsidR="00B1579B" w:rsidRDefault="00B1579B" w:rsidP="00B1579B">
            <w:pPr>
              <w:pStyle w:val="ConsPlusNormal"/>
            </w:pPr>
          </w:p>
        </w:tc>
        <w:tc>
          <w:tcPr>
            <w:tcW w:w="1361" w:type="dxa"/>
          </w:tcPr>
          <w:p w:rsidR="00B1579B" w:rsidRDefault="00B1579B" w:rsidP="00B1579B">
            <w:pPr>
              <w:pStyle w:val="ConsPlusNormal"/>
            </w:pPr>
            <w:r>
              <w:t>Показатель за период (год)</w:t>
            </w:r>
          </w:p>
        </w:tc>
        <w:tc>
          <w:tcPr>
            <w:tcW w:w="2835" w:type="dxa"/>
          </w:tcPr>
          <w:p w:rsidR="00B1579B" w:rsidRDefault="00B1579B" w:rsidP="00B1579B">
            <w:pPr>
              <w:pStyle w:val="ConsPlusNormal"/>
            </w:pPr>
          </w:p>
        </w:tc>
        <w:tc>
          <w:tcPr>
            <w:tcW w:w="2041" w:type="dxa"/>
          </w:tcPr>
          <w:p w:rsidR="00B1579B" w:rsidRDefault="00B1579B" w:rsidP="00B1579B">
            <w:pPr>
              <w:pStyle w:val="ConsPlusNormal"/>
            </w:pPr>
            <w:r>
              <w:t>Периодическая отчетность</w:t>
            </w:r>
          </w:p>
        </w:tc>
        <w:tc>
          <w:tcPr>
            <w:tcW w:w="1531" w:type="dxa"/>
          </w:tcPr>
          <w:p w:rsidR="00B1579B" w:rsidRDefault="00B1579B" w:rsidP="00B1579B">
            <w:pPr>
              <w:pStyle w:val="ConsPlusNormal"/>
            </w:pPr>
            <w:proofErr w:type="spellStart"/>
            <w:r>
              <w:t>Сельхозтоваропроизводители</w:t>
            </w:r>
            <w:proofErr w:type="spellEnd"/>
            <w:r>
              <w:t xml:space="preserve">, </w:t>
            </w:r>
            <w:proofErr w:type="gramStart"/>
            <w:r>
              <w:t>курируемые</w:t>
            </w:r>
            <w:proofErr w:type="gramEnd"/>
            <w:r>
              <w:t xml:space="preserve"> комитетом</w:t>
            </w:r>
          </w:p>
        </w:tc>
        <w:tc>
          <w:tcPr>
            <w:tcW w:w="1587" w:type="dxa"/>
          </w:tcPr>
          <w:p w:rsidR="00B1579B" w:rsidRDefault="00B1579B" w:rsidP="00B1579B">
            <w:pPr>
              <w:pStyle w:val="ConsPlusNormal"/>
            </w:pPr>
            <w:proofErr w:type="spellStart"/>
            <w:r>
              <w:t>Сельхозтоваропроизводители</w:t>
            </w:r>
            <w:proofErr w:type="spellEnd"/>
            <w:r>
              <w:t xml:space="preserve">, </w:t>
            </w:r>
            <w:proofErr w:type="gramStart"/>
            <w:r>
              <w:t>курируемые</w:t>
            </w:r>
            <w:proofErr w:type="gramEnd"/>
            <w:r>
              <w:t xml:space="preserve"> Комитетом</w:t>
            </w:r>
          </w:p>
        </w:tc>
        <w:tc>
          <w:tcPr>
            <w:tcW w:w="1531" w:type="dxa"/>
          </w:tcPr>
          <w:p w:rsidR="00B1579B" w:rsidRDefault="00B1579B" w:rsidP="00B1579B">
            <w:pPr>
              <w:pStyle w:val="ConsPlusNormal"/>
            </w:pPr>
            <w:r>
              <w:t>Комитет</w:t>
            </w:r>
          </w:p>
        </w:tc>
        <w:tc>
          <w:tcPr>
            <w:tcW w:w="1247" w:type="dxa"/>
          </w:tcPr>
          <w:p w:rsidR="00B1579B" w:rsidRDefault="00B1579B" w:rsidP="00B1579B">
            <w:pPr>
              <w:pStyle w:val="ConsPlusNormal"/>
            </w:pPr>
          </w:p>
        </w:tc>
      </w:tr>
      <w:tr w:rsidR="00B1579B">
        <w:tc>
          <w:tcPr>
            <w:tcW w:w="544" w:type="dxa"/>
          </w:tcPr>
          <w:p w:rsidR="00B1579B" w:rsidRDefault="00B1579B" w:rsidP="00B1579B">
            <w:pPr>
              <w:pStyle w:val="ConsPlusNormal"/>
              <w:jc w:val="center"/>
            </w:pPr>
            <w:r>
              <w:t>44</w:t>
            </w:r>
          </w:p>
        </w:tc>
        <w:tc>
          <w:tcPr>
            <w:tcW w:w="2154" w:type="dxa"/>
          </w:tcPr>
          <w:p w:rsidR="00B1579B" w:rsidRDefault="00B1579B" w:rsidP="00B1579B">
            <w:pPr>
              <w:pStyle w:val="ConsPlusNormal"/>
            </w:pPr>
            <w:r>
              <w:t>Ввод (приобретение) жилья для граждан, проживающих в сельской местности, в том числе для молодых семей и молодых специалистов</w:t>
            </w:r>
          </w:p>
        </w:tc>
        <w:tc>
          <w:tcPr>
            <w:tcW w:w="794" w:type="dxa"/>
          </w:tcPr>
          <w:p w:rsidR="00B1579B" w:rsidRDefault="00B1579B" w:rsidP="00B1579B">
            <w:pPr>
              <w:pStyle w:val="ConsPlusNormal"/>
              <w:jc w:val="center"/>
            </w:pPr>
            <w:r>
              <w:t>Кв. м</w:t>
            </w:r>
          </w:p>
        </w:tc>
        <w:tc>
          <w:tcPr>
            <w:tcW w:w="2041" w:type="dxa"/>
          </w:tcPr>
          <w:p w:rsidR="00B1579B" w:rsidRDefault="00B1579B" w:rsidP="00B1579B">
            <w:pPr>
              <w:pStyle w:val="ConsPlusNormal"/>
            </w:pPr>
            <w:r>
              <w:t xml:space="preserve">Общая площадь введенного (приобретенного) жилья гражданами, проживающими в сельской местности, в том числе молодыми семьями и </w:t>
            </w:r>
            <w:r>
              <w:lastRenderedPageBreak/>
              <w:t>молодыми специалистами</w:t>
            </w:r>
          </w:p>
        </w:tc>
        <w:tc>
          <w:tcPr>
            <w:tcW w:w="1361" w:type="dxa"/>
          </w:tcPr>
          <w:p w:rsidR="00B1579B" w:rsidRDefault="00B1579B" w:rsidP="00B1579B">
            <w:pPr>
              <w:pStyle w:val="ConsPlusNormal"/>
            </w:pPr>
            <w:r>
              <w:lastRenderedPageBreak/>
              <w:t>Показатель за период (год)</w:t>
            </w:r>
          </w:p>
        </w:tc>
        <w:tc>
          <w:tcPr>
            <w:tcW w:w="2835" w:type="dxa"/>
          </w:tcPr>
          <w:p w:rsidR="00B1579B" w:rsidRDefault="00B1579B" w:rsidP="00B1579B">
            <w:pPr>
              <w:pStyle w:val="ConsPlusNormal"/>
            </w:pPr>
            <w:r>
              <w:t xml:space="preserve">Суммирование общей площади введенного (приобретенного) жилья гражданами, проживающими в сельской местности, в том числе молодыми семьями и молодыми специалистами, в рамках реализации </w:t>
            </w:r>
            <w:r>
              <w:lastRenderedPageBreak/>
              <w:t>мероприятий за отчетный год</w:t>
            </w:r>
          </w:p>
        </w:tc>
        <w:tc>
          <w:tcPr>
            <w:tcW w:w="2041" w:type="dxa"/>
          </w:tcPr>
          <w:p w:rsidR="00B1579B" w:rsidRDefault="00B1579B" w:rsidP="00B1579B">
            <w:pPr>
              <w:pStyle w:val="ConsPlusNormal"/>
            </w:pPr>
            <w:r>
              <w:lastRenderedPageBreak/>
              <w:t>Периодическая отчетность</w:t>
            </w:r>
          </w:p>
        </w:tc>
        <w:tc>
          <w:tcPr>
            <w:tcW w:w="1531" w:type="dxa"/>
          </w:tcPr>
          <w:p w:rsidR="00B1579B" w:rsidRDefault="00B1579B" w:rsidP="00B1579B">
            <w:pPr>
              <w:pStyle w:val="ConsPlusNormal"/>
            </w:pPr>
            <w:r>
              <w:t>Гражданин, проживающий в сельской местности</w:t>
            </w:r>
          </w:p>
        </w:tc>
        <w:tc>
          <w:tcPr>
            <w:tcW w:w="1587" w:type="dxa"/>
          </w:tcPr>
          <w:p w:rsidR="00B1579B" w:rsidRDefault="00B1579B" w:rsidP="00B1579B">
            <w:pPr>
              <w:pStyle w:val="ConsPlusNormal"/>
            </w:pPr>
            <w:r>
              <w:t>Сплошное наблюдение</w:t>
            </w:r>
          </w:p>
        </w:tc>
        <w:tc>
          <w:tcPr>
            <w:tcW w:w="1531" w:type="dxa"/>
          </w:tcPr>
          <w:p w:rsidR="00B1579B" w:rsidRDefault="00B1579B" w:rsidP="00B1579B">
            <w:pPr>
              <w:pStyle w:val="ConsPlusNormal"/>
            </w:pPr>
            <w:r>
              <w:t>Комитет, комитет по строительству Ленинградской области</w:t>
            </w:r>
          </w:p>
        </w:tc>
        <w:tc>
          <w:tcPr>
            <w:tcW w:w="1247" w:type="dxa"/>
          </w:tcPr>
          <w:p w:rsidR="00B1579B" w:rsidRDefault="00B1579B" w:rsidP="00B1579B">
            <w:pPr>
              <w:pStyle w:val="ConsPlusNormal"/>
            </w:pPr>
          </w:p>
        </w:tc>
      </w:tr>
      <w:tr w:rsidR="00B1579B">
        <w:tc>
          <w:tcPr>
            <w:tcW w:w="544" w:type="dxa"/>
          </w:tcPr>
          <w:p w:rsidR="00B1579B" w:rsidRDefault="00B1579B" w:rsidP="00B1579B">
            <w:pPr>
              <w:pStyle w:val="ConsPlusNormal"/>
              <w:jc w:val="center"/>
            </w:pPr>
            <w:r>
              <w:lastRenderedPageBreak/>
              <w:t>45</w:t>
            </w:r>
          </w:p>
        </w:tc>
        <w:tc>
          <w:tcPr>
            <w:tcW w:w="2154" w:type="dxa"/>
          </w:tcPr>
          <w:p w:rsidR="00B1579B" w:rsidRDefault="00B1579B" w:rsidP="00B1579B">
            <w:pPr>
              <w:pStyle w:val="ConsPlusNormal"/>
            </w:pPr>
            <w:r>
              <w:t>Ввод в эксплуатацию (завершение работ по строительству, реконструкции) фельдшерско-акушерских пунктов, офисов врачей общей практики, амбулаторий</w:t>
            </w:r>
          </w:p>
        </w:tc>
        <w:tc>
          <w:tcPr>
            <w:tcW w:w="794" w:type="dxa"/>
          </w:tcPr>
          <w:p w:rsidR="00B1579B" w:rsidRDefault="00B1579B" w:rsidP="00B1579B">
            <w:pPr>
              <w:pStyle w:val="ConsPlusNormal"/>
              <w:jc w:val="center"/>
            </w:pPr>
            <w:r>
              <w:t>Ед.</w:t>
            </w:r>
          </w:p>
        </w:tc>
        <w:tc>
          <w:tcPr>
            <w:tcW w:w="2041" w:type="dxa"/>
          </w:tcPr>
          <w:p w:rsidR="00B1579B" w:rsidRDefault="00B1579B" w:rsidP="00B1579B">
            <w:pPr>
              <w:pStyle w:val="ConsPlusNormal"/>
            </w:pPr>
            <w:r>
              <w:t xml:space="preserve">Количество фельдшерско-акушерских пунктов </w:t>
            </w:r>
            <w:proofErr w:type="gramStart"/>
            <w:r>
              <w:t>и(</w:t>
            </w:r>
            <w:proofErr w:type="gramEnd"/>
            <w:r>
              <w:t>или) офисов врачей общей практики, введенных в эксплуатацию (по которым завершены работы по строительству, реконструкции)</w:t>
            </w:r>
          </w:p>
        </w:tc>
        <w:tc>
          <w:tcPr>
            <w:tcW w:w="1361" w:type="dxa"/>
          </w:tcPr>
          <w:p w:rsidR="00B1579B" w:rsidRDefault="00B1579B" w:rsidP="00B1579B">
            <w:pPr>
              <w:pStyle w:val="ConsPlusNormal"/>
            </w:pPr>
            <w:r>
              <w:t>Показатель за период (год)</w:t>
            </w:r>
          </w:p>
        </w:tc>
        <w:tc>
          <w:tcPr>
            <w:tcW w:w="2835" w:type="dxa"/>
          </w:tcPr>
          <w:p w:rsidR="00B1579B" w:rsidRDefault="00B1579B" w:rsidP="00B1579B">
            <w:pPr>
              <w:pStyle w:val="ConsPlusNormal"/>
            </w:pPr>
            <w:r>
              <w:t>Суммирование количества объектов, введенных в эксплуатацию (по которым завершены работы по строительству, реконструкции) в рамках реализации мероприятий за отчетный год</w:t>
            </w:r>
          </w:p>
        </w:tc>
        <w:tc>
          <w:tcPr>
            <w:tcW w:w="2041" w:type="dxa"/>
          </w:tcPr>
          <w:p w:rsidR="00B1579B" w:rsidRDefault="00B1579B" w:rsidP="00B1579B">
            <w:pPr>
              <w:pStyle w:val="ConsPlusNormal"/>
            </w:pPr>
            <w:r>
              <w:t>Периодическая отчетность</w:t>
            </w:r>
          </w:p>
        </w:tc>
        <w:tc>
          <w:tcPr>
            <w:tcW w:w="1531" w:type="dxa"/>
          </w:tcPr>
          <w:p w:rsidR="00B1579B" w:rsidRDefault="00B1579B" w:rsidP="00B1579B">
            <w:pPr>
              <w:pStyle w:val="ConsPlusNormal"/>
            </w:pPr>
            <w:r>
              <w:t>Фельдшерско-акушерские пункты, офисы врачей общей практики, расположенные в сельской местности</w:t>
            </w:r>
          </w:p>
        </w:tc>
        <w:tc>
          <w:tcPr>
            <w:tcW w:w="1587" w:type="dxa"/>
          </w:tcPr>
          <w:p w:rsidR="00B1579B" w:rsidRDefault="00B1579B" w:rsidP="00B1579B">
            <w:pPr>
              <w:pStyle w:val="ConsPlusNormal"/>
            </w:pPr>
            <w:r>
              <w:t>Сплошное наблюдение</w:t>
            </w:r>
          </w:p>
        </w:tc>
        <w:tc>
          <w:tcPr>
            <w:tcW w:w="1531" w:type="dxa"/>
          </w:tcPr>
          <w:p w:rsidR="00B1579B" w:rsidRDefault="00B1579B" w:rsidP="00B1579B">
            <w:pPr>
              <w:pStyle w:val="ConsPlusNormal"/>
            </w:pPr>
            <w:r>
              <w:t>Комитет, комитет по строительству Ленинградской области</w:t>
            </w:r>
          </w:p>
        </w:tc>
        <w:tc>
          <w:tcPr>
            <w:tcW w:w="1247" w:type="dxa"/>
          </w:tcPr>
          <w:p w:rsidR="00B1579B" w:rsidRDefault="00B1579B" w:rsidP="00B1579B">
            <w:pPr>
              <w:pStyle w:val="ConsPlusNormal"/>
            </w:pPr>
          </w:p>
        </w:tc>
      </w:tr>
      <w:tr w:rsidR="00B1579B">
        <w:tc>
          <w:tcPr>
            <w:tcW w:w="544" w:type="dxa"/>
          </w:tcPr>
          <w:p w:rsidR="00B1579B" w:rsidRDefault="00B1579B" w:rsidP="00B1579B">
            <w:pPr>
              <w:pStyle w:val="ConsPlusNormal"/>
              <w:jc w:val="center"/>
            </w:pPr>
            <w:r>
              <w:t>46</w:t>
            </w:r>
          </w:p>
        </w:tc>
        <w:tc>
          <w:tcPr>
            <w:tcW w:w="2154" w:type="dxa"/>
          </w:tcPr>
          <w:p w:rsidR="00B1579B" w:rsidRDefault="00B1579B" w:rsidP="00B1579B">
            <w:pPr>
              <w:pStyle w:val="ConsPlusNormal"/>
            </w:pPr>
            <w:r>
              <w:t>Ввод в эксплуатацию (завершение работ по строительству, реконструкции) плоскостных спортивных сооружений</w:t>
            </w:r>
          </w:p>
        </w:tc>
        <w:tc>
          <w:tcPr>
            <w:tcW w:w="794" w:type="dxa"/>
          </w:tcPr>
          <w:p w:rsidR="00B1579B" w:rsidRDefault="00B1579B" w:rsidP="00B1579B">
            <w:pPr>
              <w:pStyle w:val="ConsPlusNormal"/>
              <w:jc w:val="center"/>
            </w:pPr>
            <w:r>
              <w:t>Кв. м</w:t>
            </w:r>
          </w:p>
        </w:tc>
        <w:tc>
          <w:tcPr>
            <w:tcW w:w="2041" w:type="dxa"/>
          </w:tcPr>
          <w:p w:rsidR="00B1579B" w:rsidRDefault="00B1579B" w:rsidP="00B1579B">
            <w:pPr>
              <w:pStyle w:val="ConsPlusNormal"/>
            </w:pPr>
            <w:r>
              <w:t>Площадь плоскостных спортивных сооружений, введенных в эксплуатацию (по которым завершены работы по строительству, реконструкции)</w:t>
            </w:r>
          </w:p>
        </w:tc>
        <w:tc>
          <w:tcPr>
            <w:tcW w:w="1361" w:type="dxa"/>
          </w:tcPr>
          <w:p w:rsidR="00B1579B" w:rsidRDefault="00B1579B" w:rsidP="00B1579B">
            <w:pPr>
              <w:pStyle w:val="ConsPlusNormal"/>
            </w:pPr>
            <w:r>
              <w:t>Показатель за период (год)</w:t>
            </w:r>
          </w:p>
        </w:tc>
        <w:tc>
          <w:tcPr>
            <w:tcW w:w="2835" w:type="dxa"/>
          </w:tcPr>
          <w:p w:rsidR="00B1579B" w:rsidRDefault="00B1579B" w:rsidP="00B1579B">
            <w:pPr>
              <w:pStyle w:val="ConsPlusNormal"/>
            </w:pPr>
            <w:r>
              <w:t>Суммирование площади плоскостных спортивных сооружений, введенных в эксплуатацию (по которым завершены работы по строительству, реконструкции) в рамках реализации мероприятий за отчетный год</w:t>
            </w:r>
          </w:p>
        </w:tc>
        <w:tc>
          <w:tcPr>
            <w:tcW w:w="2041" w:type="dxa"/>
          </w:tcPr>
          <w:p w:rsidR="00B1579B" w:rsidRDefault="00B1579B" w:rsidP="00B1579B">
            <w:pPr>
              <w:pStyle w:val="ConsPlusNormal"/>
            </w:pPr>
            <w:r>
              <w:t>Периодическая отчетность</w:t>
            </w:r>
          </w:p>
        </w:tc>
        <w:tc>
          <w:tcPr>
            <w:tcW w:w="1531" w:type="dxa"/>
          </w:tcPr>
          <w:p w:rsidR="00B1579B" w:rsidRDefault="00B1579B" w:rsidP="00B1579B">
            <w:pPr>
              <w:pStyle w:val="ConsPlusNormal"/>
            </w:pPr>
            <w:r>
              <w:t>Плоскостные спортивные сооружения, расположенные в сельской местности</w:t>
            </w:r>
          </w:p>
        </w:tc>
        <w:tc>
          <w:tcPr>
            <w:tcW w:w="1587" w:type="dxa"/>
          </w:tcPr>
          <w:p w:rsidR="00B1579B" w:rsidRDefault="00B1579B" w:rsidP="00B1579B">
            <w:pPr>
              <w:pStyle w:val="ConsPlusNormal"/>
            </w:pPr>
            <w:r>
              <w:t>Сплошное наблюдение</w:t>
            </w:r>
          </w:p>
        </w:tc>
        <w:tc>
          <w:tcPr>
            <w:tcW w:w="1531" w:type="dxa"/>
          </w:tcPr>
          <w:p w:rsidR="00B1579B" w:rsidRDefault="00B1579B" w:rsidP="00B1579B">
            <w:pPr>
              <w:pStyle w:val="ConsPlusNormal"/>
            </w:pPr>
            <w:r>
              <w:t>Комитет, комитет по строительству Ленинградской области</w:t>
            </w:r>
          </w:p>
        </w:tc>
        <w:tc>
          <w:tcPr>
            <w:tcW w:w="1247" w:type="dxa"/>
          </w:tcPr>
          <w:p w:rsidR="00B1579B" w:rsidRDefault="00B1579B" w:rsidP="00B1579B">
            <w:pPr>
              <w:pStyle w:val="ConsPlusNormal"/>
            </w:pPr>
          </w:p>
        </w:tc>
      </w:tr>
      <w:tr w:rsidR="00B1579B">
        <w:tc>
          <w:tcPr>
            <w:tcW w:w="544" w:type="dxa"/>
          </w:tcPr>
          <w:p w:rsidR="00B1579B" w:rsidRDefault="00B1579B" w:rsidP="00B1579B">
            <w:pPr>
              <w:pStyle w:val="ConsPlusNormal"/>
              <w:jc w:val="center"/>
            </w:pPr>
            <w:r>
              <w:t>47</w:t>
            </w:r>
          </w:p>
        </w:tc>
        <w:tc>
          <w:tcPr>
            <w:tcW w:w="2154" w:type="dxa"/>
          </w:tcPr>
          <w:p w:rsidR="00B1579B" w:rsidRDefault="00B1579B" w:rsidP="00B1579B">
            <w:pPr>
              <w:pStyle w:val="ConsPlusNormal"/>
            </w:pPr>
            <w:r>
              <w:t xml:space="preserve">Количество объектов культурно-досугового типа, на которых завершены работы по капитальному ремонту в пределах </w:t>
            </w:r>
            <w:r>
              <w:lastRenderedPageBreak/>
              <w:t>предусмотренного финансирования</w:t>
            </w:r>
          </w:p>
        </w:tc>
        <w:tc>
          <w:tcPr>
            <w:tcW w:w="794" w:type="dxa"/>
          </w:tcPr>
          <w:p w:rsidR="00B1579B" w:rsidRDefault="00B1579B" w:rsidP="00B1579B">
            <w:pPr>
              <w:pStyle w:val="ConsPlusNormal"/>
              <w:jc w:val="center"/>
            </w:pPr>
            <w:r>
              <w:lastRenderedPageBreak/>
              <w:t>Ед.</w:t>
            </w:r>
          </w:p>
        </w:tc>
        <w:tc>
          <w:tcPr>
            <w:tcW w:w="2041" w:type="dxa"/>
          </w:tcPr>
          <w:p w:rsidR="00B1579B" w:rsidRDefault="00B1579B" w:rsidP="00B1579B">
            <w:pPr>
              <w:pStyle w:val="ConsPlusNormal"/>
            </w:pPr>
            <w:r>
              <w:t xml:space="preserve">Количество объектов культурно-досугового типа, по которым завершены работы по капитальному </w:t>
            </w:r>
            <w:r>
              <w:lastRenderedPageBreak/>
              <w:t>ремонту в пределах предусмотренного финансирования в отчетном году</w:t>
            </w:r>
          </w:p>
        </w:tc>
        <w:tc>
          <w:tcPr>
            <w:tcW w:w="1361" w:type="dxa"/>
          </w:tcPr>
          <w:p w:rsidR="00B1579B" w:rsidRDefault="00B1579B" w:rsidP="00B1579B">
            <w:pPr>
              <w:pStyle w:val="ConsPlusNormal"/>
            </w:pPr>
            <w:r>
              <w:lastRenderedPageBreak/>
              <w:t>Показатель за период (год)</w:t>
            </w:r>
          </w:p>
        </w:tc>
        <w:tc>
          <w:tcPr>
            <w:tcW w:w="2835" w:type="dxa"/>
          </w:tcPr>
          <w:p w:rsidR="00B1579B" w:rsidRDefault="00B1579B" w:rsidP="00B1579B">
            <w:pPr>
              <w:pStyle w:val="ConsPlusNormal"/>
            </w:pPr>
            <w:r>
              <w:t xml:space="preserve">Суммирование количества объектов культурно-досугового типа, по которым завершены работы по капитальному ремонту в рамках реализации мероприятий за отчетный </w:t>
            </w:r>
            <w:r>
              <w:lastRenderedPageBreak/>
              <w:t>год</w:t>
            </w:r>
          </w:p>
        </w:tc>
        <w:tc>
          <w:tcPr>
            <w:tcW w:w="2041" w:type="dxa"/>
          </w:tcPr>
          <w:p w:rsidR="00B1579B" w:rsidRDefault="00B1579B" w:rsidP="00B1579B">
            <w:pPr>
              <w:pStyle w:val="ConsPlusNormal"/>
            </w:pPr>
            <w:r>
              <w:lastRenderedPageBreak/>
              <w:t>Периодическая отчетность</w:t>
            </w:r>
          </w:p>
        </w:tc>
        <w:tc>
          <w:tcPr>
            <w:tcW w:w="1531" w:type="dxa"/>
          </w:tcPr>
          <w:p w:rsidR="00B1579B" w:rsidRDefault="00B1579B" w:rsidP="00B1579B">
            <w:pPr>
              <w:pStyle w:val="ConsPlusNormal"/>
            </w:pPr>
            <w:r>
              <w:t>Объекты культурно-досугового типа, расположенные в сельской местности</w:t>
            </w:r>
          </w:p>
        </w:tc>
        <w:tc>
          <w:tcPr>
            <w:tcW w:w="1587" w:type="dxa"/>
          </w:tcPr>
          <w:p w:rsidR="00B1579B" w:rsidRDefault="00B1579B" w:rsidP="00B1579B">
            <w:pPr>
              <w:pStyle w:val="ConsPlusNormal"/>
            </w:pPr>
            <w:r>
              <w:t>Сплошное наблюдение</w:t>
            </w:r>
          </w:p>
        </w:tc>
        <w:tc>
          <w:tcPr>
            <w:tcW w:w="1531" w:type="dxa"/>
          </w:tcPr>
          <w:p w:rsidR="00B1579B" w:rsidRDefault="00B1579B" w:rsidP="00B1579B">
            <w:pPr>
              <w:pStyle w:val="ConsPlusNormal"/>
            </w:pPr>
            <w:r>
              <w:t>Комитет</w:t>
            </w:r>
          </w:p>
        </w:tc>
        <w:tc>
          <w:tcPr>
            <w:tcW w:w="1247" w:type="dxa"/>
          </w:tcPr>
          <w:p w:rsidR="00B1579B" w:rsidRDefault="00B1579B" w:rsidP="00B1579B">
            <w:pPr>
              <w:pStyle w:val="ConsPlusNormal"/>
            </w:pPr>
          </w:p>
        </w:tc>
      </w:tr>
      <w:tr w:rsidR="00B1579B">
        <w:tc>
          <w:tcPr>
            <w:tcW w:w="544" w:type="dxa"/>
          </w:tcPr>
          <w:p w:rsidR="00B1579B" w:rsidRDefault="00B1579B" w:rsidP="00B1579B">
            <w:pPr>
              <w:pStyle w:val="ConsPlusNormal"/>
              <w:jc w:val="center"/>
            </w:pPr>
            <w:r>
              <w:lastRenderedPageBreak/>
              <w:t>48</w:t>
            </w:r>
          </w:p>
        </w:tc>
        <w:tc>
          <w:tcPr>
            <w:tcW w:w="2154" w:type="dxa"/>
          </w:tcPr>
          <w:p w:rsidR="00B1579B" w:rsidRDefault="00B1579B" w:rsidP="00B1579B">
            <w:pPr>
              <w:pStyle w:val="ConsPlusNormal"/>
            </w:pPr>
            <w:r>
              <w:t>Ввод в эксплуатацию (завершение работ по строительству, реконструкции) учреждений культурно-досугового типа</w:t>
            </w:r>
          </w:p>
        </w:tc>
        <w:tc>
          <w:tcPr>
            <w:tcW w:w="794" w:type="dxa"/>
          </w:tcPr>
          <w:p w:rsidR="00B1579B" w:rsidRDefault="00B1579B" w:rsidP="00B1579B">
            <w:pPr>
              <w:pStyle w:val="ConsPlusNormal"/>
              <w:jc w:val="center"/>
            </w:pPr>
            <w:r>
              <w:t>Количество мест</w:t>
            </w:r>
          </w:p>
        </w:tc>
        <w:tc>
          <w:tcPr>
            <w:tcW w:w="2041" w:type="dxa"/>
          </w:tcPr>
          <w:p w:rsidR="00B1579B" w:rsidRDefault="00B1579B" w:rsidP="00B1579B">
            <w:pPr>
              <w:pStyle w:val="ConsPlusNormal"/>
            </w:pPr>
            <w:r>
              <w:t>Количество мест в учреждениях культурно-досугового типа, введенных в эксплуатацию (по которым завершены работы по строительству, реконструкции)</w:t>
            </w:r>
          </w:p>
        </w:tc>
        <w:tc>
          <w:tcPr>
            <w:tcW w:w="1361" w:type="dxa"/>
          </w:tcPr>
          <w:p w:rsidR="00B1579B" w:rsidRDefault="00B1579B" w:rsidP="00B1579B">
            <w:pPr>
              <w:pStyle w:val="ConsPlusNormal"/>
            </w:pPr>
            <w:r>
              <w:t>Показатель за период (год)</w:t>
            </w:r>
          </w:p>
        </w:tc>
        <w:tc>
          <w:tcPr>
            <w:tcW w:w="2835" w:type="dxa"/>
          </w:tcPr>
          <w:p w:rsidR="00B1579B" w:rsidRDefault="00B1579B" w:rsidP="00B1579B">
            <w:pPr>
              <w:pStyle w:val="ConsPlusNormal"/>
            </w:pPr>
            <w:r>
              <w:t>Суммирование количества мест в учреждениях культурно-досугового типа, введенных в эксплуатацию (по которым завершены работы по строительству, реконструкции) в рамках реализации мероприятий за отчетный год</w:t>
            </w:r>
          </w:p>
        </w:tc>
        <w:tc>
          <w:tcPr>
            <w:tcW w:w="2041" w:type="dxa"/>
          </w:tcPr>
          <w:p w:rsidR="00B1579B" w:rsidRDefault="00B1579B" w:rsidP="00B1579B">
            <w:pPr>
              <w:pStyle w:val="ConsPlusNormal"/>
            </w:pPr>
            <w:r>
              <w:t>Периодическая отчетность</w:t>
            </w:r>
          </w:p>
        </w:tc>
        <w:tc>
          <w:tcPr>
            <w:tcW w:w="1531" w:type="dxa"/>
          </w:tcPr>
          <w:p w:rsidR="00B1579B" w:rsidRDefault="00B1579B" w:rsidP="00B1579B">
            <w:pPr>
              <w:pStyle w:val="ConsPlusNormal"/>
            </w:pPr>
            <w:r>
              <w:t>Учреждения культурно-досугового типа, расположенные в сельской местности</w:t>
            </w:r>
          </w:p>
        </w:tc>
        <w:tc>
          <w:tcPr>
            <w:tcW w:w="1587" w:type="dxa"/>
          </w:tcPr>
          <w:p w:rsidR="00B1579B" w:rsidRDefault="00B1579B" w:rsidP="00B1579B">
            <w:pPr>
              <w:pStyle w:val="ConsPlusNormal"/>
            </w:pPr>
            <w:r>
              <w:t>Сплошное наблюдение</w:t>
            </w:r>
          </w:p>
        </w:tc>
        <w:tc>
          <w:tcPr>
            <w:tcW w:w="1531" w:type="dxa"/>
          </w:tcPr>
          <w:p w:rsidR="00B1579B" w:rsidRDefault="00B1579B" w:rsidP="00B1579B">
            <w:pPr>
              <w:pStyle w:val="ConsPlusNormal"/>
            </w:pPr>
            <w:r>
              <w:t>Комитет, комитет по строительству Ленинградской области</w:t>
            </w:r>
          </w:p>
        </w:tc>
        <w:tc>
          <w:tcPr>
            <w:tcW w:w="1247" w:type="dxa"/>
          </w:tcPr>
          <w:p w:rsidR="00B1579B" w:rsidRDefault="00B1579B" w:rsidP="00B1579B">
            <w:pPr>
              <w:pStyle w:val="ConsPlusNormal"/>
            </w:pPr>
          </w:p>
        </w:tc>
      </w:tr>
      <w:tr w:rsidR="00B1579B">
        <w:tc>
          <w:tcPr>
            <w:tcW w:w="544" w:type="dxa"/>
          </w:tcPr>
          <w:p w:rsidR="00B1579B" w:rsidRDefault="00B1579B" w:rsidP="00B1579B">
            <w:pPr>
              <w:pStyle w:val="ConsPlusNormal"/>
              <w:jc w:val="center"/>
            </w:pPr>
            <w:r>
              <w:t>49</w:t>
            </w:r>
          </w:p>
        </w:tc>
        <w:tc>
          <w:tcPr>
            <w:tcW w:w="2154" w:type="dxa"/>
          </w:tcPr>
          <w:p w:rsidR="00B1579B" w:rsidRDefault="00B1579B" w:rsidP="00B1579B">
            <w:pPr>
              <w:pStyle w:val="ConsPlusNormal"/>
            </w:pPr>
            <w:r>
              <w:t>Ввод в эксплуатацию (завершение работ по строительству) распределительных газовых сетей</w:t>
            </w:r>
          </w:p>
        </w:tc>
        <w:tc>
          <w:tcPr>
            <w:tcW w:w="794" w:type="dxa"/>
          </w:tcPr>
          <w:p w:rsidR="00B1579B" w:rsidRDefault="00B1579B" w:rsidP="00B1579B">
            <w:pPr>
              <w:pStyle w:val="ConsPlusNormal"/>
              <w:jc w:val="center"/>
            </w:pPr>
            <w:r>
              <w:t>Км</w:t>
            </w:r>
          </w:p>
        </w:tc>
        <w:tc>
          <w:tcPr>
            <w:tcW w:w="2041" w:type="dxa"/>
          </w:tcPr>
          <w:p w:rsidR="00B1579B" w:rsidRDefault="00B1579B" w:rsidP="00B1579B">
            <w:pPr>
              <w:pStyle w:val="ConsPlusNormal"/>
            </w:pPr>
            <w:r>
              <w:t>Протяженность распределительных газовых сетей, введенных в эксплуатацию (по которым завершены работы по строительству)</w:t>
            </w:r>
          </w:p>
        </w:tc>
        <w:tc>
          <w:tcPr>
            <w:tcW w:w="1361" w:type="dxa"/>
          </w:tcPr>
          <w:p w:rsidR="00B1579B" w:rsidRDefault="00B1579B" w:rsidP="00B1579B">
            <w:pPr>
              <w:pStyle w:val="ConsPlusNormal"/>
            </w:pPr>
            <w:r>
              <w:t>Показатель за период (год)</w:t>
            </w:r>
          </w:p>
        </w:tc>
        <w:tc>
          <w:tcPr>
            <w:tcW w:w="2835" w:type="dxa"/>
          </w:tcPr>
          <w:p w:rsidR="00B1579B" w:rsidRDefault="00B1579B" w:rsidP="00B1579B">
            <w:pPr>
              <w:pStyle w:val="ConsPlusNormal"/>
            </w:pPr>
            <w:r>
              <w:t>Суммирование протяженности распределительных газовых сетей, введенных в эксплуатацию (по которым завершены работы по строительству) в рамках реализации мероприятий за отчетный год</w:t>
            </w:r>
          </w:p>
        </w:tc>
        <w:tc>
          <w:tcPr>
            <w:tcW w:w="2041" w:type="dxa"/>
          </w:tcPr>
          <w:p w:rsidR="00B1579B" w:rsidRDefault="00B1579B" w:rsidP="00B1579B">
            <w:pPr>
              <w:pStyle w:val="ConsPlusNormal"/>
            </w:pPr>
            <w:r>
              <w:t>Периодическая отчетность</w:t>
            </w:r>
          </w:p>
        </w:tc>
        <w:tc>
          <w:tcPr>
            <w:tcW w:w="1531" w:type="dxa"/>
          </w:tcPr>
          <w:p w:rsidR="00B1579B" w:rsidRDefault="00B1579B" w:rsidP="00B1579B">
            <w:pPr>
              <w:pStyle w:val="ConsPlusNormal"/>
            </w:pPr>
            <w:r>
              <w:t>Распределительные газовые сети на территории сельских населенных пунктов</w:t>
            </w:r>
          </w:p>
        </w:tc>
        <w:tc>
          <w:tcPr>
            <w:tcW w:w="1587" w:type="dxa"/>
          </w:tcPr>
          <w:p w:rsidR="00B1579B" w:rsidRDefault="00B1579B" w:rsidP="00B1579B">
            <w:pPr>
              <w:pStyle w:val="ConsPlusNormal"/>
            </w:pPr>
            <w:r>
              <w:t>Сплошное наблюдение</w:t>
            </w:r>
          </w:p>
        </w:tc>
        <w:tc>
          <w:tcPr>
            <w:tcW w:w="1531" w:type="dxa"/>
          </w:tcPr>
          <w:p w:rsidR="00B1579B" w:rsidRDefault="00B1579B" w:rsidP="00B1579B">
            <w:pPr>
              <w:pStyle w:val="ConsPlusNormal"/>
            </w:pPr>
            <w:r>
              <w:t>Комитет, комитет по топливно-энергетическому комплексу Ленинградской области</w:t>
            </w:r>
          </w:p>
        </w:tc>
        <w:tc>
          <w:tcPr>
            <w:tcW w:w="1247" w:type="dxa"/>
          </w:tcPr>
          <w:p w:rsidR="00B1579B" w:rsidRDefault="00B1579B" w:rsidP="00B1579B">
            <w:pPr>
              <w:pStyle w:val="ConsPlusNormal"/>
            </w:pPr>
          </w:p>
        </w:tc>
      </w:tr>
      <w:tr w:rsidR="00B1579B">
        <w:tc>
          <w:tcPr>
            <w:tcW w:w="544" w:type="dxa"/>
          </w:tcPr>
          <w:p w:rsidR="00B1579B" w:rsidRDefault="00B1579B" w:rsidP="00B1579B">
            <w:pPr>
              <w:pStyle w:val="ConsPlusNormal"/>
              <w:jc w:val="center"/>
            </w:pPr>
            <w:r>
              <w:t>50</w:t>
            </w:r>
          </w:p>
        </w:tc>
        <w:tc>
          <w:tcPr>
            <w:tcW w:w="2154" w:type="dxa"/>
          </w:tcPr>
          <w:p w:rsidR="00B1579B" w:rsidRDefault="00B1579B" w:rsidP="00B1579B">
            <w:pPr>
              <w:pStyle w:val="ConsPlusNormal"/>
            </w:pPr>
            <w:r>
              <w:t>Ввод в эксплуатацию (завершение работ по строительству) локальных водопроводов</w:t>
            </w:r>
          </w:p>
        </w:tc>
        <w:tc>
          <w:tcPr>
            <w:tcW w:w="794" w:type="dxa"/>
          </w:tcPr>
          <w:p w:rsidR="00B1579B" w:rsidRDefault="00B1579B" w:rsidP="00B1579B">
            <w:pPr>
              <w:pStyle w:val="ConsPlusNormal"/>
              <w:jc w:val="center"/>
            </w:pPr>
            <w:r>
              <w:t>Км</w:t>
            </w:r>
          </w:p>
        </w:tc>
        <w:tc>
          <w:tcPr>
            <w:tcW w:w="2041" w:type="dxa"/>
          </w:tcPr>
          <w:p w:rsidR="00B1579B" w:rsidRDefault="00B1579B" w:rsidP="00B1579B">
            <w:pPr>
              <w:pStyle w:val="ConsPlusNormal"/>
            </w:pPr>
            <w:r>
              <w:t>Протяженность локальных водопроводов, введенных в эксплуатацию (по которым завершены работы по строительству)</w:t>
            </w:r>
          </w:p>
        </w:tc>
        <w:tc>
          <w:tcPr>
            <w:tcW w:w="1361" w:type="dxa"/>
          </w:tcPr>
          <w:p w:rsidR="00B1579B" w:rsidRDefault="00B1579B" w:rsidP="00B1579B">
            <w:pPr>
              <w:pStyle w:val="ConsPlusNormal"/>
            </w:pPr>
            <w:r>
              <w:t>Показатель за период (год)</w:t>
            </w:r>
          </w:p>
        </w:tc>
        <w:tc>
          <w:tcPr>
            <w:tcW w:w="2835" w:type="dxa"/>
          </w:tcPr>
          <w:p w:rsidR="00B1579B" w:rsidRDefault="00B1579B" w:rsidP="00B1579B">
            <w:pPr>
              <w:pStyle w:val="ConsPlusNormal"/>
            </w:pPr>
            <w:r>
              <w:t>Суммирование протяженности локальных водопроводов, введенных в эксплуатацию (по которым завершены работы по строительству) в рамках реализации мероприятий за отчетный год</w:t>
            </w:r>
          </w:p>
        </w:tc>
        <w:tc>
          <w:tcPr>
            <w:tcW w:w="2041" w:type="dxa"/>
          </w:tcPr>
          <w:p w:rsidR="00B1579B" w:rsidRDefault="00B1579B" w:rsidP="00B1579B">
            <w:pPr>
              <w:pStyle w:val="ConsPlusNormal"/>
            </w:pPr>
            <w:r>
              <w:t>Периодическая отчетность</w:t>
            </w:r>
          </w:p>
        </w:tc>
        <w:tc>
          <w:tcPr>
            <w:tcW w:w="1531" w:type="dxa"/>
          </w:tcPr>
          <w:p w:rsidR="00B1579B" w:rsidRDefault="00B1579B" w:rsidP="00B1579B">
            <w:pPr>
              <w:pStyle w:val="ConsPlusNormal"/>
            </w:pPr>
            <w:r>
              <w:t>Локальные водопроводы на территории сельских населенных пунктов</w:t>
            </w:r>
          </w:p>
        </w:tc>
        <w:tc>
          <w:tcPr>
            <w:tcW w:w="1587" w:type="dxa"/>
          </w:tcPr>
          <w:p w:rsidR="00B1579B" w:rsidRDefault="00B1579B" w:rsidP="00B1579B">
            <w:pPr>
              <w:pStyle w:val="ConsPlusNormal"/>
            </w:pPr>
            <w:r>
              <w:t>Сплошное наблюдение</w:t>
            </w:r>
          </w:p>
        </w:tc>
        <w:tc>
          <w:tcPr>
            <w:tcW w:w="1531" w:type="dxa"/>
          </w:tcPr>
          <w:p w:rsidR="00B1579B" w:rsidRDefault="00B1579B" w:rsidP="00B1579B">
            <w:pPr>
              <w:pStyle w:val="ConsPlusNormal"/>
            </w:pPr>
            <w:r>
              <w:t>Комитет, комитет по жилищно-коммунальному хозяйству Ленинградской области</w:t>
            </w:r>
          </w:p>
        </w:tc>
        <w:tc>
          <w:tcPr>
            <w:tcW w:w="1247" w:type="dxa"/>
          </w:tcPr>
          <w:p w:rsidR="00B1579B" w:rsidRDefault="00B1579B" w:rsidP="00B1579B">
            <w:pPr>
              <w:pStyle w:val="ConsPlusNormal"/>
            </w:pPr>
          </w:p>
        </w:tc>
      </w:tr>
      <w:tr w:rsidR="00B1579B">
        <w:tc>
          <w:tcPr>
            <w:tcW w:w="544" w:type="dxa"/>
          </w:tcPr>
          <w:p w:rsidR="00B1579B" w:rsidRDefault="00B1579B" w:rsidP="00B1579B">
            <w:pPr>
              <w:pStyle w:val="ConsPlusNormal"/>
              <w:jc w:val="center"/>
            </w:pPr>
            <w:r>
              <w:lastRenderedPageBreak/>
              <w:t>51</w:t>
            </w:r>
          </w:p>
        </w:tc>
        <w:tc>
          <w:tcPr>
            <w:tcW w:w="2154" w:type="dxa"/>
          </w:tcPr>
          <w:p w:rsidR="00B1579B" w:rsidRDefault="00B1579B" w:rsidP="00B1579B">
            <w:pPr>
              <w:pStyle w:val="ConsPlusNormal"/>
            </w:pPr>
            <w:r>
              <w:t>Количество поселений, в которых реализованы проекты по комплексному обустройству площадок под компактную жилищную застройку</w:t>
            </w:r>
          </w:p>
        </w:tc>
        <w:tc>
          <w:tcPr>
            <w:tcW w:w="794" w:type="dxa"/>
          </w:tcPr>
          <w:p w:rsidR="00B1579B" w:rsidRDefault="00B1579B" w:rsidP="00B1579B">
            <w:pPr>
              <w:pStyle w:val="ConsPlusNormal"/>
              <w:jc w:val="center"/>
            </w:pPr>
            <w:r>
              <w:t>Ед.</w:t>
            </w:r>
          </w:p>
        </w:tc>
        <w:tc>
          <w:tcPr>
            <w:tcW w:w="2041" w:type="dxa"/>
          </w:tcPr>
          <w:p w:rsidR="00B1579B" w:rsidRDefault="00B1579B" w:rsidP="00B1579B">
            <w:pPr>
              <w:pStyle w:val="ConsPlusNormal"/>
            </w:pPr>
            <w:r>
              <w:t>Количество поселений, в которых завершены работы по строительству объектов социально-инженерной инфраструктуры в рамках реализации проектов по комплексному обустройству площадок под компактную жилищную застройку</w:t>
            </w:r>
          </w:p>
        </w:tc>
        <w:tc>
          <w:tcPr>
            <w:tcW w:w="1361" w:type="dxa"/>
          </w:tcPr>
          <w:p w:rsidR="00B1579B" w:rsidRDefault="00B1579B" w:rsidP="00B1579B">
            <w:pPr>
              <w:pStyle w:val="ConsPlusNormal"/>
            </w:pPr>
            <w:r>
              <w:t>Показатель за период (год)</w:t>
            </w:r>
          </w:p>
        </w:tc>
        <w:tc>
          <w:tcPr>
            <w:tcW w:w="2835" w:type="dxa"/>
          </w:tcPr>
          <w:p w:rsidR="00B1579B" w:rsidRDefault="00B1579B" w:rsidP="00B1579B">
            <w:pPr>
              <w:pStyle w:val="ConsPlusNormal"/>
            </w:pPr>
            <w:r>
              <w:t>Суммирование количества поселений, в которых завершены работы по строительству объектов социально-инженерной инфраструктуры в рамках реализации проектов по комплексному обустройству площадок под компактную жилищную застройку в рамках реализации мероприятий за отчетный год</w:t>
            </w:r>
          </w:p>
        </w:tc>
        <w:tc>
          <w:tcPr>
            <w:tcW w:w="2041" w:type="dxa"/>
          </w:tcPr>
          <w:p w:rsidR="00B1579B" w:rsidRDefault="00B1579B" w:rsidP="00B1579B">
            <w:pPr>
              <w:pStyle w:val="ConsPlusNormal"/>
            </w:pPr>
            <w:r>
              <w:t>Периодическая отчетность</w:t>
            </w:r>
          </w:p>
        </w:tc>
        <w:tc>
          <w:tcPr>
            <w:tcW w:w="1531" w:type="dxa"/>
          </w:tcPr>
          <w:p w:rsidR="00B1579B" w:rsidRDefault="00B1579B" w:rsidP="00B1579B">
            <w:pPr>
              <w:pStyle w:val="ConsPlusNormal"/>
            </w:pPr>
            <w:r>
              <w:t>Муниципальные образования Ленинградской области</w:t>
            </w:r>
          </w:p>
        </w:tc>
        <w:tc>
          <w:tcPr>
            <w:tcW w:w="1587" w:type="dxa"/>
          </w:tcPr>
          <w:p w:rsidR="00B1579B" w:rsidRDefault="00B1579B" w:rsidP="00B1579B">
            <w:pPr>
              <w:pStyle w:val="ConsPlusNormal"/>
            </w:pPr>
            <w:r>
              <w:t>Сплошное наблюдение</w:t>
            </w:r>
          </w:p>
        </w:tc>
        <w:tc>
          <w:tcPr>
            <w:tcW w:w="1531" w:type="dxa"/>
          </w:tcPr>
          <w:p w:rsidR="00B1579B" w:rsidRDefault="00B1579B" w:rsidP="00B1579B">
            <w:pPr>
              <w:pStyle w:val="ConsPlusNormal"/>
            </w:pPr>
            <w:r>
              <w:t>Комитет, комитет по строительству Ленинградской области</w:t>
            </w:r>
          </w:p>
        </w:tc>
        <w:tc>
          <w:tcPr>
            <w:tcW w:w="1247" w:type="dxa"/>
          </w:tcPr>
          <w:p w:rsidR="00B1579B" w:rsidRDefault="00B1579B" w:rsidP="00B1579B">
            <w:pPr>
              <w:pStyle w:val="ConsPlusNormal"/>
            </w:pPr>
          </w:p>
        </w:tc>
      </w:tr>
      <w:tr w:rsidR="00B1579B">
        <w:tc>
          <w:tcPr>
            <w:tcW w:w="544" w:type="dxa"/>
          </w:tcPr>
          <w:p w:rsidR="00B1579B" w:rsidRDefault="00B1579B" w:rsidP="00B1579B">
            <w:pPr>
              <w:pStyle w:val="ConsPlusNormal"/>
              <w:jc w:val="center"/>
            </w:pPr>
            <w:r>
              <w:t>52</w:t>
            </w:r>
          </w:p>
        </w:tc>
        <w:tc>
          <w:tcPr>
            <w:tcW w:w="2154" w:type="dxa"/>
          </w:tcPr>
          <w:p w:rsidR="00B1579B" w:rsidRDefault="00B1579B" w:rsidP="00B1579B">
            <w:pPr>
              <w:pStyle w:val="ConsPlusNormal"/>
            </w:pPr>
            <w:r>
              <w:t xml:space="preserve">Ввод в эксплуатацию построенных (реконструированных, отремонтированных) автомобильных дорог, связывающих объекты сельскохозяйственного назначения между собой </w:t>
            </w:r>
            <w:proofErr w:type="gramStart"/>
            <w:r>
              <w:t>и(</w:t>
            </w:r>
            <w:proofErr w:type="gramEnd"/>
            <w:r>
              <w:t>или) с дорогами общего пользования</w:t>
            </w:r>
          </w:p>
        </w:tc>
        <w:tc>
          <w:tcPr>
            <w:tcW w:w="794" w:type="dxa"/>
          </w:tcPr>
          <w:p w:rsidR="00B1579B" w:rsidRDefault="00B1579B" w:rsidP="00B1579B">
            <w:pPr>
              <w:pStyle w:val="ConsPlusNormal"/>
              <w:jc w:val="center"/>
            </w:pPr>
            <w:r>
              <w:t>Км</w:t>
            </w:r>
          </w:p>
        </w:tc>
        <w:tc>
          <w:tcPr>
            <w:tcW w:w="2041" w:type="dxa"/>
          </w:tcPr>
          <w:p w:rsidR="00B1579B" w:rsidRDefault="00B1579B" w:rsidP="00B1579B">
            <w:pPr>
              <w:pStyle w:val="ConsPlusNormal"/>
            </w:pPr>
            <w:r>
              <w:t xml:space="preserve">Протяженность введенных в эксплуатацию построенных (реконструированных, отремонтированных) автомобильных дорог, связывающих объекты сельскохозяйственного назначения между собой </w:t>
            </w:r>
            <w:proofErr w:type="gramStart"/>
            <w:r>
              <w:t>и(</w:t>
            </w:r>
            <w:proofErr w:type="gramEnd"/>
            <w:r>
              <w:t>или) с дорогами общего пользования</w:t>
            </w:r>
          </w:p>
        </w:tc>
        <w:tc>
          <w:tcPr>
            <w:tcW w:w="1361" w:type="dxa"/>
          </w:tcPr>
          <w:p w:rsidR="00B1579B" w:rsidRDefault="00B1579B" w:rsidP="00B1579B">
            <w:pPr>
              <w:pStyle w:val="ConsPlusNormal"/>
            </w:pPr>
            <w:r>
              <w:t>Показатель за период (год)</w:t>
            </w:r>
          </w:p>
        </w:tc>
        <w:tc>
          <w:tcPr>
            <w:tcW w:w="2835" w:type="dxa"/>
          </w:tcPr>
          <w:p w:rsidR="00B1579B" w:rsidRDefault="00B1579B" w:rsidP="00B1579B">
            <w:pPr>
              <w:pStyle w:val="ConsPlusNormal"/>
            </w:pPr>
            <w:r>
              <w:t xml:space="preserve">Суммирование протяженности введенных в эксплуатацию построенных (реконструированных, отремонтированных) автомобильных дорог, связывающих объекты сельскохозяйственного назначения между собой </w:t>
            </w:r>
            <w:proofErr w:type="gramStart"/>
            <w:r>
              <w:t>и(</w:t>
            </w:r>
            <w:proofErr w:type="gramEnd"/>
            <w:r>
              <w:t>или) с дорогами общего пользования в рамках реализации мероприятий за отчетный год</w:t>
            </w:r>
          </w:p>
        </w:tc>
        <w:tc>
          <w:tcPr>
            <w:tcW w:w="2041" w:type="dxa"/>
          </w:tcPr>
          <w:p w:rsidR="00B1579B" w:rsidRDefault="00B1579B" w:rsidP="00B1579B">
            <w:pPr>
              <w:pStyle w:val="ConsPlusNormal"/>
            </w:pPr>
            <w:r>
              <w:t>Периодическая отчетность</w:t>
            </w:r>
          </w:p>
        </w:tc>
        <w:tc>
          <w:tcPr>
            <w:tcW w:w="1531" w:type="dxa"/>
          </w:tcPr>
          <w:p w:rsidR="00B1579B" w:rsidRDefault="00B1579B" w:rsidP="00B1579B">
            <w:pPr>
              <w:pStyle w:val="ConsPlusNormal"/>
            </w:pPr>
            <w:r>
              <w:t xml:space="preserve">Автомобильные дороги, связывающих объекты сельскохозяйственного назначения между собой </w:t>
            </w:r>
            <w:proofErr w:type="gramStart"/>
            <w:r>
              <w:t>и(</w:t>
            </w:r>
            <w:proofErr w:type="gramEnd"/>
            <w:r>
              <w:t>или) с дорогами общего пользования</w:t>
            </w:r>
          </w:p>
        </w:tc>
        <w:tc>
          <w:tcPr>
            <w:tcW w:w="1587" w:type="dxa"/>
          </w:tcPr>
          <w:p w:rsidR="00B1579B" w:rsidRDefault="00B1579B" w:rsidP="00B1579B">
            <w:pPr>
              <w:pStyle w:val="ConsPlusNormal"/>
            </w:pPr>
            <w:r>
              <w:t>Сплошное наблюдение</w:t>
            </w:r>
          </w:p>
        </w:tc>
        <w:tc>
          <w:tcPr>
            <w:tcW w:w="1531" w:type="dxa"/>
          </w:tcPr>
          <w:p w:rsidR="00B1579B" w:rsidRDefault="00B1579B" w:rsidP="00B1579B">
            <w:pPr>
              <w:pStyle w:val="ConsPlusNormal"/>
            </w:pPr>
            <w:r>
              <w:t>Комитет</w:t>
            </w:r>
          </w:p>
        </w:tc>
        <w:tc>
          <w:tcPr>
            <w:tcW w:w="1247" w:type="dxa"/>
          </w:tcPr>
          <w:p w:rsidR="00B1579B" w:rsidRDefault="00B1579B" w:rsidP="00B1579B">
            <w:pPr>
              <w:pStyle w:val="ConsPlusNormal"/>
            </w:pPr>
          </w:p>
        </w:tc>
      </w:tr>
      <w:tr w:rsidR="00B1579B">
        <w:tc>
          <w:tcPr>
            <w:tcW w:w="544" w:type="dxa"/>
          </w:tcPr>
          <w:p w:rsidR="00B1579B" w:rsidRDefault="00B1579B" w:rsidP="00B1579B">
            <w:pPr>
              <w:pStyle w:val="ConsPlusNormal"/>
              <w:jc w:val="center"/>
            </w:pPr>
            <w:r>
              <w:lastRenderedPageBreak/>
              <w:t>53</w:t>
            </w:r>
          </w:p>
        </w:tc>
        <w:tc>
          <w:tcPr>
            <w:tcW w:w="2154" w:type="dxa"/>
          </w:tcPr>
          <w:p w:rsidR="00B1579B" w:rsidRDefault="00B1579B" w:rsidP="00B1579B">
            <w:pPr>
              <w:pStyle w:val="ConsPlusNormal"/>
            </w:pPr>
            <w:r>
              <w:t>Ввод в эксплуатацию автомобильных дорог общего пользования с твердым покрытием в сельской местности</w:t>
            </w:r>
          </w:p>
        </w:tc>
        <w:tc>
          <w:tcPr>
            <w:tcW w:w="794" w:type="dxa"/>
          </w:tcPr>
          <w:p w:rsidR="00B1579B" w:rsidRDefault="00B1579B" w:rsidP="00B1579B">
            <w:pPr>
              <w:pStyle w:val="ConsPlusNormal"/>
              <w:jc w:val="center"/>
            </w:pPr>
            <w:r>
              <w:t>Км</w:t>
            </w:r>
          </w:p>
        </w:tc>
        <w:tc>
          <w:tcPr>
            <w:tcW w:w="2041" w:type="dxa"/>
          </w:tcPr>
          <w:p w:rsidR="00B1579B" w:rsidRDefault="00B1579B" w:rsidP="00B1579B">
            <w:pPr>
              <w:pStyle w:val="ConsPlusNormal"/>
            </w:pPr>
            <w:r>
              <w:t>Протяженность автомобильных дорог общего пользования с твердым покрытием в сельской местности, введенных в эксплуатацию</w:t>
            </w:r>
          </w:p>
        </w:tc>
        <w:tc>
          <w:tcPr>
            <w:tcW w:w="1361" w:type="dxa"/>
          </w:tcPr>
          <w:p w:rsidR="00B1579B" w:rsidRDefault="00B1579B" w:rsidP="00B1579B">
            <w:pPr>
              <w:pStyle w:val="ConsPlusNormal"/>
            </w:pPr>
            <w:r>
              <w:t>Показатель за период (год)</w:t>
            </w:r>
          </w:p>
        </w:tc>
        <w:tc>
          <w:tcPr>
            <w:tcW w:w="2835" w:type="dxa"/>
          </w:tcPr>
          <w:p w:rsidR="00B1579B" w:rsidRDefault="00B1579B" w:rsidP="00B1579B">
            <w:pPr>
              <w:pStyle w:val="ConsPlusNormal"/>
            </w:pPr>
            <w:r>
              <w:t>Суммирование протяженности автомобильных дорог общего пользования с твердым покрытием в сельской местности, введенных в эксплуатацию в рамках реализации мероприятий за отчетный год</w:t>
            </w:r>
          </w:p>
        </w:tc>
        <w:tc>
          <w:tcPr>
            <w:tcW w:w="2041" w:type="dxa"/>
          </w:tcPr>
          <w:p w:rsidR="00B1579B" w:rsidRDefault="00B1579B" w:rsidP="00B1579B">
            <w:pPr>
              <w:pStyle w:val="ConsPlusNormal"/>
            </w:pPr>
            <w:r>
              <w:t>Периодическая отчетность</w:t>
            </w:r>
          </w:p>
        </w:tc>
        <w:tc>
          <w:tcPr>
            <w:tcW w:w="1531" w:type="dxa"/>
          </w:tcPr>
          <w:p w:rsidR="00B1579B" w:rsidRDefault="00B1579B" w:rsidP="00B1579B">
            <w:pPr>
              <w:pStyle w:val="ConsPlusNormal"/>
            </w:pPr>
            <w:r>
              <w:t>Автомобильные дороги общего пользования с твердым покрытием, расположенные в сельской местности</w:t>
            </w:r>
          </w:p>
        </w:tc>
        <w:tc>
          <w:tcPr>
            <w:tcW w:w="1587" w:type="dxa"/>
          </w:tcPr>
          <w:p w:rsidR="00B1579B" w:rsidRDefault="00B1579B" w:rsidP="00B1579B">
            <w:pPr>
              <w:pStyle w:val="ConsPlusNormal"/>
            </w:pPr>
            <w:r>
              <w:t>Сплошное наблюдение</w:t>
            </w:r>
          </w:p>
        </w:tc>
        <w:tc>
          <w:tcPr>
            <w:tcW w:w="1531" w:type="dxa"/>
          </w:tcPr>
          <w:p w:rsidR="00B1579B" w:rsidRDefault="00B1579B" w:rsidP="00B1579B">
            <w:pPr>
              <w:pStyle w:val="ConsPlusNormal"/>
            </w:pPr>
            <w:r>
              <w:t>Комитет, комитет по дорожному хозяйству Ленинградской области</w:t>
            </w:r>
          </w:p>
        </w:tc>
        <w:tc>
          <w:tcPr>
            <w:tcW w:w="1247" w:type="dxa"/>
          </w:tcPr>
          <w:p w:rsidR="00B1579B" w:rsidRDefault="00B1579B" w:rsidP="00B1579B">
            <w:pPr>
              <w:pStyle w:val="ConsPlusNormal"/>
            </w:pPr>
          </w:p>
        </w:tc>
      </w:tr>
      <w:tr w:rsidR="00B1579B">
        <w:tc>
          <w:tcPr>
            <w:tcW w:w="544" w:type="dxa"/>
          </w:tcPr>
          <w:p w:rsidR="00B1579B" w:rsidRDefault="00B1579B" w:rsidP="00B1579B">
            <w:pPr>
              <w:pStyle w:val="ConsPlusNormal"/>
              <w:jc w:val="center"/>
            </w:pPr>
            <w:r>
              <w:t>54</w:t>
            </w:r>
          </w:p>
        </w:tc>
        <w:tc>
          <w:tcPr>
            <w:tcW w:w="2154" w:type="dxa"/>
          </w:tcPr>
          <w:p w:rsidR="00B1579B" w:rsidRDefault="00B1579B" w:rsidP="00B1579B">
            <w:pPr>
              <w:pStyle w:val="ConsPlusNormal"/>
            </w:pPr>
            <w:r>
              <w:t xml:space="preserve">Количество реализованных проектов местных инициатив граждан, проживающих в сельской местности, получивших </w:t>
            </w:r>
            <w:proofErr w:type="spellStart"/>
            <w:r>
              <w:t>грантовую</w:t>
            </w:r>
            <w:proofErr w:type="spellEnd"/>
            <w:r>
              <w:t xml:space="preserve"> поддержку</w:t>
            </w:r>
          </w:p>
        </w:tc>
        <w:tc>
          <w:tcPr>
            <w:tcW w:w="794" w:type="dxa"/>
          </w:tcPr>
          <w:p w:rsidR="00B1579B" w:rsidRDefault="00B1579B" w:rsidP="00B1579B">
            <w:pPr>
              <w:pStyle w:val="ConsPlusNormal"/>
              <w:jc w:val="center"/>
            </w:pPr>
            <w:r>
              <w:t>Ед.</w:t>
            </w:r>
          </w:p>
        </w:tc>
        <w:tc>
          <w:tcPr>
            <w:tcW w:w="2041" w:type="dxa"/>
          </w:tcPr>
          <w:p w:rsidR="00B1579B" w:rsidRDefault="00B1579B" w:rsidP="00B1579B">
            <w:pPr>
              <w:pStyle w:val="ConsPlusNormal"/>
            </w:pPr>
            <w:r>
              <w:t xml:space="preserve">Количество реализованных проектов местных инициатив граждан, проживающих в сельской местности, получивших </w:t>
            </w:r>
            <w:proofErr w:type="spellStart"/>
            <w:r>
              <w:t>грантовую</w:t>
            </w:r>
            <w:proofErr w:type="spellEnd"/>
            <w:r>
              <w:t xml:space="preserve"> поддержку в отчетном году</w:t>
            </w:r>
          </w:p>
        </w:tc>
        <w:tc>
          <w:tcPr>
            <w:tcW w:w="1361" w:type="dxa"/>
          </w:tcPr>
          <w:p w:rsidR="00B1579B" w:rsidRDefault="00B1579B" w:rsidP="00B1579B">
            <w:pPr>
              <w:pStyle w:val="ConsPlusNormal"/>
            </w:pPr>
            <w:r>
              <w:t>Показатель за период (год)</w:t>
            </w:r>
          </w:p>
        </w:tc>
        <w:tc>
          <w:tcPr>
            <w:tcW w:w="2835" w:type="dxa"/>
          </w:tcPr>
          <w:p w:rsidR="00B1579B" w:rsidRDefault="00B1579B" w:rsidP="00B1579B">
            <w:pPr>
              <w:pStyle w:val="ConsPlusNormal"/>
            </w:pPr>
            <w:r>
              <w:t>Суммирование количества реализованных проектов местных инициатив граждан, проживающих в сельской местности, в рамках реализации мероприятий за отчетный год</w:t>
            </w:r>
          </w:p>
        </w:tc>
        <w:tc>
          <w:tcPr>
            <w:tcW w:w="2041" w:type="dxa"/>
          </w:tcPr>
          <w:p w:rsidR="00B1579B" w:rsidRDefault="00B1579B" w:rsidP="00B1579B">
            <w:pPr>
              <w:pStyle w:val="ConsPlusNormal"/>
            </w:pPr>
            <w:r>
              <w:t>Периодическая отчетность</w:t>
            </w:r>
          </w:p>
        </w:tc>
        <w:tc>
          <w:tcPr>
            <w:tcW w:w="1531" w:type="dxa"/>
          </w:tcPr>
          <w:p w:rsidR="00B1579B" w:rsidRDefault="00B1579B" w:rsidP="00B1579B">
            <w:pPr>
              <w:pStyle w:val="ConsPlusNormal"/>
            </w:pPr>
            <w:r>
              <w:t>Проекты местных инициатив граждан, проживающих в сельской местности</w:t>
            </w:r>
          </w:p>
        </w:tc>
        <w:tc>
          <w:tcPr>
            <w:tcW w:w="1587" w:type="dxa"/>
          </w:tcPr>
          <w:p w:rsidR="00B1579B" w:rsidRDefault="00B1579B" w:rsidP="00B1579B">
            <w:pPr>
              <w:pStyle w:val="ConsPlusNormal"/>
            </w:pPr>
            <w:r>
              <w:t>Сплошное наблюдение</w:t>
            </w:r>
          </w:p>
        </w:tc>
        <w:tc>
          <w:tcPr>
            <w:tcW w:w="1531" w:type="dxa"/>
          </w:tcPr>
          <w:p w:rsidR="00B1579B" w:rsidRDefault="00B1579B" w:rsidP="00B1579B">
            <w:pPr>
              <w:pStyle w:val="ConsPlusNormal"/>
            </w:pPr>
            <w:r>
              <w:t>Комитет</w:t>
            </w:r>
          </w:p>
        </w:tc>
        <w:tc>
          <w:tcPr>
            <w:tcW w:w="1247" w:type="dxa"/>
          </w:tcPr>
          <w:p w:rsidR="00B1579B" w:rsidRDefault="00B1579B" w:rsidP="00B1579B">
            <w:pPr>
              <w:pStyle w:val="ConsPlusNormal"/>
            </w:pPr>
          </w:p>
        </w:tc>
      </w:tr>
      <w:tr w:rsidR="00B1579B">
        <w:tc>
          <w:tcPr>
            <w:tcW w:w="544" w:type="dxa"/>
          </w:tcPr>
          <w:p w:rsidR="00B1579B" w:rsidRDefault="00B1579B" w:rsidP="00B1579B">
            <w:pPr>
              <w:pStyle w:val="ConsPlusNormal"/>
              <w:jc w:val="center"/>
            </w:pPr>
            <w:r>
              <w:t>55</w:t>
            </w:r>
          </w:p>
        </w:tc>
        <w:tc>
          <w:tcPr>
            <w:tcW w:w="2154" w:type="dxa"/>
          </w:tcPr>
          <w:p w:rsidR="00B1579B" w:rsidRDefault="00B1579B" w:rsidP="00B1579B">
            <w:pPr>
              <w:pStyle w:val="ConsPlusNormal"/>
            </w:pPr>
            <w:r>
              <w:t>Освобождение земельных площадей от засоренности борщевиком Сосновского</w:t>
            </w:r>
          </w:p>
        </w:tc>
        <w:tc>
          <w:tcPr>
            <w:tcW w:w="794" w:type="dxa"/>
          </w:tcPr>
          <w:p w:rsidR="00B1579B" w:rsidRDefault="00B1579B" w:rsidP="00B1579B">
            <w:pPr>
              <w:pStyle w:val="ConsPlusNormal"/>
              <w:jc w:val="center"/>
            </w:pPr>
            <w:r>
              <w:t>Га</w:t>
            </w:r>
          </w:p>
        </w:tc>
        <w:tc>
          <w:tcPr>
            <w:tcW w:w="2041" w:type="dxa"/>
          </w:tcPr>
          <w:p w:rsidR="00B1579B" w:rsidRDefault="00B1579B" w:rsidP="00B1579B">
            <w:pPr>
              <w:pStyle w:val="ConsPlusNormal"/>
            </w:pPr>
            <w:r>
              <w:t>Площадь земельных участков, обработанных от засоренности борщевиком Сосновского с помощью средств государственной поддержки</w:t>
            </w:r>
          </w:p>
        </w:tc>
        <w:tc>
          <w:tcPr>
            <w:tcW w:w="1361" w:type="dxa"/>
          </w:tcPr>
          <w:p w:rsidR="00B1579B" w:rsidRDefault="00B1579B" w:rsidP="00B1579B">
            <w:pPr>
              <w:pStyle w:val="ConsPlusNormal"/>
            </w:pPr>
            <w:r>
              <w:t>Показатель за период (год)</w:t>
            </w:r>
          </w:p>
        </w:tc>
        <w:tc>
          <w:tcPr>
            <w:tcW w:w="2835" w:type="dxa"/>
          </w:tcPr>
          <w:p w:rsidR="00B1579B" w:rsidRDefault="00B1579B" w:rsidP="00B1579B">
            <w:pPr>
              <w:pStyle w:val="ConsPlusNormal"/>
            </w:pPr>
            <w:r>
              <w:t xml:space="preserve">Суммирование площадей земельных участков </w:t>
            </w:r>
            <w:proofErr w:type="spellStart"/>
            <w:r>
              <w:t>сельхозтоваропроизводителей</w:t>
            </w:r>
            <w:proofErr w:type="spellEnd"/>
            <w:r>
              <w:t xml:space="preserve"> и администраций сельских (городских) поселений, обработанных от засоренности борщевиком Сосновского с помощью средств государственной поддержки</w:t>
            </w:r>
          </w:p>
        </w:tc>
        <w:tc>
          <w:tcPr>
            <w:tcW w:w="2041" w:type="dxa"/>
          </w:tcPr>
          <w:p w:rsidR="00B1579B" w:rsidRDefault="00B1579B" w:rsidP="00B1579B">
            <w:pPr>
              <w:pStyle w:val="ConsPlusNormal"/>
            </w:pPr>
            <w:r>
              <w:t>Документы, представляемые на субсидирование</w:t>
            </w:r>
          </w:p>
        </w:tc>
        <w:tc>
          <w:tcPr>
            <w:tcW w:w="1531" w:type="dxa"/>
          </w:tcPr>
          <w:p w:rsidR="00B1579B" w:rsidRDefault="00B1579B" w:rsidP="00B1579B">
            <w:pPr>
              <w:pStyle w:val="ConsPlusNormal"/>
            </w:pPr>
            <w:r>
              <w:t>Сельскохозяйственные организации, крестьянские (фермерские) хозяйства, администрации сельских (городских) поселений</w:t>
            </w:r>
          </w:p>
        </w:tc>
        <w:tc>
          <w:tcPr>
            <w:tcW w:w="1587" w:type="dxa"/>
          </w:tcPr>
          <w:p w:rsidR="00B1579B" w:rsidRDefault="00B1579B" w:rsidP="00B1579B">
            <w:pPr>
              <w:pStyle w:val="ConsPlusNormal"/>
            </w:pPr>
            <w:r>
              <w:t xml:space="preserve">Сельскохозяйственные организации, крестьянские (фермерские) хозяйства, курируемые Комитетом. Администрации сельских (городских) </w:t>
            </w:r>
            <w:r>
              <w:lastRenderedPageBreak/>
              <w:t>поселений, заключившие соглашение с Комитетом на предоставление субсидий</w:t>
            </w:r>
          </w:p>
        </w:tc>
        <w:tc>
          <w:tcPr>
            <w:tcW w:w="1531" w:type="dxa"/>
          </w:tcPr>
          <w:p w:rsidR="00B1579B" w:rsidRDefault="00B1579B" w:rsidP="00B1579B">
            <w:pPr>
              <w:pStyle w:val="ConsPlusNormal"/>
            </w:pPr>
            <w:r>
              <w:lastRenderedPageBreak/>
              <w:t>Комитет</w:t>
            </w:r>
          </w:p>
        </w:tc>
        <w:tc>
          <w:tcPr>
            <w:tcW w:w="1247" w:type="dxa"/>
          </w:tcPr>
          <w:p w:rsidR="00B1579B" w:rsidRDefault="00B1579B" w:rsidP="00B1579B">
            <w:pPr>
              <w:pStyle w:val="ConsPlusNormal"/>
            </w:pPr>
            <w:hyperlink r:id="rId165" w:history="1">
              <w:r>
                <w:rPr>
                  <w:color w:val="0000FF"/>
                </w:rPr>
                <w:t>Постановление</w:t>
              </w:r>
            </w:hyperlink>
            <w:r>
              <w:t xml:space="preserve"> Правительства Ленинградской области от 4 февраля 2014 года N 15</w:t>
            </w:r>
          </w:p>
        </w:tc>
      </w:tr>
      <w:tr w:rsidR="00B1579B">
        <w:tc>
          <w:tcPr>
            <w:tcW w:w="544" w:type="dxa"/>
          </w:tcPr>
          <w:p w:rsidR="00B1579B" w:rsidRDefault="00B1579B" w:rsidP="00B1579B">
            <w:pPr>
              <w:pStyle w:val="ConsPlusNormal"/>
              <w:jc w:val="center"/>
            </w:pPr>
            <w:r>
              <w:lastRenderedPageBreak/>
              <w:t>56</w:t>
            </w:r>
          </w:p>
        </w:tc>
        <w:tc>
          <w:tcPr>
            <w:tcW w:w="2154" w:type="dxa"/>
          </w:tcPr>
          <w:p w:rsidR="00B1579B" w:rsidRDefault="00B1579B" w:rsidP="00B1579B">
            <w:pPr>
              <w:pStyle w:val="ConsPlusNormal"/>
            </w:pPr>
            <w:r>
              <w:t>Ввод в эксплуатацию мелиорируемых земель за счет реконструкции, технического перевооружения, строительства новых мелиоративных систем, капитального ремонта, включая мелиоративные системы общего и индивидуального пользования</w:t>
            </w:r>
          </w:p>
        </w:tc>
        <w:tc>
          <w:tcPr>
            <w:tcW w:w="794" w:type="dxa"/>
          </w:tcPr>
          <w:p w:rsidR="00B1579B" w:rsidRDefault="00B1579B" w:rsidP="00B1579B">
            <w:pPr>
              <w:pStyle w:val="ConsPlusNormal"/>
              <w:jc w:val="center"/>
            </w:pPr>
            <w:r>
              <w:t>Га</w:t>
            </w:r>
          </w:p>
        </w:tc>
        <w:tc>
          <w:tcPr>
            <w:tcW w:w="2041" w:type="dxa"/>
          </w:tcPr>
          <w:p w:rsidR="00B1579B" w:rsidRDefault="00B1579B" w:rsidP="00B1579B">
            <w:pPr>
              <w:pStyle w:val="ConsPlusNormal"/>
            </w:pPr>
            <w:r>
              <w:t>Количество введенных в эксплуатацию мелиорируемых земель</w:t>
            </w:r>
          </w:p>
        </w:tc>
        <w:tc>
          <w:tcPr>
            <w:tcW w:w="1361" w:type="dxa"/>
          </w:tcPr>
          <w:p w:rsidR="00B1579B" w:rsidRDefault="00B1579B" w:rsidP="00B1579B">
            <w:pPr>
              <w:pStyle w:val="ConsPlusNormal"/>
            </w:pPr>
            <w:r>
              <w:t>Показатель за период (год)</w:t>
            </w:r>
          </w:p>
        </w:tc>
        <w:tc>
          <w:tcPr>
            <w:tcW w:w="2835" w:type="dxa"/>
          </w:tcPr>
          <w:p w:rsidR="00B1579B" w:rsidRDefault="00B1579B" w:rsidP="00B1579B">
            <w:pPr>
              <w:pStyle w:val="ConsPlusNormal"/>
            </w:pPr>
          </w:p>
        </w:tc>
        <w:tc>
          <w:tcPr>
            <w:tcW w:w="2041" w:type="dxa"/>
          </w:tcPr>
          <w:p w:rsidR="00B1579B" w:rsidRDefault="00B1579B" w:rsidP="00B1579B">
            <w:pPr>
              <w:pStyle w:val="ConsPlusNormal"/>
            </w:pPr>
            <w:r>
              <w:t>Отчеты сельскохозяйственных организаций и крестьянских (фермерских) хозяйств, получивших господдержку по данному направлению</w:t>
            </w:r>
          </w:p>
        </w:tc>
        <w:tc>
          <w:tcPr>
            <w:tcW w:w="1531" w:type="dxa"/>
          </w:tcPr>
          <w:p w:rsidR="00B1579B" w:rsidRDefault="00B1579B" w:rsidP="00B1579B">
            <w:pPr>
              <w:pStyle w:val="ConsPlusNormal"/>
            </w:pPr>
            <w:r>
              <w:t>Сельскохозяйственные организации и крестьянские (фермерские) хозяйства, участники адресных программ по данному направлению</w:t>
            </w:r>
          </w:p>
        </w:tc>
        <w:tc>
          <w:tcPr>
            <w:tcW w:w="1587" w:type="dxa"/>
          </w:tcPr>
          <w:p w:rsidR="00B1579B" w:rsidRDefault="00B1579B" w:rsidP="00B1579B">
            <w:pPr>
              <w:pStyle w:val="ConsPlusNormal"/>
            </w:pPr>
            <w:r>
              <w:t>Сельскохозяйственные организации, крестьянские (фермерские) хозяйства, курируемые Комитетом</w:t>
            </w:r>
          </w:p>
        </w:tc>
        <w:tc>
          <w:tcPr>
            <w:tcW w:w="1531" w:type="dxa"/>
          </w:tcPr>
          <w:p w:rsidR="00B1579B" w:rsidRDefault="00B1579B" w:rsidP="00B1579B">
            <w:pPr>
              <w:pStyle w:val="ConsPlusNormal"/>
            </w:pPr>
            <w:r>
              <w:t>Комитет</w:t>
            </w:r>
          </w:p>
        </w:tc>
        <w:tc>
          <w:tcPr>
            <w:tcW w:w="1247" w:type="dxa"/>
          </w:tcPr>
          <w:p w:rsidR="00B1579B" w:rsidRDefault="00B1579B" w:rsidP="00B1579B">
            <w:pPr>
              <w:pStyle w:val="ConsPlusNormal"/>
            </w:pPr>
            <w:hyperlink r:id="rId166" w:history="1">
              <w:r>
                <w:rPr>
                  <w:color w:val="0000FF"/>
                </w:rPr>
                <w:t>Постановление</w:t>
              </w:r>
            </w:hyperlink>
            <w:r>
              <w:t xml:space="preserve"> Правительства Ленинградской области от 4 февраля 2014 года N 15</w:t>
            </w:r>
          </w:p>
        </w:tc>
      </w:tr>
      <w:tr w:rsidR="00B1579B">
        <w:tc>
          <w:tcPr>
            <w:tcW w:w="544" w:type="dxa"/>
          </w:tcPr>
          <w:p w:rsidR="00B1579B" w:rsidRDefault="00B1579B" w:rsidP="00B1579B">
            <w:pPr>
              <w:pStyle w:val="ConsPlusNormal"/>
              <w:jc w:val="center"/>
            </w:pPr>
            <w:r>
              <w:t>56.1</w:t>
            </w:r>
          </w:p>
        </w:tc>
        <w:tc>
          <w:tcPr>
            <w:tcW w:w="2154" w:type="dxa"/>
          </w:tcPr>
          <w:p w:rsidR="00B1579B" w:rsidRDefault="00B1579B" w:rsidP="00B1579B">
            <w:pPr>
              <w:pStyle w:val="ConsPlusNormal"/>
            </w:pPr>
            <w:r>
              <w:t xml:space="preserve">В том числе ввод в эксплуатацию мелиорируемых земель за счет реконструкции, технического перевооружения и строительства новых мелиоративных систем, включая мелиоративные системы общего и </w:t>
            </w:r>
            <w:r>
              <w:lastRenderedPageBreak/>
              <w:t>индивидуального пользования</w:t>
            </w:r>
          </w:p>
        </w:tc>
        <w:tc>
          <w:tcPr>
            <w:tcW w:w="794" w:type="dxa"/>
          </w:tcPr>
          <w:p w:rsidR="00B1579B" w:rsidRDefault="00B1579B" w:rsidP="00B1579B">
            <w:pPr>
              <w:pStyle w:val="ConsPlusNormal"/>
              <w:jc w:val="center"/>
            </w:pPr>
            <w:r>
              <w:lastRenderedPageBreak/>
              <w:t>Га</w:t>
            </w:r>
          </w:p>
        </w:tc>
        <w:tc>
          <w:tcPr>
            <w:tcW w:w="2041" w:type="dxa"/>
          </w:tcPr>
          <w:p w:rsidR="00B1579B" w:rsidRDefault="00B1579B" w:rsidP="00B1579B">
            <w:pPr>
              <w:pStyle w:val="ConsPlusNormal"/>
            </w:pPr>
          </w:p>
        </w:tc>
        <w:tc>
          <w:tcPr>
            <w:tcW w:w="1361" w:type="dxa"/>
          </w:tcPr>
          <w:p w:rsidR="00B1579B" w:rsidRDefault="00B1579B" w:rsidP="00B1579B">
            <w:pPr>
              <w:pStyle w:val="ConsPlusNormal"/>
            </w:pPr>
          </w:p>
        </w:tc>
        <w:tc>
          <w:tcPr>
            <w:tcW w:w="2835" w:type="dxa"/>
          </w:tcPr>
          <w:p w:rsidR="00B1579B" w:rsidRDefault="00B1579B" w:rsidP="00B1579B">
            <w:pPr>
              <w:pStyle w:val="ConsPlusNormal"/>
            </w:pPr>
          </w:p>
        </w:tc>
        <w:tc>
          <w:tcPr>
            <w:tcW w:w="2041" w:type="dxa"/>
          </w:tcPr>
          <w:p w:rsidR="00B1579B" w:rsidRDefault="00B1579B" w:rsidP="00B1579B">
            <w:pPr>
              <w:pStyle w:val="ConsPlusNormal"/>
            </w:pPr>
          </w:p>
        </w:tc>
        <w:tc>
          <w:tcPr>
            <w:tcW w:w="1531" w:type="dxa"/>
          </w:tcPr>
          <w:p w:rsidR="00B1579B" w:rsidRDefault="00B1579B" w:rsidP="00B1579B">
            <w:pPr>
              <w:pStyle w:val="ConsPlusNormal"/>
            </w:pPr>
          </w:p>
        </w:tc>
        <w:tc>
          <w:tcPr>
            <w:tcW w:w="1587" w:type="dxa"/>
          </w:tcPr>
          <w:p w:rsidR="00B1579B" w:rsidRDefault="00B1579B" w:rsidP="00B1579B">
            <w:pPr>
              <w:pStyle w:val="ConsPlusNormal"/>
            </w:pPr>
          </w:p>
        </w:tc>
        <w:tc>
          <w:tcPr>
            <w:tcW w:w="1531" w:type="dxa"/>
          </w:tcPr>
          <w:p w:rsidR="00B1579B" w:rsidRDefault="00B1579B" w:rsidP="00B1579B">
            <w:pPr>
              <w:pStyle w:val="ConsPlusNormal"/>
            </w:pPr>
          </w:p>
        </w:tc>
        <w:tc>
          <w:tcPr>
            <w:tcW w:w="1247" w:type="dxa"/>
          </w:tcPr>
          <w:p w:rsidR="00B1579B" w:rsidRDefault="00B1579B" w:rsidP="00B1579B">
            <w:pPr>
              <w:pStyle w:val="ConsPlusNormal"/>
            </w:pPr>
            <w:hyperlink r:id="rId167" w:history="1">
              <w:r>
                <w:rPr>
                  <w:color w:val="0000FF"/>
                </w:rPr>
                <w:t>Постановление</w:t>
              </w:r>
            </w:hyperlink>
            <w:r>
              <w:t xml:space="preserve"> Правительства Ленинградской области от 4 февраля 2014 года N 15</w:t>
            </w:r>
          </w:p>
        </w:tc>
      </w:tr>
      <w:tr w:rsidR="00B1579B">
        <w:tblPrEx>
          <w:tblBorders>
            <w:insideH w:val="nil"/>
          </w:tblBorders>
        </w:tblPrEx>
        <w:tc>
          <w:tcPr>
            <w:tcW w:w="544" w:type="dxa"/>
            <w:tcBorders>
              <w:bottom w:val="nil"/>
            </w:tcBorders>
          </w:tcPr>
          <w:p w:rsidR="00B1579B" w:rsidRDefault="00B1579B" w:rsidP="00B1579B">
            <w:pPr>
              <w:pStyle w:val="ConsPlusNormal"/>
              <w:jc w:val="center"/>
            </w:pPr>
            <w:r>
              <w:lastRenderedPageBreak/>
              <w:t>57</w:t>
            </w:r>
          </w:p>
        </w:tc>
        <w:tc>
          <w:tcPr>
            <w:tcW w:w="17122" w:type="dxa"/>
            <w:gridSpan w:val="10"/>
            <w:tcBorders>
              <w:bottom w:val="nil"/>
            </w:tcBorders>
          </w:tcPr>
          <w:p w:rsidR="00B1579B" w:rsidRDefault="00B1579B" w:rsidP="00B1579B">
            <w:pPr>
              <w:pStyle w:val="ConsPlusNormal"/>
              <w:jc w:val="both"/>
            </w:pPr>
            <w:proofErr w:type="gramStart"/>
            <w:r>
              <w:t>Исключен</w:t>
            </w:r>
            <w:proofErr w:type="gramEnd"/>
            <w:r>
              <w:t xml:space="preserve"> с 25 декабря 2018 года. - </w:t>
            </w:r>
            <w:hyperlink r:id="rId168" w:history="1">
              <w:r>
                <w:rPr>
                  <w:color w:val="0000FF"/>
                </w:rPr>
                <w:t>Постановление</w:t>
              </w:r>
            </w:hyperlink>
            <w:r>
              <w:t xml:space="preserve"> Правительства Ленинградской области от 25.12.2018 N 516</w:t>
            </w:r>
          </w:p>
        </w:tc>
      </w:tr>
      <w:tr w:rsidR="00B1579B">
        <w:tc>
          <w:tcPr>
            <w:tcW w:w="544" w:type="dxa"/>
          </w:tcPr>
          <w:p w:rsidR="00B1579B" w:rsidRDefault="00B1579B" w:rsidP="00B1579B">
            <w:pPr>
              <w:pStyle w:val="ConsPlusNormal"/>
              <w:jc w:val="center"/>
            </w:pPr>
            <w:r>
              <w:t>58</w:t>
            </w:r>
          </w:p>
        </w:tc>
        <w:tc>
          <w:tcPr>
            <w:tcW w:w="2154" w:type="dxa"/>
          </w:tcPr>
          <w:p w:rsidR="00B1579B" w:rsidRDefault="00B1579B" w:rsidP="00B1579B">
            <w:pPr>
              <w:pStyle w:val="ConsPlusNormal"/>
            </w:pPr>
            <w:r>
              <w:t xml:space="preserve">Защита земель от водной эрозии, затопления и подтопления за счет проведения </w:t>
            </w:r>
            <w:proofErr w:type="spellStart"/>
            <w:r>
              <w:t>противопаводковых</w:t>
            </w:r>
            <w:proofErr w:type="spellEnd"/>
            <w:r>
              <w:t xml:space="preserve"> мероприятий, расчистки мелиоративных каналов и технического оснащения эксплуатационных организаций</w:t>
            </w:r>
          </w:p>
        </w:tc>
        <w:tc>
          <w:tcPr>
            <w:tcW w:w="794" w:type="dxa"/>
          </w:tcPr>
          <w:p w:rsidR="00B1579B" w:rsidRDefault="00B1579B" w:rsidP="00B1579B">
            <w:pPr>
              <w:pStyle w:val="ConsPlusNormal"/>
              <w:jc w:val="center"/>
            </w:pPr>
            <w:r>
              <w:t>Га</w:t>
            </w:r>
          </w:p>
        </w:tc>
        <w:tc>
          <w:tcPr>
            <w:tcW w:w="2041" w:type="dxa"/>
          </w:tcPr>
          <w:p w:rsidR="00B1579B" w:rsidRDefault="00B1579B" w:rsidP="00B1579B">
            <w:pPr>
              <w:pStyle w:val="ConsPlusNormal"/>
            </w:pPr>
            <w:r>
              <w:t>Площадь земель, защищенных от затопления и подтопления</w:t>
            </w:r>
          </w:p>
        </w:tc>
        <w:tc>
          <w:tcPr>
            <w:tcW w:w="1361" w:type="dxa"/>
          </w:tcPr>
          <w:p w:rsidR="00B1579B" w:rsidRDefault="00B1579B" w:rsidP="00B1579B">
            <w:pPr>
              <w:pStyle w:val="ConsPlusNormal"/>
            </w:pPr>
            <w:r>
              <w:t>Показатель за период (год)</w:t>
            </w:r>
          </w:p>
        </w:tc>
        <w:tc>
          <w:tcPr>
            <w:tcW w:w="2835" w:type="dxa"/>
          </w:tcPr>
          <w:p w:rsidR="00B1579B" w:rsidRDefault="00B1579B" w:rsidP="00B1579B">
            <w:pPr>
              <w:pStyle w:val="ConsPlusNormal"/>
            </w:pPr>
          </w:p>
        </w:tc>
        <w:tc>
          <w:tcPr>
            <w:tcW w:w="2041" w:type="dxa"/>
          </w:tcPr>
          <w:p w:rsidR="00B1579B" w:rsidRDefault="00B1579B" w:rsidP="00B1579B">
            <w:pPr>
              <w:pStyle w:val="ConsPlusNormal"/>
            </w:pPr>
            <w:r>
              <w:t>Отчеты сельскохозяйственных организаций и крестьянских (фермерских) хозяйств, получивших господдержку по данному направлению</w:t>
            </w:r>
          </w:p>
        </w:tc>
        <w:tc>
          <w:tcPr>
            <w:tcW w:w="1531" w:type="dxa"/>
          </w:tcPr>
          <w:p w:rsidR="00B1579B" w:rsidRDefault="00B1579B" w:rsidP="00B1579B">
            <w:pPr>
              <w:pStyle w:val="ConsPlusNormal"/>
            </w:pPr>
            <w:r>
              <w:t>Сельскохозяйственные организации и крестьянские (фермерские) хозяйства, участники адресных программ по данному направлению</w:t>
            </w:r>
          </w:p>
        </w:tc>
        <w:tc>
          <w:tcPr>
            <w:tcW w:w="1587" w:type="dxa"/>
          </w:tcPr>
          <w:p w:rsidR="00B1579B" w:rsidRDefault="00B1579B" w:rsidP="00B1579B">
            <w:pPr>
              <w:pStyle w:val="ConsPlusNormal"/>
            </w:pPr>
            <w:r>
              <w:t>Сельскохозяйственные организации, крестьянские (фермерские) хозяйства, курируемые Комитетом</w:t>
            </w:r>
          </w:p>
        </w:tc>
        <w:tc>
          <w:tcPr>
            <w:tcW w:w="1531" w:type="dxa"/>
          </w:tcPr>
          <w:p w:rsidR="00B1579B" w:rsidRDefault="00B1579B" w:rsidP="00B1579B">
            <w:pPr>
              <w:pStyle w:val="ConsPlusNormal"/>
            </w:pPr>
            <w:r>
              <w:t>Комитет</w:t>
            </w:r>
          </w:p>
        </w:tc>
        <w:tc>
          <w:tcPr>
            <w:tcW w:w="1247" w:type="dxa"/>
          </w:tcPr>
          <w:p w:rsidR="00B1579B" w:rsidRDefault="00B1579B" w:rsidP="00B1579B">
            <w:pPr>
              <w:pStyle w:val="ConsPlusNormal"/>
            </w:pPr>
            <w:hyperlink r:id="rId169" w:history="1">
              <w:r>
                <w:rPr>
                  <w:color w:val="0000FF"/>
                </w:rPr>
                <w:t>Постановление</w:t>
              </w:r>
            </w:hyperlink>
            <w:r>
              <w:t xml:space="preserve"> Правительства Ленинградской области от 4 февраля 2014 года N 15</w:t>
            </w:r>
          </w:p>
        </w:tc>
      </w:tr>
      <w:tr w:rsidR="00B1579B">
        <w:tc>
          <w:tcPr>
            <w:tcW w:w="544" w:type="dxa"/>
          </w:tcPr>
          <w:p w:rsidR="00B1579B" w:rsidRDefault="00B1579B" w:rsidP="00B1579B">
            <w:pPr>
              <w:pStyle w:val="ConsPlusNormal"/>
              <w:jc w:val="center"/>
            </w:pPr>
            <w:r>
              <w:t>59</w:t>
            </w:r>
          </w:p>
        </w:tc>
        <w:tc>
          <w:tcPr>
            <w:tcW w:w="2154" w:type="dxa"/>
          </w:tcPr>
          <w:p w:rsidR="00B1579B" w:rsidRDefault="00B1579B" w:rsidP="00B1579B">
            <w:pPr>
              <w:pStyle w:val="ConsPlusNormal"/>
            </w:pPr>
            <w:r>
              <w:t xml:space="preserve">Вовлечение в оборот выбывших сельскохозяйственных угодий за счет проведения </w:t>
            </w:r>
            <w:proofErr w:type="spellStart"/>
            <w:r>
              <w:t>культуртехнических</w:t>
            </w:r>
            <w:proofErr w:type="spellEnd"/>
            <w:r>
              <w:t xml:space="preserve"> работ сельскохозяйственными товаропроизводителями</w:t>
            </w:r>
          </w:p>
        </w:tc>
        <w:tc>
          <w:tcPr>
            <w:tcW w:w="794" w:type="dxa"/>
          </w:tcPr>
          <w:p w:rsidR="00B1579B" w:rsidRDefault="00B1579B" w:rsidP="00B1579B">
            <w:pPr>
              <w:pStyle w:val="ConsPlusNormal"/>
              <w:jc w:val="center"/>
            </w:pPr>
            <w:r>
              <w:t>Га</w:t>
            </w:r>
          </w:p>
        </w:tc>
        <w:tc>
          <w:tcPr>
            <w:tcW w:w="2041" w:type="dxa"/>
          </w:tcPr>
          <w:p w:rsidR="00B1579B" w:rsidRDefault="00B1579B" w:rsidP="00B1579B">
            <w:pPr>
              <w:pStyle w:val="ConsPlusNormal"/>
            </w:pPr>
            <w:r>
              <w:t xml:space="preserve">Площадь сельскохозяйственных угодий, вовлеченных в оборот за счет проведения </w:t>
            </w:r>
            <w:proofErr w:type="spellStart"/>
            <w:r>
              <w:t>культуртехнических</w:t>
            </w:r>
            <w:proofErr w:type="spellEnd"/>
            <w:r>
              <w:t xml:space="preserve"> работ сельскохозяйственными товаропроизводителями</w:t>
            </w:r>
          </w:p>
        </w:tc>
        <w:tc>
          <w:tcPr>
            <w:tcW w:w="1361" w:type="dxa"/>
          </w:tcPr>
          <w:p w:rsidR="00B1579B" w:rsidRDefault="00B1579B" w:rsidP="00B1579B">
            <w:pPr>
              <w:pStyle w:val="ConsPlusNormal"/>
            </w:pPr>
            <w:r>
              <w:t>Показатель за период (год)</w:t>
            </w:r>
          </w:p>
        </w:tc>
        <w:tc>
          <w:tcPr>
            <w:tcW w:w="2835" w:type="dxa"/>
          </w:tcPr>
          <w:p w:rsidR="00B1579B" w:rsidRDefault="00B1579B" w:rsidP="00B1579B">
            <w:pPr>
              <w:pStyle w:val="ConsPlusNormal"/>
            </w:pPr>
          </w:p>
        </w:tc>
        <w:tc>
          <w:tcPr>
            <w:tcW w:w="2041" w:type="dxa"/>
          </w:tcPr>
          <w:p w:rsidR="00B1579B" w:rsidRDefault="00B1579B" w:rsidP="00B1579B">
            <w:pPr>
              <w:pStyle w:val="ConsPlusNormal"/>
            </w:pPr>
            <w:r>
              <w:t>Отчеты сельскохозяйственных организаций и крестьянских (фермерских) хозяйств, получивших господдержку по данному направлению</w:t>
            </w:r>
          </w:p>
        </w:tc>
        <w:tc>
          <w:tcPr>
            <w:tcW w:w="1531" w:type="dxa"/>
          </w:tcPr>
          <w:p w:rsidR="00B1579B" w:rsidRDefault="00B1579B" w:rsidP="00B1579B">
            <w:pPr>
              <w:pStyle w:val="ConsPlusNormal"/>
            </w:pPr>
            <w:r>
              <w:t>Сельскохозяйственные организации и крестьянские (фермерские) хозяйства, участники адресных программ по данному направлению</w:t>
            </w:r>
          </w:p>
        </w:tc>
        <w:tc>
          <w:tcPr>
            <w:tcW w:w="1587" w:type="dxa"/>
          </w:tcPr>
          <w:p w:rsidR="00B1579B" w:rsidRDefault="00B1579B" w:rsidP="00B1579B">
            <w:pPr>
              <w:pStyle w:val="ConsPlusNormal"/>
            </w:pPr>
            <w:r>
              <w:t>Сельскохозяйственные организации, крестьянские (фермерские) хозяйства, курируемые Комитетом</w:t>
            </w:r>
          </w:p>
        </w:tc>
        <w:tc>
          <w:tcPr>
            <w:tcW w:w="1531" w:type="dxa"/>
          </w:tcPr>
          <w:p w:rsidR="00B1579B" w:rsidRDefault="00B1579B" w:rsidP="00B1579B">
            <w:pPr>
              <w:pStyle w:val="ConsPlusNormal"/>
            </w:pPr>
            <w:r>
              <w:t>Комитет</w:t>
            </w:r>
          </w:p>
        </w:tc>
        <w:tc>
          <w:tcPr>
            <w:tcW w:w="1247" w:type="dxa"/>
          </w:tcPr>
          <w:p w:rsidR="00B1579B" w:rsidRDefault="00B1579B" w:rsidP="00B1579B">
            <w:pPr>
              <w:pStyle w:val="ConsPlusNormal"/>
            </w:pPr>
            <w:hyperlink r:id="rId170" w:history="1">
              <w:r>
                <w:rPr>
                  <w:color w:val="0000FF"/>
                </w:rPr>
                <w:t>Постановление</w:t>
              </w:r>
            </w:hyperlink>
            <w:r>
              <w:t xml:space="preserve"> Правительства Ленинградской области от 4 февраля 2014 года N 15</w:t>
            </w:r>
          </w:p>
        </w:tc>
      </w:tr>
      <w:tr w:rsidR="00B1579B">
        <w:tblPrEx>
          <w:tblBorders>
            <w:insideH w:val="nil"/>
          </w:tblBorders>
        </w:tblPrEx>
        <w:tc>
          <w:tcPr>
            <w:tcW w:w="544" w:type="dxa"/>
            <w:tcBorders>
              <w:bottom w:val="nil"/>
            </w:tcBorders>
          </w:tcPr>
          <w:p w:rsidR="00B1579B" w:rsidRDefault="00B1579B" w:rsidP="00B1579B">
            <w:pPr>
              <w:pStyle w:val="ConsPlusNormal"/>
              <w:jc w:val="center"/>
            </w:pPr>
            <w:r>
              <w:t xml:space="preserve">60 - </w:t>
            </w:r>
            <w:r>
              <w:lastRenderedPageBreak/>
              <w:t>61</w:t>
            </w:r>
          </w:p>
        </w:tc>
        <w:tc>
          <w:tcPr>
            <w:tcW w:w="17122" w:type="dxa"/>
            <w:gridSpan w:val="10"/>
            <w:tcBorders>
              <w:bottom w:val="nil"/>
            </w:tcBorders>
          </w:tcPr>
          <w:p w:rsidR="00B1579B" w:rsidRDefault="00B1579B" w:rsidP="00B1579B">
            <w:pPr>
              <w:pStyle w:val="ConsPlusNormal"/>
              <w:jc w:val="both"/>
            </w:pPr>
            <w:r>
              <w:lastRenderedPageBreak/>
              <w:t xml:space="preserve">Исключены с 25 декабря 2018 года. - </w:t>
            </w:r>
            <w:hyperlink r:id="rId171" w:history="1">
              <w:r>
                <w:rPr>
                  <w:color w:val="0000FF"/>
                </w:rPr>
                <w:t>Постановление</w:t>
              </w:r>
            </w:hyperlink>
            <w:r>
              <w:t xml:space="preserve"> Правительства Ленинградской области от 25.12.2018 N 516</w:t>
            </w:r>
          </w:p>
        </w:tc>
      </w:tr>
      <w:tr w:rsidR="00B1579B">
        <w:tc>
          <w:tcPr>
            <w:tcW w:w="544" w:type="dxa"/>
          </w:tcPr>
          <w:p w:rsidR="00B1579B" w:rsidRDefault="00B1579B" w:rsidP="00B1579B">
            <w:pPr>
              <w:pStyle w:val="ConsPlusNormal"/>
              <w:jc w:val="center"/>
            </w:pPr>
            <w:r>
              <w:lastRenderedPageBreak/>
              <w:t>62</w:t>
            </w:r>
          </w:p>
        </w:tc>
        <w:tc>
          <w:tcPr>
            <w:tcW w:w="2154" w:type="dxa"/>
          </w:tcPr>
          <w:p w:rsidR="00B1579B" w:rsidRDefault="00B1579B" w:rsidP="00B1579B">
            <w:pPr>
              <w:pStyle w:val="ConsPlusNormal"/>
            </w:pPr>
            <w:r>
              <w:t>Объем государственных услуг (работ), оказываемых учреждениями государственной ветеринарной службы Ленинградской области за счет средств областного бюджета Ленинградской области</w:t>
            </w:r>
          </w:p>
        </w:tc>
        <w:tc>
          <w:tcPr>
            <w:tcW w:w="794" w:type="dxa"/>
          </w:tcPr>
          <w:p w:rsidR="00B1579B" w:rsidRDefault="00B1579B" w:rsidP="00B1579B">
            <w:pPr>
              <w:pStyle w:val="ConsPlusNormal"/>
              <w:jc w:val="center"/>
            </w:pPr>
            <w:r>
              <w:t>Тыс. ед.</w:t>
            </w:r>
          </w:p>
        </w:tc>
        <w:tc>
          <w:tcPr>
            <w:tcW w:w="2041" w:type="dxa"/>
          </w:tcPr>
          <w:p w:rsidR="00B1579B" w:rsidRDefault="00B1579B" w:rsidP="00B1579B">
            <w:pPr>
              <w:pStyle w:val="ConsPlusNormal"/>
            </w:pPr>
            <w:r>
              <w:t>Количество государственных услуг (работ), оказываемых учреждениями государственной ветеринарной службы Ленинградской области за счет средств областного бюджета Ленинградской области</w:t>
            </w:r>
          </w:p>
        </w:tc>
        <w:tc>
          <w:tcPr>
            <w:tcW w:w="1361" w:type="dxa"/>
          </w:tcPr>
          <w:p w:rsidR="00B1579B" w:rsidRDefault="00B1579B" w:rsidP="00B1579B">
            <w:pPr>
              <w:pStyle w:val="ConsPlusNormal"/>
            </w:pPr>
            <w:r>
              <w:t>Показатель за период (год)</w:t>
            </w:r>
          </w:p>
        </w:tc>
        <w:tc>
          <w:tcPr>
            <w:tcW w:w="2835" w:type="dxa"/>
          </w:tcPr>
          <w:p w:rsidR="00B1579B" w:rsidRDefault="00B1579B" w:rsidP="00B1579B">
            <w:pPr>
              <w:pStyle w:val="ConsPlusNormal"/>
            </w:pPr>
          </w:p>
        </w:tc>
        <w:tc>
          <w:tcPr>
            <w:tcW w:w="2041" w:type="dxa"/>
          </w:tcPr>
          <w:p w:rsidR="00B1579B" w:rsidRDefault="00B1579B" w:rsidP="00B1579B">
            <w:pPr>
              <w:pStyle w:val="ConsPlusNormal"/>
            </w:pPr>
            <w:r>
              <w:t>Отчеты учреждений государственной ветеринарной службы Ленинградской области</w:t>
            </w:r>
          </w:p>
        </w:tc>
        <w:tc>
          <w:tcPr>
            <w:tcW w:w="1531" w:type="dxa"/>
          </w:tcPr>
          <w:p w:rsidR="00B1579B" w:rsidRDefault="00B1579B" w:rsidP="00B1579B">
            <w:pPr>
              <w:pStyle w:val="ConsPlusNormal"/>
            </w:pPr>
            <w:r>
              <w:t>Учреждения государственной ветеринарной службы Ленинградской области</w:t>
            </w:r>
          </w:p>
        </w:tc>
        <w:tc>
          <w:tcPr>
            <w:tcW w:w="1587" w:type="dxa"/>
          </w:tcPr>
          <w:p w:rsidR="00B1579B" w:rsidRDefault="00B1579B" w:rsidP="00B1579B">
            <w:pPr>
              <w:pStyle w:val="ConsPlusNormal"/>
            </w:pPr>
            <w:r>
              <w:t>Учреждения государственной ветеринарной службы Ленинградской области</w:t>
            </w:r>
          </w:p>
        </w:tc>
        <w:tc>
          <w:tcPr>
            <w:tcW w:w="1531" w:type="dxa"/>
          </w:tcPr>
          <w:p w:rsidR="00B1579B" w:rsidRDefault="00B1579B" w:rsidP="00B1579B">
            <w:pPr>
              <w:pStyle w:val="ConsPlusNormal"/>
            </w:pPr>
            <w:r>
              <w:t>Управление ветеринарии Ленинградской области</w:t>
            </w:r>
          </w:p>
        </w:tc>
        <w:tc>
          <w:tcPr>
            <w:tcW w:w="1247" w:type="dxa"/>
          </w:tcPr>
          <w:p w:rsidR="00B1579B" w:rsidRDefault="00B1579B" w:rsidP="00B1579B">
            <w:pPr>
              <w:pStyle w:val="ConsPlusNormal"/>
            </w:pPr>
            <w:hyperlink r:id="rId172" w:history="1">
              <w:r>
                <w:rPr>
                  <w:color w:val="0000FF"/>
                </w:rPr>
                <w:t>Постановление</w:t>
              </w:r>
            </w:hyperlink>
            <w:r>
              <w:t xml:space="preserve"> Правительства Ленинградской области от 30 декабря 2015 года N 543</w:t>
            </w:r>
          </w:p>
        </w:tc>
      </w:tr>
      <w:tr w:rsidR="00B1579B">
        <w:tc>
          <w:tcPr>
            <w:tcW w:w="544" w:type="dxa"/>
          </w:tcPr>
          <w:p w:rsidR="00B1579B" w:rsidRDefault="00B1579B" w:rsidP="00B1579B">
            <w:pPr>
              <w:pStyle w:val="ConsPlusNormal"/>
              <w:jc w:val="center"/>
            </w:pPr>
            <w:r>
              <w:t>63</w:t>
            </w:r>
          </w:p>
        </w:tc>
        <w:tc>
          <w:tcPr>
            <w:tcW w:w="2154" w:type="dxa"/>
          </w:tcPr>
          <w:p w:rsidR="00B1579B" w:rsidRDefault="00B1579B" w:rsidP="00B1579B">
            <w:pPr>
              <w:pStyle w:val="ConsPlusNormal"/>
            </w:pPr>
            <w:r>
              <w:t>Охват исследованиями по африканской чуме свиней поголовья восприимчивых животных</w:t>
            </w:r>
          </w:p>
        </w:tc>
        <w:tc>
          <w:tcPr>
            <w:tcW w:w="794" w:type="dxa"/>
          </w:tcPr>
          <w:p w:rsidR="00B1579B" w:rsidRDefault="00B1579B" w:rsidP="00B1579B">
            <w:pPr>
              <w:pStyle w:val="ConsPlusNormal"/>
              <w:jc w:val="center"/>
            </w:pPr>
            <w:r>
              <w:t>Проц.</w:t>
            </w:r>
          </w:p>
        </w:tc>
        <w:tc>
          <w:tcPr>
            <w:tcW w:w="2041" w:type="dxa"/>
          </w:tcPr>
          <w:p w:rsidR="00B1579B" w:rsidRDefault="00B1579B" w:rsidP="00B1579B">
            <w:pPr>
              <w:pStyle w:val="ConsPlusNormal"/>
            </w:pPr>
            <w:r>
              <w:t>Доля обследованного поголовья восприимчивых животных</w:t>
            </w:r>
          </w:p>
        </w:tc>
        <w:tc>
          <w:tcPr>
            <w:tcW w:w="1361" w:type="dxa"/>
          </w:tcPr>
          <w:p w:rsidR="00B1579B" w:rsidRDefault="00B1579B" w:rsidP="00B1579B">
            <w:pPr>
              <w:pStyle w:val="ConsPlusNormal"/>
            </w:pPr>
            <w:r>
              <w:t>Показатель за период (год)</w:t>
            </w:r>
          </w:p>
        </w:tc>
        <w:tc>
          <w:tcPr>
            <w:tcW w:w="2835" w:type="dxa"/>
          </w:tcPr>
          <w:p w:rsidR="00B1579B" w:rsidRDefault="00B1579B" w:rsidP="00B1579B">
            <w:pPr>
              <w:pStyle w:val="ConsPlusNormal"/>
            </w:pPr>
            <w:proofErr w:type="spellStart"/>
            <w:r>
              <w:t>Ch</w:t>
            </w:r>
            <w:proofErr w:type="spellEnd"/>
            <w:r>
              <w:t xml:space="preserve"> / </w:t>
            </w:r>
            <w:proofErr w:type="spellStart"/>
            <w:r>
              <w:t>Sv</w:t>
            </w:r>
            <w:proofErr w:type="spellEnd"/>
            <w:r>
              <w:t xml:space="preserve"> x 100,</w:t>
            </w:r>
          </w:p>
          <w:p w:rsidR="00B1579B" w:rsidRDefault="00B1579B" w:rsidP="00B1579B">
            <w:pPr>
              <w:pStyle w:val="ConsPlusNormal"/>
            </w:pPr>
            <w:r>
              <w:t>где:</w:t>
            </w:r>
          </w:p>
          <w:p w:rsidR="00B1579B" w:rsidRDefault="00B1579B" w:rsidP="00B1579B">
            <w:pPr>
              <w:pStyle w:val="ConsPlusNormal"/>
            </w:pPr>
            <w:proofErr w:type="spellStart"/>
            <w:r>
              <w:t>Ch</w:t>
            </w:r>
            <w:proofErr w:type="spellEnd"/>
            <w:r>
              <w:t xml:space="preserve"> - поголовье восприимчивых животных, охваченных исследованиями по африканской чуме свиней,</w:t>
            </w:r>
          </w:p>
          <w:p w:rsidR="00B1579B" w:rsidRDefault="00B1579B" w:rsidP="00B1579B">
            <w:pPr>
              <w:pStyle w:val="ConsPlusNormal"/>
            </w:pPr>
            <w:proofErr w:type="spellStart"/>
            <w:r>
              <w:t>Sv</w:t>
            </w:r>
            <w:proofErr w:type="spellEnd"/>
            <w:r>
              <w:t xml:space="preserve"> - поголовье восприимчивых животных</w:t>
            </w:r>
          </w:p>
        </w:tc>
        <w:tc>
          <w:tcPr>
            <w:tcW w:w="2041" w:type="dxa"/>
          </w:tcPr>
          <w:p w:rsidR="00B1579B" w:rsidRDefault="00B1579B" w:rsidP="00B1579B">
            <w:pPr>
              <w:pStyle w:val="ConsPlusNormal"/>
            </w:pPr>
            <w:r>
              <w:t>Отчеты учреждений государственной ветеринарной службы Ленинградской области</w:t>
            </w:r>
          </w:p>
        </w:tc>
        <w:tc>
          <w:tcPr>
            <w:tcW w:w="1531" w:type="dxa"/>
          </w:tcPr>
          <w:p w:rsidR="00B1579B" w:rsidRDefault="00B1579B" w:rsidP="00B1579B">
            <w:pPr>
              <w:pStyle w:val="ConsPlusNormal"/>
            </w:pPr>
            <w:r>
              <w:t>Сельскохозяйственные организации, крестьянские (фермерские) хозяйства, личные подсобные хозяйства</w:t>
            </w:r>
          </w:p>
        </w:tc>
        <w:tc>
          <w:tcPr>
            <w:tcW w:w="1587" w:type="dxa"/>
          </w:tcPr>
          <w:p w:rsidR="00B1579B" w:rsidRDefault="00B1579B" w:rsidP="00B1579B">
            <w:pPr>
              <w:pStyle w:val="ConsPlusNormal"/>
            </w:pPr>
            <w:r>
              <w:t>Сплошное наблюдение</w:t>
            </w:r>
          </w:p>
        </w:tc>
        <w:tc>
          <w:tcPr>
            <w:tcW w:w="1531" w:type="dxa"/>
          </w:tcPr>
          <w:p w:rsidR="00B1579B" w:rsidRDefault="00B1579B" w:rsidP="00B1579B">
            <w:pPr>
              <w:pStyle w:val="ConsPlusNormal"/>
            </w:pPr>
            <w:r>
              <w:t>Управление ветеринарии Ленинградской области</w:t>
            </w:r>
          </w:p>
        </w:tc>
        <w:tc>
          <w:tcPr>
            <w:tcW w:w="1247" w:type="dxa"/>
          </w:tcPr>
          <w:p w:rsidR="00B1579B" w:rsidRDefault="00B1579B" w:rsidP="00B1579B">
            <w:pPr>
              <w:pStyle w:val="ConsPlusNormal"/>
            </w:pPr>
          </w:p>
        </w:tc>
      </w:tr>
      <w:tr w:rsidR="00B1579B">
        <w:tc>
          <w:tcPr>
            <w:tcW w:w="544" w:type="dxa"/>
          </w:tcPr>
          <w:p w:rsidR="00B1579B" w:rsidRDefault="00B1579B" w:rsidP="00B1579B">
            <w:pPr>
              <w:pStyle w:val="ConsPlusNormal"/>
              <w:jc w:val="center"/>
            </w:pPr>
            <w:r>
              <w:t>64</w:t>
            </w:r>
          </w:p>
        </w:tc>
        <w:tc>
          <w:tcPr>
            <w:tcW w:w="2154" w:type="dxa"/>
          </w:tcPr>
          <w:p w:rsidR="00B1579B" w:rsidRDefault="00B1579B" w:rsidP="00B1579B">
            <w:pPr>
              <w:pStyle w:val="ConsPlusNormal"/>
            </w:pPr>
            <w:r>
              <w:t xml:space="preserve">Сокращение поголовья свиней в крестьянских (фермерских) и личных подсобных хозяйствах, не имеющих </w:t>
            </w:r>
            <w:proofErr w:type="spellStart"/>
            <w:r>
              <w:lastRenderedPageBreak/>
              <w:t>зоосанитарной</w:t>
            </w:r>
            <w:proofErr w:type="spellEnd"/>
            <w:r>
              <w:t xml:space="preserve"> защиты от проникновения вируса африканской чумы свиней</w:t>
            </w:r>
          </w:p>
        </w:tc>
        <w:tc>
          <w:tcPr>
            <w:tcW w:w="794" w:type="dxa"/>
          </w:tcPr>
          <w:p w:rsidR="00B1579B" w:rsidRDefault="00B1579B" w:rsidP="00B1579B">
            <w:pPr>
              <w:pStyle w:val="ConsPlusNormal"/>
              <w:jc w:val="center"/>
            </w:pPr>
            <w:r>
              <w:lastRenderedPageBreak/>
              <w:t>Голов</w:t>
            </w:r>
          </w:p>
        </w:tc>
        <w:tc>
          <w:tcPr>
            <w:tcW w:w="2041" w:type="dxa"/>
          </w:tcPr>
          <w:p w:rsidR="00B1579B" w:rsidRDefault="00B1579B" w:rsidP="00B1579B">
            <w:pPr>
              <w:pStyle w:val="ConsPlusNormal"/>
            </w:pPr>
            <w:r>
              <w:t>Сокращение поголовья свиней в крестьянских (фермерских) и личных подсобных хозяйствах</w:t>
            </w:r>
          </w:p>
        </w:tc>
        <w:tc>
          <w:tcPr>
            <w:tcW w:w="1361" w:type="dxa"/>
          </w:tcPr>
          <w:p w:rsidR="00B1579B" w:rsidRDefault="00B1579B" w:rsidP="00B1579B">
            <w:pPr>
              <w:pStyle w:val="ConsPlusNormal"/>
            </w:pPr>
            <w:r>
              <w:t>Показатель за период (год)</w:t>
            </w:r>
          </w:p>
        </w:tc>
        <w:tc>
          <w:tcPr>
            <w:tcW w:w="2835" w:type="dxa"/>
          </w:tcPr>
          <w:p w:rsidR="00B1579B" w:rsidRDefault="00B1579B" w:rsidP="00B1579B">
            <w:pPr>
              <w:pStyle w:val="ConsPlusNormal"/>
            </w:pPr>
          </w:p>
        </w:tc>
        <w:tc>
          <w:tcPr>
            <w:tcW w:w="2041" w:type="dxa"/>
          </w:tcPr>
          <w:p w:rsidR="00B1579B" w:rsidRDefault="00B1579B" w:rsidP="00B1579B">
            <w:pPr>
              <w:pStyle w:val="ConsPlusNormal"/>
            </w:pPr>
            <w:r>
              <w:t>Документы, представляемые на субсидирование</w:t>
            </w:r>
          </w:p>
        </w:tc>
        <w:tc>
          <w:tcPr>
            <w:tcW w:w="1531" w:type="dxa"/>
          </w:tcPr>
          <w:p w:rsidR="00B1579B" w:rsidRDefault="00B1579B" w:rsidP="00B1579B">
            <w:pPr>
              <w:pStyle w:val="ConsPlusNormal"/>
            </w:pPr>
            <w:r>
              <w:t>Крестьянские (фермерские) хозяйства, личные подсобные хозяйства</w:t>
            </w:r>
          </w:p>
        </w:tc>
        <w:tc>
          <w:tcPr>
            <w:tcW w:w="1587" w:type="dxa"/>
          </w:tcPr>
          <w:p w:rsidR="00B1579B" w:rsidRDefault="00B1579B" w:rsidP="00B1579B">
            <w:pPr>
              <w:pStyle w:val="ConsPlusNormal"/>
            </w:pPr>
            <w:r>
              <w:t>Сплошное наблюдение</w:t>
            </w:r>
          </w:p>
        </w:tc>
        <w:tc>
          <w:tcPr>
            <w:tcW w:w="1531" w:type="dxa"/>
          </w:tcPr>
          <w:p w:rsidR="00B1579B" w:rsidRDefault="00B1579B" w:rsidP="00B1579B">
            <w:pPr>
              <w:pStyle w:val="ConsPlusNormal"/>
            </w:pPr>
            <w:r>
              <w:t>Управление ветеринарии Ленинградской области</w:t>
            </w:r>
          </w:p>
        </w:tc>
        <w:tc>
          <w:tcPr>
            <w:tcW w:w="1247" w:type="dxa"/>
          </w:tcPr>
          <w:p w:rsidR="00B1579B" w:rsidRDefault="00B1579B" w:rsidP="00B1579B">
            <w:pPr>
              <w:pStyle w:val="ConsPlusNormal"/>
            </w:pPr>
            <w:hyperlink r:id="rId173" w:history="1">
              <w:r>
                <w:rPr>
                  <w:color w:val="0000FF"/>
                </w:rPr>
                <w:t>Постановление</w:t>
              </w:r>
            </w:hyperlink>
            <w:r>
              <w:t xml:space="preserve"> Правительства Ленинградской области от </w:t>
            </w:r>
            <w:r>
              <w:lastRenderedPageBreak/>
              <w:t>4 февраля 2014 года N 15</w:t>
            </w:r>
          </w:p>
        </w:tc>
      </w:tr>
      <w:tr w:rsidR="00B1579B">
        <w:tblPrEx>
          <w:tblBorders>
            <w:insideH w:val="nil"/>
          </w:tblBorders>
        </w:tblPrEx>
        <w:tc>
          <w:tcPr>
            <w:tcW w:w="544" w:type="dxa"/>
            <w:tcBorders>
              <w:bottom w:val="nil"/>
            </w:tcBorders>
          </w:tcPr>
          <w:p w:rsidR="00B1579B" w:rsidRDefault="00B1579B" w:rsidP="00B1579B">
            <w:pPr>
              <w:pStyle w:val="ConsPlusNormal"/>
              <w:jc w:val="center"/>
            </w:pPr>
            <w:r>
              <w:lastRenderedPageBreak/>
              <w:t>65</w:t>
            </w:r>
          </w:p>
        </w:tc>
        <w:tc>
          <w:tcPr>
            <w:tcW w:w="2154" w:type="dxa"/>
            <w:tcBorders>
              <w:bottom w:val="nil"/>
            </w:tcBorders>
          </w:tcPr>
          <w:p w:rsidR="00B1579B" w:rsidRDefault="00B1579B" w:rsidP="00B1579B">
            <w:pPr>
              <w:pStyle w:val="ConsPlusNormal"/>
            </w:pPr>
            <w:r>
              <w:t>Количество земельных участков, предоставленных в рамках основного мероприятия "Ленинградский гектар"</w:t>
            </w:r>
          </w:p>
        </w:tc>
        <w:tc>
          <w:tcPr>
            <w:tcW w:w="794" w:type="dxa"/>
            <w:tcBorders>
              <w:bottom w:val="nil"/>
            </w:tcBorders>
          </w:tcPr>
          <w:p w:rsidR="00B1579B" w:rsidRDefault="00B1579B" w:rsidP="00B1579B">
            <w:pPr>
              <w:pStyle w:val="ConsPlusNormal"/>
              <w:jc w:val="center"/>
            </w:pPr>
            <w:r>
              <w:t>Штук</w:t>
            </w:r>
          </w:p>
        </w:tc>
        <w:tc>
          <w:tcPr>
            <w:tcW w:w="2041" w:type="dxa"/>
            <w:tcBorders>
              <w:bottom w:val="nil"/>
            </w:tcBorders>
          </w:tcPr>
          <w:p w:rsidR="00B1579B" w:rsidRDefault="00B1579B" w:rsidP="00B1579B">
            <w:pPr>
              <w:pStyle w:val="ConsPlusNormal"/>
            </w:pPr>
            <w:r>
              <w:t>Количество земельных участков, которые вовлечены в сельскохозяйственный оборот в рамках реализации основного мероприятия "Ленинградский гектар"</w:t>
            </w:r>
          </w:p>
        </w:tc>
        <w:tc>
          <w:tcPr>
            <w:tcW w:w="1361" w:type="dxa"/>
            <w:tcBorders>
              <w:bottom w:val="nil"/>
            </w:tcBorders>
          </w:tcPr>
          <w:p w:rsidR="00B1579B" w:rsidRDefault="00B1579B" w:rsidP="00B1579B">
            <w:pPr>
              <w:pStyle w:val="ConsPlusNormal"/>
            </w:pPr>
            <w:r>
              <w:t>Показатель за период (год)</w:t>
            </w:r>
          </w:p>
        </w:tc>
        <w:tc>
          <w:tcPr>
            <w:tcW w:w="2835" w:type="dxa"/>
            <w:tcBorders>
              <w:bottom w:val="nil"/>
            </w:tcBorders>
          </w:tcPr>
          <w:p w:rsidR="00B1579B" w:rsidRDefault="00B1579B" w:rsidP="00B1579B">
            <w:pPr>
              <w:pStyle w:val="ConsPlusNormal"/>
            </w:pPr>
          </w:p>
        </w:tc>
        <w:tc>
          <w:tcPr>
            <w:tcW w:w="2041" w:type="dxa"/>
            <w:tcBorders>
              <w:bottom w:val="nil"/>
            </w:tcBorders>
          </w:tcPr>
          <w:p w:rsidR="00B1579B" w:rsidRDefault="00B1579B" w:rsidP="00B1579B">
            <w:pPr>
              <w:pStyle w:val="ConsPlusNormal"/>
            </w:pPr>
            <w:r>
              <w:t>Договор аренды земельного участка в рамках основного мероприятия "Ленинградский гектар"</w:t>
            </w:r>
          </w:p>
        </w:tc>
        <w:tc>
          <w:tcPr>
            <w:tcW w:w="1531" w:type="dxa"/>
            <w:tcBorders>
              <w:bottom w:val="nil"/>
            </w:tcBorders>
          </w:tcPr>
          <w:p w:rsidR="00B1579B" w:rsidRDefault="00B1579B" w:rsidP="00B1579B">
            <w:pPr>
              <w:pStyle w:val="ConsPlusNormal"/>
            </w:pPr>
            <w:r>
              <w:t>Сельскохозяйственные организации, крестьянские (фермерские) хозяйства - участники основного мероприятия "Ленинградский гектар"</w:t>
            </w:r>
          </w:p>
        </w:tc>
        <w:tc>
          <w:tcPr>
            <w:tcW w:w="1587" w:type="dxa"/>
            <w:tcBorders>
              <w:bottom w:val="nil"/>
            </w:tcBorders>
          </w:tcPr>
          <w:p w:rsidR="00B1579B" w:rsidRDefault="00B1579B" w:rsidP="00B1579B">
            <w:pPr>
              <w:pStyle w:val="ConsPlusNormal"/>
            </w:pPr>
            <w:r>
              <w:t>Сельскохозяйственные организации, крестьянские (фермерские) хозяйства, курируемые Комитетом, граждане</w:t>
            </w:r>
          </w:p>
        </w:tc>
        <w:tc>
          <w:tcPr>
            <w:tcW w:w="1531" w:type="dxa"/>
            <w:tcBorders>
              <w:bottom w:val="nil"/>
            </w:tcBorders>
          </w:tcPr>
          <w:p w:rsidR="00B1579B" w:rsidRDefault="00B1579B" w:rsidP="00B1579B">
            <w:pPr>
              <w:pStyle w:val="ConsPlusNormal"/>
            </w:pPr>
            <w:r>
              <w:t>Комитет</w:t>
            </w:r>
          </w:p>
        </w:tc>
        <w:tc>
          <w:tcPr>
            <w:tcW w:w="1247" w:type="dxa"/>
            <w:tcBorders>
              <w:bottom w:val="nil"/>
            </w:tcBorders>
          </w:tcPr>
          <w:p w:rsidR="00B1579B" w:rsidRDefault="00B1579B" w:rsidP="00B1579B">
            <w:pPr>
              <w:pStyle w:val="ConsPlusNormal"/>
            </w:pPr>
          </w:p>
        </w:tc>
      </w:tr>
      <w:tr w:rsidR="00B1579B">
        <w:tblPrEx>
          <w:tblBorders>
            <w:insideH w:val="nil"/>
          </w:tblBorders>
        </w:tblPrEx>
        <w:tc>
          <w:tcPr>
            <w:tcW w:w="17666" w:type="dxa"/>
            <w:gridSpan w:val="11"/>
            <w:tcBorders>
              <w:top w:val="nil"/>
            </w:tcBorders>
          </w:tcPr>
          <w:p w:rsidR="00B1579B" w:rsidRDefault="00B1579B" w:rsidP="00B1579B">
            <w:pPr>
              <w:pStyle w:val="ConsPlusNormal"/>
              <w:jc w:val="both"/>
            </w:pPr>
            <w:proofErr w:type="gramStart"/>
            <w:r>
              <w:t xml:space="preserve">(п. 65 введен </w:t>
            </w:r>
            <w:hyperlink r:id="rId174" w:history="1">
              <w:r>
                <w:rPr>
                  <w:color w:val="0000FF"/>
                </w:rPr>
                <w:t>Постановлением</w:t>
              </w:r>
            </w:hyperlink>
            <w:r>
              <w:t xml:space="preserve"> Правительства Ленинградской области от 06.03.2019</w:t>
            </w:r>
            <w:proofErr w:type="gramEnd"/>
          </w:p>
          <w:p w:rsidR="00B1579B" w:rsidRDefault="00B1579B" w:rsidP="00B1579B">
            <w:pPr>
              <w:pStyle w:val="ConsPlusNormal"/>
              <w:jc w:val="both"/>
            </w:pPr>
            <w:proofErr w:type="gramStart"/>
            <w:r>
              <w:t>N 92)</w:t>
            </w:r>
            <w:proofErr w:type="gramEnd"/>
          </w:p>
        </w:tc>
      </w:tr>
    </w:tbl>
    <w:p w:rsidR="00B1579B" w:rsidRDefault="00B1579B" w:rsidP="00B1579B">
      <w:pPr>
        <w:spacing w:after="0"/>
        <w:sectPr w:rsidR="00B1579B" w:rsidSect="00B1579B">
          <w:type w:val="continuous"/>
          <w:pgSz w:w="16840" w:h="11906"/>
          <w:pgMar w:top="850" w:right="566" w:bottom="1701" w:left="1134" w:header="0" w:footer="0" w:gutter="0"/>
          <w:cols w:space="720"/>
        </w:sectPr>
      </w:pPr>
    </w:p>
    <w:p w:rsidR="00B1579B" w:rsidRDefault="00B1579B" w:rsidP="00B1579B">
      <w:pPr>
        <w:pStyle w:val="ConsPlusNormal"/>
      </w:pPr>
    </w:p>
    <w:p w:rsidR="00B1579B" w:rsidRDefault="00B1579B" w:rsidP="00B1579B">
      <w:pPr>
        <w:pStyle w:val="ConsPlusNormal"/>
      </w:pPr>
    </w:p>
    <w:p w:rsidR="00B1579B" w:rsidRDefault="00B1579B" w:rsidP="00B1579B">
      <w:pPr>
        <w:pStyle w:val="ConsPlusNormal"/>
      </w:pPr>
    </w:p>
    <w:p w:rsidR="00B1579B" w:rsidRDefault="00B1579B" w:rsidP="00B1579B">
      <w:pPr>
        <w:pStyle w:val="ConsPlusNormal"/>
      </w:pPr>
    </w:p>
    <w:p w:rsidR="00B1579B" w:rsidRDefault="00B1579B" w:rsidP="00B1579B">
      <w:pPr>
        <w:pStyle w:val="ConsPlusNormal"/>
      </w:pPr>
    </w:p>
    <w:p w:rsidR="00B1579B" w:rsidRDefault="00B1579B" w:rsidP="00B1579B">
      <w:pPr>
        <w:pStyle w:val="ConsPlusNormal"/>
        <w:jc w:val="right"/>
        <w:outlineLvl w:val="1"/>
      </w:pPr>
      <w:r>
        <w:t>Приложение 6</w:t>
      </w:r>
    </w:p>
    <w:p w:rsidR="00B1579B" w:rsidRDefault="00B1579B" w:rsidP="00B1579B">
      <w:pPr>
        <w:pStyle w:val="ConsPlusNormal"/>
        <w:jc w:val="right"/>
      </w:pPr>
      <w:r>
        <w:t>к Государственной программе</w:t>
      </w:r>
      <w:proofErr w:type="gramStart"/>
      <w:r>
        <w:t>..</w:t>
      </w:r>
      <w:proofErr w:type="gramEnd"/>
    </w:p>
    <w:p w:rsidR="00B1579B" w:rsidRDefault="00B1579B" w:rsidP="00B1579B">
      <w:pPr>
        <w:pStyle w:val="ConsPlusNormal"/>
      </w:pPr>
    </w:p>
    <w:p w:rsidR="00B1579B" w:rsidRDefault="00B1579B" w:rsidP="00B1579B">
      <w:pPr>
        <w:pStyle w:val="ConsPlusTitle"/>
        <w:jc w:val="center"/>
      </w:pPr>
      <w:bookmarkStart w:id="14" w:name="P6832"/>
      <w:bookmarkEnd w:id="14"/>
      <w:r>
        <w:t>ПОРЯДОК</w:t>
      </w:r>
    </w:p>
    <w:p w:rsidR="00B1579B" w:rsidRDefault="00B1579B" w:rsidP="00B1579B">
      <w:pPr>
        <w:pStyle w:val="ConsPlusTitle"/>
        <w:jc w:val="center"/>
      </w:pPr>
      <w:r>
        <w:t>ПРЕДОСТАВЛЕНИЯ СУБСИДИЙ БЮДЖЕТАМ МУНИЦИПАЛЬНЫХ ОБРАЗОВАНИЙ</w:t>
      </w:r>
    </w:p>
    <w:p w:rsidR="00B1579B" w:rsidRDefault="00B1579B" w:rsidP="00B1579B">
      <w:pPr>
        <w:pStyle w:val="ConsPlusTitle"/>
        <w:jc w:val="center"/>
      </w:pPr>
      <w:r>
        <w:t>ЛЕНИНГРАДСКОЙ ОБЛАСТИ НА КАПИТАЛЬНЫЙ РЕМОНТ ОБЪЕКТОВ</w:t>
      </w:r>
    </w:p>
    <w:p w:rsidR="00B1579B" w:rsidRDefault="00B1579B" w:rsidP="00B1579B">
      <w:pPr>
        <w:pStyle w:val="ConsPlusTitle"/>
        <w:jc w:val="center"/>
      </w:pPr>
      <w:r>
        <w:t>В ЦЕЛЯХ ОБУСТРОЙСТВА СЕЛЬСКИХ НАСЕЛЕННЫХ ПУНКТОВ В РАМКАХ</w:t>
      </w:r>
    </w:p>
    <w:p w:rsidR="00B1579B" w:rsidRDefault="00B1579B" w:rsidP="00B1579B">
      <w:pPr>
        <w:pStyle w:val="ConsPlusTitle"/>
        <w:jc w:val="center"/>
      </w:pPr>
      <w:r>
        <w:t>РЕАЛИЗАЦИИ ОСНОВНОГО МЕРОПРИЯТИЯ "КОМПЛЕКСНОЕ ОБУСТРОЙСТВО</w:t>
      </w:r>
    </w:p>
    <w:p w:rsidR="00B1579B" w:rsidRDefault="00B1579B" w:rsidP="00B1579B">
      <w:pPr>
        <w:pStyle w:val="ConsPlusTitle"/>
        <w:jc w:val="center"/>
      </w:pPr>
      <w:r>
        <w:t>НАСЕЛЕННЫХ ПУНКТОВ, РАСПОЛОЖЕННЫХ В СЕЛЬСКОЙ МЕСТНОСТИ,</w:t>
      </w:r>
    </w:p>
    <w:p w:rsidR="00B1579B" w:rsidRDefault="00B1579B" w:rsidP="00B1579B">
      <w:pPr>
        <w:pStyle w:val="ConsPlusTitle"/>
        <w:jc w:val="center"/>
      </w:pPr>
      <w:r>
        <w:t>ОБЪЕКТАМИ СОЦИАЛЬНОЙ И ИНЖЕНЕРНОЙ ИНФРАСТРУКТУРЫ"</w:t>
      </w:r>
    </w:p>
    <w:p w:rsidR="00B1579B" w:rsidRDefault="00B1579B" w:rsidP="00B1579B">
      <w:pPr>
        <w:pStyle w:val="ConsPlusTitle"/>
        <w:jc w:val="center"/>
      </w:pPr>
      <w:r>
        <w:t>ПОДПРОГРАММЫ "УСТОЙЧИВОЕ РАЗВИТИЕ СЕЛЬСКИХ ТЕРРИТОРИЙ</w:t>
      </w:r>
    </w:p>
    <w:p w:rsidR="00B1579B" w:rsidRDefault="00B1579B" w:rsidP="00B1579B">
      <w:pPr>
        <w:pStyle w:val="ConsPlusTitle"/>
        <w:jc w:val="center"/>
      </w:pPr>
      <w:r>
        <w:t>ЛЕНИНГРАДСКОЙ ОБЛАСТИ"</w:t>
      </w:r>
    </w:p>
    <w:p w:rsidR="00B1579B" w:rsidRDefault="00B1579B" w:rsidP="00B1579B">
      <w:pPr>
        <w:spacing w:after="0"/>
      </w:pPr>
    </w:p>
    <w:tbl>
      <w:tblPr>
        <w:tblW w:w="1457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2"/>
      </w:tblGrid>
      <w:tr w:rsidR="00B1579B">
        <w:trPr>
          <w:jc w:val="center"/>
        </w:trPr>
        <w:tc>
          <w:tcPr>
            <w:tcW w:w="14512" w:type="dxa"/>
            <w:tcBorders>
              <w:top w:val="nil"/>
              <w:left w:val="single" w:sz="24" w:space="0" w:color="CED3F1"/>
              <w:bottom w:val="nil"/>
              <w:right w:val="single" w:sz="24" w:space="0" w:color="F4F3F8"/>
            </w:tcBorders>
            <w:shd w:val="clear" w:color="auto" w:fill="F4F3F8"/>
          </w:tcPr>
          <w:p w:rsidR="00B1579B" w:rsidRDefault="00B1579B" w:rsidP="00B1579B">
            <w:pPr>
              <w:pStyle w:val="ConsPlusNormal"/>
              <w:jc w:val="center"/>
            </w:pPr>
            <w:r>
              <w:rPr>
                <w:color w:val="392C69"/>
              </w:rPr>
              <w:t>Список изменяющих документов</w:t>
            </w:r>
          </w:p>
          <w:p w:rsidR="00B1579B" w:rsidRDefault="00B1579B" w:rsidP="00B1579B">
            <w:pPr>
              <w:pStyle w:val="ConsPlusNormal"/>
              <w:jc w:val="center"/>
            </w:pPr>
            <w:proofErr w:type="gramStart"/>
            <w:r>
              <w:rPr>
                <w:color w:val="392C69"/>
              </w:rPr>
              <w:t>(в ред. Постановлений Правительства Ленинградской области</w:t>
            </w:r>
            <w:proofErr w:type="gramEnd"/>
          </w:p>
          <w:p w:rsidR="00B1579B" w:rsidRDefault="00B1579B" w:rsidP="00B1579B">
            <w:pPr>
              <w:pStyle w:val="ConsPlusNormal"/>
              <w:jc w:val="center"/>
            </w:pPr>
            <w:r>
              <w:rPr>
                <w:color w:val="392C69"/>
              </w:rPr>
              <w:t xml:space="preserve">от 25.12.2018 </w:t>
            </w:r>
            <w:hyperlink r:id="rId175" w:history="1">
              <w:r>
                <w:rPr>
                  <w:color w:val="0000FF"/>
                </w:rPr>
                <w:t>N 516</w:t>
              </w:r>
            </w:hyperlink>
            <w:r>
              <w:rPr>
                <w:color w:val="392C69"/>
              </w:rPr>
              <w:t xml:space="preserve">, от 23.05.2019 </w:t>
            </w:r>
            <w:hyperlink r:id="rId176" w:history="1">
              <w:r>
                <w:rPr>
                  <w:color w:val="0000FF"/>
                </w:rPr>
                <w:t>N 229</w:t>
              </w:r>
            </w:hyperlink>
            <w:r>
              <w:rPr>
                <w:color w:val="392C69"/>
              </w:rPr>
              <w:t>)</w:t>
            </w:r>
          </w:p>
        </w:tc>
      </w:tr>
    </w:tbl>
    <w:p w:rsidR="00B1579B" w:rsidRDefault="00B1579B" w:rsidP="00B1579B">
      <w:pPr>
        <w:pStyle w:val="ConsPlusNormal"/>
      </w:pPr>
    </w:p>
    <w:p w:rsidR="00B1579B" w:rsidRDefault="00B1579B" w:rsidP="00B1579B">
      <w:pPr>
        <w:pStyle w:val="ConsPlusTitle"/>
        <w:jc w:val="center"/>
        <w:outlineLvl w:val="2"/>
      </w:pPr>
      <w:r>
        <w:t>1. Общие положения</w:t>
      </w:r>
    </w:p>
    <w:p w:rsidR="00B1579B" w:rsidRDefault="00B1579B" w:rsidP="00B1579B">
      <w:pPr>
        <w:pStyle w:val="ConsPlusNormal"/>
        <w:ind w:firstLine="540"/>
        <w:jc w:val="both"/>
      </w:pPr>
    </w:p>
    <w:p w:rsidR="00B1579B" w:rsidRDefault="00B1579B" w:rsidP="00B1579B">
      <w:pPr>
        <w:pStyle w:val="ConsPlusNormal"/>
        <w:ind w:firstLine="540"/>
        <w:jc w:val="both"/>
      </w:pPr>
      <w:r>
        <w:t xml:space="preserve">1.1. </w:t>
      </w:r>
      <w:proofErr w:type="gramStart"/>
      <w:r>
        <w:t>Настоящим Порядком определяются цели, условия, порядок предоставления субсидий из областного бюджета Ленинградской области (далее - областной бюджет) бюджетам муниципальных образований Ленинградской области (далее - муниципальные образования) на капитальный ремонт сети учреждений культурно-досуговой деятельности в сельской местности в рамках основного мероприятия "Комплексное обустройство населенных пунктов, расположенных в сельской местности, объектами социальной и инженерной инфраструктуры" подпрограммы "Устойчивое развитие сельских территорий Ленинградской области" (далее - субсидии</w:t>
      </w:r>
      <w:proofErr w:type="gramEnd"/>
      <w:r>
        <w:t>) и критерии отбора муниципальных образований для предоставления субсидий.</w:t>
      </w:r>
    </w:p>
    <w:p w:rsidR="00B1579B" w:rsidRDefault="00B1579B" w:rsidP="00B1579B">
      <w:pPr>
        <w:pStyle w:val="ConsPlusNormal"/>
        <w:ind w:firstLine="540"/>
        <w:jc w:val="both"/>
      </w:pPr>
      <w:r>
        <w:t xml:space="preserve">1.2. Субсидии предоставляются на </w:t>
      </w:r>
      <w:proofErr w:type="spellStart"/>
      <w:r>
        <w:t>софинансирование</w:t>
      </w:r>
      <w:proofErr w:type="spellEnd"/>
      <w:r>
        <w:t xml:space="preserve"> расходных обязательств бюджетов муниципальных образований, возникающих при выполнении полномочий органов местного самоуправления по вопросам местного значения в части создания условий для организации досуга и обеспечения жителей поселения услугами организаций культуры.</w:t>
      </w:r>
    </w:p>
    <w:p w:rsidR="00B1579B" w:rsidRDefault="00B1579B" w:rsidP="00B1579B">
      <w:pPr>
        <w:pStyle w:val="ConsPlusNormal"/>
        <w:ind w:firstLine="540"/>
        <w:jc w:val="both"/>
      </w:pPr>
      <w:r>
        <w:t>1.3. Субсидии предоставляются в соответствии со сводной бюджетной росписью областного бюджета на текущий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агропромышленному и рыбохозяйственному комплексу Ленинградской области (далее - комитет).</w:t>
      </w:r>
    </w:p>
    <w:p w:rsidR="00B1579B" w:rsidRDefault="00B1579B" w:rsidP="00B1579B">
      <w:pPr>
        <w:pStyle w:val="ConsPlusNormal"/>
        <w:ind w:firstLine="540"/>
        <w:jc w:val="both"/>
      </w:pPr>
      <w:r>
        <w:t>1.4. В целях настоящего Порядка под объектом понимается набор работ по капитальному ремонту объекта капитального строительства либо помещения, находящегося в собственности муниципального образования, в котором размещается учреждение культуры.</w:t>
      </w:r>
    </w:p>
    <w:p w:rsidR="00B1579B" w:rsidRDefault="00B1579B" w:rsidP="00B1579B">
      <w:pPr>
        <w:pStyle w:val="ConsPlusNormal"/>
      </w:pPr>
    </w:p>
    <w:p w:rsidR="00B1579B" w:rsidRDefault="00B1579B" w:rsidP="00B1579B">
      <w:pPr>
        <w:pStyle w:val="ConsPlusTitle"/>
        <w:jc w:val="center"/>
        <w:outlineLvl w:val="2"/>
      </w:pPr>
      <w:r>
        <w:t>2. Цели и условия предоставления субсидий, критерии отбора</w:t>
      </w:r>
    </w:p>
    <w:p w:rsidR="00B1579B" w:rsidRDefault="00B1579B" w:rsidP="00B1579B">
      <w:pPr>
        <w:pStyle w:val="ConsPlusTitle"/>
        <w:jc w:val="center"/>
      </w:pPr>
      <w:r>
        <w:t>муниципальных образований для предоставления субсидий</w:t>
      </w:r>
    </w:p>
    <w:p w:rsidR="00B1579B" w:rsidRDefault="00B1579B" w:rsidP="00B1579B">
      <w:pPr>
        <w:pStyle w:val="ConsPlusNormal"/>
        <w:ind w:firstLine="540"/>
        <w:jc w:val="both"/>
      </w:pPr>
    </w:p>
    <w:p w:rsidR="00B1579B" w:rsidRDefault="00B1579B" w:rsidP="00B1579B">
      <w:pPr>
        <w:pStyle w:val="ConsPlusNormal"/>
        <w:ind w:firstLine="540"/>
        <w:jc w:val="both"/>
      </w:pPr>
      <w:r>
        <w:t>2.1. Субсидии предоставляются в целях приведения технического состояния учреждений культуры, расположенных в сельской местности, в соответствие с нормативными требованиями, улучшения материально-технической базы учреждений культуры.</w:t>
      </w:r>
    </w:p>
    <w:p w:rsidR="00B1579B" w:rsidRDefault="00B1579B" w:rsidP="00B1579B">
      <w:pPr>
        <w:pStyle w:val="ConsPlusNormal"/>
        <w:ind w:firstLine="540"/>
        <w:jc w:val="both"/>
      </w:pPr>
      <w:r>
        <w:t>Субсидии предоставляются на осуществление капитального ремонта сельских учреждений культуры.</w:t>
      </w:r>
    </w:p>
    <w:p w:rsidR="00B1579B" w:rsidRDefault="00B1579B" w:rsidP="00B1579B">
      <w:pPr>
        <w:pStyle w:val="ConsPlusNormal"/>
        <w:ind w:firstLine="540"/>
        <w:jc w:val="both"/>
      </w:pPr>
      <w:r>
        <w:t xml:space="preserve">2.2. Целевым показателем результативности предоставления субсидии (далее - целевой показатель результативности) является процент выполнения работ по соответствующему объекту. Плановое значение </w:t>
      </w:r>
      <w:r>
        <w:lastRenderedPageBreak/>
        <w:t>целевого показателя результативности определяется на основании заявки муниципального образования и устанавливается соглашением о предоставлении субсидии, заключаемым между комитетом и муниципальным образованием (далее - соглашение).</w:t>
      </w:r>
    </w:p>
    <w:p w:rsidR="00B1579B" w:rsidRDefault="00B1579B" w:rsidP="00B1579B">
      <w:pPr>
        <w:pStyle w:val="ConsPlusNormal"/>
        <w:ind w:firstLine="540"/>
        <w:jc w:val="both"/>
      </w:pPr>
      <w:r>
        <w:t>2.3. Субсидии предоставляются при соблюдении следующих условий:</w:t>
      </w:r>
    </w:p>
    <w:p w:rsidR="00B1579B" w:rsidRDefault="00B1579B" w:rsidP="00B1579B">
      <w:pPr>
        <w:pStyle w:val="ConsPlusNormal"/>
        <w:ind w:firstLine="540"/>
        <w:jc w:val="both"/>
      </w:pPr>
      <w:bookmarkStart w:id="15" w:name="P6859"/>
      <w:bookmarkEnd w:id="15"/>
      <w:r>
        <w:t xml:space="preserve">а) наличие в бюджете муниципального образования бюджетных ассигнований на исполнение обязательств, </w:t>
      </w:r>
      <w:proofErr w:type="spellStart"/>
      <w:r>
        <w:t>софинансируемых</w:t>
      </w:r>
      <w:proofErr w:type="spellEnd"/>
      <w:r>
        <w:t xml:space="preserve"> за счет субсидий, подтверждаемое выпиской из бюджета муниципального образования (выпиской из сводной бюджетной росписи бюджета муниципального образования), представляемой при заключении соглашения;</w:t>
      </w:r>
    </w:p>
    <w:p w:rsidR="00B1579B" w:rsidRDefault="00B1579B" w:rsidP="00B1579B">
      <w:pPr>
        <w:pStyle w:val="ConsPlusNormal"/>
        <w:ind w:firstLine="540"/>
        <w:jc w:val="both"/>
      </w:pPr>
      <w:bookmarkStart w:id="16" w:name="P6860"/>
      <w:bookmarkEnd w:id="16"/>
      <w:r>
        <w:t>б) наличие муниципальной программы (подпрограммы), предусматривающей мероприятия, соответствующие целям подпрограммы "Устойчивое развитие сельских территорий Ленинградской области" государственной программы Ленинградской области "Развитие сельского хозяйства Ленинградской области" (далее - подпрограмма);</w:t>
      </w:r>
    </w:p>
    <w:p w:rsidR="00B1579B" w:rsidRDefault="00B1579B" w:rsidP="00B1579B">
      <w:pPr>
        <w:pStyle w:val="ConsPlusNormal"/>
        <w:ind w:firstLine="540"/>
        <w:jc w:val="both"/>
      </w:pPr>
      <w:r>
        <w:t xml:space="preserve">в) соблюдение муниципальным образованием минимальной доли расходов на финансирование расходных обязательств, </w:t>
      </w:r>
      <w:proofErr w:type="spellStart"/>
      <w:r>
        <w:t>софинансируемых</w:t>
      </w:r>
      <w:proofErr w:type="spellEnd"/>
      <w:r>
        <w:t xml:space="preserve"> за счет субсидий (далее - минимальная доля </w:t>
      </w:r>
      <w:proofErr w:type="spellStart"/>
      <w:r>
        <w:t>софинансирования</w:t>
      </w:r>
      <w:proofErr w:type="spellEnd"/>
      <w:r>
        <w:t>);</w:t>
      </w:r>
    </w:p>
    <w:p w:rsidR="00B1579B" w:rsidRDefault="00B1579B" w:rsidP="00B1579B">
      <w:pPr>
        <w:pStyle w:val="ConsPlusNormal"/>
        <w:ind w:firstLine="540"/>
        <w:jc w:val="both"/>
      </w:pPr>
      <w:r>
        <w:t xml:space="preserve">г) соблюдение условий предоставления межбюджетных трансфертов из областного бюджета, установленных </w:t>
      </w:r>
      <w:hyperlink r:id="rId177" w:history="1">
        <w:r>
          <w:rPr>
            <w:color w:val="0000FF"/>
          </w:rPr>
          <w:t>пунктами 2</w:t>
        </w:r>
      </w:hyperlink>
      <w:r>
        <w:t xml:space="preserve"> - </w:t>
      </w:r>
      <w:hyperlink r:id="rId178" w:history="1">
        <w:r>
          <w:rPr>
            <w:color w:val="0000FF"/>
          </w:rPr>
          <w:t>4 статьи 136</w:t>
        </w:r>
      </w:hyperlink>
      <w:r>
        <w:t xml:space="preserve"> Бюджетного кодекса Российской Федерации;</w:t>
      </w:r>
    </w:p>
    <w:p w:rsidR="00B1579B" w:rsidRDefault="00B1579B" w:rsidP="00B1579B">
      <w:pPr>
        <w:pStyle w:val="ConsPlusNormal"/>
        <w:ind w:firstLine="540"/>
        <w:jc w:val="both"/>
      </w:pPr>
      <w:bookmarkStart w:id="17" w:name="P6863"/>
      <w:bookmarkEnd w:id="17"/>
      <w:r>
        <w:t>д) отсутствие просроченной задолженности по выплате заработной платы работникам муниципальных учреждений Ленинградской области;</w:t>
      </w:r>
    </w:p>
    <w:p w:rsidR="00B1579B" w:rsidRDefault="00B1579B" w:rsidP="00B1579B">
      <w:pPr>
        <w:pStyle w:val="ConsPlusNormal"/>
        <w:ind w:firstLine="540"/>
        <w:jc w:val="both"/>
      </w:pPr>
      <w:r>
        <w:t>е) заключение муниципальным образованием соглашения не позднее 1 апреля года предоставления субсидии, а в случае внесения изменений в распределение субсидий - в срок, не превышающий одного месяца со дня утверждения распределения субсидий.</w:t>
      </w:r>
    </w:p>
    <w:p w:rsidR="00B1579B" w:rsidRDefault="00B1579B" w:rsidP="00B1579B">
      <w:pPr>
        <w:pStyle w:val="ConsPlusNormal"/>
        <w:ind w:firstLine="540"/>
        <w:jc w:val="both"/>
      </w:pPr>
      <w:r>
        <w:t>Соглашение заключается по типовой форме, утвержденной правовым актом комитета, и устанавливает:</w:t>
      </w:r>
    </w:p>
    <w:p w:rsidR="00B1579B" w:rsidRDefault="00B1579B" w:rsidP="00B1579B">
      <w:pPr>
        <w:pStyle w:val="ConsPlusNormal"/>
        <w:ind w:firstLine="540"/>
        <w:jc w:val="both"/>
      </w:pPr>
      <w:r>
        <w:t>объем субсидий, подлежащий предоставлению из областного бюджета;</w:t>
      </w:r>
    </w:p>
    <w:p w:rsidR="00B1579B" w:rsidRDefault="00B1579B" w:rsidP="00B1579B">
      <w:pPr>
        <w:pStyle w:val="ConsPlusNormal"/>
        <w:ind w:firstLine="540"/>
        <w:jc w:val="both"/>
      </w:pPr>
      <w:r>
        <w:t>значения целевого показателя результативности, а также детализированные требования к достижению значений целевого показателя результативности;</w:t>
      </w:r>
    </w:p>
    <w:p w:rsidR="00B1579B" w:rsidRDefault="00B1579B" w:rsidP="00B1579B">
      <w:pPr>
        <w:pStyle w:val="ConsPlusNormal"/>
        <w:ind w:firstLine="540"/>
        <w:jc w:val="both"/>
      </w:pPr>
      <w:r>
        <w:t xml:space="preserve">значение минимальной доли </w:t>
      </w:r>
      <w:proofErr w:type="spellStart"/>
      <w:r>
        <w:t>софинансирования</w:t>
      </w:r>
      <w:proofErr w:type="spellEnd"/>
      <w:r>
        <w:t>;</w:t>
      </w:r>
    </w:p>
    <w:p w:rsidR="00B1579B" w:rsidRDefault="00B1579B" w:rsidP="00B1579B">
      <w:pPr>
        <w:pStyle w:val="ConsPlusNormal"/>
        <w:ind w:firstLine="540"/>
        <w:jc w:val="both"/>
      </w:pPr>
      <w:r>
        <w:t xml:space="preserve">обязанность муниципального образования в случае </w:t>
      </w:r>
      <w:proofErr w:type="spellStart"/>
      <w:r>
        <w:t>недостижения</w:t>
      </w:r>
      <w:proofErr w:type="spellEnd"/>
      <w:r>
        <w:t xml:space="preserve"> значений целевого показателя результативности вернуть в областной бюджет средства в объеме, определяемом в соответствии с </w:t>
      </w:r>
      <w:hyperlink r:id="rId179" w:history="1">
        <w:r>
          <w:rPr>
            <w:color w:val="0000FF"/>
          </w:rPr>
          <w:t>разделом 6</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B1579B" w:rsidRDefault="00B1579B" w:rsidP="00B1579B">
      <w:pPr>
        <w:pStyle w:val="ConsPlusNormal"/>
        <w:ind w:firstLine="540"/>
        <w:jc w:val="both"/>
      </w:pPr>
      <w:r>
        <w:t xml:space="preserve">обязанность муниципального образования по соблюдению фактической доли расходов бюджета муниципального образования на финансирование обязательств, </w:t>
      </w:r>
      <w:proofErr w:type="spellStart"/>
      <w:r>
        <w:t>софинансируемых</w:t>
      </w:r>
      <w:proofErr w:type="spellEnd"/>
      <w:r>
        <w:t xml:space="preserve"> за счет субсидий, в отчетном году;</w:t>
      </w:r>
    </w:p>
    <w:p w:rsidR="00B1579B" w:rsidRDefault="00B1579B" w:rsidP="00B1579B">
      <w:pPr>
        <w:pStyle w:val="ConsPlusNormal"/>
        <w:ind w:firstLine="540"/>
        <w:jc w:val="both"/>
      </w:pPr>
      <w:r>
        <w:t>сроки и порядок представления отчетов о достижении значений целевого показателя результативности;</w:t>
      </w:r>
    </w:p>
    <w:p w:rsidR="00B1579B" w:rsidRDefault="00B1579B" w:rsidP="00B1579B">
      <w:pPr>
        <w:pStyle w:val="ConsPlusNormal"/>
        <w:ind w:firstLine="540"/>
        <w:jc w:val="both"/>
      </w:pPr>
      <w:r>
        <w:t>сроки и порядок представления отчетов о расходах бюджета муниципального образования, источником финансового обеспечения которых являются субсидии;</w:t>
      </w:r>
    </w:p>
    <w:p w:rsidR="00B1579B" w:rsidRDefault="00B1579B" w:rsidP="00B1579B">
      <w:pPr>
        <w:pStyle w:val="ConsPlusNormal"/>
        <w:ind w:firstLine="540"/>
        <w:jc w:val="both"/>
      </w:pPr>
      <w:r>
        <w:t xml:space="preserve">порядок осуществления комитетом </w:t>
      </w:r>
      <w:proofErr w:type="gramStart"/>
      <w:r>
        <w:t>контроля за</w:t>
      </w:r>
      <w:proofErr w:type="gramEnd"/>
      <w:r>
        <w:t xml:space="preserve"> выполнением муниципальным образованием обязательств, предусмотренных соглашением;</w:t>
      </w:r>
    </w:p>
    <w:p w:rsidR="00B1579B" w:rsidRDefault="00B1579B" w:rsidP="00B1579B">
      <w:pPr>
        <w:pStyle w:val="ConsPlusNormal"/>
        <w:ind w:firstLine="540"/>
        <w:jc w:val="both"/>
      </w:pPr>
      <w:r>
        <w:t>перечень документов, подтверждающих потребность в осуществлении расходов за счет средств субсидий;</w:t>
      </w:r>
    </w:p>
    <w:p w:rsidR="00B1579B" w:rsidRDefault="00B1579B" w:rsidP="00B1579B">
      <w:pPr>
        <w:pStyle w:val="ConsPlusNormal"/>
        <w:ind w:firstLine="540"/>
        <w:jc w:val="both"/>
      </w:pPr>
      <w:r>
        <w:t>иные положения, предусмотренные нормативным правовым актом Правительства Ленинградской области о мерах по реализации областного закона об областном бюджете.</w:t>
      </w:r>
    </w:p>
    <w:p w:rsidR="00B1579B" w:rsidRDefault="00B1579B" w:rsidP="00B1579B">
      <w:pPr>
        <w:pStyle w:val="ConsPlusNormal"/>
        <w:ind w:firstLine="540"/>
        <w:jc w:val="both"/>
      </w:pPr>
      <w:r>
        <w:t xml:space="preserve">Муниципальные образования при заключении соглашения представляют в комитет документы, подтверждающие выполнение условий, указанных в </w:t>
      </w:r>
      <w:hyperlink w:anchor="P6859" w:history="1">
        <w:r>
          <w:rPr>
            <w:color w:val="0000FF"/>
          </w:rPr>
          <w:t>подпунктах "а"</w:t>
        </w:r>
      </w:hyperlink>
      <w:r>
        <w:t xml:space="preserve">, </w:t>
      </w:r>
      <w:hyperlink w:anchor="P6860" w:history="1">
        <w:r>
          <w:rPr>
            <w:color w:val="0000FF"/>
          </w:rPr>
          <w:t>"б"</w:t>
        </w:r>
      </w:hyperlink>
      <w:r>
        <w:t xml:space="preserve"> и </w:t>
      </w:r>
      <w:hyperlink w:anchor="P6863" w:history="1">
        <w:r>
          <w:rPr>
            <w:color w:val="0000FF"/>
          </w:rPr>
          <w:t>"д" пункта 2.3</w:t>
        </w:r>
      </w:hyperlink>
      <w:r>
        <w:t xml:space="preserve"> настоящего Порядка.</w:t>
      </w:r>
    </w:p>
    <w:p w:rsidR="00B1579B" w:rsidRDefault="00B1579B" w:rsidP="00B1579B">
      <w:pPr>
        <w:pStyle w:val="ConsPlusNormal"/>
        <w:ind w:firstLine="540"/>
        <w:jc w:val="both"/>
      </w:pPr>
      <w:r>
        <w:t>2.4. Критерием отбора муниципальных образований для предоставления субсидий является наличие на территории муниципального образования объекта - победителя конкурсного отбора в соответствии с разделом 3 настоящего Порядка.</w:t>
      </w:r>
    </w:p>
    <w:p w:rsidR="00B1579B" w:rsidRDefault="00B1579B" w:rsidP="00B1579B">
      <w:pPr>
        <w:pStyle w:val="ConsPlusNormal"/>
        <w:jc w:val="both"/>
      </w:pPr>
      <w:r>
        <w:t xml:space="preserve">(п. 2.4 в ред. </w:t>
      </w:r>
      <w:hyperlink r:id="rId180" w:history="1">
        <w:r>
          <w:rPr>
            <w:color w:val="0000FF"/>
          </w:rPr>
          <w:t>Постановления</w:t>
        </w:r>
      </w:hyperlink>
      <w:r>
        <w:t xml:space="preserve"> Правительства Ленинградской области от 23.05.2019 N 229)</w:t>
      </w:r>
    </w:p>
    <w:p w:rsidR="00B1579B" w:rsidRDefault="00B1579B" w:rsidP="00B1579B">
      <w:pPr>
        <w:pStyle w:val="ConsPlusNormal"/>
      </w:pPr>
    </w:p>
    <w:p w:rsidR="00B1579B" w:rsidRDefault="00B1579B" w:rsidP="00B1579B">
      <w:pPr>
        <w:pStyle w:val="ConsPlusTitle"/>
        <w:jc w:val="center"/>
        <w:outlineLvl w:val="2"/>
      </w:pPr>
      <w:r>
        <w:t>3. Порядок проведения конкурсного отбора</w:t>
      </w:r>
    </w:p>
    <w:p w:rsidR="00B1579B" w:rsidRDefault="00B1579B" w:rsidP="00B1579B">
      <w:pPr>
        <w:pStyle w:val="ConsPlusNormal"/>
      </w:pPr>
    </w:p>
    <w:p w:rsidR="00B1579B" w:rsidRDefault="00B1579B" w:rsidP="00B1579B">
      <w:pPr>
        <w:pStyle w:val="ConsPlusNormal"/>
        <w:ind w:firstLine="540"/>
        <w:jc w:val="both"/>
      </w:pPr>
      <w:r>
        <w:t>3.1. Конкурсный отбор муниципальных образований для предоставления субсидий на очередной финансовый год осуществляется экспертным советом комитета в текущем финансовом году.</w:t>
      </w:r>
    </w:p>
    <w:p w:rsidR="00B1579B" w:rsidRDefault="00B1579B" w:rsidP="00B1579B">
      <w:pPr>
        <w:pStyle w:val="ConsPlusNormal"/>
        <w:ind w:firstLine="540"/>
        <w:jc w:val="both"/>
      </w:pPr>
      <w:r>
        <w:lastRenderedPageBreak/>
        <w:t>В состав экспертного совета входят лица, замещающие должности государственной гражданской службы в комитете.</w:t>
      </w:r>
    </w:p>
    <w:p w:rsidR="00B1579B" w:rsidRDefault="00B1579B" w:rsidP="00B1579B">
      <w:pPr>
        <w:pStyle w:val="ConsPlusNormal"/>
        <w:ind w:firstLine="540"/>
        <w:jc w:val="both"/>
      </w:pPr>
      <w:r>
        <w:t>Персональный состав экспертного совета и положение об экспертном совете утверждаются правовым актом комитета.</w:t>
      </w:r>
    </w:p>
    <w:p w:rsidR="00B1579B" w:rsidRDefault="00B1579B" w:rsidP="00B1579B">
      <w:pPr>
        <w:pStyle w:val="ConsPlusNormal"/>
        <w:ind w:firstLine="540"/>
        <w:jc w:val="both"/>
      </w:pPr>
      <w:bookmarkStart w:id="18" w:name="P6885"/>
      <w:bookmarkEnd w:id="18"/>
      <w:r>
        <w:t xml:space="preserve">3.2. Экспертный совет на конкурсной основе осуществляет отбор муниципальных образований согласно критериям, указанным в </w:t>
      </w:r>
      <w:hyperlink w:anchor="P6892" w:history="1">
        <w:r>
          <w:rPr>
            <w:color w:val="0000FF"/>
          </w:rPr>
          <w:t>пункте 3.5</w:t>
        </w:r>
      </w:hyperlink>
      <w:r>
        <w:t xml:space="preserve"> настоящего Порядка, по результатам оценки представленных муниципальными образованиями заявок на участие в конкурсном отборе объектов (далее - заявка).</w:t>
      </w:r>
    </w:p>
    <w:p w:rsidR="00B1579B" w:rsidRDefault="00B1579B" w:rsidP="00B1579B">
      <w:pPr>
        <w:pStyle w:val="ConsPlusNormal"/>
        <w:jc w:val="both"/>
      </w:pPr>
      <w:r>
        <w:t>(</w:t>
      </w:r>
      <w:proofErr w:type="gramStart"/>
      <w:r>
        <w:t>в</w:t>
      </w:r>
      <w:proofErr w:type="gramEnd"/>
      <w:r>
        <w:t xml:space="preserve"> ред. </w:t>
      </w:r>
      <w:hyperlink r:id="rId181" w:history="1">
        <w:r>
          <w:rPr>
            <w:color w:val="0000FF"/>
          </w:rPr>
          <w:t>Постановления</w:t>
        </w:r>
      </w:hyperlink>
      <w:r>
        <w:t xml:space="preserve"> Правительства Ленинградской области от 23.05.2019 N 229)</w:t>
      </w:r>
    </w:p>
    <w:p w:rsidR="00B1579B" w:rsidRDefault="00B1579B" w:rsidP="00B1579B">
      <w:pPr>
        <w:pStyle w:val="ConsPlusNormal"/>
        <w:ind w:firstLine="540"/>
        <w:jc w:val="both"/>
      </w:pPr>
      <w:r>
        <w:t>Форма заявки, перечень прилагаемых документов и требования к ним утверждаются нормативным правовым актом комитета.</w:t>
      </w:r>
    </w:p>
    <w:p w:rsidR="00B1579B" w:rsidRDefault="00B1579B" w:rsidP="00B1579B">
      <w:pPr>
        <w:pStyle w:val="ConsPlusNormal"/>
        <w:ind w:firstLine="540"/>
        <w:jc w:val="both"/>
      </w:pPr>
      <w:r>
        <w:t>Комитет в письменной форме информирует администрации муниципальных образований о дате размещения на странице комитета на официальном портале Администрации Ленинградской области в информационно-телекоммуникационной сети "Интернет" (далее - сеть "Интернет") извещения о начале приема заявок муниципальных образований для участия в конкурсном отборе (далее - извещение).</w:t>
      </w:r>
    </w:p>
    <w:p w:rsidR="00B1579B" w:rsidRDefault="00B1579B" w:rsidP="00B1579B">
      <w:pPr>
        <w:pStyle w:val="ConsPlusNormal"/>
        <w:ind w:firstLine="540"/>
        <w:jc w:val="both"/>
      </w:pPr>
      <w:r>
        <w:t>3.3. Прием заявок от муниципальных образований осуществляется комитетом в течение 10 рабочих дней со дня размещения на странице комитета на официальном портале Администрации Ленинградской области в сети "Интернет" (www.agroprom.lenobl.ru) извещения. Указанный срок приема заявок фиксируется в извещении.</w:t>
      </w:r>
    </w:p>
    <w:p w:rsidR="00B1579B" w:rsidRDefault="00B1579B" w:rsidP="00B1579B">
      <w:pPr>
        <w:pStyle w:val="ConsPlusNormal"/>
        <w:ind w:firstLine="540"/>
        <w:jc w:val="both"/>
      </w:pPr>
      <w:r>
        <w:t>3.4. Рассмотрение комитетом заявок и проведение заседания экспертного совета осуществляется не позднее 15 рабочих дней со дня, следующего за указанным в извещении днем окончания приема заявок.</w:t>
      </w:r>
    </w:p>
    <w:p w:rsidR="00B1579B" w:rsidRDefault="00B1579B" w:rsidP="00B1579B">
      <w:pPr>
        <w:pStyle w:val="ConsPlusNormal"/>
        <w:ind w:firstLine="540"/>
        <w:jc w:val="both"/>
      </w:pPr>
      <w:r>
        <w:t xml:space="preserve">Основанием для отклонения заявки является представление муниципальным образованием документов, не соответствующих требованиям, установленным приказом комитета в соответствии с </w:t>
      </w:r>
      <w:hyperlink w:anchor="P6885" w:history="1">
        <w:r>
          <w:rPr>
            <w:color w:val="0000FF"/>
          </w:rPr>
          <w:t>пунктом 3.2</w:t>
        </w:r>
      </w:hyperlink>
      <w:r>
        <w:t xml:space="preserve"> настоящего Порядка, </w:t>
      </w:r>
      <w:proofErr w:type="gramStart"/>
      <w:r>
        <w:t>и(</w:t>
      </w:r>
      <w:proofErr w:type="gramEnd"/>
      <w:r>
        <w:t>или) представление документов не в полном объеме.</w:t>
      </w:r>
    </w:p>
    <w:p w:rsidR="00B1579B" w:rsidRDefault="00B1579B" w:rsidP="00B1579B">
      <w:pPr>
        <w:pStyle w:val="ConsPlusNormal"/>
        <w:ind w:firstLine="540"/>
        <w:jc w:val="both"/>
      </w:pPr>
      <w:bookmarkStart w:id="19" w:name="P6892"/>
      <w:bookmarkEnd w:id="19"/>
      <w:r>
        <w:t>3.5. Оценка заявок осуществляется членами экспертного совета в соответствии со следующими критериями:</w:t>
      </w:r>
    </w:p>
    <w:p w:rsidR="00B1579B" w:rsidRDefault="00B1579B" w:rsidP="00B1579B">
      <w:pPr>
        <w:pStyle w:val="ConsPlusNormal"/>
        <w:ind w:firstLine="540"/>
        <w:jc w:val="both"/>
      </w:pPr>
      <w:r>
        <w:t xml:space="preserve">наибольший уровень минимальной доли </w:t>
      </w:r>
      <w:proofErr w:type="spellStart"/>
      <w:r>
        <w:t>софинансирования</w:t>
      </w:r>
      <w:proofErr w:type="spellEnd"/>
      <w:r>
        <w:t xml:space="preserve"> за счет средств бюджета муниципального образования;</w:t>
      </w:r>
    </w:p>
    <w:p w:rsidR="00B1579B" w:rsidRDefault="00B1579B" w:rsidP="00B1579B">
      <w:pPr>
        <w:pStyle w:val="ConsPlusNormal"/>
        <w:ind w:firstLine="540"/>
        <w:jc w:val="both"/>
      </w:pPr>
      <w:r>
        <w:t>наличие реализуемых инвестиционных проектов в сфере комплексного развития территории муниципального образования;</w:t>
      </w:r>
    </w:p>
    <w:p w:rsidR="00B1579B" w:rsidRDefault="00B1579B" w:rsidP="00B1579B">
      <w:pPr>
        <w:pStyle w:val="ConsPlusNormal"/>
        <w:ind w:firstLine="540"/>
        <w:jc w:val="both"/>
      </w:pPr>
      <w:r>
        <w:t>оценка приоритетности заявляемых работ для обеспечения функционирования учреждения культуры;</w:t>
      </w:r>
    </w:p>
    <w:p w:rsidR="00B1579B" w:rsidRDefault="00B1579B" w:rsidP="00B1579B">
      <w:pPr>
        <w:pStyle w:val="ConsPlusNormal"/>
        <w:ind w:firstLine="540"/>
        <w:jc w:val="both"/>
      </w:pPr>
      <w:r>
        <w:t>численность населения, которому оказывает услуги учреждение культуры, в здании которого планируется выполнение заявляемых работ по капитальному ремонту.</w:t>
      </w:r>
    </w:p>
    <w:p w:rsidR="00B1579B" w:rsidRDefault="00B1579B" w:rsidP="00B1579B">
      <w:pPr>
        <w:pStyle w:val="ConsPlusNormal"/>
        <w:ind w:firstLine="540"/>
        <w:jc w:val="both"/>
      </w:pPr>
      <w:r>
        <w:t>Методика оценки заявок (балльная методика) утверждается нормативным правовым актом комитета.</w:t>
      </w:r>
    </w:p>
    <w:p w:rsidR="00B1579B" w:rsidRDefault="00B1579B" w:rsidP="00B1579B">
      <w:pPr>
        <w:pStyle w:val="ConsPlusNormal"/>
        <w:ind w:firstLine="540"/>
        <w:jc w:val="both"/>
      </w:pPr>
      <w:r>
        <w:t>Экспертный совет принимает решение о результатах оценки заявки по сумме набранных баллов и формирует перечень объектов, выполнение работ на которых планируется за счет средств субсидий (далее - перечень).</w:t>
      </w:r>
    </w:p>
    <w:p w:rsidR="00B1579B" w:rsidRDefault="00B1579B" w:rsidP="00B1579B">
      <w:pPr>
        <w:pStyle w:val="ConsPlusNormal"/>
        <w:ind w:firstLine="540"/>
        <w:jc w:val="both"/>
      </w:pPr>
      <w:r>
        <w:t>Перечень формируется в порядке убывания набранных баллов. При этом объекты, набравшие одинаковое количество баллов, ранжируются по дате подачи заявки муниципальным образованием.</w:t>
      </w:r>
    </w:p>
    <w:p w:rsidR="00B1579B" w:rsidRDefault="00B1579B" w:rsidP="00B1579B">
      <w:pPr>
        <w:pStyle w:val="ConsPlusNormal"/>
        <w:ind w:firstLine="540"/>
        <w:jc w:val="both"/>
      </w:pPr>
      <w:r>
        <w:t xml:space="preserve">Победителями конкурсного отбора признаются муниципальные образования, заявки которых в сформированном перечне набрали наибольшее количество баллов. Количество победителей конкурсного отбора определяется исходя из объема субсидий, предусмотренных в областном бюджете в текущем финансовом году на </w:t>
      </w:r>
      <w:proofErr w:type="spellStart"/>
      <w:r>
        <w:t>софинансирование</w:t>
      </w:r>
      <w:proofErr w:type="spellEnd"/>
      <w:r>
        <w:t xml:space="preserve"> соответствующих расходных обязательств муниципальных образований.</w:t>
      </w:r>
    </w:p>
    <w:p w:rsidR="00B1579B" w:rsidRDefault="00B1579B" w:rsidP="00B1579B">
      <w:pPr>
        <w:pStyle w:val="ConsPlusNormal"/>
        <w:ind w:firstLine="540"/>
        <w:jc w:val="both"/>
      </w:pPr>
      <w:r>
        <w:t xml:space="preserve">При наличии на территории муниципального образования переходящих объектов указанные объекты включаются в перечень без проведения конкурсного отбора в последовательности, определенной в перечне в предыдущем году, перед заявками на участие в конкурсном отборе объектов, набравшими наибольшее количество баллов в текущем году. Под переходящими объектами для целей настоящего Порядка понимаются объекты, по которым имеются ранее принятые долгосрочные расходные обязательства муниципального образования на соответствующие цели и заключенное в предыдущем году соглашение с комитетом на основании распределения субсидий, утвержденного в соответствии с </w:t>
      </w:r>
      <w:hyperlink w:anchor="P6916" w:history="1">
        <w:r>
          <w:rPr>
            <w:color w:val="0000FF"/>
          </w:rPr>
          <w:t>пунктом 3.9</w:t>
        </w:r>
      </w:hyperlink>
      <w:r>
        <w:t xml:space="preserve"> настоящего Порядка.</w:t>
      </w:r>
    </w:p>
    <w:p w:rsidR="00B1579B" w:rsidRDefault="00B1579B" w:rsidP="00B1579B">
      <w:pPr>
        <w:pStyle w:val="ConsPlusNormal"/>
        <w:ind w:firstLine="540"/>
        <w:jc w:val="both"/>
      </w:pPr>
      <w:r>
        <w:t>3.6. Общий объем субсидий распределяется между муниципальными образованиями по следующей формуле:</w:t>
      </w:r>
    </w:p>
    <w:p w:rsidR="00B1579B" w:rsidRDefault="00B1579B" w:rsidP="00B1579B">
      <w:pPr>
        <w:pStyle w:val="ConsPlusNormal"/>
        <w:ind w:firstLine="540"/>
        <w:jc w:val="both"/>
      </w:pPr>
    </w:p>
    <w:p w:rsidR="00B1579B" w:rsidRDefault="00B1579B" w:rsidP="00B1579B">
      <w:pPr>
        <w:pStyle w:val="ConsPlusNormal"/>
        <w:jc w:val="center"/>
      </w:pPr>
      <w:proofErr w:type="spellStart"/>
      <w:r>
        <w:lastRenderedPageBreak/>
        <w:t>С</w:t>
      </w:r>
      <w:proofErr w:type="gramStart"/>
      <w:r>
        <w:rPr>
          <w:vertAlign w:val="subscript"/>
        </w:rPr>
        <w:t>i</w:t>
      </w:r>
      <w:proofErr w:type="spellEnd"/>
      <w:proofErr w:type="gramEnd"/>
      <w:r>
        <w:t xml:space="preserve"> = </w:t>
      </w:r>
      <w:proofErr w:type="spellStart"/>
      <w:r>
        <w:t>ЗС</w:t>
      </w:r>
      <w:r>
        <w:rPr>
          <w:vertAlign w:val="subscript"/>
        </w:rPr>
        <w:t>i</w:t>
      </w:r>
      <w:proofErr w:type="spellEnd"/>
      <w:r>
        <w:t xml:space="preserve"> x (1 - </w:t>
      </w:r>
      <w:proofErr w:type="spellStart"/>
      <w:r>
        <w:t>ДС</w:t>
      </w:r>
      <w:r>
        <w:rPr>
          <w:vertAlign w:val="subscript"/>
        </w:rPr>
        <w:t>i</w:t>
      </w:r>
      <w:proofErr w:type="spellEnd"/>
      <w:r>
        <w:t>),</w:t>
      </w:r>
    </w:p>
    <w:p w:rsidR="00B1579B" w:rsidRDefault="00B1579B" w:rsidP="00B1579B">
      <w:pPr>
        <w:pStyle w:val="ConsPlusNormal"/>
        <w:ind w:firstLine="540"/>
        <w:jc w:val="both"/>
      </w:pPr>
    </w:p>
    <w:p w:rsidR="00B1579B" w:rsidRDefault="00B1579B" w:rsidP="00B1579B">
      <w:pPr>
        <w:pStyle w:val="ConsPlusNormal"/>
        <w:ind w:firstLine="540"/>
        <w:jc w:val="both"/>
      </w:pPr>
      <w:r>
        <w:t>где:</w:t>
      </w:r>
    </w:p>
    <w:p w:rsidR="00B1579B" w:rsidRDefault="00B1579B" w:rsidP="00B1579B">
      <w:pPr>
        <w:pStyle w:val="ConsPlusNormal"/>
        <w:ind w:firstLine="540"/>
        <w:jc w:val="both"/>
      </w:pPr>
    </w:p>
    <w:p w:rsidR="00B1579B" w:rsidRDefault="00B1579B" w:rsidP="00B1579B">
      <w:pPr>
        <w:pStyle w:val="ConsPlusNormal"/>
        <w:ind w:firstLine="540"/>
        <w:jc w:val="both"/>
      </w:pPr>
      <w:proofErr w:type="spellStart"/>
      <w:r>
        <w:t>С</w:t>
      </w:r>
      <w:proofErr w:type="gramStart"/>
      <w:r>
        <w:t>i</w:t>
      </w:r>
      <w:proofErr w:type="spellEnd"/>
      <w:proofErr w:type="gramEnd"/>
      <w:r>
        <w:t xml:space="preserve"> - объем субсидии бюджету i-</w:t>
      </w:r>
      <w:proofErr w:type="spellStart"/>
      <w:r>
        <w:t>го</w:t>
      </w:r>
      <w:proofErr w:type="spellEnd"/>
      <w:r>
        <w:t xml:space="preserve"> муниципального образования;</w:t>
      </w:r>
    </w:p>
    <w:p w:rsidR="00B1579B" w:rsidRDefault="00B1579B" w:rsidP="00B1579B">
      <w:pPr>
        <w:pStyle w:val="ConsPlusNormal"/>
        <w:ind w:firstLine="540"/>
        <w:jc w:val="both"/>
      </w:pPr>
      <w:proofErr w:type="spellStart"/>
      <w:proofErr w:type="gramStart"/>
      <w:r>
        <w:t>ЗСi</w:t>
      </w:r>
      <w:proofErr w:type="spellEnd"/>
      <w:r>
        <w:t xml:space="preserve"> - плановый общий объем расходов на исполнение </w:t>
      </w:r>
      <w:proofErr w:type="spellStart"/>
      <w:r>
        <w:t>софинансируемых</w:t>
      </w:r>
      <w:proofErr w:type="spellEnd"/>
      <w:r>
        <w:t xml:space="preserve"> обязательств в соответствии с заявкой (заявками) i-</w:t>
      </w:r>
      <w:proofErr w:type="spellStart"/>
      <w:r>
        <w:t>го</w:t>
      </w:r>
      <w:proofErr w:type="spellEnd"/>
      <w:r>
        <w:t xml:space="preserve"> муниципального образования, отобранной (отобранными) для предоставления субсидий;</w:t>
      </w:r>
      <w:proofErr w:type="gramEnd"/>
    </w:p>
    <w:p w:rsidR="00B1579B" w:rsidRDefault="00B1579B" w:rsidP="00B1579B">
      <w:pPr>
        <w:pStyle w:val="ConsPlusNormal"/>
        <w:ind w:firstLine="540"/>
        <w:jc w:val="both"/>
      </w:pPr>
      <w:proofErr w:type="spellStart"/>
      <w:r>
        <w:t>ДС</w:t>
      </w:r>
      <w:proofErr w:type="gramStart"/>
      <w:r>
        <w:rPr>
          <w:vertAlign w:val="subscript"/>
        </w:rPr>
        <w:t>i</w:t>
      </w:r>
      <w:proofErr w:type="spellEnd"/>
      <w:proofErr w:type="gramEnd"/>
      <w:r>
        <w:t xml:space="preserve"> - минимальная доля </w:t>
      </w:r>
      <w:proofErr w:type="spellStart"/>
      <w:r>
        <w:t>софинансирования</w:t>
      </w:r>
      <w:proofErr w:type="spellEnd"/>
      <w:r>
        <w:t xml:space="preserve"> для i-</w:t>
      </w:r>
      <w:proofErr w:type="spellStart"/>
      <w:r>
        <w:t>го</w:t>
      </w:r>
      <w:proofErr w:type="spellEnd"/>
      <w:r>
        <w:t xml:space="preserve"> муниципального образования.</w:t>
      </w:r>
    </w:p>
    <w:p w:rsidR="00B1579B" w:rsidRDefault="00B1579B" w:rsidP="00B1579B">
      <w:pPr>
        <w:pStyle w:val="ConsPlusNormal"/>
        <w:ind w:firstLine="540"/>
        <w:jc w:val="both"/>
      </w:pPr>
    </w:p>
    <w:p w:rsidR="00B1579B" w:rsidRDefault="00B1579B" w:rsidP="00B1579B">
      <w:pPr>
        <w:pStyle w:val="ConsPlusNormal"/>
        <w:ind w:firstLine="540"/>
        <w:jc w:val="both"/>
      </w:pPr>
      <w:r>
        <w:t xml:space="preserve">Минимальная доля </w:t>
      </w:r>
      <w:proofErr w:type="spellStart"/>
      <w:r>
        <w:t>софинансирования</w:t>
      </w:r>
      <w:proofErr w:type="spellEnd"/>
      <w:r>
        <w:t xml:space="preserve"> определяется в соответствии с заявками муниципальных образований и не может быть меньше базового процента финансирования за счет средств бюджета муниципального образования обязательств, на исполнение которых предоставляется субсидия.</w:t>
      </w:r>
    </w:p>
    <w:p w:rsidR="00B1579B" w:rsidRDefault="00B1579B" w:rsidP="00B1579B">
      <w:pPr>
        <w:pStyle w:val="ConsPlusNormal"/>
        <w:ind w:firstLine="540"/>
        <w:jc w:val="both"/>
      </w:pPr>
      <w:r>
        <w:t>Базовый процент финансирования за счет средств бюджета муниципального образования обязательств, на исполнение которых предоставляется субсидия, является единым для всех муниципальных образований и составляет пять процентов от сметной стоимости работ по капитальному ремонту объекта.</w:t>
      </w:r>
    </w:p>
    <w:p w:rsidR="00B1579B" w:rsidRDefault="00B1579B" w:rsidP="00B1579B">
      <w:pPr>
        <w:pStyle w:val="ConsPlusNormal"/>
        <w:ind w:firstLine="540"/>
        <w:jc w:val="both"/>
      </w:pPr>
      <w:r>
        <w:t xml:space="preserve">3.7. Решение экспертного совета с результатами конкурсного отбора и указанием объемов субсидий, предусмотренных бюджетам муниципальных образований, оформляется протоколом в течение двух рабочих дней </w:t>
      </w:r>
      <w:proofErr w:type="gramStart"/>
      <w:r>
        <w:t>с даты проведения</w:t>
      </w:r>
      <w:proofErr w:type="gramEnd"/>
      <w:r>
        <w:t xml:space="preserve"> заседания экспертного совета.</w:t>
      </w:r>
    </w:p>
    <w:p w:rsidR="00B1579B" w:rsidRDefault="00B1579B" w:rsidP="00B1579B">
      <w:pPr>
        <w:pStyle w:val="ConsPlusNormal"/>
        <w:ind w:firstLine="540"/>
        <w:jc w:val="both"/>
      </w:pPr>
      <w:r>
        <w:t>3.8. Комитет в течение пяти рабочих дней после подписания протокола уведомляет муниципальные образования о результатах конкурсного отбора заявок путем размещения информации на странице комитета на официальном портале Администрации Ленинградской области в сети "Интернет" и подготавливает проект распределения субсидий в соответствии с требованиями, установленными пунктом 3.9 настоящего Порядка.</w:t>
      </w:r>
    </w:p>
    <w:p w:rsidR="00B1579B" w:rsidRDefault="00B1579B" w:rsidP="00B1579B">
      <w:pPr>
        <w:pStyle w:val="ConsPlusNormal"/>
        <w:ind w:firstLine="540"/>
        <w:jc w:val="both"/>
      </w:pPr>
      <w:bookmarkStart w:id="20" w:name="P6916"/>
      <w:bookmarkEnd w:id="20"/>
      <w:r>
        <w:t>3.9. Распределение субсидий утверждается областным законом об областном бюджете.</w:t>
      </w:r>
    </w:p>
    <w:p w:rsidR="00B1579B" w:rsidRDefault="00B1579B" w:rsidP="00B1579B">
      <w:pPr>
        <w:pStyle w:val="ConsPlusNormal"/>
        <w:ind w:firstLine="540"/>
        <w:jc w:val="both"/>
      </w:pPr>
      <w:r>
        <w:t xml:space="preserve">3.10. При увеличении ассигнований областного бюджета </w:t>
      </w:r>
      <w:proofErr w:type="gramStart"/>
      <w:r>
        <w:t>и(</w:t>
      </w:r>
      <w:proofErr w:type="gramEnd"/>
      <w:r>
        <w:t>или) при наличии экономии бюджетных средств, образовавшейся в результате конкурсных процедур, проведенных муниципальными образованиями, а также при расторжении муниципального контракта комитетом проводится дополнительный отбор муниципальных образований для предоставления субсидий в соответствии с настоящим Порядком.</w:t>
      </w:r>
    </w:p>
    <w:p w:rsidR="00B1579B" w:rsidRDefault="00B1579B" w:rsidP="00B1579B">
      <w:pPr>
        <w:pStyle w:val="ConsPlusNormal"/>
      </w:pPr>
    </w:p>
    <w:p w:rsidR="00B1579B" w:rsidRDefault="00B1579B" w:rsidP="00B1579B">
      <w:pPr>
        <w:pStyle w:val="ConsPlusTitle"/>
        <w:jc w:val="center"/>
        <w:outlineLvl w:val="2"/>
      </w:pPr>
      <w:r>
        <w:t>4. Порядок перечисления и расходования субсидий</w:t>
      </w:r>
    </w:p>
    <w:p w:rsidR="00B1579B" w:rsidRDefault="00B1579B" w:rsidP="00B1579B">
      <w:pPr>
        <w:pStyle w:val="ConsPlusNormal"/>
      </w:pPr>
    </w:p>
    <w:p w:rsidR="00B1579B" w:rsidRDefault="00B1579B" w:rsidP="00B1579B">
      <w:pPr>
        <w:pStyle w:val="ConsPlusNormal"/>
        <w:ind w:firstLine="540"/>
        <w:jc w:val="both"/>
      </w:pPr>
      <w:r>
        <w:t>4.1. Перечисление субсидий осуществляется комитетом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B1579B" w:rsidRDefault="00B1579B" w:rsidP="00B1579B">
      <w:pPr>
        <w:pStyle w:val="ConsPlusNormal"/>
        <w:ind w:firstLine="540"/>
        <w:jc w:val="both"/>
      </w:pPr>
      <w:r>
        <w:t>4.2. Перечисление межбюджетных субсидий осуществляется в пределах суммы, необходимой для оплаты денежных обязательств по расходам муниципального образования, источником финансового обеспечения которых являются эти межбюджетные субсидии.</w:t>
      </w:r>
    </w:p>
    <w:p w:rsidR="00B1579B" w:rsidRDefault="00B1579B" w:rsidP="00B1579B">
      <w:pPr>
        <w:pStyle w:val="ConsPlusNormal"/>
        <w:jc w:val="both"/>
      </w:pPr>
      <w:r>
        <w:t>(</w:t>
      </w:r>
      <w:proofErr w:type="gramStart"/>
      <w:r>
        <w:t>в</w:t>
      </w:r>
      <w:proofErr w:type="gramEnd"/>
      <w:r>
        <w:t xml:space="preserve"> ред. </w:t>
      </w:r>
      <w:hyperlink r:id="rId182" w:history="1">
        <w:r>
          <w:rPr>
            <w:color w:val="0000FF"/>
          </w:rPr>
          <w:t>Постановления</w:t>
        </w:r>
      </w:hyperlink>
      <w:r>
        <w:t xml:space="preserve"> Правительства Ленинградской области от 25.12.2018 N 516)</w:t>
      </w:r>
    </w:p>
    <w:p w:rsidR="00B1579B" w:rsidRDefault="00B1579B" w:rsidP="00B1579B">
      <w:pPr>
        <w:pStyle w:val="ConsPlusNormal"/>
        <w:ind w:firstLine="540"/>
        <w:jc w:val="both"/>
      </w:pPr>
      <w:r>
        <w:t>Муниципальное образование представляет в комитет документы, подтверждающие потребность в осуществлении расходов.</w:t>
      </w:r>
    </w:p>
    <w:p w:rsidR="00B1579B" w:rsidRDefault="00B1579B" w:rsidP="00B1579B">
      <w:pPr>
        <w:pStyle w:val="ConsPlusNormal"/>
        <w:ind w:firstLine="540"/>
        <w:jc w:val="both"/>
      </w:pPr>
      <w:r>
        <w:t>Исчерпывающий перечень документов, подтверждающих потребность в осуществлении расходов за счет средств субсидий, определяется соглашением.</w:t>
      </w:r>
    </w:p>
    <w:p w:rsidR="00B1579B" w:rsidRDefault="00B1579B" w:rsidP="00B1579B">
      <w:pPr>
        <w:pStyle w:val="ConsPlusNormal"/>
        <w:ind w:firstLine="540"/>
        <w:jc w:val="both"/>
      </w:pPr>
      <w:r>
        <w:t>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B1579B" w:rsidRDefault="00B1579B" w:rsidP="00B1579B">
      <w:pPr>
        <w:pStyle w:val="ConsPlusNormal"/>
        <w:ind w:firstLine="540"/>
        <w:jc w:val="both"/>
      </w:pPr>
      <w:r>
        <w:t>4.3. Комитет в течение пяти рабочих дней со дня поступления проверяет полноту представленных муниципальным образованием документов в соответствии с соглашением.</w:t>
      </w:r>
    </w:p>
    <w:p w:rsidR="00B1579B" w:rsidRDefault="00B1579B" w:rsidP="00B1579B">
      <w:pPr>
        <w:pStyle w:val="ConsPlusNormal"/>
        <w:ind w:firstLine="540"/>
        <w:jc w:val="both"/>
      </w:pPr>
      <w:r>
        <w:t xml:space="preserve">При отсутствии замечаний к представленным документам средства субсидий подлежат перечислению в срок не позднее 10 рабочих дней </w:t>
      </w:r>
      <w:proofErr w:type="gramStart"/>
      <w:r>
        <w:t>с даты представления</w:t>
      </w:r>
      <w:proofErr w:type="gramEnd"/>
      <w:r>
        <w:t xml:space="preserve"> документов.</w:t>
      </w:r>
    </w:p>
    <w:p w:rsidR="00B1579B" w:rsidRDefault="00B1579B" w:rsidP="00B1579B">
      <w:pPr>
        <w:pStyle w:val="ConsPlusNormal"/>
        <w:ind w:firstLine="540"/>
        <w:jc w:val="both"/>
      </w:pPr>
      <w:r>
        <w:t>При заключении муниципального контракта размер средств по источникам финансирования, в том числе субсидии, предоставляемой из областного бюджета, уменьшается пропорционально снижению начальной (максимальной) цены контракта по результатам проведения конкурсных процедур.</w:t>
      </w:r>
    </w:p>
    <w:p w:rsidR="00B1579B" w:rsidRDefault="00B1579B" w:rsidP="00B1579B">
      <w:pPr>
        <w:pStyle w:val="ConsPlusNormal"/>
        <w:ind w:firstLine="540"/>
        <w:jc w:val="both"/>
      </w:pPr>
      <w:r>
        <w:t>4.4.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B1579B" w:rsidRDefault="00B1579B" w:rsidP="00B1579B">
      <w:pPr>
        <w:pStyle w:val="ConsPlusNormal"/>
        <w:ind w:firstLine="540"/>
        <w:jc w:val="both"/>
      </w:pPr>
      <w:r>
        <w:lastRenderedPageBreak/>
        <w:t>4.5. Принятие решения о подтверждении потребности в текущем году в остатках субсидий, предоставленных в отчетном году, допускается однократно в течение срока действия соглашения.</w:t>
      </w:r>
    </w:p>
    <w:p w:rsidR="00B1579B" w:rsidRDefault="00B1579B" w:rsidP="00B1579B">
      <w:pPr>
        <w:pStyle w:val="ConsPlusNormal"/>
        <w:ind w:firstLine="540"/>
        <w:jc w:val="both"/>
      </w:pPr>
      <w:r>
        <w:t>4.6. Контроль соблюдения муниципальными образованиями целей, порядка и условий предоставления субсидий, а также достижения показателей результативности использования средств осуществляется комитетом и комитетом государственного финансового контроля Ленинградской области в соответствии с бюджетным законодательством Российской Федерации.</w:t>
      </w:r>
    </w:p>
    <w:p w:rsidR="00B1579B" w:rsidRDefault="00B1579B" w:rsidP="00B1579B">
      <w:pPr>
        <w:pStyle w:val="ConsPlusNormal"/>
        <w:ind w:firstLine="540"/>
        <w:jc w:val="both"/>
      </w:pPr>
      <w:r>
        <w:t xml:space="preserve">4.7. В случае </w:t>
      </w:r>
      <w:proofErr w:type="spellStart"/>
      <w:r>
        <w:t>недостижения</w:t>
      </w:r>
      <w:proofErr w:type="spellEnd"/>
      <w:r>
        <w:t xml:space="preserve"> муниципальным образованием значений целевых показателей результативности, предусмотренных соглашением, муниципальное образование может быть привлечено к ответственности в порядке, установленном </w:t>
      </w:r>
      <w:hyperlink r:id="rId183" w:history="1">
        <w:r>
          <w:rPr>
            <w:color w:val="0000FF"/>
          </w:rPr>
          <w:t>разделом 6</w:t>
        </w:r>
      </w:hyperlink>
      <w:r>
        <w:t xml:space="preserve"> Правил предоставления субсидий местным бюджетам из областного бюджета.</w:t>
      </w:r>
    </w:p>
    <w:p w:rsidR="00B1579B" w:rsidRDefault="00B1579B" w:rsidP="00B1579B">
      <w:pPr>
        <w:pStyle w:val="ConsPlusNormal"/>
      </w:pPr>
    </w:p>
    <w:p w:rsidR="00B1579B" w:rsidRDefault="00B1579B" w:rsidP="00B1579B">
      <w:pPr>
        <w:pStyle w:val="ConsPlusNormal"/>
      </w:pPr>
    </w:p>
    <w:p w:rsidR="00B1579B" w:rsidRDefault="00B1579B" w:rsidP="00B1579B">
      <w:pPr>
        <w:pStyle w:val="ConsPlusNormal"/>
      </w:pPr>
    </w:p>
    <w:p w:rsidR="00B1579B" w:rsidRDefault="00B1579B" w:rsidP="00B1579B">
      <w:pPr>
        <w:pStyle w:val="ConsPlusNormal"/>
      </w:pPr>
    </w:p>
    <w:p w:rsidR="00B1579B" w:rsidRDefault="00B1579B" w:rsidP="00B1579B">
      <w:pPr>
        <w:pStyle w:val="ConsPlusNormal"/>
      </w:pPr>
    </w:p>
    <w:p w:rsidR="00B1579B" w:rsidRDefault="00B1579B" w:rsidP="00B1579B">
      <w:pPr>
        <w:pStyle w:val="ConsPlusNormal"/>
        <w:jc w:val="right"/>
        <w:outlineLvl w:val="1"/>
      </w:pPr>
      <w:r>
        <w:t>Приложение 7</w:t>
      </w:r>
    </w:p>
    <w:p w:rsidR="00B1579B" w:rsidRDefault="00B1579B" w:rsidP="00B1579B">
      <w:pPr>
        <w:pStyle w:val="ConsPlusNormal"/>
        <w:jc w:val="right"/>
      </w:pPr>
      <w:r>
        <w:t>к Государственной программе...</w:t>
      </w:r>
    </w:p>
    <w:p w:rsidR="00B1579B" w:rsidRDefault="00B1579B" w:rsidP="00B1579B">
      <w:pPr>
        <w:pStyle w:val="ConsPlusNormal"/>
      </w:pPr>
    </w:p>
    <w:p w:rsidR="00B1579B" w:rsidRDefault="00B1579B" w:rsidP="00B1579B">
      <w:pPr>
        <w:pStyle w:val="ConsPlusTitle"/>
        <w:jc w:val="center"/>
      </w:pPr>
      <w:bookmarkStart w:id="21" w:name="P6942"/>
      <w:bookmarkEnd w:id="21"/>
      <w:r>
        <w:t>ПОРЯДОК</w:t>
      </w:r>
    </w:p>
    <w:p w:rsidR="00B1579B" w:rsidRDefault="00B1579B" w:rsidP="00B1579B">
      <w:pPr>
        <w:pStyle w:val="ConsPlusTitle"/>
        <w:jc w:val="center"/>
      </w:pPr>
      <w:r>
        <w:t>ПРЕДОСТАВЛЕНИЯ СУБСИДИЙ БЮДЖЕТАМ СЕЛЬСКИХ (ГОРОДСКИХ)</w:t>
      </w:r>
    </w:p>
    <w:p w:rsidR="00B1579B" w:rsidRDefault="00B1579B" w:rsidP="00B1579B">
      <w:pPr>
        <w:pStyle w:val="ConsPlusTitle"/>
        <w:jc w:val="center"/>
      </w:pPr>
      <w:r>
        <w:t>ПОСЕЛЕНИЙ ЛЕНИНГРАДСКОЙ ОБЛАСТИ НА ГРАНТОВУЮ ПОДДЕРЖКУ</w:t>
      </w:r>
    </w:p>
    <w:p w:rsidR="00B1579B" w:rsidRDefault="00B1579B" w:rsidP="00B1579B">
      <w:pPr>
        <w:pStyle w:val="ConsPlusTitle"/>
        <w:jc w:val="center"/>
      </w:pPr>
      <w:r>
        <w:t>МЕСТНЫХ ИНИЦИАТИВ ГРАЖДАН, ПРОЖИВАЮЩИХ В СЕЛЬСКОЙ МЕСТНОСТИ</w:t>
      </w:r>
    </w:p>
    <w:p w:rsidR="00B1579B" w:rsidRDefault="00B1579B" w:rsidP="00B1579B">
      <w:pPr>
        <w:spacing w:after="0"/>
      </w:pPr>
    </w:p>
    <w:tbl>
      <w:tblPr>
        <w:tblW w:w="1457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2"/>
      </w:tblGrid>
      <w:tr w:rsidR="00B1579B">
        <w:trPr>
          <w:jc w:val="center"/>
        </w:trPr>
        <w:tc>
          <w:tcPr>
            <w:tcW w:w="14512" w:type="dxa"/>
            <w:tcBorders>
              <w:top w:val="nil"/>
              <w:left w:val="single" w:sz="24" w:space="0" w:color="CED3F1"/>
              <w:bottom w:val="nil"/>
              <w:right w:val="single" w:sz="24" w:space="0" w:color="F4F3F8"/>
            </w:tcBorders>
            <w:shd w:val="clear" w:color="auto" w:fill="F4F3F8"/>
          </w:tcPr>
          <w:p w:rsidR="00B1579B" w:rsidRDefault="00B1579B" w:rsidP="00B1579B">
            <w:pPr>
              <w:pStyle w:val="ConsPlusNormal"/>
              <w:jc w:val="center"/>
            </w:pPr>
            <w:r>
              <w:rPr>
                <w:color w:val="392C69"/>
              </w:rPr>
              <w:t>Список изменяющих документов</w:t>
            </w:r>
          </w:p>
          <w:p w:rsidR="00B1579B" w:rsidRDefault="00B1579B" w:rsidP="00B1579B">
            <w:pPr>
              <w:pStyle w:val="ConsPlusNormal"/>
              <w:jc w:val="center"/>
            </w:pPr>
            <w:proofErr w:type="gramStart"/>
            <w:r>
              <w:rPr>
                <w:color w:val="392C69"/>
              </w:rPr>
              <w:t>(в ред. Постановлений Правительства Ленинградской области</w:t>
            </w:r>
            <w:proofErr w:type="gramEnd"/>
          </w:p>
          <w:p w:rsidR="00B1579B" w:rsidRDefault="00B1579B" w:rsidP="00B1579B">
            <w:pPr>
              <w:pStyle w:val="ConsPlusNormal"/>
              <w:jc w:val="center"/>
            </w:pPr>
            <w:r>
              <w:rPr>
                <w:color w:val="392C69"/>
              </w:rPr>
              <w:t xml:space="preserve">от 25.12.2018 </w:t>
            </w:r>
            <w:hyperlink r:id="rId184" w:history="1">
              <w:r>
                <w:rPr>
                  <w:color w:val="0000FF"/>
                </w:rPr>
                <w:t>N 516</w:t>
              </w:r>
            </w:hyperlink>
            <w:r>
              <w:rPr>
                <w:color w:val="392C69"/>
              </w:rPr>
              <w:t xml:space="preserve">, от 23.05.2019 </w:t>
            </w:r>
            <w:hyperlink r:id="rId185" w:history="1">
              <w:r>
                <w:rPr>
                  <w:color w:val="0000FF"/>
                </w:rPr>
                <w:t>N 229</w:t>
              </w:r>
            </w:hyperlink>
            <w:r>
              <w:rPr>
                <w:color w:val="392C69"/>
              </w:rPr>
              <w:t>)</w:t>
            </w:r>
          </w:p>
        </w:tc>
      </w:tr>
    </w:tbl>
    <w:p w:rsidR="00B1579B" w:rsidRDefault="00B1579B" w:rsidP="00B1579B">
      <w:pPr>
        <w:pStyle w:val="ConsPlusNormal"/>
      </w:pPr>
    </w:p>
    <w:p w:rsidR="00B1579B" w:rsidRDefault="00B1579B" w:rsidP="00B1579B">
      <w:pPr>
        <w:pStyle w:val="ConsPlusTitle"/>
        <w:jc w:val="center"/>
        <w:outlineLvl w:val="2"/>
      </w:pPr>
      <w:r>
        <w:t>1. Общие положения</w:t>
      </w:r>
    </w:p>
    <w:p w:rsidR="00B1579B" w:rsidRDefault="00B1579B" w:rsidP="00B1579B">
      <w:pPr>
        <w:pStyle w:val="ConsPlusNormal"/>
      </w:pPr>
    </w:p>
    <w:p w:rsidR="00B1579B" w:rsidRDefault="00B1579B" w:rsidP="00B1579B">
      <w:pPr>
        <w:pStyle w:val="ConsPlusNormal"/>
        <w:ind w:firstLine="540"/>
        <w:jc w:val="both"/>
      </w:pPr>
      <w:r>
        <w:t xml:space="preserve">1.1. </w:t>
      </w:r>
      <w:proofErr w:type="gramStart"/>
      <w:r>
        <w:t xml:space="preserve">Настоящим Порядком определяются цели, условия, порядок предоставления субсидии из областного бюджета Ленинградской области (далее - областной бюджет) бюджетам муниципальных образований Ленинградской области (сельских (городских) поселений) (далее - муниципальные образования) на реализацию проектов </w:t>
      </w:r>
      <w:proofErr w:type="spellStart"/>
      <w:r>
        <w:t>грантовой</w:t>
      </w:r>
      <w:proofErr w:type="spellEnd"/>
      <w:r>
        <w:t xml:space="preserve"> поддержки местных инициатив граждан, проживающих в сельской местности, в рамках основного </w:t>
      </w:r>
      <w:hyperlink w:anchor="P895" w:history="1">
        <w:r>
          <w:rPr>
            <w:color w:val="0000FF"/>
          </w:rPr>
          <w:t>мероприятия</w:t>
        </w:r>
      </w:hyperlink>
      <w:r>
        <w:t xml:space="preserve"> "</w:t>
      </w:r>
      <w:proofErr w:type="spellStart"/>
      <w:r>
        <w:t>Грантовая</w:t>
      </w:r>
      <w:proofErr w:type="spellEnd"/>
      <w:r>
        <w:t xml:space="preserve"> поддержка местных инициатив граждан, проживающих в сельской местности" подпрограммы "Устойчивое развитие сельских территорий Ленинградской области" государственной</w:t>
      </w:r>
      <w:proofErr w:type="gramEnd"/>
      <w:r>
        <w:t xml:space="preserve"> программы Ленинградской области "Развитие сельского хозяйства Ленинградской области", утвержденной постановлением Правительства Ленинградской области от 29 декабря 2012 года N 463 (далее - субсидии), и критерии отбора муниципальных образований для предоставления субсидий.</w:t>
      </w:r>
    </w:p>
    <w:p w:rsidR="00B1579B" w:rsidRDefault="00B1579B" w:rsidP="00B1579B">
      <w:pPr>
        <w:pStyle w:val="ConsPlusNormal"/>
        <w:ind w:firstLine="540"/>
        <w:jc w:val="both"/>
      </w:pPr>
      <w:r>
        <w:t xml:space="preserve">1.2. Субсидии предоставляются на </w:t>
      </w:r>
      <w:proofErr w:type="spellStart"/>
      <w:r>
        <w:t>софинансирование</w:t>
      </w:r>
      <w:proofErr w:type="spellEnd"/>
      <w:r>
        <w:t xml:space="preserve"> расходных обязательств бюджетов муниципальных образований, возникающих при выполнении полномочий органов местного самоуправления по вопросам местного значения в части:</w:t>
      </w:r>
    </w:p>
    <w:p w:rsidR="00B1579B" w:rsidRDefault="00B1579B" w:rsidP="00B1579B">
      <w:pPr>
        <w:pStyle w:val="ConsPlusNormal"/>
        <w:ind w:firstLine="540"/>
        <w:jc w:val="both"/>
      </w:pPr>
      <w:r>
        <w:t>обеспечения условий для развития на территории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w:t>
      </w:r>
    </w:p>
    <w:p w:rsidR="00B1579B" w:rsidRDefault="00B1579B" w:rsidP="00B1579B">
      <w:pPr>
        <w:pStyle w:val="ConsPlusNormal"/>
        <w:ind w:firstLine="540"/>
        <w:jc w:val="both"/>
      </w:pPr>
      <w:r>
        <w:t>создания условий для организации досуга и обеспечения жителей поселения услугами организаций культуры;</w:t>
      </w:r>
    </w:p>
    <w:p w:rsidR="00B1579B" w:rsidRDefault="00B1579B" w:rsidP="00B1579B">
      <w:pPr>
        <w:pStyle w:val="ConsPlusNormal"/>
        <w:ind w:firstLine="540"/>
        <w:jc w:val="both"/>
      </w:pPr>
      <w:r>
        <w:t>создания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поселении;</w:t>
      </w:r>
    </w:p>
    <w:p w:rsidR="00B1579B" w:rsidRDefault="00B1579B" w:rsidP="00B1579B">
      <w:pPr>
        <w:pStyle w:val="ConsPlusNormal"/>
        <w:ind w:firstLine="540"/>
        <w:jc w:val="both"/>
      </w:pPr>
      <w:r>
        <w:t>создания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1579B" w:rsidRDefault="00B1579B" w:rsidP="00B1579B">
      <w:pPr>
        <w:pStyle w:val="ConsPlusNormal"/>
        <w:ind w:firstLine="540"/>
        <w:jc w:val="both"/>
      </w:pPr>
      <w:r>
        <w:t xml:space="preserve">1.3. Субсидии предоставляются в соответствии со сводной бюджетной росписью областного бюджета на </w:t>
      </w:r>
      <w:r>
        <w:lastRenderedPageBreak/>
        <w:t>текущий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агропромышленному и рыбохозяйственному комплексу Ленинградской области (далее - комитет).</w:t>
      </w:r>
    </w:p>
    <w:p w:rsidR="00B1579B" w:rsidRDefault="00B1579B" w:rsidP="00B1579B">
      <w:pPr>
        <w:pStyle w:val="ConsPlusNormal"/>
        <w:ind w:firstLine="540"/>
        <w:jc w:val="both"/>
      </w:pPr>
      <w:r>
        <w:t xml:space="preserve">1.4. В целях настоящего Порядка под проектом понимается комплекс мероприятий, направленных на реализацию общественно значимого некоммерческого проекта с участием граждан, осуществляемых для достижения одной из целей, указанных в </w:t>
      </w:r>
      <w:hyperlink w:anchor="P6964" w:history="1">
        <w:r>
          <w:rPr>
            <w:color w:val="0000FF"/>
          </w:rPr>
          <w:t>пункте 2.1</w:t>
        </w:r>
      </w:hyperlink>
      <w:r>
        <w:t xml:space="preserve"> настоящего Порядка.</w:t>
      </w:r>
    </w:p>
    <w:p w:rsidR="00B1579B" w:rsidRDefault="00B1579B" w:rsidP="00B1579B">
      <w:pPr>
        <w:pStyle w:val="ConsPlusNormal"/>
      </w:pPr>
    </w:p>
    <w:p w:rsidR="00B1579B" w:rsidRDefault="00B1579B" w:rsidP="00B1579B">
      <w:pPr>
        <w:pStyle w:val="ConsPlusTitle"/>
        <w:jc w:val="center"/>
        <w:outlineLvl w:val="2"/>
      </w:pPr>
      <w:r>
        <w:t>2. Цели и условия предоставления субсидий, критерии отбора</w:t>
      </w:r>
    </w:p>
    <w:p w:rsidR="00B1579B" w:rsidRDefault="00B1579B" w:rsidP="00B1579B">
      <w:pPr>
        <w:pStyle w:val="ConsPlusTitle"/>
        <w:jc w:val="center"/>
      </w:pPr>
      <w:r>
        <w:t>муниципальных образований для предоставления субсидий</w:t>
      </w:r>
    </w:p>
    <w:p w:rsidR="00B1579B" w:rsidRDefault="00B1579B" w:rsidP="00B1579B">
      <w:pPr>
        <w:pStyle w:val="ConsPlusNormal"/>
      </w:pPr>
    </w:p>
    <w:p w:rsidR="00B1579B" w:rsidRDefault="00B1579B" w:rsidP="00B1579B">
      <w:pPr>
        <w:pStyle w:val="ConsPlusNormal"/>
        <w:ind w:firstLine="540"/>
        <w:jc w:val="both"/>
      </w:pPr>
      <w:bookmarkStart w:id="22" w:name="P6964"/>
      <w:bookmarkEnd w:id="22"/>
      <w:r>
        <w:t>2.1. Субсидии предоставляются в целях:</w:t>
      </w:r>
    </w:p>
    <w:p w:rsidR="00B1579B" w:rsidRDefault="00B1579B" w:rsidP="00B1579B">
      <w:pPr>
        <w:pStyle w:val="ConsPlusNormal"/>
        <w:ind w:firstLine="540"/>
        <w:jc w:val="both"/>
      </w:pPr>
      <w:r>
        <w:t>создания и обустройства зон отдыха, спортивных и детских игровых площадок в сельской местности;</w:t>
      </w:r>
    </w:p>
    <w:p w:rsidR="00B1579B" w:rsidRDefault="00B1579B" w:rsidP="00B1579B">
      <w:pPr>
        <w:pStyle w:val="ConsPlusNormal"/>
        <w:ind w:firstLine="540"/>
        <w:jc w:val="both"/>
      </w:pPr>
      <w:r>
        <w:t>сохранения и восстановления природных ландшафтов, историко-культурных памятников в сельской местности;</w:t>
      </w:r>
    </w:p>
    <w:p w:rsidR="00B1579B" w:rsidRDefault="00B1579B" w:rsidP="00B1579B">
      <w:pPr>
        <w:pStyle w:val="ConsPlusNormal"/>
        <w:ind w:firstLine="540"/>
        <w:jc w:val="both"/>
      </w:pPr>
      <w:r>
        <w:t>поддержки национальных культурных традиций, народных промыслов и ремесел в сельской местности.</w:t>
      </w:r>
    </w:p>
    <w:p w:rsidR="00B1579B" w:rsidRDefault="00B1579B" w:rsidP="00B1579B">
      <w:pPr>
        <w:pStyle w:val="ConsPlusNormal"/>
        <w:ind w:firstLine="540"/>
        <w:jc w:val="both"/>
      </w:pPr>
      <w:r>
        <w:t xml:space="preserve">2.2. Целевым показателем результативности предоставления субсидии (далее - целевой показатель результативности) является количество реализованных проектов </w:t>
      </w:r>
      <w:proofErr w:type="spellStart"/>
      <w:r>
        <w:t>грантовой</w:t>
      </w:r>
      <w:proofErr w:type="spellEnd"/>
      <w:r>
        <w:t xml:space="preserve"> поддержки местных инициатив граждан, проживающих в сельской местности. Плановое значение целевого показателя результативности определяется на основании заявки муниципального образования и устанавливается соглашением, заключенным между комитетом и муниципальным образованием (далее - соглашение).</w:t>
      </w:r>
    </w:p>
    <w:p w:rsidR="00B1579B" w:rsidRDefault="00B1579B" w:rsidP="00B1579B">
      <w:pPr>
        <w:pStyle w:val="ConsPlusNormal"/>
        <w:ind w:firstLine="540"/>
        <w:jc w:val="both"/>
      </w:pPr>
      <w:r>
        <w:t>2.3. Субсидии предоставляются при соблюдении следующих условий:</w:t>
      </w:r>
    </w:p>
    <w:p w:rsidR="00B1579B" w:rsidRDefault="00B1579B" w:rsidP="00B1579B">
      <w:pPr>
        <w:pStyle w:val="ConsPlusNormal"/>
        <w:ind w:firstLine="540"/>
        <w:jc w:val="both"/>
      </w:pPr>
      <w:bookmarkStart w:id="23" w:name="P6970"/>
      <w:bookmarkEnd w:id="23"/>
      <w:r>
        <w:t xml:space="preserve">а) наличие в бюджете муниципального образования бюджетных ассигнований на исполнение обязательств, </w:t>
      </w:r>
      <w:proofErr w:type="spellStart"/>
      <w:r>
        <w:t>софинансируемых</w:t>
      </w:r>
      <w:proofErr w:type="spellEnd"/>
      <w:r>
        <w:t xml:space="preserve"> за счет субсидий, подтверждаемое выпиской из бюджета муниципального образования (выпиской из сводной бюджетной росписи бюджета муниципального образования), представляемой при заключении соглашения;</w:t>
      </w:r>
    </w:p>
    <w:p w:rsidR="00B1579B" w:rsidRDefault="00B1579B" w:rsidP="00B1579B">
      <w:pPr>
        <w:pStyle w:val="ConsPlusNormal"/>
        <w:ind w:firstLine="540"/>
        <w:jc w:val="both"/>
      </w:pPr>
      <w:bookmarkStart w:id="24" w:name="P6971"/>
      <w:bookmarkEnd w:id="24"/>
      <w:r>
        <w:t xml:space="preserve">б) наличие муниципальной программы (подпрограммы), предусматривающей мероприятия по </w:t>
      </w:r>
      <w:proofErr w:type="spellStart"/>
      <w:r>
        <w:t>грантовой</w:t>
      </w:r>
      <w:proofErr w:type="spellEnd"/>
      <w:r>
        <w:t xml:space="preserve"> поддержке местных инициатив граждан, проживающих в сельской местности;</w:t>
      </w:r>
    </w:p>
    <w:p w:rsidR="00B1579B" w:rsidRDefault="00B1579B" w:rsidP="00B1579B">
      <w:pPr>
        <w:pStyle w:val="ConsPlusNormal"/>
        <w:ind w:firstLine="540"/>
        <w:jc w:val="both"/>
      </w:pPr>
      <w:r>
        <w:t xml:space="preserve">в) соблюдение муниципальным образованием минимальной доли расходов на финансирование расходных обязательств, </w:t>
      </w:r>
      <w:proofErr w:type="spellStart"/>
      <w:r>
        <w:t>софинансируемых</w:t>
      </w:r>
      <w:proofErr w:type="spellEnd"/>
      <w:r>
        <w:t xml:space="preserve"> за счет субсидий (далее - минимальная доля </w:t>
      </w:r>
      <w:proofErr w:type="spellStart"/>
      <w:r>
        <w:t>софинансирования</w:t>
      </w:r>
      <w:proofErr w:type="spellEnd"/>
      <w:r>
        <w:t>);</w:t>
      </w:r>
    </w:p>
    <w:p w:rsidR="00B1579B" w:rsidRDefault="00B1579B" w:rsidP="00B1579B">
      <w:pPr>
        <w:pStyle w:val="ConsPlusNormal"/>
        <w:ind w:firstLine="540"/>
        <w:jc w:val="both"/>
      </w:pPr>
      <w:r>
        <w:t xml:space="preserve">г) соблюдение условий предоставления межбюджетных трансфертов из областного бюджета, установленных </w:t>
      </w:r>
      <w:hyperlink r:id="rId186" w:history="1">
        <w:r>
          <w:rPr>
            <w:color w:val="0000FF"/>
          </w:rPr>
          <w:t>пунктами 2</w:t>
        </w:r>
      </w:hyperlink>
      <w:r>
        <w:t xml:space="preserve"> - </w:t>
      </w:r>
      <w:hyperlink r:id="rId187" w:history="1">
        <w:r>
          <w:rPr>
            <w:color w:val="0000FF"/>
          </w:rPr>
          <w:t>4 статьи 136</w:t>
        </w:r>
      </w:hyperlink>
      <w:r>
        <w:t xml:space="preserve"> Бюджетного кодекса Российской Федерации;</w:t>
      </w:r>
    </w:p>
    <w:p w:rsidR="00B1579B" w:rsidRDefault="00B1579B" w:rsidP="00B1579B">
      <w:pPr>
        <w:pStyle w:val="ConsPlusNormal"/>
        <w:ind w:firstLine="540"/>
        <w:jc w:val="both"/>
      </w:pPr>
      <w:bookmarkStart w:id="25" w:name="P6974"/>
      <w:bookmarkEnd w:id="25"/>
      <w:r>
        <w:t>д) отсутствие просроченной задолженности по выплате заработной платы работникам муниципальных учреждений Ленинградской области;</w:t>
      </w:r>
    </w:p>
    <w:p w:rsidR="00B1579B" w:rsidRDefault="00B1579B" w:rsidP="00B1579B">
      <w:pPr>
        <w:pStyle w:val="ConsPlusNormal"/>
        <w:ind w:firstLine="540"/>
        <w:jc w:val="both"/>
      </w:pPr>
      <w:r>
        <w:t>е) заключение муниципальным образованием соглашения не позднее 1 апреля года предоставления субсидий, а в случае внесения изменений в распределение субсидий - в срок, не превышающий одного месяца со дня утверждения распределения субсидий.</w:t>
      </w:r>
    </w:p>
    <w:p w:rsidR="00B1579B" w:rsidRDefault="00B1579B" w:rsidP="00B1579B">
      <w:pPr>
        <w:pStyle w:val="ConsPlusNormal"/>
        <w:ind w:firstLine="540"/>
        <w:jc w:val="both"/>
      </w:pPr>
      <w:r>
        <w:t>Соглашение заключается по типовой форме, утвержденной правовым актом комитета, и устанавливает:</w:t>
      </w:r>
    </w:p>
    <w:p w:rsidR="00B1579B" w:rsidRDefault="00B1579B" w:rsidP="00B1579B">
      <w:pPr>
        <w:pStyle w:val="ConsPlusNormal"/>
        <w:ind w:firstLine="540"/>
        <w:jc w:val="both"/>
      </w:pPr>
      <w:r>
        <w:t>объем субсидий, подлежащий предоставлению из областного бюджета;</w:t>
      </w:r>
    </w:p>
    <w:p w:rsidR="00B1579B" w:rsidRDefault="00B1579B" w:rsidP="00B1579B">
      <w:pPr>
        <w:pStyle w:val="ConsPlusNormal"/>
        <w:ind w:firstLine="540"/>
        <w:jc w:val="both"/>
      </w:pPr>
      <w:r>
        <w:t>значения целевого показателя результативности, а также детализированные требования к достижению значения целевого показателя результативности;</w:t>
      </w:r>
    </w:p>
    <w:p w:rsidR="00B1579B" w:rsidRDefault="00B1579B" w:rsidP="00B1579B">
      <w:pPr>
        <w:pStyle w:val="ConsPlusNormal"/>
        <w:ind w:firstLine="540"/>
        <w:jc w:val="both"/>
      </w:pPr>
      <w:r>
        <w:t xml:space="preserve">значение минимальной доли </w:t>
      </w:r>
      <w:proofErr w:type="spellStart"/>
      <w:r>
        <w:t>софинансирования</w:t>
      </w:r>
      <w:proofErr w:type="spellEnd"/>
      <w:r>
        <w:t>;</w:t>
      </w:r>
    </w:p>
    <w:p w:rsidR="00B1579B" w:rsidRDefault="00B1579B" w:rsidP="00B1579B">
      <w:pPr>
        <w:pStyle w:val="ConsPlusNormal"/>
        <w:ind w:firstLine="540"/>
        <w:jc w:val="both"/>
      </w:pPr>
      <w:r>
        <w:t xml:space="preserve">обязанность муниципального образования в случае </w:t>
      </w:r>
      <w:proofErr w:type="spellStart"/>
      <w:r>
        <w:t>недостижения</w:t>
      </w:r>
      <w:proofErr w:type="spellEnd"/>
      <w:r>
        <w:t xml:space="preserve"> значений целевого показателя результативности вернуть в областной бюджет средства в объеме, определяемом в соответствии с </w:t>
      </w:r>
      <w:hyperlink r:id="rId188" w:history="1">
        <w:r>
          <w:rPr>
            <w:color w:val="0000FF"/>
          </w:rPr>
          <w:t>разделом 6</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B1579B" w:rsidRDefault="00B1579B" w:rsidP="00B1579B">
      <w:pPr>
        <w:pStyle w:val="ConsPlusNormal"/>
        <w:ind w:firstLine="540"/>
        <w:jc w:val="both"/>
      </w:pPr>
      <w:r>
        <w:t xml:space="preserve">обязанность муниципального образования по соблюдению фактической доли расходов бюджета муниципального образования на финансирование обязательств, </w:t>
      </w:r>
      <w:proofErr w:type="spellStart"/>
      <w:r>
        <w:t>софинансируемых</w:t>
      </w:r>
      <w:proofErr w:type="spellEnd"/>
      <w:r>
        <w:t xml:space="preserve"> за счет субсидий, в отчетном году;</w:t>
      </w:r>
    </w:p>
    <w:p w:rsidR="00B1579B" w:rsidRDefault="00B1579B" w:rsidP="00B1579B">
      <w:pPr>
        <w:pStyle w:val="ConsPlusNormal"/>
        <w:ind w:firstLine="540"/>
        <w:jc w:val="both"/>
      </w:pPr>
      <w:r>
        <w:t>сроки и порядок представления отчетов о достижении значений целевого показателя результативности;</w:t>
      </w:r>
    </w:p>
    <w:p w:rsidR="00B1579B" w:rsidRDefault="00B1579B" w:rsidP="00B1579B">
      <w:pPr>
        <w:pStyle w:val="ConsPlusNormal"/>
        <w:ind w:firstLine="540"/>
        <w:jc w:val="both"/>
      </w:pPr>
      <w:r>
        <w:t>сроки и порядок представления отчетов о расходах бюджета муниципального образования, источником финансового обеспечения которых являются субсидии;</w:t>
      </w:r>
    </w:p>
    <w:p w:rsidR="00B1579B" w:rsidRDefault="00B1579B" w:rsidP="00B1579B">
      <w:pPr>
        <w:pStyle w:val="ConsPlusNormal"/>
        <w:ind w:firstLine="540"/>
        <w:jc w:val="both"/>
      </w:pPr>
      <w:r>
        <w:t xml:space="preserve">порядок осуществления комитетом </w:t>
      </w:r>
      <w:proofErr w:type="gramStart"/>
      <w:r>
        <w:t>контроля за</w:t>
      </w:r>
      <w:proofErr w:type="gramEnd"/>
      <w:r>
        <w:t xml:space="preserve"> выполнением муниципальным образованием обязательств, предусмотренных соглашением;</w:t>
      </w:r>
    </w:p>
    <w:p w:rsidR="00B1579B" w:rsidRDefault="00B1579B" w:rsidP="00B1579B">
      <w:pPr>
        <w:pStyle w:val="ConsPlusNormal"/>
        <w:ind w:firstLine="540"/>
        <w:jc w:val="both"/>
      </w:pPr>
      <w:r>
        <w:lastRenderedPageBreak/>
        <w:t>перечень и формы документов, подтверждающих потребность в осуществлении расходов за счет средств субсидий;</w:t>
      </w:r>
    </w:p>
    <w:p w:rsidR="00B1579B" w:rsidRDefault="00B1579B" w:rsidP="00B1579B">
      <w:pPr>
        <w:pStyle w:val="ConsPlusNormal"/>
        <w:ind w:firstLine="540"/>
        <w:jc w:val="both"/>
      </w:pPr>
      <w:r>
        <w:t>иные положения, предусмотренные нормативным правовым актом Правительства Ленинградской области о мерах по реализации областного закона об областном бюджете.</w:t>
      </w:r>
    </w:p>
    <w:p w:rsidR="00B1579B" w:rsidRDefault="00B1579B" w:rsidP="00B1579B">
      <w:pPr>
        <w:pStyle w:val="ConsPlusNormal"/>
        <w:ind w:firstLine="540"/>
        <w:jc w:val="both"/>
      </w:pPr>
      <w:r>
        <w:t xml:space="preserve">Муниципальные образования при заключении соглашения представляют в комитет документы, подтверждающие выполнение условий, указанных в </w:t>
      </w:r>
      <w:hyperlink w:anchor="P6970" w:history="1">
        <w:r>
          <w:rPr>
            <w:color w:val="0000FF"/>
          </w:rPr>
          <w:t>подпунктах "а"</w:t>
        </w:r>
      </w:hyperlink>
      <w:r>
        <w:t xml:space="preserve">, </w:t>
      </w:r>
      <w:hyperlink w:anchor="P6971" w:history="1">
        <w:r>
          <w:rPr>
            <w:color w:val="0000FF"/>
          </w:rPr>
          <w:t>"б"</w:t>
        </w:r>
      </w:hyperlink>
      <w:r>
        <w:t xml:space="preserve"> и </w:t>
      </w:r>
      <w:hyperlink w:anchor="P6974" w:history="1">
        <w:r>
          <w:rPr>
            <w:color w:val="0000FF"/>
          </w:rPr>
          <w:t>"д" пункта 2.3</w:t>
        </w:r>
      </w:hyperlink>
      <w:r>
        <w:t xml:space="preserve"> настоящего Порядка.</w:t>
      </w:r>
    </w:p>
    <w:p w:rsidR="00B1579B" w:rsidRDefault="00B1579B" w:rsidP="00B1579B">
      <w:pPr>
        <w:pStyle w:val="ConsPlusNormal"/>
        <w:ind w:firstLine="540"/>
        <w:jc w:val="both"/>
      </w:pPr>
      <w:r>
        <w:t>В течение финансового года муниципальному образованию может быть предоставлена субсидия на реализацию одного проекта в одном муниципальном образовании.</w:t>
      </w:r>
    </w:p>
    <w:p w:rsidR="00B1579B" w:rsidRDefault="00B1579B" w:rsidP="00B1579B">
      <w:pPr>
        <w:pStyle w:val="ConsPlusNormal"/>
        <w:ind w:firstLine="540"/>
        <w:jc w:val="both"/>
      </w:pPr>
      <w:r>
        <w:t>2.4. Критерием отбора муниципальных образований для предоставления субсидий является реализация (предполагаемая реализация) на территории муниципального образования проекта - победителя конкурсного отбора в соответствии с разделом 3 настоящего Порядка.</w:t>
      </w:r>
    </w:p>
    <w:p w:rsidR="00B1579B" w:rsidRDefault="00B1579B" w:rsidP="00B1579B">
      <w:pPr>
        <w:pStyle w:val="ConsPlusNormal"/>
      </w:pPr>
    </w:p>
    <w:p w:rsidR="00B1579B" w:rsidRDefault="00B1579B" w:rsidP="00B1579B">
      <w:pPr>
        <w:pStyle w:val="ConsPlusTitle"/>
        <w:jc w:val="center"/>
        <w:outlineLvl w:val="2"/>
      </w:pPr>
      <w:r>
        <w:t>3. Порядок проведения конкурсного отбора</w:t>
      </w:r>
    </w:p>
    <w:p w:rsidR="00B1579B" w:rsidRDefault="00B1579B" w:rsidP="00B1579B">
      <w:pPr>
        <w:pStyle w:val="ConsPlusNormal"/>
      </w:pPr>
    </w:p>
    <w:p w:rsidR="00B1579B" w:rsidRDefault="00B1579B" w:rsidP="00B1579B">
      <w:pPr>
        <w:pStyle w:val="ConsPlusNormal"/>
        <w:ind w:firstLine="540"/>
        <w:jc w:val="both"/>
      </w:pPr>
      <w:r>
        <w:t>3.1. Конкурсный отбор муниципальных образований на очередной финансовый год в целях предоставления субсидий осуществляется экспертным советом комитета в текущем финансовом году.</w:t>
      </w:r>
    </w:p>
    <w:p w:rsidR="00B1579B" w:rsidRDefault="00B1579B" w:rsidP="00B1579B">
      <w:pPr>
        <w:pStyle w:val="ConsPlusNormal"/>
        <w:ind w:firstLine="540"/>
        <w:jc w:val="both"/>
      </w:pPr>
      <w:r>
        <w:t>В состав экспертного совета входят лица, замещающие должности государственной гражданской службы в комитете.</w:t>
      </w:r>
    </w:p>
    <w:p w:rsidR="00B1579B" w:rsidRDefault="00B1579B" w:rsidP="00B1579B">
      <w:pPr>
        <w:pStyle w:val="ConsPlusNormal"/>
        <w:ind w:firstLine="540"/>
        <w:jc w:val="both"/>
      </w:pPr>
      <w:r>
        <w:t>Персональный состав экспертного совета и положение об экспертном совете утверждаются правовым актом комитета.</w:t>
      </w:r>
    </w:p>
    <w:p w:rsidR="00B1579B" w:rsidRDefault="00B1579B" w:rsidP="00B1579B">
      <w:pPr>
        <w:pStyle w:val="ConsPlusNormal"/>
        <w:ind w:firstLine="540"/>
        <w:jc w:val="both"/>
      </w:pPr>
      <w:bookmarkStart w:id="26" w:name="P6996"/>
      <w:bookmarkEnd w:id="26"/>
      <w:r>
        <w:t xml:space="preserve">3.2. Экспертный совет на конкурсной основе осуществляет отбор муниципальных образований на основе критериев, указанных в </w:t>
      </w:r>
      <w:hyperlink w:anchor="P7003" w:history="1">
        <w:r>
          <w:rPr>
            <w:color w:val="0000FF"/>
          </w:rPr>
          <w:t>пункте 3.5</w:t>
        </w:r>
      </w:hyperlink>
      <w:r>
        <w:t xml:space="preserve"> настоящего Порядка, по результатам оценки представленных муниципальными образованиями заявок на участие в конкурсном отборе проектов (далее - заявка).</w:t>
      </w:r>
    </w:p>
    <w:p w:rsidR="00B1579B" w:rsidRDefault="00B1579B" w:rsidP="00B1579B">
      <w:pPr>
        <w:pStyle w:val="ConsPlusNormal"/>
        <w:jc w:val="both"/>
      </w:pPr>
      <w:r>
        <w:t>(</w:t>
      </w:r>
      <w:proofErr w:type="gramStart"/>
      <w:r>
        <w:t>в</w:t>
      </w:r>
      <w:proofErr w:type="gramEnd"/>
      <w:r>
        <w:t xml:space="preserve"> ред. </w:t>
      </w:r>
      <w:hyperlink r:id="rId189" w:history="1">
        <w:r>
          <w:rPr>
            <w:color w:val="0000FF"/>
          </w:rPr>
          <w:t>Постановления</w:t>
        </w:r>
      </w:hyperlink>
      <w:r>
        <w:t xml:space="preserve"> Правительства Ленинградской области от 23.05.2019 N 229)</w:t>
      </w:r>
    </w:p>
    <w:p w:rsidR="00B1579B" w:rsidRDefault="00B1579B" w:rsidP="00B1579B">
      <w:pPr>
        <w:pStyle w:val="ConsPlusNormal"/>
        <w:ind w:firstLine="540"/>
        <w:jc w:val="both"/>
      </w:pPr>
      <w:r>
        <w:t>Форма заявки, перечень прилагаемых документов и требования к ним утверждаются нормативным правовым актом комитета.</w:t>
      </w:r>
    </w:p>
    <w:p w:rsidR="00B1579B" w:rsidRDefault="00B1579B" w:rsidP="00B1579B">
      <w:pPr>
        <w:pStyle w:val="ConsPlusNormal"/>
        <w:ind w:firstLine="540"/>
        <w:jc w:val="both"/>
      </w:pPr>
      <w:r>
        <w:t>Комитет в письменной форме информирует администрации муниципальных образований о дате размещения на странице комитета на официальном портале Администрации Ленинградской области в информационно-телекоммуникационной сети "Интернет" (далее - сеть "Интернет") извещения о начале приема заявок муниципальных образований для участия в конкурсном отборе (далее - извещение).</w:t>
      </w:r>
    </w:p>
    <w:p w:rsidR="00B1579B" w:rsidRDefault="00B1579B" w:rsidP="00B1579B">
      <w:pPr>
        <w:pStyle w:val="ConsPlusNormal"/>
        <w:ind w:firstLine="540"/>
        <w:jc w:val="both"/>
      </w:pPr>
      <w:r>
        <w:t>3.3. Прием заявок от муниципальных образований осуществляется комитетом в течение 10 рабочих дней со дня размещения на странице комитета на официальном портале Администрации Ленинградской области в сети "Интернет" (www.agroprom.lenobl.ru) извещения. Указанный срок приема заявок фиксируется в извещении.</w:t>
      </w:r>
    </w:p>
    <w:p w:rsidR="00B1579B" w:rsidRDefault="00B1579B" w:rsidP="00B1579B">
      <w:pPr>
        <w:pStyle w:val="ConsPlusNormal"/>
        <w:ind w:firstLine="540"/>
        <w:jc w:val="both"/>
      </w:pPr>
      <w:r>
        <w:t>3.4. Рассмотрение комитетом заявок и проведение заседания экспертного совета осуществляется не позднее 15 рабочих дней со дня, следующего за указанным в извещении днем окончания приема заявок.</w:t>
      </w:r>
    </w:p>
    <w:p w:rsidR="00B1579B" w:rsidRDefault="00B1579B" w:rsidP="00B1579B">
      <w:pPr>
        <w:pStyle w:val="ConsPlusNormal"/>
        <w:ind w:firstLine="540"/>
        <w:jc w:val="both"/>
      </w:pPr>
      <w:r>
        <w:t xml:space="preserve">Основаниями для отклонения заявки являются представление муниципальным образованием документов, не соответствующих требованиям, установленным нормативным правовым актом комитета в соответствии с </w:t>
      </w:r>
      <w:hyperlink w:anchor="P6996" w:history="1">
        <w:r>
          <w:rPr>
            <w:color w:val="0000FF"/>
          </w:rPr>
          <w:t>пунктом 3.2</w:t>
        </w:r>
      </w:hyperlink>
      <w:r>
        <w:t xml:space="preserve"> настоящего Порядка, </w:t>
      </w:r>
      <w:proofErr w:type="gramStart"/>
      <w:r>
        <w:t>и(</w:t>
      </w:r>
      <w:proofErr w:type="gramEnd"/>
      <w:r>
        <w:t>или) представление документов не в полном объеме.</w:t>
      </w:r>
    </w:p>
    <w:p w:rsidR="00B1579B" w:rsidRDefault="00B1579B" w:rsidP="00B1579B">
      <w:pPr>
        <w:pStyle w:val="ConsPlusNormal"/>
        <w:ind w:firstLine="540"/>
        <w:jc w:val="both"/>
      </w:pPr>
      <w:bookmarkStart w:id="27" w:name="P7003"/>
      <w:bookmarkEnd w:id="27"/>
      <w:r>
        <w:t>3.5. Оценка заявок осуществляется членами экспертного совета в соответствии со следующими критериями:</w:t>
      </w:r>
    </w:p>
    <w:p w:rsidR="00B1579B" w:rsidRDefault="00B1579B" w:rsidP="00B1579B">
      <w:pPr>
        <w:pStyle w:val="ConsPlusNormal"/>
        <w:ind w:firstLine="540"/>
        <w:jc w:val="both"/>
      </w:pPr>
      <w:r>
        <w:t xml:space="preserve">наибольший уровень минимальной доли </w:t>
      </w:r>
      <w:proofErr w:type="spellStart"/>
      <w:r>
        <w:t>софинансирования</w:t>
      </w:r>
      <w:proofErr w:type="spellEnd"/>
      <w:r>
        <w:t xml:space="preserve"> за счет бюджета муниципального образования;</w:t>
      </w:r>
    </w:p>
    <w:p w:rsidR="00B1579B" w:rsidRDefault="00B1579B" w:rsidP="00B1579B">
      <w:pPr>
        <w:pStyle w:val="ConsPlusNormal"/>
        <w:ind w:firstLine="540"/>
        <w:jc w:val="both"/>
      </w:pPr>
      <w:r>
        <w:t>наличие реализуемых инвестиционных проектов в сфере комплексного развития территории муниципального образования;</w:t>
      </w:r>
    </w:p>
    <w:p w:rsidR="00B1579B" w:rsidRDefault="00B1579B" w:rsidP="00B1579B">
      <w:pPr>
        <w:pStyle w:val="ConsPlusNormal"/>
        <w:ind w:firstLine="540"/>
        <w:jc w:val="both"/>
      </w:pPr>
      <w:r>
        <w:t>наибольший уровень доли участия граждан в реализации проекта;</w:t>
      </w:r>
    </w:p>
    <w:p w:rsidR="00B1579B" w:rsidRDefault="00B1579B" w:rsidP="00B1579B">
      <w:pPr>
        <w:pStyle w:val="ConsPlusNormal"/>
        <w:ind w:firstLine="540"/>
        <w:jc w:val="both"/>
      </w:pPr>
      <w:r>
        <w:t>наибольший уровень доли участия юридических лиц (индивидуальных предпринимателей) в реализации проекта.</w:t>
      </w:r>
    </w:p>
    <w:p w:rsidR="00B1579B" w:rsidRDefault="00B1579B" w:rsidP="00B1579B">
      <w:pPr>
        <w:pStyle w:val="ConsPlusNormal"/>
        <w:ind w:firstLine="540"/>
        <w:jc w:val="both"/>
      </w:pPr>
      <w:r>
        <w:t>Методика оценки заявок (балльная методика) утверждается нормативным правовым актом комитета.</w:t>
      </w:r>
    </w:p>
    <w:p w:rsidR="00B1579B" w:rsidRDefault="00B1579B" w:rsidP="00B1579B">
      <w:pPr>
        <w:pStyle w:val="ConsPlusNormal"/>
        <w:ind w:firstLine="540"/>
        <w:jc w:val="both"/>
      </w:pPr>
      <w:r>
        <w:t>Экспертный совет принимает решение о результатах оценки заявки по сумме набранных баллов и формирует перечень проектов, реализация которых планируется за счет средств областного бюджета (далее - перечень).</w:t>
      </w:r>
    </w:p>
    <w:p w:rsidR="00B1579B" w:rsidRDefault="00B1579B" w:rsidP="00B1579B">
      <w:pPr>
        <w:pStyle w:val="ConsPlusNormal"/>
        <w:ind w:firstLine="540"/>
        <w:jc w:val="both"/>
      </w:pPr>
      <w:r>
        <w:t>Перечень формируется в порядке убывания набранных баллов. При этом проекты, набравшие одинаковое количество баллов, ранжируются по дате подачи заявки муниципальным образованием.</w:t>
      </w:r>
    </w:p>
    <w:p w:rsidR="00B1579B" w:rsidRDefault="00B1579B" w:rsidP="00B1579B">
      <w:pPr>
        <w:pStyle w:val="ConsPlusNormal"/>
        <w:ind w:firstLine="540"/>
        <w:jc w:val="both"/>
      </w:pPr>
      <w:r>
        <w:lastRenderedPageBreak/>
        <w:t xml:space="preserve">Победителями конкурсного отбора признаются муниципальные образования, заявки которых в сформированном перечне набрали наибольшее количество баллов. Количество победителей отбора определяется исходя из объема субсидий, предусмотренных в областном бюджете в текущем финансовом году на </w:t>
      </w:r>
      <w:proofErr w:type="spellStart"/>
      <w:r>
        <w:t>софинансирование</w:t>
      </w:r>
      <w:proofErr w:type="spellEnd"/>
      <w:r>
        <w:t xml:space="preserve"> соответствующих расходных обязательств муниципальных образований.</w:t>
      </w:r>
    </w:p>
    <w:p w:rsidR="00B1579B" w:rsidRDefault="00B1579B" w:rsidP="00B1579B">
      <w:pPr>
        <w:pStyle w:val="ConsPlusNormal"/>
        <w:ind w:firstLine="540"/>
        <w:jc w:val="both"/>
      </w:pPr>
      <w:r>
        <w:t xml:space="preserve">При наличии на территории муниципального образования переходящих проектов такие проекты включаются в перечень без проведения конкурсного отбора в последовательности, определенной в перечне в предыдущем году, перед заявками на участие в конкурсном отборе проектов, набравшими наибольшее количество баллов в текущем году. Под переходящими проектами для целей настоящего Порядка понимаются проекты, по которым имеются ранее принятые долгосрочные расходные обязательства муниципального образования на соответствующие цели и заключенное в предыдущем году соглашение с комитетом на основании распределения субсидий, утвержденного в соответствии с </w:t>
      </w:r>
      <w:hyperlink w:anchor="P7030" w:history="1">
        <w:r>
          <w:rPr>
            <w:color w:val="0000FF"/>
          </w:rPr>
          <w:t>пунктом 3.9</w:t>
        </w:r>
      </w:hyperlink>
      <w:r>
        <w:t xml:space="preserve"> настоящего Порядка.</w:t>
      </w:r>
    </w:p>
    <w:p w:rsidR="00B1579B" w:rsidRDefault="00B1579B" w:rsidP="00B1579B">
      <w:pPr>
        <w:pStyle w:val="ConsPlusNormal"/>
        <w:ind w:firstLine="540"/>
        <w:jc w:val="both"/>
      </w:pPr>
      <w:r>
        <w:t>3.6. Общий объем субсидий распределяется между муниципальными образованиями по следующей формуле:</w:t>
      </w:r>
    </w:p>
    <w:p w:rsidR="00B1579B" w:rsidRDefault="00B1579B" w:rsidP="00B1579B">
      <w:pPr>
        <w:pStyle w:val="ConsPlusNormal"/>
        <w:ind w:firstLine="540"/>
        <w:jc w:val="both"/>
      </w:pPr>
    </w:p>
    <w:p w:rsidR="00B1579B" w:rsidRDefault="00B1579B" w:rsidP="00B1579B">
      <w:pPr>
        <w:pStyle w:val="ConsPlusNormal"/>
        <w:jc w:val="center"/>
      </w:pPr>
      <w:proofErr w:type="spellStart"/>
      <w:r>
        <w:t>С</w:t>
      </w:r>
      <w:proofErr w:type="gramStart"/>
      <w:r>
        <w:rPr>
          <w:vertAlign w:val="subscript"/>
        </w:rPr>
        <w:t>i</w:t>
      </w:r>
      <w:proofErr w:type="spellEnd"/>
      <w:proofErr w:type="gramEnd"/>
      <w:r>
        <w:t xml:space="preserve"> = </w:t>
      </w:r>
      <w:proofErr w:type="spellStart"/>
      <w:r>
        <w:t>ЗС</w:t>
      </w:r>
      <w:r>
        <w:rPr>
          <w:vertAlign w:val="subscript"/>
        </w:rPr>
        <w:t>i</w:t>
      </w:r>
      <w:proofErr w:type="spellEnd"/>
      <w:r>
        <w:t xml:space="preserve"> x (1 - (</w:t>
      </w:r>
      <w:proofErr w:type="spellStart"/>
      <w:r>
        <w:t>ДС</w:t>
      </w:r>
      <w:r>
        <w:rPr>
          <w:vertAlign w:val="subscript"/>
        </w:rPr>
        <w:t>i</w:t>
      </w:r>
      <w:proofErr w:type="spellEnd"/>
      <w:r>
        <w:t xml:space="preserve"> + </w:t>
      </w:r>
      <w:proofErr w:type="spellStart"/>
      <w:r>
        <w:t>ВИ</w:t>
      </w:r>
      <w:r>
        <w:rPr>
          <w:vertAlign w:val="subscript"/>
        </w:rPr>
        <w:t>i</w:t>
      </w:r>
      <w:proofErr w:type="spellEnd"/>
      <w:r>
        <w:t>)),</w:t>
      </w:r>
    </w:p>
    <w:p w:rsidR="00B1579B" w:rsidRDefault="00B1579B" w:rsidP="00B1579B">
      <w:pPr>
        <w:pStyle w:val="ConsPlusNormal"/>
        <w:jc w:val="center"/>
      </w:pPr>
    </w:p>
    <w:p w:rsidR="00B1579B" w:rsidRDefault="00B1579B" w:rsidP="00B1579B">
      <w:pPr>
        <w:pStyle w:val="ConsPlusNormal"/>
        <w:ind w:firstLine="540"/>
        <w:jc w:val="both"/>
      </w:pPr>
      <w:r>
        <w:t>где:</w:t>
      </w:r>
    </w:p>
    <w:p w:rsidR="00B1579B" w:rsidRDefault="00B1579B" w:rsidP="00B1579B">
      <w:pPr>
        <w:pStyle w:val="ConsPlusNormal"/>
        <w:ind w:firstLine="540"/>
        <w:jc w:val="both"/>
      </w:pPr>
      <w:proofErr w:type="spellStart"/>
      <w:r>
        <w:t>С</w:t>
      </w:r>
      <w:proofErr w:type="gramStart"/>
      <w:r>
        <w:rPr>
          <w:vertAlign w:val="subscript"/>
        </w:rPr>
        <w:t>i</w:t>
      </w:r>
      <w:proofErr w:type="spellEnd"/>
      <w:proofErr w:type="gramEnd"/>
      <w:r>
        <w:t xml:space="preserve"> - объем субсидии бюджету i-</w:t>
      </w:r>
      <w:proofErr w:type="spellStart"/>
      <w:r>
        <w:t>го</w:t>
      </w:r>
      <w:proofErr w:type="spellEnd"/>
      <w:r>
        <w:t xml:space="preserve"> муниципального образования;</w:t>
      </w:r>
    </w:p>
    <w:p w:rsidR="00B1579B" w:rsidRDefault="00B1579B" w:rsidP="00B1579B">
      <w:pPr>
        <w:pStyle w:val="ConsPlusNormal"/>
        <w:ind w:firstLine="540"/>
        <w:jc w:val="both"/>
      </w:pPr>
      <w:proofErr w:type="spellStart"/>
      <w:r>
        <w:t>ЗС</w:t>
      </w:r>
      <w:proofErr w:type="gramStart"/>
      <w:r>
        <w:rPr>
          <w:vertAlign w:val="subscript"/>
        </w:rPr>
        <w:t>i</w:t>
      </w:r>
      <w:proofErr w:type="spellEnd"/>
      <w:proofErr w:type="gramEnd"/>
      <w:r>
        <w:t xml:space="preserve"> - плановый общий объем расходов на исполнение </w:t>
      </w:r>
      <w:proofErr w:type="spellStart"/>
      <w:r>
        <w:t>софинансируемых</w:t>
      </w:r>
      <w:proofErr w:type="spellEnd"/>
      <w:r>
        <w:t xml:space="preserve"> обязательств в соответствии с заявкой i-</w:t>
      </w:r>
      <w:proofErr w:type="spellStart"/>
      <w:r>
        <w:t>го</w:t>
      </w:r>
      <w:proofErr w:type="spellEnd"/>
      <w:r>
        <w:t xml:space="preserve"> муниципального образования, отобранной для предоставления субсидии;</w:t>
      </w:r>
    </w:p>
    <w:p w:rsidR="00B1579B" w:rsidRDefault="00B1579B" w:rsidP="00B1579B">
      <w:pPr>
        <w:pStyle w:val="ConsPlusNormal"/>
        <w:ind w:firstLine="540"/>
        <w:jc w:val="both"/>
      </w:pPr>
      <w:proofErr w:type="spellStart"/>
      <w:r>
        <w:t>ДС</w:t>
      </w:r>
      <w:proofErr w:type="gramStart"/>
      <w:r>
        <w:rPr>
          <w:vertAlign w:val="subscript"/>
        </w:rPr>
        <w:t>i</w:t>
      </w:r>
      <w:proofErr w:type="spellEnd"/>
      <w:proofErr w:type="gramEnd"/>
      <w:r>
        <w:t xml:space="preserve"> - минимальная доля </w:t>
      </w:r>
      <w:proofErr w:type="spellStart"/>
      <w:r>
        <w:t>софинансирования</w:t>
      </w:r>
      <w:proofErr w:type="spellEnd"/>
      <w:r>
        <w:t xml:space="preserve"> для i-</w:t>
      </w:r>
      <w:proofErr w:type="spellStart"/>
      <w:r>
        <w:t>го</w:t>
      </w:r>
      <w:proofErr w:type="spellEnd"/>
      <w:r>
        <w:t xml:space="preserve"> муниципального образования;</w:t>
      </w:r>
    </w:p>
    <w:p w:rsidR="00B1579B" w:rsidRDefault="00B1579B" w:rsidP="00B1579B">
      <w:pPr>
        <w:pStyle w:val="ConsPlusNormal"/>
        <w:ind w:firstLine="540"/>
        <w:jc w:val="both"/>
      </w:pPr>
      <w:proofErr w:type="spellStart"/>
      <w:r>
        <w:t>ВИ</w:t>
      </w:r>
      <w:proofErr w:type="gramStart"/>
      <w:r>
        <w:rPr>
          <w:vertAlign w:val="subscript"/>
        </w:rPr>
        <w:t>i</w:t>
      </w:r>
      <w:proofErr w:type="spellEnd"/>
      <w:proofErr w:type="gramEnd"/>
      <w:r>
        <w:t xml:space="preserve"> - доля вклада граждан и юридических лиц (индивидуальных предпринимателей), привлекаемых к реализации проекта, отобранного для предоставления субсидии.</w:t>
      </w:r>
    </w:p>
    <w:p w:rsidR="00B1579B" w:rsidRDefault="00B1579B" w:rsidP="00B1579B">
      <w:pPr>
        <w:pStyle w:val="ConsPlusNormal"/>
        <w:ind w:firstLine="540"/>
        <w:jc w:val="both"/>
      </w:pPr>
    </w:p>
    <w:p w:rsidR="00B1579B" w:rsidRDefault="00B1579B" w:rsidP="00B1579B">
      <w:pPr>
        <w:pStyle w:val="ConsPlusNormal"/>
        <w:ind w:firstLine="540"/>
        <w:jc w:val="both"/>
      </w:pPr>
      <w:r>
        <w:t xml:space="preserve">Минимальная доля </w:t>
      </w:r>
      <w:proofErr w:type="spellStart"/>
      <w:r>
        <w:t>софинансирования</w:t>
      </w:r>
      <w:proofErr w:type="spellEnd"/>
      <w:r>
        <w:t xml:space="preserve"> определяется в соответствии с заявками муниципальных образований и не может быть меньше базового процента финансирования за счет средств бюджета муниципального образования обязательств, на исполнение которых предоставляется субсидия.</w:t>
      </w:r>
    </w:p>
    <w:p w:rsidR="00B1579B" w:rsidRDefault="00B1579B" w:rsidP="00B1579B">
      <w:pPr>
        <w:pStyle w:val="ConsPlusNormal"/>
        <w:ind w:firstLine="540"/>
        <w:jc w:val="both"/>
      </w:pPr>
      <w:r>
        <w:t>Базовый процент финансирования за счет средств бюджета муниципального образования обязательств, на исполнение которых предоставляется субсидия, является единым для всех муниципальных образований и составляет пять процентов от общего объема расходов на реализацию проекта.</w:t>
      </w:r>
    </w:p>
    <w:p w:rsidR="00B1579B" w:rsidRDefault="00B1579B" w:rsidP="00B1579B">
      <w:pPr>
        <w:pStyle w:val="ConsPlusNormal"/>
        <w:ind w:firstLine="540"/>
        <w:jc w:val="both"/>
      </w:pPr>
      <w:r>
        <w:t>Доля вклада граждан и юридических лиц (индивидуальных предпринимателей), привлекаемых к реализации проекта, определяется в соответствии с заявками муниципальных образований.</w:t>
      </w:r>
    </w:p>
    <w:p w:rsidR="00B1579B" w:rsidRDefault="00B1579B" w:rsidP="00B1579B">
      <w:pPr>
        <w:pStyle w:val="ConsPlusNormal"/>
        <w:ind w:firstLine="540"/>
        <w:jc w:val="both"/>
      </w:pPr>
      <w:r>
        <w:t>Вклад граждан и юридических лиц (индивидуальных предпринимателей) в реализацию проекта может быть в различных формах (денежные средства, трудовое участие, предоставление помещений, технических средств).</w:t>
      </w:r>
    </w:p>
    <w:p w:rsidR="00B1579B" w:rsidRDefault="00B1579B" w:rsidP="00B1579B">
      <w:pPr>
        <w:pStyle w:val="ConsPlusNormal"/>
        <w:ind w:firstLine="540"/>
        <w:jc w:val="both"/>
      </w:pPr>
      <w:r>
        <w:t>Объем субсидии бюджету i-</w:t>
      </w:r>
      <w:proofErr w:type="spellStart"/>
      <w:r>
        <w:t>го</w:t>
      </w:r>
      <w:proofErr w:type="spellEnd"/>
      <w:r>
        <w:t xml:space="preserve"> муниципального образования не может превышать 60 процентов от планового общего объема расходов на реализацию проекта.</w:t>
      </w:r>
    </w:p>
    <w:p w:rsidR="00B1579B" w:rsidRDefault="00B1579B" w:rsidP="00B1579B">
      <w:pPr>
        <w:pStyle w:val="ConsPlusNormal"/>
        <w:ind w:firstLine="540"/>
        <w:jc w:val="both"/>
      </w:pPr>
      <w:r>
        <w:t xml:space="preserve">3.7. Решение экспертного совета с результатами конкурсного отбора и указанием объемов субсидий, предусмотренных бюджетам муниципальных образований, оформляется протоколом в течение двух рабочих дней </w:t>
      </w:r>
      <w:proofErr w:type="gramStart"/>
      <w:r>
        <w:t>с даты проведения</w:t>
      </w:r>
      <w:proofErr w:type="gramEnd"/>
      <w:r>
        <w:t xml:space="preserve"> заседания экспертного совета.</w:t>
      </w:r>
    </w:p>
    <w:p w:rsidR="00B1579B" w:rsidRDefault="00B1579B" w:rsidP="00B1579B">
      <w:pPr>
        <w:pStyle w:val="ConsPlusNormal"/>
        <w:ind w:firstLine="540"/>
        <w:jc w:val="both"/>
      </w:pPr>
      <w:r>
        <w:t>3.8. Комитет в течение пяти рабочих дней после подписания протокола уведомляет муниципальные образования о результатах конкурсного отбора заявок путем размещения информации на странице комитета на официальном портале Администрации Ленинградской области в сети "Интернет" и подготавливает проект распределения субсидий в соответствии с требованиями, установленными пунктом 3.9 настоящего Порядка.</w:t>
      </w:r>
    </w:p>
    <w:p w:rsidR="00B1579B" w:rsidRDefault="00B1579B" w:rsidP="00B1579B">
      <w:pPr>
        <w:pStyle w:val="ConsPlusNormal"/>
        <w:ind w:firstLine="540"/>
        <w:jc w:val="both"/>
      </w:pPr>
      <w:bookmarkStart w:id="28" w:name="P7030"/>
      <w:bookmarkEnd w:id="28"/>
      <w:r>
        <w:t>3.9. Распределение субсидий утверждается областным законом об областном бюджете.</w:t>
      </w:r>
    </w:p>
    <w:p w:rsidR="00B1579B" w:rsidRDefault="00B1579B" w:rsidP="00B1579B">
      <w:pPr>
        <w:pStyle w:val="ConsPlusNormal"/>
        <w:ind w:firstLine="540"/>
        <w:jc w:val="both"/>
      </w:pPr>
      <w:r>
        <w:t xml:space="preserve">3.10. При увеличении ассигнований областного бюджета </w:t>
      </w:r>
      <w:proofErr w:type="gramStart"/>
      <w:r>
        <w:t>и(</w:t>
      </w:r>
      <w:proofErr w:type="gramEnd"/>
      <w:r>
        <w:t>или) при наличии экономии бюджетных средств по ранее распределенным субсидиям, а также в случае выделения средств федерального бюджета по итогам прохождения отбора государственных программ субъектов Российской Федерации (подпрограмм государственных программ субъектов Российской Федерации), направленных на устойчивое развитие сельских территорий, комитетом проводится дополнительный отбор муниципальных образований для предоставления субсидий в соответствии с настоящим порядком.</w:t>
      </w:r>
    </w:p>
    <w:p w:rsidR="00B1579B" w:rsidRDefault="00B1579B" w:rsidP="00B1579B">
      <w:pPr>
        <w:pStyle w:val="ConsPlusNormal"/>
      </w:pPr>
    </w:p>
    <w:p w:rsidR="00B1579B" w:rsidRDefault="00B1579B" w:rsidP="00B1579B">
      <w:pPr>
        <w:pStyle w:val="ConsPlusTitle"/>
        <w:jc w:val="center"/>
        <w:outlineLvl w:val="2"/>
      </w:pPr>
      <w:r>
        <w:t>4. Порядок перечисления и расходования субсидий</w:t>
      </w:r>
    </w:p>
    <w:p w:rsidR="00B1579B" w:rsidRDefault="00B1579B" w:rsidP="00B1579B">
      <w:pPr>
        <w:pStyle w:val="ConsPlusNormal"/>
      </w:pPr>
    </w:p>
    <w:p w:rsidR="00B1579B" w:rsidRDefault="00B1579B" w:rsidP="00B1579B">
      <w:pPr>
        <w:pStyle w:val="ConsPlusNormal"/>
        <w:ind w:firstLine="540"/>
        <w:jc w:val="both"/>
      </w:pPr>
      <w:r>
        <w:t>4.1. Перечисление субсидий осуществляется комитетом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B1579B" w:rsidRDefault="00B1579B" w:rsidP="00B1579B">
      <w:pPr>
        <w:pStyle w:val="ConsPlusNormal"/>
        <w:ind w:firstLine="540"/>
        <w:jc w:val="both"/>
      </w:pPr>
      <w:r>
        <w:t>4.2. Перечисление межбюджетных субсидий осуществляется в пределах суммы, необходимой для оплаты денежных обязательств по расходам муниципального образования, источником финансового обеспечения которых являются эти межбюджетные субсидии.</w:t>
      </w:r>
    </w:p>
    <w:p w:rsidR="00B1579B" w:rsidRDefault="00B1579B" w:rsidP="00B1579B">
      <w:pPr>
        <w:pStyle w:val="ConsPlusNormal"/>
        <w:jc w:val="both"/>
      </w:pPr>
      <w:r>
        <w:t>(</w:t>
      </w:r>
      <w:proofErr w:type="gramStart"/>
      <w:r>
        <w:t>в</w:t>
      </w:r>
      <w:proofErr w:type="gramEnd"/>
      <w:r>
        <w:t xml:space="preserve"> ред. </w:t>
      </w:r>
      <w:hyperlink r:id="rId190" w:history="1">
        <w:r>
          <w:rPr>
            <w:color w:val="0000FF"/>
          </w:rPr>
          <w:t>Постановления</w:t>
        </w:r>
      </w:hyperlink>
      <w:r>
        <w:t xml:space="preserve"> Правительства Ленинградской области от 25.12.2018 N 516)</w:t>
      </w:r>
    </w:p>
    <w:p w:rsidR="00B1579B" w:rsidRDefault="00B1579B" w:rsidP="00B1579B">
      <w:pPr>
        <w:pStyle w:val="ConsPlusNormal"/>
        <w:ind w:firstLine="540"/>
        <w:jc w:val="both"/>
      </w:pPr>
      <w:r>
        <w:t>Муниципальное образование представляет в комитет документы, подтверждающие потребность в осуществлении расходов.</w:t>
      </w:r>
    </w:p>
    <w:p w:rsidR="00B1579B" w:rsidRDefault="00B1579B" w:rsidP="00B1579B">
      <w:pPr>
        <w:pStyle w:val="ConsPlusNormal"/>
        <w:ind w:firstLine="540"/>
        <w:jc w:val="both"/>
      </w:pPr>
      <w:r>
        <w:t>Исчерпывающий перечень документов, подтверждающих потребность в осуществлении расходов за счет средств субсидий, определяются соглашением.</w:t>
      </w:r>
    </w:p>
    <w:p w:rsidR="00B1579B" w:rsidRDefault="00B1579B" w:rsidP="00B1579B">
      <w:pPr>
        <w:pStyle w:val="ConsPlusNormal"/>
        <w:ind w:firstLine="540"/>
        <w:jc w:val="both"/>
      </w:pPr>
      <w:r>
        <w:t>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B1579B" w:rsidRDefault="00B1579B" w:rsidP="00B1579B">
      <w:pPr>
        <w:pStyle w:val="ConsPlusNormal"/>
        <w:ind w:firstLine="540"/>
        <w:jc w:val="both"/>
      </w:pPr>
      <w:r>
        <w:t>4.3. Комитет в течение пяти рабочих дней со дня поступления проверяет полноту представленных муниципальным образованием документов в соответствии с соглашением.</w:t>
      </w:r>
    </w:p>
    <w:p w:rsidR="00B1579B" w:rsidRDefault="00B1579B" w:rsidP="00B1579B">
      <w:pPr>
        <w:pStyle w:val="ConsPlusNormal"/>
        <w:ind w:firstLine="540"/>
        <w:jc w:val="both"/>
      </w:pPr>
      <w:r>
        <w:t xml:space="preserve">При отсутствии замечаний к представленным документам средства субсидий подлежат перечислению не позднее 10 рабочих дней </w:t>
      </w:r>
      <w:proofErr w:type="gramStart"/>
      <w:r>
        <w:t>с даты представления</w:t>
      </w:r>
      <w:proofErr w:type="gramEnd"/>
      <w:r>
        <w:t xml:space="preserve"> необходимых документов.</w:t>
      </w:r>
    </w:p>
    <w:p w:rsidR="00B1579B" w:rsidRDefault="00B1579B" w:rsidP="00B1579B">
      <w:pPr>
        <w:pStyle w:val="ConsPlusNormal"/>
        <w:ind w:firstLine="540"/>
        <w:jc w:val="both"/>
      </w:pPr>
      <w:r>
        <w:t>4.4.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B1579B" w:rsidRDefault="00B1579B" w:rsidP="00B1579B">
      <w:pPr>
        <w:pStyle w:val="ConsPlusNormal"/>
        <w:ind w:firstLine="540"/>
        <w:jc w:val="both"/>
      </w:pPr>
      <w:r>
        <w:t>4.5. Принятие решения о подтверждении потребности в текущем году в остатках субсидий, предоставленных в отчетном году, допускается однократно в течение срока действия соглашения.</w:t>
      </w:r>
    </w:p>
    <w:p w:rsidR="00B1579B" w:rsidRDefault="00B1579B" w:rsidP="00B1579B">
      <w:pPr>
        <w:pStyle w:val="ConsPlusNormal"/>
        <w:ind w:firstLine="540"/>
        <w:jc w:val="both"/>
      </w:pPr>
      <w:r>
        <w:t>4.6. Контроль соблюдения муниципальными образованиями целей, порядка и условий предоставления субсидий, а также достижения показателей результативности использования средств осуществляется комитетом и комитетом государственного финансового контроля Ленинградской области в соответствии с бюджетным законодательством Российской Федерации.</w:t>
      </w:r>
    </w:p>
    <w:p w:rsidR="00B1579B" w:rsidRDefault="00B1579B" w:rsidP="00B1579B">
      <w:pPr>
        <w:pStyle w:val="ConsPlusNormal"/>
        <w:ind w:firstLine="540"/>
        <w:jc w:val="both"/>
      </w:pPr>
      <w:r>
        <w:t xml:space="preserve">4.7. В случае </w:t>
      </w:r>
      <w:proofErr w:type="spellStart"/>
      <w:r>
        <w:t>недостижения</w:t>
      </w:r>
      <w:proofErr w:type="spellEnd"/>
      <w:r>
        <w:t xml:space="preserve"> муниципальным образованием значений целевого показателя результативности, предусмотренных соглашением, к муниципальному образованию применяются меры ответственности в порядке, установленном </w:t>
      </w:r>
      <w:hyperlink r:id="rId191" w:history="1">
        <w:r>
          <w:rPr>
            <w:color w:val="0000FF"/>
          </w:rPr>
          <w:t>разделом 6</w:t>
        </w:r>
      </w:hyperlink>
      <w:r>
        <w:t xml:space="preserve"> Правил.</w:t>
      </w:r>
    </w:p>
    <w:p w:rsidR="00B1579B" w:rsidRDefault="00B1579B" w:rsidP="00B1579B">
      <w:pPr>
        <w:pStyle w:val="ConsPlusNormal"/>
      </w:pPr>
    </w:p>
    <w:p w:rsidR="00B1579B" w:rsidRDefault="00B1579B" w:rsidP="00B1579B">
      <w:pPr>
        <w:pStyle w:val="ConsPlusNormal"/>
      </w:pPr>
    </w:p>
    <w:p w:rsidR="00B1579B" w:rsidRDefault="00B1579B" w:rsidP="00B1579B">
      <w:pPr>
        <w:pStyle w:val="ConsPlusNormal"/>
      </w:pPr>
    </w:p>
    <w:p w:rsidR="00B1579B" w:rsidRDefault="00B1579B" w:rsidP="00B1579B">
      <w:pPr>
        <w:pStyle w:val="ConsPlusNormal"/>
      </w:pPr>
    </w:p>
    <w:p w:rsidR="00B1579B" w:rsidRDefault="00B1579B" w:rsidP="00B1579B">
      <w:pPr>
        <w:pStyle w:val="ConsPlusNormal"/>
        <w:ind w:firstLine="540"/>
        <w:jc w:val="both"/>
      </w:pPr>
    </w:p>
    <w:p w:rsidR="00B1579B" w:rsidRDefault="00B1579B" w:rsidP="00B1579B">
      <w:pPr>
        <w:pStyle w:val="ConsPlusNormal"/>
        <w:jc w:val="right"/>
        <w:outlineLvl w:val="1"/>
      </w:pPr>
      <w:r>
        <w:t>Приложение 8</w:t>
      </w:r>
    </w:p>
    <w:p w:rsidR="00B1579B" w:rsidRDefault="00B1579B" w:rsidP="00B1579B">
      <w:pPr>
        <w:pStyle w:val="ConsPlusNormal"/>
        <w:jc w:val="right"/>
      </w:pPr>
      <w:r>
        <w:t>к Государственной программе...</w:t>
      </w:r>
    </w:p>
    <w:p w:rsidR="00B1579B" w:rsidRDefault="00B1579B" w:rsidP="00B1579B">
      <w:pPr>
        <w:pStyle w:val="ConsPlusNormal"/>
      </w:pPr>
    </w:p>
    <w:p w:rsidR="00B1579B" w:rsidRDefault="00B1579B" w:rsidP="00B1579B">
      <w:pPr>
        <w:pStyle w:val="ConsPlusTitle"/>
        <w:jc w:val="center"/>
      </w:pPr>
      <w:r>
        <w:t>ПЕРЕЧЕНЬ</w:t>
      </w:r>
    </w:p>
    <w:p w:rsidR="00B1579B" w:rsidRDefault="00B1579B" w:rsidP="00B1579B">
      <w:pPr>
        <w:pStyle w:val="ConsPlusTitle"/>
        <w:jc w:val="center"/>
      </w:pPr>
      <w:r>
        <w:t>МЕРОПРИЯТИЙ ПОДПРОГРАММЫ "РАЗВИТИЕ МЕЛИОРАЦИИ ЗЕМЕЛЬ</w:t>
      </w:r>
    </w:p>
    <w:p w:rsidR="00B1579B" w:rsidRDefault="00B1579B" w:rsidP="00B1579B">
      <w:pPr>
        <w:pStyle w:val="ConsPlusTitle"/>
        <w:jc w:val="center"/>
      </w:pPr>
      <w:r>
        <w:t>СЕЛЬСКОХОЗЯЙСТВЕННОГО НАЗНАЧЕНИЯ ЛЕНИНГРАДСКОЙ ОБЛАСТИ"</w:t>
      </w:r>
    </w:p>
    <w:p w:rsidR="00B1579B" w:rsidRDefault="00B1579B" w:rsidP="00B1579B">
      <w:pPr>
        <w:pStyle w:val="ConsPlusTitle"/>
        <w:jc w:val="center"/>
      </w:pPr>
      <w:r>
        <w:t>ГОСУДАРСТВЕННОЙ ПРОГРАММЫ ЛЕНИНГРАДСКОЙ ОБЛАСТИ</w:t>
      </w:r>
    </w:p>
    <w:p w:rsidR="00B1579B" w:rsidRDefault="00B1579B" w:rsidP="00B1579B">
      <w:pPr>
        <w:pStyle w:val="ConsPlusTitle"/>
        <w:jc w:val="center"/>
      </w:pPr>
      <w:r>
        <w:t>"РАЗВИТИЕ СЕЛЬСКОГО ХОЗЯЙСТВА ЛЕНИНГРАДСКОЙ ОБЛАСТИ"</w:t>
      </w:r>
    </w:p>
    <w:p w:rsidR="00B1579B" w:rsidRDefault="00B1579B" w:rsidP="00B1579B">
      <w:pPr>
        <w:pStyle w:val="ConsPlusNormal"/>
        <w:jc w:val="center"/>
      </w:pPr>
    </w:p>
    <w:p w:rsidR="00B1579B" w:rsidRDefault="00B1579B" w:rsidP="00B1579B">
      <w:pPr>
        <w:pStyle w:val="ConsPlusNormal"/>
        <w:jc w:val="center"/>
      </w:pPr>
      <w:r>
        <w:t xml:space="preserve">Утратил силу с 23 мая 2019 года. - </w:t>
      </w:r>
      <w:hyperlink r:id="rId192" w:history="1">
        <w:r>
          <w:rPr>
            <w:color w:val="0000FF"/>
          </w:rPr>
          <w:t>Постановление</w:t>
        </w:r>
      </w:hyperlink>
    </w:p>
    <w:p w:rsidR="00B1579B" w:rsidRDefault="00B1579B" w:rsidP="00B1579B">
      <w:pPr>
        <w:pStyle w:val="ConsPlusNormal"/>
        <w:jc w:val="center"/>
      </w:pPr>
      <w:r>
        <w:t>Правительства Ленинградской области от 23.05.2019 N 229.</w:t>
      </w:r>
    </w:p>
    <w:p w:rsidR="00B1579B" w:rsidRDefault="00B1579B" w:rsidP="00B1579B">
      <w:pPr>
        <w:pStyle w:val="ConsPlusNormal"/>
      </w:pPr>
    </w:p>
    <w:p w:rsidR="00B1579B" w:rsidRDefault="00B1579B" w:rsidP="00B1579B">
      <w:pPr>
        <w:pStyle w:val="ConsPlusNormal"/>
        <w:jc w:val="both"/>
      </w:pPr>
    </w:p>
    <w:p w:rsidR="00B1579B" w:rsidRDefault="00B1579B" w:rsidP="00B1579B">
      <w:pPr>
        <w:pStyle w:val="ConsPlusNormal"/>
        <w:jc w:val="both"/>
      </w:pPr>
    </w:p>
    <w:p w:rsidR="00B1579B" w:rsidRDefault="00B1579B" w:rsidP="00B1579B">
      <w:pPr>
        <w:pStyle w:val="ConsPlusNormal"/>
        <w:jc w:val="both"/>
      </w:pPr>
    </w:p>
    <w:p w:rsidR="00B1579B" w:rsidRDefault="00B1579B" w:rsidP="00B1579B">
      <w:pPr>
        <w:pStyle w:val="ConsPlusNormal"/>
        <w:jc w:val="both"/>
      </w:pPr>
    </w:p>
    <w:p w:rsidR="00B1579B" w:rsidRDefault="00B1579B" w:rsidP="00B1579B">
      <w:pPr>
        <w:pStyle w:val="ConsPlusNormal"/>
        <w:jc w:val="right"/>
        <w:outlineLvl w:val="1"/>
      </w:pPr>
      <w:r>
        <w:t>Приложение 9</w:t>
      </w:r>
    </w:p>
    <w:p w:rsidR="00B1579B" w:rsidRDefault="00B1579B" w:rsidP="00B1579B">
      <w:pPr>
        <w:pStyle w:val="ConsPlusNormal"/>
        <w:jc w:val="right"/>
      </w:pPr>
      <w:r>
        <w:t>к Государственной программе...</w:t>
      </w:r>
    </w:p>
    <w:p w:rsidR="00B1579B" w:rsidRDefault="00B1579B" w:rsidP="00B1579B">
      <w:pPr>
        <w:pStyle w:val="ConsPlusNormal"/>
      </w:pPr>
    </w:p>
    <w:p w:rsidR="00B1579B" w:rsidRDefault="00B1579B" w:rsidP="00B1579B">
      <w:pPr>
        <w:pStyle w:val="ConsPlusTitle"/>
        <w:jc w:val="center"/>
      </w:pPr>
      <w:r>
        <w:lastRenderedPageBreak/>
        <w:t>ПОРЯДОК</w:t>
      </w:r>
    </w:p>
    <w:p w:rsidR="00B1579B" w:rsidRDefault="00B1579B" w:rsidP="00B1579B">
      <w:pPr>
        <w:pStyle w:val="ConsPlusTitle"/>
        <w:jc w:val="center"/>
      </w:pPr>
      <w:r>
        <w:t>ОТБОРА УЧАСТНИКОВ ОСНОВНОГО МЕРОПРИЯТИЯ</w:t>
      </w:r>
    </w:p>
    <w:p w:rsidR="00B1579B" w:rsidRDefault="00B1579B" w:rsidP="00B1579B">
      <w:pPr>
        <w:pStyle w:val="ConsPlusTitle"/>
        <w:jc w:val="center"/>
      </w:pPr>
      <w:r>
        <w:t>"ЛЕНИНГРАДСКИЙ ГЕКТАР"</w:t>
      </w:r>
    </w:p>
    <w:p w:rsidR="00B1579B" w:rsidRDefault="00B1579B" w:rsidP="00B1579B">
      <w:pPr>
        <w:spacing w:after="0"/>
      </w:pPr>
    </w:p>
    <w:tbl>
      <w:tblPr>
        <w:tblW w:w="1457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2"/>
      </w:tblGrid>
      <w:tr w:rsidR="00B1579B">
        <w:trPr>
          <w:jc w:val="center"/>
        </w:trPr>
        <w:tc>
          <w:tcPr>
            <w:tcW w:w="14512" w:type="dxa"/>
            <w:tcBorders>
              <w:top w:val="nil"/>
              <w:left w:val="single" w:sz="24" w:space="0" w:color="CED3F1"/>
              <w:bottom w:val="nil"/>
              <w:right w:val="single" w:sz="24" w:space="0" w:color="F4F3F8"/>
            </w:tcBorders>
            <w:shd w:val="clear" w:color="auto" w:fill="F4F3F8"/>
          </w:tcPr>
          <w:p w:rsidR="00B1579B" w:rsidRDefault="00B1579B" w:rsidP="00B1579B">
            <w:pPr>
              <w:pStyle w:val="ConsPlusNormal"/>
              <w:jc w:val="center"/>
            </w:pPr>
            <w:r>
              <w:rPr>
                <w:color w:val="392C69"/>
              </w:rPr>
              <w:t>Список изменяющих документов</w:t>
            </w:r>
          </w:p>
          <w:p w:rsidR="00B1579B" w:rsidRDefault="00B1579B" w:rsidP="00B1579B">
            <w:pPr>
              <w:pStyle w:val="ConsPlusNormal"/>
              <w:jc w:val="center"/>
            </w:pPr>
            <w:proofErr w:type="gramStart"/>
            <w:r>
              <w:rPr>
                <w:color w:val="392C69"/>
              </w:rPr>
              <w:t xml:space="preserve">(введен </w:t>
            </w:r>
            <w:hyperlink r:id="rId193" w:history="1">
              <w:r>
                <w:rPr>
                  <w:color w:val="0000FF"/>
                </w:rPr>
                <w:t>Постановлением</w:t>
              </w:r>
            </w:hyperlink>
            <w:r>
              <w:rPr>
                <w:color w:val="392C69"/>
              </w:rPr>
              <w:t xml:space="preserve"> Правительства Ленинградской области</w:t>
            </w:r>
            <w:proofErr w:type="gramEnd"/>
          </w:p>
          <w:p w:rsidR="00B1579B" w:rsidRDefault="00B1579B" w:rsidP="00B1579B">
            <w:pPr>
              <w:pStyle w:val="ConsPlusNormal"/>
              <w:jc w:val="center"/>
            </w:pPr>
            <w:r>
              <w:rPr>
                <w:color w:val="392C69"/>
              </w:rPr>
              <w:t>от 06.03.2019 N 92)</w:t>
            </w:r>
          </w:p>
        </w:tc>
      </w:tr>
    </w:tbl>
    <w:p w:rsidR="00B1579B" w:rsidRDefault="00B1579B" w:rsidP="00B1579B">
      <w:pPr>
        <w:pStyle w:val="ConsPlusNormal"/>
      </w:pPr>
    </w:p>
    <w:p w:rsidR="00B1579B" w:rsidRDefault="00B1579B" w:rsidP="00B1579B">
      <w:pPr>
        <w:pStyle w:val="ConsPlusTitle"/>
        <w:jc w:val="center"/>
        <w:outlineLvl w:val="2"/>
      </w:pPr>
      <w:r>
        <w:t>1. Общие положения</w:t>
      </w:r>
    </w:p>
    <w:p w:rsidR="00B1579B" w:rsidRDefault="00B1579B" w:rsidP="00B1579B">
      <w:pPr>
        <w:pStyle w:val="ConsPlusNormal"/>
      </w:pPr>
    </w:p>
    <w:p w:rsidR="00B1579B" w:rsidRDefault="00B1579B" w:rsidP="00B1579B">
      <w:pPr>
        <w:pStyle w:val="ConsPlusNormal"/>
        <w:ind w:firstLine="540"/>
        <w:jc w:val="both"/>
      </w:pPr>
      <w:r>
        <w:t xml:space="preserve">1.1. Настоящим Порядком определяются условия и порядок отбора граждан, юридических лиц и крестьянских (фермерских) хозяйств (далее - </w:t>
      </w:r>
      <w:proofErr w:type="gramStart"/>
      <w:r>
        <w:t>К(</w:t>
      </w:r>
      <w:proofErr w:type="gramEnd"/>
      <w:r>
        <w:t xml:space="preserve">Ф)Х) в целях заключения договора аренды земельных участков из состава земель сельскохозяйственного назначения, находящихся в государственной собственности Ленинградской области, муниципальной собственности, или земельных участков, государственная собственность на которые не разграничена (далее - отбор, земельный участок), в соответствии с Земельным </w:t>
      </w:r>
      <w:hyperlink r:id="rId194" w:history="1">
        <w:r>
          <w:rPr>
            <w:color w:val="0000FF"/>
          </w:rPr>
          <w:t>кодексом</w:t>
        </w:r>
      </w:hyperlink>
      <w:r>
        <w:t xml:space="preserve"> Российской Федерации, Федеральным </w:t>
      </w:r>
      <w:hyperlink r:id="rId195" w:history="1">
        <w:r>
          <w:rPr>
            <w:color w:val="0000FF"/>
          </w:rPr>
          <w:t>законом</w:t>
        </w:r>
      </w:hyperlink>
      <w:r>
        <w:t xml:space="preserve"> от 24 июля 2002 года N 101-ФЗ "Об обороте земель сельскохозяйственного назначения", областным </w:t>
      </w:r>
      <w:hyperlink r:id="rId196" w:history="1">
        <w:r>
          <w:rPr>
            <w:color w:val="0000FF"/>
          </w:rPr>
          <w:t>законом</w:t>
        </w:r>
      </w:hyperlink>
      <w:r>
        <w:t xml:space="preserve"> от 2 декабря 2005 года N 107-оз "Об отдельных вопросах оборота земель сельскохозяйственного назначения на территории Ленинградской области".</w:t>
      </w:r>
    </w:p>
    <w:p w:rsidR="00B1579B" w:rsidRDefault="00B1579B" w:rsidP="00B1579B">
      <w:pPr>
        <w:pStyle w:val="ConsPlusNormal"/>
        <w:ind w:firstLine="540"/>
        <w:jc w:val="both"/>
      </w:pPr>
      <w:r>
        <w:t xml:space="preserve">1.2. Земельные участки, разрешенное использование которых соответствует кодам </w:t>
      </w:r>
      <w:hyperlink r:id="rId197" w:history="1">
        <w:r>
          <w:rPr>
            <w:color w:val="0000FF"/>
          </w:rPr>
          <w:t>1.1</w:t>
        </w:r>
      </w:hyperlink>
      <w:r>
        <w:t xml:space="preserve"> - </w:t>
      </w:r>
      <w:hyperlink r:id="rId198" w:history="1">
        <w:r>
          <w:rPr>
            <w:color w:val="0000FF"/>
          </w:rPr>
          <w:t>1.20</w:t>
        </w:r>
      </w:hyperlink>
      <w:r>
        <w:t xml:space="preserve"> Классификатора видов разрешенного использования земельных участков, утвержденного приказом Минэкономразвития России от 1 сентября 2014 года N 540, предоставляются для ведения сельскохозяйственной деятельности, производства сельскохозяйственной продукции согласно </w:t>
      </w:r>
      <w:hyperlink w:anchor="P7247" w:history="1">
        <w:r>
          <w:rPr>
            <w:color w:val="0000FF"/>
          </w:rPr>
          <w:t>перечню</w:t>
        </w:r>
      </w:hyperlink>
      <w:r>
        <w:t xml:space="preserve"> кодов (разделов) ОКВЭД (приложение 1 к Порядку).</w:t>
      </w:r>
    </w:p>
    <w:p w:rsidR="00B1579B" w:rsidRDefault="00B1579B" w:rsidP="00B1579B">
      <w:pPr>
        <w:pStyle w:val="ConsPlusNormal"/>
        <w:ind w:firstLine="540"/>
        <w:jc w:val="both"/>
      </w:pPr>
      <w:r>
        <w:t xml:space="preserve">1.3. </w:t>
      </w:r>
      <w:proofErr w:type="gramStart"/>
      <w:r>
        <w:t xml:space="preserve">Формирование земельных участков осуществляется Ленинградским областным комитетом по управлению государственным имуществом (далее - Комитет) в отношении земельных участков, находящихся в государственной собственности Ленинградской области, и органами местного самоуправления муниципальных образований </w:t>
      </w:r>
      <w:proofErr w:type="spellStart"/>
      <w:r>
        <w:t>Бокситогорский</w:t>
      </w:r>
      <w:proofErr w:type="spellEnd"/>
      <w:r>
        <w:t xml:space="preserve">, </w:t>
      </w:r>
      <w:proofErr w:type="spellStart"/>
      <w:r>
        <w:t>Лодейнопольский</w:t>
      </w:r>
      <w:proofErr w:type="spellEnd"/>
      <w:r>
        <w:t xml:space="preserve">, Подпорожский, </w:t>
      </w:r>
      <w:proofErr w:type="spellStart"/>
      <w:r>
        <w:t>Сланцевский</w:t>
      </w:r>
      <w:proofErr w:type="spellEnd"/>
      <w:r>
        <w:t xml:space="preserve"> муниципальные районы Ленинградской области (далее - муниципальное образование), уполномоченными на предоставление земельных участков, - в отношении земельных участков, находящихся в муниципальной собственности, и земельных участков, государственная собственность на которые</w:t>
      </w:r>
      <w:proofErr w:type="gramEnd"/>
      <w:r>
        <w:t xml:space="preserve"> не </w:t>
      </w:r>
      <w:proofErr w:type="gramStart"/>
      <w:r>
        <w:t>разграничена</w:t>
      </w:r>
      <w:proofErr w:type="gramEnd"/>
      <w:r>
        <w:t>, в соответствии с документами территориального планирования, правилами землепользования и застройки, документацией по планировке территории, землеустроительной документацией.</w:t>
      </w:r>
    </w:p>
    <w:p w:rsidR="00B1579B" w:rsidRDefault="00B1579B" w:rsidP="00B1579B">
      <w:pPr>
        <w:pStyle w:val="ConsPlusNormal"/>
        <w:ind w:firstLine="540"/>
        <w:jc w:val="both"/>
      </w:pPr>
      <w:r>
        <w:t xml:space="preserve">1.4. </w:t>
      </w:r>
      <w:proofErr w:type="gramStart"/>
      <w:r>
        <w:t>Формирование и ведение перечня земельных участков осуществляется Комитетом в отношении земельных участков, находящихся в государственной собственности Ленинградской области, - на основании письменных предложений структурных подразделений Комитета, осуществляющих полномочия в сфере земельных отношений, в отношении земельных участков, находящихся в муниципальной собственности, и земельных участков, государственная собственность на которые не разграничена, - на основании письменного обращения муниципального образования, на территории которого сформированы и поставлены</w:t>
      </w:r>
      <w:proofErr w:type="gramEnd"/>
      <w:r>
        <w:t xml:space="preserve"> на государственный кадастровый учет земельные участки.</w:t>
      </w:r>
    </w:p>
    <w:p w:rsidR="00B1579B" w:rsidRDefault="00B1579B" w:rsidP="00B1579B">
      <w:pPr>
        <w:pStyle w:val="ConsPlusNormal"/>
        <w:ind w:firstLine="540"/>
        <w:jc w:val="both"/>
      </w:pPr>
      <w:r>
        <w:t>1.5. Включению в перечень земельных участков подлежат земельные участки, свободные от прав третьих лиц.</w:t>
      </w:r>
    </w:p>
    <w:p w:rsidR="00B1579B" w:rsidRDefault="00B1579B" w:rsidP="00B1579B">
      <w:pPr>
        <w:pStyle w:val="ConsPlusNormal"/>
        <w:ind w:firstLine="540"/>
        <w:jc w:val="both"/>
      </w:pPr>
      <w:r>
        <w:t>1.6. В перечне земельных участков указывается следующая информация:</w:t>
      </w:r>
    </w:p>
    <w:p w:rsidR="00B1579B" w:rsidRDefault="00B1579B" w:rsidP="00B1579B">
      <w:pPr>
        <w:pStyle w:val="ConsPlusNormal"/>
        <w:ind w:firstLine="540"/>
        <w:jc w:val="both"/>
      </w:pPr>
      <w:r>
        <w:t>адрес (местоположение) земельного участка;</w:t>
      </w:r>
    </w:p>
    <w:p w:rsidR="00B1579B" w:rsidRDefault="00B1579B" w:rsidP="00B1579B">
      <w:pPr>
        <w:pStyle w:val="ConsPlusNormal"/>
        <w:ind w:firstLine="540"/>
        <w:jc w:val="both"/>
      </w:pPr>
      <w:r>
        <w:t>кадастровый номер земельного участка;</w:t>
      </w:r>
    </w:p>
    <w:p w:rsidR="00B1579B" w:rsidRDefault="00B1579B" w:rsidP="00B1579B">
      <w:pPr>
        <w:pStyle w:val="ConsPlusNormal"/>
        <w:ind w:firstLine="540"/>
        <w:jc w:val="both"/>
      </w:pPr>
      <w:r>
        <w:t>вид разрешенного использования земельного участка;</w:t>
      </w:r>
    </w:p>
    <w:p w:rsidR="00B1579B" w:rsidRDefault="00B1579B" w:rsidP="00B1579B">
      <w:pPr>
        <w:pStyle w:val="ConsPlusNormal"/>
        <w:ind w:firstLine="540"/>
        <w:jc w:val="both"/>
      </w:pPr>
      <w:r>
        <w:t>площадь земельного участка;</w:t>
      </w:r>
    </w:p>
    <w:p w:rsidR="00B1579B" w:rsidRDefault="00B1579B" w:rsidP="00B1579B">
      <w:pPr>
        <w:pStyle w:val="ConsPlusNormal"/>
        <w:ind w:firstLine="540"/>
        <w:jc w:val="both"/>
      </w:pPr>
      <w:r>
        <w:t>категория земель, к которой относится земельный участок.</w:t>
      </w:r>
    </w:p>
    <w:p w:rsidR="00B1579B" w:rsidRDefault="00B1579B" w:rsidP="00B1579B">
      <w:pPr>
        <w:pStyle w:val="ConsPlusNormal"/>
        <w:ind w:firstLine="540"/>
        <w:jc w:val="both"/>
      </w:pPr>
      <w:r>
        <w:t>1.7. Перечень земельных участков ведется отдельно по каждому муниципальному образованию.</w:t>
      </w:r>
    </w:p>
    <w:p w:rsidR="00B1579B" w:rsidRDefault="00B1579B" w:rsidP="00B1579B">
      <w:pPr>
        <w:pStyle w:val="ConsPlusNormal"/>
        <w:ind w:firstLine="540"/>
        <w:jc w:val="both"/>
      </w:pPr>
      <w:r>
        <w:t xml:space="preserve">1.8. Сведения о земельном участке вносятся </w:t>
      </w:r>
      <w:proofErr w:type="gramStart"/>
      <w:r>
        <w:t>в перечень земельных участков в соответствии с датой внесения сведений о земельном участке в Единый государственный реестр</w:t>
      </w:r>
      <w:proofErr w:type="gramEnd"/>
      <w:r>
        <w:t xml:space="preserve"> недвижимости.</w:t>
      </w:r>
    </w:p>
    <w:p w:rsidR="00B1579B" w:rsidRDefault="00B1579B" w:rsidP="00B1579B">
      <w:pPr>
        <w:pStyle w:val="ConsPlusNormal"/>
        <w:ind w:firstLine="540"/>
        <w:jc w:val="both"/>
      </w:pPr>
      <w:r>
        <w:t xml:space="preserve">В случае включения в перечень земельных участков нескольких земельных участков с одинаковой датой внесения сведений в Единый государственный реестр недвижимости такие земельные участки учитываются в перечне земельных участков в порядке очередности, определяемой их порядковыми кадастровыми </w:t>
      </w:r>
      <w:r>
        <w:lastRenderedPageBreak/>
        <w:t>номерами по возрастанию кадастрового номера.</w:t>
      </w:r>
    </w:p>
    <w:p w:rsidR="00B1579B" w:rsidRDefault="00B1579B" w:rsidP="00B1579B">
      <w:pPr>
        <w:pStyle w:val="ConsPlusNormal"/>
        <w:ind w:firstLine="540"/>
        <w:jc w:val="both"/>
      </w:pPr>
      <w:r>
        <w:t>1.9. Перечень земельных участков ведется на бумажном носителе и в электронном виде.</w:t>
      </w:r>
    </w:p>
    <w:p w:rsidR="00B1579B" w:rsidRDefault="00B1579B" w:rsidP="00B1579B">
      <w:pPr>
        <w:pStyle w:val="ConsPlusNormal"/>
        <w:ind w:firstLine="540"/>
        <w:jc w:val="both"/>
      </w:pPr>
      <w:r>
        <w:t>1.10. Перечень земельных участков утверждается правовым актом Комитета.</w:t>
      </w:r>
    </w:p>
    <w:p w:rsidR="00B1579B" w:rsidRDefault="00B1579B" w:rsidP="00B1579B">
      <w:pPr>
        <w:pStyle w:val="ConsPlusNormal"/>
        <w:ind w:firstLine="540"/>
        <w:jc w:val="both"/>
      </w:pPr>
      <w:r>
        <w:t>1.11. Перечень земельных участков в течение 14 рабочих дней со дня его утверждения подлежит размещению на официальном сайте Комитета в информационно-телекоммуникационной сети "Интернет".</w:t>
      </w:r>
    </w:p>
    <w:p w:rsidR="00B1579B" w:rsidRDefault="00B1579B" w:rsidP="00B1579B">
      <w:pPr>
        <w:pStyle w:val="ConsPlusNormal"/>
        <w:ind w:firstLine="540"/>
        <w:jc w:val="both"/>
      </w:pPr>
      <w:r>
        <w:t>1.12. Исключение земельных участков из перечня земельных участков осуществляется в следующих случаях:</w:t>
      </w:r>
    </w:p>
    <w:p w:rsidR="00B1579B" w:rsidRDefault="00B1579B" w:rsidP="00B1579B">
      <w:pPr>
        <w:pStyle w:val="ConsPlusNormal"/>
        <w:ind w:firstLine="540"/>
        <w:jc w:val="both"/>
      </w:pPr>
      <w:r>
        <w:t>при предоставлении земельного участка в рамках основного мероприятия "Ленинградский гектар";</w:t>
      </w:r>
    </w:p>
    <w:p w:rsidR="00B1579B" w:rsidRDefault="00B1579B" w:rsidP="00B1579B">
      <w:pPr>
        <w:pStyle w:val="ConsPlusNormal"/>
        <w:ind w:firstLine="540"/>
        <w:jc w:val="both"/>
      </w:pPr>
      <w:r>
        <w:t>по истечении трех лет со дня включения сведений о земельном участке в перечень земельных участков и при отсутствии письменных обращений победителей отбора, заинтересованных в предоставлении указанного земельного участка;</w:t>
      </w:r>
    </w:p>
    <w:p w:rsidR="00B1579B" w:rsidRDefault="00B1579B" w:rsidP="00B1579B">
      <w:pPr>
        <w:pStyle w:val="ConsPlusNormal"/>
        <w:ind w:firstLine="540"/>
        <w:jc w:val="both"/>
      </w:pPr>
      <w:r>
        <w:t>при резервировании (изъятии) земельного участка для государственных или муниципальных нужд либо ограничении его в обороте в соответствии с законодательством Российской Федерации.</w:t>
      </w:r>
    </w:p>
    <w:p w:rsidR="00B1579B" w:rsidRDefault="00B1579B" w:rsidP="00B1579B">
      <w:pPr>
        <w:pStyle w:val="ConsPlusNormal"/>
        <w:ind w:firstLine="540"/>
        <w:jc w:val="both"/>
      </w:pPr>
      <w:bookmarkStart w:id="29" w:name="P7101"/>
      <w:bookmarkEnd w:id="29"/>
      <w:r>
        <w:t xml:space="preserve">1.13. Право на участие в отборе имеют граждане, юридические лица и </w:t>
      </w:r>
      <w:proofErr w:type="gramStart"/>
      <w:r>
        <w:t>К(</w:t>
      </w:r>
      <w:proofErr w:type="gramEnd"/>
      <w:r>
        <w:t>Ф)Х (далее - соискатели) при соблюдении следующих условий:</w:t>
      </w:r>
    </w:p>
    <w:p w:rsidR="00B1579B" w:rsidRDefault="00B1579B" w:rsidP="00B1579B">
      <w:pPr>
        <w:pStyle w:val="ConsPlusNormal"/>
        <w:ind w:firstLine="540"/>
        <w:jc w:val="both"/>
      </w:pPr>
      <w:r>
        <w:t>1) для граждан:</w:t>
      </w:r>
    </w:p>
    <w:p w:rsidR="00B1579B" w:rsidRDefault="00B1579B" w:rsidP="00B1579B">
      <w:pPr>
        <w:pStyle w:val="ConsPlusNormal"/>
        <w:ind w:firstLine="540"/>
        <w:jc w:val="both"/>
      </w:pPr>
      <w:r>
        <w:t>наличие гражданства Российской Федерации;</w:t>
      </w:r>
    </w:p>
    <w:p w:rsidR="00B1579B" w:rsidRDefault="00B1579B" w:rsidP="00B1579B">
      <w:pPr>
        <w:pStyle w:val="ConsPlusNormal"/>
        <w:ind w:firstLine="540"/>
        <w:jc w:val="both"/>
      </w:pPr>
      <w:r>
        <w:t>наличие плана по созданию и развитию сельскохозяйственного производства на срок не менее пяти лет;</w:t>
      </w:r>
    </w:p>
    <w:p w:rsidR="00B1579B" w:rsidRDefault="00B1579B" w:rsidP="00B1579B">
      <w:pPr>
        <w:pStyle w:val="ConsPlusNormal"/>
        <w:ind w:firstLine="540"/>
        <w:jc w:val="both"/>
      </w:pPr>
      <w:r>
        <w:t>отсутствие неисполненных обязательств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B1579B" w:rsidRDefault="00B1579B" w:rsidP="00B1579B">
      <w:pPr>
        <w:pStyle w:val="ConsPlusNormal"/>
        <w:ind w:firstLine="540"/>
        <w:jc w:val="both"/>
      </w:pPr>
      <w:r>
        <w:t xml:space="preserve">отсутствие выявленных в рамках государственного земельного надзора и </w:t>
      </w:r>
      <w:proofErr w:type="spellStart"/>
      <w:r>
        <w:t>неустраненных</w:t>
      </w:r>
      <w:proofErr w:type="spellEnd"/>
      <w:r>
        <w:t xml:space="preserve"> нарушений земельного законодательства Российской Федерации;</w:t>
      </w:r>
    </w:p>
    <w:p w:rsidR="00B1579B" w:rsidRDefault="00B1579B" w:rsidP="00B1579B">
      <w:pPr>
        <w:pStyle w:val="ConsPlusNormal"/>
        <w:ind w:firstLine="540"/>
        <w:jc w:val="both"/>
      </w:pPr>
      <w:r>
        <w:t xml:space="preserve">2) для юридических лиц и </w:t>
      </w:r>
      <w:proofErr w:type="gramStart"/>
      <w:r>
        <w:t>К(</w:t>
      </w:r>
      <w:proofErr w:type="gramEnd"/>
      <w:r>
        <w:t>Ф)Х:</w:t>
      </w:r>
    </w:p>
    <w:p w:rsidR="00B1579B" w:rsidRDefault="00B1579B" w:rsidP="00B1579B">
      <w:pPr>
        <w:pStyle w:val="ConsPlusNormal"/>
        <w:ind w:firstLine="540"/>
        <w:jc w:val="both"/>
      </w:pPr>
      <w:r>
        <w:t>отсутствие неисполненных обязательств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B1579B" w:rsidRDefault="00B1579B" w:rsidP="00B1579B">
      <w:pPr>
        <w:pStyle w:val="ConsPlusNormal"/>
        <w:ind w:firstLine="540"/>
        <w:jc w:val="both"/>
      </w:pPr>
      <w:r>
        <w:t xml:space="preserve">юридическое лицо не находится в процессе реорганизации, ликвидации, банкротства, </w:t>
      </w:r>
      <w:proofErr w:type="gramStart"/>
      <w:r>
        <w:t>К(</w:t>
      </w:r>
      <w:proofErr w:type="gramEnd"/>
      <w:r>
        <w:t>Ф)Х не находится в процессе прекращения деятельности в качестве К(Ф)Х;</w:t>
      </w:r>
    </w:p>
    <w:p w:rsidR="00B1579B" w:rsidRDefault="00B1579B" w:rsidP="00B1579B">
      <w:pPr>
        <w:pStyle w:val="ConsPlusNormal"/>
        <w:ind w:firstLine="540"/>
        <w:jc w:val="both"/>
      </w:pPr>
      <w:r>
        <w:t>наличие плана по созданию и развитию сельскохозяйственного производства на срок не менее пяти лет;</w:t>
      </w:r>
    </w:p>
    <w:p w:rsidR="00B1579B" w:rsidRDefault="00B1579B" w:rsidP="00B1579B">
      <w:pPr>
        <w:pStyle w:val="ConsPlusNormal"/>
        <w:ind w:firstLine="540"/>
        <w:jc w:val="both"/>
      </w:pPr>
      <w:r>
        <w:t>отсутствие просроченной задолженности по возврату в бюджет бюджетной системы Российской Федерации субсидий, бюджетных инвестиций, иной просроченной задолженности;</w:t>
      </w:r>
    </w:p>
    <w:p w:rsidR="00B1579B" w:rsidRDefault="00B1579B" w:rsidP="00B1579B">
      <w:pPr>
        <w:pStyle w:val="ConsPlusNormal"/>
        <w:ind w:firstLine="540"/>
        <w:jc w:val="both"/>
      </w:pPr>
      <w:r>
        <w:t xml:space="preserve">отсутствие выявленных в рамках государственного земельного надзора и </w:t>
      </w:r>
      <w:proofErr w:type="spellStart"/>
      <w:r>
        <w:t>неустраненных</w:t>
      </w:r>
      <w:proofErr w:type="spellEnd"/>
      <w:r>
        <w:t xml:space="preserve"> нарушений земельного законодательства Российской Федерации;</w:t>
      </w:r>
    </w:p>
    <w:p w:rsidR="00B1579B" w:rsidRDefault="00B1579B" w:rsidP="00B1579B">
      <w:pPr>
        <w:pStyle w:val="ConsPlusNormal"/>
        <w:ind w:firstLine="540"/>
        <w:jc w:val="both"/>
      </w:pPr>
      <w:r>
        <w:t xml:space="preserve">юридическое лицо, </w:t>
      </w:r>
      <w:proofErr w:type="gramStart"/>
      <w:r>
        <w:t>К(</w:t>
      </w:r>
      <w:proofErr w:type="gramEnd"/>
      <w:r>
        <w:t>Ф)Х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w:t>
      </w:r>
      <w:proofErr w:type="gramStart"/>
      <w:r>
        <w:t>офшорные зоны) в отношении таких юридических лиц, в совокупности превышает 50 процентов.</w:t>
      </w:r>
      <w:proofErr w:type="gramEnd"/>
    </w:p>
    <w:p w:rsidR="00B1579B" w:rsidRDefault="00B1579B" w:rsidP="00B1579B">
      <w:pPr>
        <w:pStyle w:val="ConsPlusNormal"/>
      </w:pPr>
    </w:p>
    <w:p w:rsidR="00B1579B" w:rsidRDefault="00B1579B" w:rsidP="00B1579B">
      <w:pPr>
        <w:pStyle w:val="ConsPlusTitle"/>
        <w:jc w:val="center"/>
        <w:outlineLvl w:val="2"/>
      </w:pPr>
      <w:r>
        <w:t>2. Организация проведения отбора</w:t>
      </w:r>
    </w:p>
    <w:p w:rsidR="00B1579B" w:rsidRDefault="00B1579B" w:rsidP="00B1579B">
      <w:pPr>
        <w:pStyle w:val="ConsPlusNormal"/>
      </w:pPr>
    </w:p>
    <w:p w:rsidR="00B1579B" w:rsidRDefault="00B1579B" w:rsidP="00B1579B">
      <w:pPr>
        <w:pStyle w:val="ConsPlusNormal"/>
        <w:ind w:firstLine="540"/>
        <w:jc w:val="both"/>
      </w:pPr>
      <w:r>
        <w:t>2.1. Извещение о проведении отбора соискателей на право участия в основном мероприятии "Ленинградский гектар" размещается на официальном сайте комитета по агропромышленному и рыбохозяйственному комплексу Ленинградской области в информационно-телекоммуникационной сети "Интернет" (далее - официальный сайт, извещение) не менее чем за пять рабочих дней до дня начала приема заявок.</w:t>
      </w:r>
    </w:p>
    <w:p w:rsidR="00B1579B" w:rsidRDefault="00B1579B" w:rsidP="00B1579B">
      <w:pPr>
        <w:pStyle w:val="ConsPlusNormal"/>
        <w:ind w:firstLine="540"/>
        <w:jc w:val="both"/>
      </w:pPr>
      <w:r>
        <w:t>2.2. Извещение должно содержать следующие сведения:</w:t>
      </w:r>
    </w:p>
    <w:p w:rsidR="00B1579B" w:rsidRDefault="00B1579B" w:rsidP="00B1579B">
      <w:pPr>
        <w:pStyle w:val="ConsPlusNormal"/>
        <w:ind w:firstLine="540"/>
        <w:jc w:val="both"/>
      </w:pPr>
      <w:r>
        <w:t>место и время приема документов на участие в отборе;</w:t>
      </w:r>
    </w:p>
    <w:p w:rsidR="00B1579B" w:rsidRDefault="00B1579B" w:rsidP="00B1579B">
      <w:pPr>
        <w:pStyle w:val="ConsPlusNormal"/>
        <w:ind w:firstLine="540"/>
        <w:jc w:val="both"/>
      </w:pPr>
      <w:r>
        <w:t>дату начала и окончания приема документов на участие в отборе (срок проведения отбора не может составлять менее 15 рабочих дней);</w:t>
      </w:r>
    </w:p>
    <w:p w:rsidR="00B1579B" w:rsidRDefault="00B1579B" w:rsidP="00B1579B">
      <w:pPr>
        <w:pStyle w:val="ConsPlusNormal"/>
        <w:ind w:firstLine="540"/>
        <w:jc w:val="both"/>
      </w:pPr>
      <w:r>
        <w:t>перечень и формы документов, предоставляемых соискателем для участия в отборе;</w:t>
      </w:r>
    </w:p>
    <w:p w:rsidR="00B1579B" w:rsidRDefault="00B1579B" w:rsidP="00B1579B">
      <w:pPr>
        <w:pStyle w:val="ConsPlusNormal"/>
        <w:ind w:firstLine="540"/>
        <w:jc w:val="both"/>
      </w:pPr>
      <w:r>
        <w:t>номера контактных телефонов уполномоченных лиц, оказывающих консультационную помощь по вопросам проведения отбора.</w:t>
      </w:r>
    </w:p>
    <w:p w:rsidR="00B1579B" w:rsidRDefault="00B1579B" w:rsidP="00B1579B">
      <w:pPr>
        <w:pStyle w:val="ConsPlusNormal"/>
        <w:ind w:firstLine="540"/>
        <w:jc w:val="both"/>
      </w:pPr>
      <w:r>
        <w:lastRenderedPageBreak/>
        <w:t>2.3. В случае если в течение объявленного в извещении срока документы для участия в отборе не поступили, комитет по агропромышленному и рыбохозяйственному комплексу Ленинградской области вправе продлить сроки отбора путем размещения нового извещения или отменить отбор.</w:t>
      </w:r>
    </w:p>
    <w:p w:rsidR="00B1579B" w:rsidRDefault="00B1579B" w:rsidP="00B1579B">
      <w:pPr>
        <w:pStyle w:val="ConsPlusNormal"/>
        <w:ind w:firstLine="540"/>
        <w:jc w:val="both"/>
      </w:pPr>
      <w:bookmarkStart w:id="30" w:name="P7124"/>
      <w:bookmarkEnd w:id="30"/>
      <w:r>
        <w:t>2.4. Для участия в отборе соискатели не позднее даты, указанной в извещении, направляют в комитет по агропромышленному и рыбохозяйственному комплексу Ленинградской области следующие документы:</w:t>
      </w:r>
    </w:p>
    <w:p w:rsidR="00B1579B" w:rsidRDefault="00B1579B" w:rsidP="00B1579B">
      <w:pPr>
        <w:pStyle w:val="ConsPlusNormal"/>
        <w:ind w:firstLine="540"/>
        <w:jc w:val="both"/>
      </w:pPr>
      <w:r>
        <w:t>1) для граждан:</w:t>
      </w:r>
    </w:p>
    <w:p w:rsidR="00B1579B" w:rsidRDefault="00B1579B" w:rsidP="00B1579B">
      <w:pPr>
        <w:pStyle w:val="ConsPlusNormal"/>
        <w:ind w:firstLine="540"/>
        <w:jc w:val="both"/>
      </w:pPr>
      <w:hyperlink w:anchor="P7304" w:history="1">
        <w:r>
          <w:rPr>
            <w:color w:val="0000FF"/>
          </w:rPr>
          <w:t>заявку</w:t>
        </w:r>
      </w:hyperlink>
      <w:r>
        <w:t xml:space="preserve"> на участие в отборе по форме согласно приложению 2 к Порядку;</w:t>
      </w:r>
    </w:p>
    <w:p w:rsidR="00B1579B" w:rsidRDefault="00B1579B" w:rsidP="00B1579B">
      <w:pPr>
        <w:pStyle w:val="ConsPlusNormal"/>
        <w:ind w:firstLine="540"/>
        <w:jc w:val="both"/>
      </w:pPr>
      <w:hyperlink w:anchor="P7407" w:history="1">
        <w:r>
          <w:rPr>
            <w:color w:val="0000FF"/>
          </w:rPr>
          <w:t>анкету</w:t>
        </w:r>
      </w:hyperlink>
      <w:r>
        <w:t xml:space="preserve"> соискателя по форме согласно приложению 3 к Порядку;</w:t>
      </w:r>
    </w:p>
    <w:p w:rsidR="00B1579B" w:rsidRDefault="00B1579B" w:rsidP="00B1579B">
      <w:pPr>
        <w:pStyle w:val="ConsPlusNormal"/>
        <w:ind w:firstLine="540"/>
        <w:jc w:val="both"/>
      </w:pPr>
      <w:r>
        <w:t>копию паспорта гражданина Российской Федерации;</w:t>
      </w:r>
    </w:p>
    <w:p w:rsidR="00B1579B" w:rsidRDefault="00B1579B" w:rsidP="00B1579B">
      <w:pPr>
        <w:pStyle w:val="ConsPlusNormal"/>
        <w:ind w:firstLine="540"/>
        <w:jc w:val="both"/>
      </w:pPr>
      <w:r>
        <w:t xml:space="preserve">копию диплома о среднем специальном или высшем сельскохозяйственном образовании, или копию удостоверения о повышении квалификации </w:t>
      </w:r>
      <w:proofErr w:type="gramStart"/>
      <w:r>
        <w:t>и(</w:t>
      </w:r>
      <w:proofErr w:type="gramEnd"/>
      <w:r>
        <w:t xml:space="preserve">или) диплома о дополнительном профессиональном образовании по сельскохозяйственной специальности, или копию трудовой книжки, или выписку из </w:t>
      </w:r>
      <w:proofErr w:type="spellStart"/>
      <w:r>
        <w:t>похозяйственной</w:t>
      </w:r>
      <w:proofErr w:type="spellEnd"/>
      <w:r>
        <w:t xml:space="preserve"> книги;</w:t>
      </w:r>
    </w:p>
    <w:p w:rsidR="00B1579B" w:rsidRDefault="00B1579B" w:rsidP="00B1579B">
      <w:pPr>
        <w:pStyle w:val="ConsPlusNormal"/>
        <w:ind w:firstLine="540"/>
        <w:jc w:val="both"/>
      </w:pPr>
      <w:r>
        <w:t xml:space="preserve">план создания и развития сельскохозяйственного производства на срок не менее пяти лет с указанием кадастровых номеров и адресов земельных участков, выбранных из перечня земельных участков для реализации проекта (в порядке убывания приоритетности). </w:t>
      </w:r>
      <w:proofErr w:type="gramStart"/>
      <w:r>
        <w:t>Заявленный вид сельскохозяйственной деятельности (согласно ОКВЭД) должен соответствовать целевому назначению выбранных из перечня земельных участков;</w:t>
      </w:r>
      <w:proofErr w:type="gramEnd"/>
    </w:p>
    <w:p w:rsidR="00B1579B" w:rsidRDefault="00B1579B" w:rsidP="00B1579B">
      <w:pPr>
        <w:pStyle w:val="ConsPlusNormal"/>
        <w:ind w:firstLine="540"/>
        <w:jc w:val="both"/>
      </w:pPr>
      <w:r>
        <w:t>справку об исполнении налогоплательщиком (плательщиком сбора, плательщиком страховых взносов, налоговым агентом) обязанностей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датированную не ранее 30 календарных дней до даты представления документов;</w:t>
      </w:r>
    </w:p>
    <w:p w:rsidR="00B1579B" w:rsidRDefault="00B1579B" w:rsidP="00B1579B">
      <w:pPr>
        <w:pStyle w:val="ConsPlusNormal"/>
        <w:ind w:firstLine="540"/>
        <w:jc w:val="both"/>
      </w:pPr>
      <w:proofErr w:type="gramStart"/>
      <w:r>
        <w:t xml:space="preserve">сведения из Управления </w:t>
      </w:r>
      <w:proofErr w:type="spellStart"/>
      <w:r>
        <w:t>Россельхознадзора</w:t>
      </w:r>
      <w:proofErr w:type="spellEnd"/>
      <w:r>
        <w:t xml:space="preserve"> соответствующего субъекта Российской Федерации по месту регистрации гражданина об отсутствии информации о выявленных в рамках государственного земельного надзора и </w:t>
      </w:r>
      <w:proofErr w:type="spellStart"/>
      <w:r>
        <w:t>неустраненных</w:t>
      </w:r>
      <w:proofErr w:type="spellEnd"/>
      <w:r>
        <w:t xml:space="preserve"> нарушениях законодательства Российской Федерации при использовании земельного участка из состава земель сельскохозяйственного назначения в отношении всех земельных участков, принадлежащих гражданину на праве собственности (аренды, безвозмездного пользования) на момент обращения с соответствующей заявкой;</w:t>
      </w:r>
      <w:proofErr w:type="gramEnd"/>
    </w:p>
    <w:p w:rsidR="00B1579B" w:rsidRDefault="00B1579B" w:rsidP="00B1579B">
      <w:pPr>
        <w:pStyle w:val="ConsPlusNormal"/>
        <w:ind w:firstLine="540"/>
        <w:jc w:val="both"/>
      </w:pPr>
      <w:hyperlink w:anchor="P7452" w:history="1">
        <w:r>
          <w:rPr>
            <w:color w:val="0000FF"/>
          </w:rPr>
          <w:t>согласие</w:t>
        </w:r>
      </w:hyperlink>
      <w:r>
        <w:t xml:space="preserve"> на передачу и обработку персональных данных в соответствии с законодательством Российской Федерации согласно приложению 4 к Порядку;</w:t>
      </w:r>
    </w:p>
    <w:p w:rsidR="00B1579B" w:rsidRDefault="00B1579B" w:rsidP="00B1579B">
      <w:pPr>
        <w:pStyle w:val="ConsPlusNormal"/>
        <w:ind w:firstLine="540"/>
        <w:jc w:val="both"/>
      </w:pPr>
      <w:r>
        <w:t xml:space="preserve">2) для юридических лиц и </w:t>
      </w:r>
      <w:proofErr w:type="gramStart"/>
      <w:r>
        <w:t>К(</w:t>
      </w:r>
      <w:proofErr w:type="gramEnd"/>
      <w:r>
        <w:t>Ф)Х:</w:t>
      </w:r>
    </w:p>
    <w:p w:rsidR="00B1579B" w:rsidRDefault="00B1579B" w:rsidP="00B1579B">
      <w:pPr>
        <w:pStyle w:val="ConsPlusNormal"/>
        <w:ind w:firstLine="540"/>
        <w:jc w:val="both"/>
      </w:pPr>
      <w:hyperlink w:anchor="P7357" w:history="1">
        <w:r>
          <w:rPr>
            <w:color w:val="0000FF"/>
          </w:rPr>
          <w:t>заявку</w:t>
        </w:r>
      </w:hyperlink>
      <w:r>
        <w:t xml:space="preserve"> на участие в отборе по форме согласно приложению 2.1 к Порядку;</w:t>
      </w:r>
    </w:p>
    <w:p w:rsidR="00B1579B" w:rsidRDefault="00B1579B" w:rsidP="00B1579B">
      <w:pPr>
        <w:pStyle w:val="ConsPlusNormal"/>
        <w:ind w:firstLine="540"/>
        <w:jc w:val="both"/>
      </w:pPr>
      <w:r>
        <w:t xml:space="preserve">копию листа записи Единого государственного реестра индивидуальных предпринимателей (копию листа записи Единого государственного реестра юридических лиц) или копию свидетельства о государственной регистрации </w:t>
      </w:r>
      <w:proofErr w:type="gramStart"/>
      <w:r>
        <w:t>К(</w:t>
      </w:r>
      <w:proofErr w:type="gramEnd"/>
      <w:r>
        <w:t>Ф)Х (юридического лица) в случае создания хозяйствующего субъекта до 1 января 2017 года;</w:t>
      </w:r>
    </w:p>
    <w:p w:rsidR="00B1579B" w:rsidRDefault="00B1579B" w:rsidP="00B1579B">
      <w:pPr>
        <w:pStyle w:val="ConsPlusNormal"/>
        <w:ind w:firstLine="540"/>
        <w:jc w:val="both"/>
      </w:pPr>
      <w:r>
        <w:t xml:space="preserve">план создания и развития сельскохозяйственного производства на срок не менее пяти лет с указанием кадастровых номеров и адресов земельных участков, выбранных из перечня земельных участков для реализации проекта (в порядке убывания приоритетности). </w:t>
      </w:r>
      <w:proofErr w:type="gramStart"/>
      <w:r>
        <w:t>Заявленный вид сельскохозяйственной деятельности (согласно ОКВЭД) должен соответствовать целевому назначению выбранных из перечня земельных участков;</w:t>
      </w:r>
      <w:proofErr w:type="gramEnd"/>
    </w:p>
    <w:p w:rsidR="00B1579B" w:rsidRDefault="00B1579B" w:rsidP="00B1579B">
      <w:pPr>
        <w:pStyle w:val="ConsPlusNormal"/>
        <w:ind w:firstLine="540"/>
        <w:jc w:val="both"/>
      </w:pPr>
      <w:r>
        <w:t>справку об исполнении налогоплательщиком (плательщиком сбора, плательщиком страховых взносов, налоговым агентом) обязанностей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датированную не ранее 30 календарных дней до даты представления документов;</w:t>
      </w:r>
    </w:p>
    <w:p w:rsidR="00B1579B" w:rsidRDefault="00B1579B" w:rsidP="00B1579B">
      <w:pPr>
        <w:pStyle w:val="ConsPlusNormal"/>
        <w:ind w:firstLine="540"/>
        <w:jc w:val="both"/>
      </w:pPr>
      <w:r>
        <w:t xml:space="preserve">справку об отсутствии просроченной задолженности по возврату в бюджет бюджетной системы Российской Федерации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задолженности перед бюджетами бюджетной системы Российской Федерации, датированную не ранее 30 календарных дней до дня представления документов;</w:t>
      </w:r>
    </w:p>
    <w:p w:rsidR="00B1579B" w:rsidRDefault="00B1579B" w:rsidP="00B1579B">
      <w:pPr>
        <w:pStyle w:val="ConsPlusNormal"/>
        <w:ind w:firstLine="540"/>
        <w:jc w:val="both"/>
      </w:pPr>
      <w:r>
        <w:t xml:space="preserve">сведения из Управления </w:t>
      </w:r>
      <w:proofErr w:type="spellStart"/>
      <w:r>
        <w:t>Россельхознадзора</w:t>
      </w:r>
      <w:proofErr w:type="spellEnd"/>
      <w:r>
        <w:t xml:space="preserve"> соответствующего субъекта Российской Федерации по месту регистрации юридического лица или </w:t>
      </w:r>
      <w:proofErr w:type="gramStart"/>
      <w:r>
        <w:t>К(</w:t>
      </w:r>
      <w:proofErr w:type="gramEnd"/>
      <w:r>
        <w:t xml:space="preserve">Ф)Х об отсутствии информации о выявленных в рамках государственного земельного надзора и </w:t>
      </w:r>
      <w:proofErr w:type="spellStart"/>
      <w:r>
        <w:t>неустраненных</w:t>
      </w:r>
      <w:proofErr w:type="spellEnd"/>
      <w:r>
        <w:t xml:space="preserve"> нарушениях законодательства Российской Федерации при использовании земельного участка из состава земель сельскохозяйственного назначения в отношении всех земельных участков, принадлежащих юридическому лицу или К(Ф)Х на праве собственности (аренды, </w:t>
      </w:r>
      <w:r>
        <w:lastRenderedPageBreak/>
        <w:t>безвозмездного пользования) на момент обращения с соответствующей заявкой;</w:t>
      </w:r>
    </w:p>
    <w:p w:rsidR="00B1579B" w:rsidRDefault="00B1579B" w:rsidP="00B1579B">
      <w:pPr>
        <w:pStyle w:val="ConsPlusNormal"/>
        <w:ind w:firstLine="540"/>
        <w:jc w:val="both"/>
      </w:pPr>
      <w:r>
        <w:t>справку, подписанную руководителем и главным бухгалтером и заверенную печатью, подтверждающую на дату подачи документов отсутствие процесса реорганизации или ликвидации, возбуждения производства по делу о несостоятельности (банкротстве) юридического лица.</w:t>
      </w:r>
    </w:p>
    <w:p w:rsidR="00B1579B" w:rsidRDefault="00B1579B" w:rsidP="00B1579B">
      <w:pPr>
        <w:pStyle w:val="ConsPlusNormal"/>
        <w:ind w:firstLine="540"/>
        <w:jc w:val="both"/>
      </w:pPr>
      <w:r>
        <w:t>2.5. Соискатели вправе представить в составе документов для участия в отборе иные характеризующие их документы.</w:t>
      </w:r>
    </w:p>
    <w:p w:rsidR="00B1579B" w:rsidRDefault="00B1579B" w:rsidP="00B1579B">
      <w:pPr>
        <w:pStyle w:val="ConsPlusNormal"/>
        <w:ind w:firstLine="540"/>
        <w:jc w:val="both"/>
      </w:pPr>
      <w:r>
        <w:t xml:space="preserve">2.6. Все документы представляются в виде оригиналов или надлежащим образом заверенных копий. Копия в обязательном порядке должна содержать </w:t>
      </w:r>
      <w:proofErr w:type="spellStart"/>
      <w:r>
        <w:t>заверительную</w:t>
      </w:r>
      <w:proofErr w:type="spellEnd"/>
      <w:r>
        <w:t xml:space="preserve"> надпись, дату, подпись, расшифровку подписи заверителя, печать (при наличии).</w:t>
      </w:r>
    </w:p>
    <w:p w:rsidR="00B1579B" w:rsidRDefault="00B1579B" w:rsidP="00B1579B">
      <w:pPr>
        <w:pStyle w:val="ConsPlusNormal"/>
        <w:ind w:firstLine="540"/>
        <w:jc w:val="both"/>
      </w:pPr>
      <w:r>
        <w:t>2.7. Комитет по агропромышленному и рыбохозяйственному комплексу Ленинградской области осуществляет прием и регистрацию документов для участия в отборе в порядке их поступления.</w:t>
      </w:r>
    </w:p>
    <w:p w:rsidR="00B1579B" w:rsidRDefault="00B1579B" w:rsidP="00B1579B">
      <w:pPr>
        <w:pStyle w:val="ConsPlusNormal"/>
        <w:ind w:firstLine="540"/>
        <w:jc w:val="both"/>
      </w:pPr>
      <w:r>
        <w:t xml:space="preserve">2.8. Документы, находящиеся в распоряжении органов и подведомственных государственным органам или органам местного самоуправления организаций, указанные в </w:t>
      </w:r>
      <w:hyperlink w:anchor="P7124" w:history="1">
        <w:r>
          <w:rPr>
            <w:color w:val="0000FF"/>
          </w:rPr>
          <w:t>пункте 2.4</w:t>
        </w:r>
      </w:hyperlink>
      <w:r>
        <w:t xml:space="preserve"> настоящего Порядка, запрашиваются комитетом по агропромышленному и рыбохозяйственному комплексу Ленинградской области в порядке межведомственного взаимодействия, если соискатель не представил указанные документы по собственной инициативе.</w:t>
      </w:r>
    </w:p>
    <w:p w:rsidR="00B1579B" w:rsidRDefault="00B1579B" w:rsidP="00B1579B">
      <w:pPr>
        <w:pStyle w:val="ConsPlusNormal"/>
      </w:pPr>
    </w:p>
    <w:p w:rsidR="00B1579B" w:rsidRDefault="00B1579B" w:rsidP="00B1579B">
      <w:pPr>
        <w:pStyle w:val="ConsPlusTitle"/>
        <w:jc w:val="center"/>
        <w:outlineLvl w:val="2"/>
      </w:pPr>
      <w:r>
        <w:t>3. Формирование и полномочия комиссии по отбору</w:t>
      </w:r>
    </w:p>
    <w:p w:rsidR="00B1579B" w:rsidRDefault="00B1579B" w:rsidP="00B1579B">
      <w:pPr>
        <w:pStyle w:val="ConsPlusNormal"/>
      </w:pPr>
    </w:p>
    <w:p w:rsidR="00B1579B" w:rsidRDefault="00B1579B" w:rsidP="00B1579B">
      <w:pPr>
        <w:pStyle w:val="ConsPlusNormal"/>
        <w:ind w:firstLine="540"/>
        <w:jc w:val="both"/>
      </w:pPr>
      <w:r>
        <w:t>3.1. Отбор осуществляется комиссией по отбору (далее - комиссия) в составе председателя комиссии, заместителя председателя комиссии, членов и секретарей комиссии. Комиссия состоит из 21 человека. Состав комиссии утверждается правовым актом Губернатора Ленинградской области.</w:t>
      </w:r>
    </w:p>
    <w:p w:rsidR="00B1579B" w:rsidRDefault="00B1579B" w:rsidP="00B1579B">
      <w:pPr>
        <w:pStyle w:val="ConsPlusNormal"/>
        <w:ind w:firstLine="540"/>
        <w:jc w:val="both"/>
      </w:pPr>
      <w:proofErr w:type="gramStart"/>
      <w:r>
        <w:t>В состав комиссии входят лица, замещающие должности государственной гражданской службы в комитете по агропромышленному и рыбохозяйственному комплексу Ленинградской области, Комитете финансов Ленинградской области, Комитете экономического развития и инвестиционной деятельности Ленинградской области, комитете по развитию малого, среднего бизнеса и потребительского рынка Ленинградской области, Комитете, Управлении ветеринарии Ленинградской области, а также представители администраций муниципальных образований, предоставивших земельные участки для реализации основного мероприятия</w:t>
      </w:r>
      <w:proofErr w:type="gramEnd"/>
      <w:r>
        <w:t xml:space="preserve"> "Ленинградский гектар", депутаты Законодательного собрания Ленинградской области, представители некоммерческих и общественных объединений, представители Управления </w:t>
      </w:r>
      <w:proofErr w:type="spellStart"/>
      <w:r>
        <w:t>Россельхознадзора</w:t>
      </w:r>
      <w:proofErr w:type="spellEnd"/>
      <w:r>
        <w:t xml:space="preserve"> по Санкт-Петербургу, Ленинградской и Псковской областям.</w:t>
      </w:r>
    </w:p>
    <w:p w:rsidR="00B1579B" w:rsidRDefault="00B1579B" w:rsidP="00B1579B">
      <w:pPr>
        <w:pStyle w:val="ConsPlusNormal"/>
        <w:ind w:firstLine="540"/>
        <w:jc w:val="both"/>
      </w:pPr>
      <w:r>
        <w:t>Комиссию возглавляет председатель комиссии. В отсутствие председателя комиссии его обязанности исполняет заместитель председателя комиссии.</w:t>
      </w:r>
    </w:p>
    <w:p w:rsidR="00B1579B" w:rsidRDefault="00B1579B" w:rsidP="00B1579B">
      <w:pPr>
        <w:pStyle w:val="ConsPlusNormal"/>
        <w:ind w:firstLine="540"/>
        <w:jc w:val="both"/>
      </w:pPr>
      <w:r>
        <w:t>3.2. Председатель комиссии:</w:t>
      </w:r>
    </w:p>
    <w:p w:rsidR="00B1579B" w:rsidRDefault="00B1579B" w:rsidP="00B1579B">
      <w:pPr>
        <w:pStyle w:val="ConsPlusNormal"/>
        <w:ind w:firstLine="540"/>
        <w:jc w:val="both"/>
      </w:pPr>
      <w:r>
        <w:t>осуществляет общее руководство деятельностью комиссии;</w:t>
      </w:r>
    </w:p>
    <w:p w:rsidR="00B1579B" w:rsidRDefault="00B1579B" w:rsidP="00B1579B">
      <w:pPr>
        <w:pStyle w:val="ConsPlusNormal"/>
        <w:ind w:firstLine="540"/>
        <w:jc w:val="both"/>
      </w:pPr>
      <w:r>
        <w:t>распределяет обязанности между секретарями комиссии;</w:t>
      </w:r>
    </w:p>
    <w:p w:rsidR="00B1579B" w:rsidRDefault="00B1579B" w:rsidP="00B1579B">
      <w:pPr>
        <w:pStyle w:val="ConsPlusNormal"/>
        <w:ind w:firstLine="540"/>
        <w:jc w:val="both"/>
      </w:pPr>
      <w:r>
        <w:t>утверждает порядок работы комиссии и повестку заседания комиссии;</w:t>
      </w:r>
    </w:p>
    <w:p w:rsidR="00B1579B" w:rsidRDefault="00B1579B" w:rsidP="00B1579B">
      <w:pPr>
        <w:pStyle w:val="ConsPlusNormal"/>
        <w:ind w:firstLine="540"/>
        <w:jc w:val="both"/>
      </w:pPr>
      <w:r>
        <w:t>ведет заседания комиссии;</w:t>
      </w:r>
    </w:p>
    <w:p w:rsidR="00B1579B" w:rsidRDefault="00B1579B" w:rsidP="00B1579B">
      <w:pPr>
        <w:pStyle w:val="ConsPlusNormal"/>
        <w:ind w:firstLine="540"/>
        <w:jc w:val="both"/>
      </w:pPr>
      <w:r>
        <w:t>обеспечивает законные права и интересы участников отбора;</w:t>
      </w:r>
    </w:p>
    <w:p w:rsidR="00B1579B" w:rsidRDefault="00B1579B" w:rsidP="00B1579B">
      <w:pPr>
        <w:pStyle w:val="ConsPlusNormal"/>
        <w:ind w:firstLine="540"/>
        <w:jc w:val="both"/>
      </w:pPr>
      <w:r>
        <w:t>определяет необходимость участия в заседании комиссии иных лиц;</w:t>
      </w:r>
    </w:p>
    <w:p w:rsidR="00B1579B" w:rsidRDefault="00B1579B" w:rsidP="00B1579B">
      <w:pPr>
        <w:pStyle w:val="ConsPlusNormal"/>
        <w:ind w:firstLine="540"/>
        <w:jc w:val="both"/>
      </w:pPr>
      <w:r>
        <w:t>утверждает протоколы комиссии;</w:t>
      </w:r>
    </w:p>
    <w:p w:rsidR="00B1579B" w:rsidRDefault="00B1579B" w:rsidP="00B1579B">
      <w:pPr>
        <w:pStyle w:val="ConsPlusNormal"/>
        <w:ind w:firstLine="540"/>
        <w:jc w:val="both"/>
      </w:pPr>
      <w:r>
        <w:t>осуществляет иные действия в соответствии с настоящим Порядком.</w:t>
      </w:r>
    </w:p>
    <w:p w:rsidR="00B1579B" w:rsidRDefault="00B1579B" w:rsidP="00B1579B">
      <w:pPr>
        <w:pStyle w:val="ConsPlusNormal"/>
        <w:ind w:firstLine="540"/>
        <w:jc w:val="both"/>
      </w:pPr>
      <w:r>
        <w:t>3.3. Члены комиссии:</w:t>
      </w:r>
    </w:p>
    <w:p w:rsidR="00B1579B" w:rsidRDefault="00B1579B" w:rsidP="00B1579B">
      <w:pPr>
        <w:pStyle w:val="ConsPlusNormal"/>
        <w:ind w:firstLine="540"/>
        <w:jc w:val="both"/>
      </w:pPr>
      <w:r>
        <w:t>принимают решения по вопросам, относящимся к компетенции комиссии;</w:t>
      </w:r>
    </w:p>
    <w:p w:rsidR="00B1579B" w:rsidRDefault="00B1579B" w:rsidP="00B1579B">
      <w:pPr>
        <w:pStyle w:val="ConsPlusNormal"/>
        <w:ind w:firstLine="540"/>
        <w:jc w:val="both"/>
      </w:pPr>
      <w:r>
        <w:t>подписывают протоколы комиссии;</w:t>
      </w:r>
    </w:p>
    <w:p w:rsidR="00B1579B" w:rsidRDefault="00B1579B" w:rsidP="00B1579B">
      <w:pPr>
        <w:pStyle w:val="ConsPlusNormal"/>
        <w:ind w:firstLine="540"/>
        <w:jc w:val="both"/>
      </w:pPr>
      <w:r>
        <w:t>осуществляют иные действия в соответствии с настоящим Порядком.</w:t>
      </w:r>
    </w:p>
    <w:p w:rsidR="00B1579B" w:rsidRDefault="00B1579B" w:rsidP="00B1579B">
      <w:pPr>
        <w:pStyle w:val="ConsPlusNormal"/>
        <w:ind w:firstLine="540"/>
        <w:jc w:val="both"/>
      </w:pPr>
      <w:r>
        <w:t>Члены комиссии вправе:</w:t>
      </w:r>
    </w:p>
    <w:p w:rsidR="00B1579B" w:rsidRDefault="00B1579B" w:rsidP="00B1579B">
      <w:pPr>
        <w:pStyle w:val="ConsPlusNormal"/>
        <w:ind w:firstLine="540"/>
        <w:jc w:val="both"/>
      </w:pPr>
      <w:r>
        <w:t>знакомиться с документами, представленными соискателями для участия в отборе;</w:t>
      </w:r>
    </w:p>
    <w:p w:rsidR="00B1579B" w:rsidRDefault="00B1579B" w:rsidP="00B1579B">
      <w:pPr>
        <w:pStyle w:val="ConsPlusNormal"/>
        <w:ind w:firstLine="540"/>
        <w:jc w:val="both"/>
      </w:pPr>
      <w:r>
        <w:t>выступать на заседаниях комиссии;</w:t>
      </w:r>
    </w:p>
    <w:p w:rsidR="00B1579B" w:rsidRDefault="00B1579B" w:rsidP="00B1579B">
      <w:pPr>
        <w:pStyle w:val="ConsPlusNormal"/>
        <w:ind w:firstLine="540"/>
        <w:jc w:val="both"/>
      </w:pPr>
      <w:r>
        <w:t>проверять правильность протоколов комиссии, в том числе правильность отражения выступлений членов комиссии;</w:t>
      </w:r>
    </w:p>
    <w:p w:rsidR="00B1579B" w:rsidRDefault="00B1579B" w:rsidP="00B1579B">
      <w:pPr>
        <w:pStyle w:val="ConsPlusNormal"/>
        <w:ind w:firstLine="540"/>
        <w:jc w:val="both"/>
      </w:pPr>
      <w:r>
        <w:t>письменно излагать особое мнение, которое прилагается к протоколу комиссии.</w:t>
      </w:r>
    </w:p>
    <w:p w:rsidR="00B1579B" w:rsidRDefault="00B1579B" w:rsidP="00B1579B">
      <w:pPr>
        <w:pStyle w:val="ConsPlusNormal"/>
        <w:ind w:firstLine="540"/>
        <w:jc w:val="both"/>
      </w:pPr>
      <w:r>
        <w:t>Члены комиссии обязаны:</w:t>
      </w:r>
    </w:p>
    <w:p w:rsidR="00B1579B" w:rsidRDefault="00B1579B" w:rsidP="00B1579B">
      <w:pPr>
        <w:pStyle w:val="ConsPlusNormal"/>
        <w:ind w:firstLine="540"/>
        <w:jc w:val="both"/>
      </w:pPr>
      <w:r>
        <w:t>присутствовать на заседаниях комиссии;</w:t>
      </w:r>
    </w:p>
    <w:p w:rsidR="00B1579B" w:rsidRDefault="00B1579B" w:rsidP="00B1579B">
      <w:pPr>
        <w:pStyle w:val="ConsPlusNormal"/>
        <w:ind w:firstLine="540"/>
        <w:jc w:val="both"/>
      </w:pPr>
      <w:r>
        <w:lastRenderedPageBreak/>
        <w:t>соблюдать порядок рассмотрения и оценки заявок на участие в отборе.</w:t>
      </w:r>
    </w:p>
    <w:p w:rsidR="00B1579B" w:rsidRDefault="00B1579B" w:rsidP="00B1579B">
      <w:pPr>
        <w:pStyle w:val="ConsPlusNormal"/>
        <w:ind w:firstLine="540"/>
        <w:jc w:val="both"/>
      </w:pPr>
      <w:r>
        <w:t>3.4. Секретари комиссии:</w:t>
      </w:r>
    </w:p>
    <w:p w:rsidR="00B1579B" w:rsidRDefault="00B1579B" w:rsidP="00B1579B">
      <w:pPr>
        <w:pStyle w:val="ConsPlusNormal"/>
        <w:ind w:firstLine="540"/>
        <w:jc w:val="both"/>
      </w:pPr>
      <w:r>
        <w:t>информируют членов комиссии и иных лиц о дате, времени и месте проведения заседания комиссии не менее чем за три рабочих дня до проведения заседания комиссии;</w:t>
      </w:r>
    </w:p>
    <w:p w:rsidR="00B1579B" w:rsidRDefault="00B1579B" w:rsidP="00B1579B">
      <w:pPr>
        <w:pStyle w:val="ConsPlusNormal"/>
        <w:ind w:firstLine="540"/>
        <w:jc w:val="both"/>
      </w:pPr>
      <w:r>
        <w:t>осуществляют организационное и техническое формирование повестки заседания комиссии;</w:t>
      </w:r>
    </w:p>
    <w:p w:rsidR="00B1579B" w:rsidRDefault="00B1579B" w:rsidP="00B1579B">
      <w:pPr>
        <w:pStyle w:val="ConsPlusNormal"/>
        <w:ind w:firstLine="540"/>
        <w:jc w:val="both"/>
      </w:pPr>
      <w:r>
        <w:t xml:space="preserve">проверяют поданные соискателями документы на соответствие требованиям, указанным в </w:t>
      </w:r>
      <w:hyperlink w:anchor="P7124" w:history="1">
        <w:r>
          <w:rPr>
            <w:color w:val="0000FF"/>
          </w:rPr>
          <w:t>пункте 2.4</w:t>
        </w:r>
      </w:hyperlink>
      <w:r>
        <w:t xml:space="preserve"> настоящего Порядка;</w:t>
      </w:r>
    </w:p>
    <w:p w:rsidR="00B1579B" w:rsidRDefault="00B1579B" w:rsidP="00B1579B">
      <w:pPr>
        <w:pStyle w:val="ConsPlusNormal"/>
        <w:ind w:firstLine="540"/>
        <w:jc w:val="both"/>
      </w:pPr>
      <w:r>
        <w:t>организуют подготовку материалов к заседанию комиссии;</w:t>
      </w:r>
    </w:p>
    <w:p w:rsidR="00B1579B" w:rsidRDefault="00B1579B" w:rsidP="00B1579B">
      <w:pPr>
        <w:pStyle w:val="ConsPlusNormal"/>
        <w:ind w:firstLine="540"/>
        <w:jc w:val="both"/>
      </w:pPr>
      <w:r>
        <w:t>подготавливают информационную записку о количестве поступивших для участия в отборе документов;</w:t>
      </w:r>
    </w:p>
    <w:p w:rsidR="00B1579B" w:rsidRDefault="00B1579B" w:rsidP="00B1579B">
      <w:pPr>
        <w:pStyle w:val="ConsPlusNormal"/>
        <w:ind w:firstLine="540"/>
        <w:jc w:val="both"/>
      </w:pPr>
      <w:r>
        <w:t>ведут протоколы комиссии;</w:t>
      </w:r>
    </w:p>
    <w:p w:rsidR="00B1579B" w:rsidRDefault="00B1579B" w:rsidP="00B1579B">
      <w:pPr>
        <w:pStyle w:val="ConsPlusNormal"/>
        <w:ind w:firstLine="540"/>
        <w:jc w:val="both"/>
      </w:pPr>
      <w:r>
        <w:t>обеспечивают размещение на официальном сайте извещения о проведении отбора и информации о результатах первого и второго этапов отбора;</w:t>
      </w:r>
    </w:p>
    <w:p w:rsidR="00B1579B" w:rsidRDefault="00B1579B" w:rsidP="00B1579B">
      <w:pPr>
        <w:pStyle w:val="ConsPlusNormal"/>
        <w:ind w:firstLine="540"/>
        <w:jc w:val="both"/>
      </w:pPr>
      <w:r>
        <w:t>обеспечивают хранение оригиналов документов, представленных соискателями для участия в отборе, в течение пяти лет с даты их регистрации в комитете по агропромышленному и рыбохозяйственному комплексу Ленинградской области;</w:t>
      </w:r>
    </w:p>
    <w:p w:rsidR="00B1579B" w:rsidRDefault="00B1579B" w:rsidP="00B1579B">
      <w:pPr>
        <w:pStyle w:val="ConsPlusNormal"/>
        <w:ind w:firstLine="540"/>
        <w:jc w:val="both"/>
      </w:pPr>
      <w:r>
        <w:t>осуществляют иные действия организационно-технического характера в соответствии с настоящим Порядком.</w:t>
      </w:r>
    </w:p>
    <w:p w:rsidR="00B1579B" w:rsidRDefault="00B1579B" w:rsidP="00B1579B">
      <w:pPr>
        <w:pStyle w:val="ConsPlusNormal"/>
        <w:ind w:firstLine="540"/>
        <w:jc w:val="both"/>
      </w:pPr>
      <w:r>
        <w:t>3.5. Комиссия:</w:t>
      </w:r>
    </w:p>
    <w:p w:rsidR="00B1579B" w:rsidRDefault="00B1579B" w:rsidP="00B1579B">
      <w:pPr>
        <w:pStyle w:val="ConsPlusNormal"/>
        <w:ind w:firstLine="540"/>
        <w:jc w:val="both"/>
      </w:pPr>
      <w:r>
        <w:t xml:space="preserve">рассматривает документы, представленные соискателями для участия в отборе, на соответствие требованиям, указанным в </w:t>
      </w:r>
      <w:hyperlink w:anchor="P7124" w:history="1">
        <w:r>
          <w:rPr>
            <w:color w:val="0000FF"/>
          </w:rPr>
          <w:t>пункте 2.4</w:t>
        </w:r>
      </w:hyperlink>
      <w:r>
        <w:t xml:space="preserve"> настоящего Порядка, а также соответствие соискателя условиям, указанным в </w:t>
      </w:r>
      <w:hyperlink w:anchor="P7101" w:history="1">
        <w:r>
          <w:rPr>
            <w:color w:val="0000FF"/>
          </w:rPr>
          <w:t>пункте 1.13</w:t>
        </w:r>
      </w:hyperlink>
      <w:r>
        <w:t xml:space="preserve"> настоящего Порядка;</w:t>
      </w:r>
    </w:p>
    <w:p w:rsidR="00B1579B" w:rsidRDefault="00B1579B" w:rsidP="00B1579B">
      <w:pPr>
        <w:pStyle w:val="ConsPlusNormal"/>
        <w:ind w:firstLine="540"/>
        <w:jc w:val="both"/>
      </w:pPr>
      <w:r>
        <w:t xml:space="preserve">рассматривает документы, поданные соискателями, по оценочной </w:t>
      </w:r>
      <w:hyperlink w:anchor="P7490" w:history="1">
        <w:r>
          <w:rPr>
            <w:color w:val="0000FF"/>
          </w:rPr>
          <w:t>шкале</w:t>
        </w:r>
      </w:hyperlink>
      <w:r>
        <w:t xml:space="preserve"> критериев дополнительных условий отбора, указанной в приложении 5 к настоящему Порядку (далее - оценочная шкала);</w:t>
      </w:r>
    </w:p>
    <w:p w:rsidR="00B1579B" w:rsidRDefault="00B1579B" w:rsidP="00B1579B">
      <w:pPr>
        <w:pStyle w:val="ConsPlusNormal"/>
        <w:ind w:firstLine="540"/>
        <w:jc w:val="both"/>
      </w:pPr>
      <w:r>
        <w:t xml:space="preserve">принимает решение о допуске соискателей к участию в отборе или </w:t>
      </w:r>
      <w:proofErr w:type="gramStart"/>
      <w:r>
        <w:t>об отказе в допуске соискателя к участию в отборе в порядке</w:t>
      </w:r>
      <w:proofErr w:type="gramEnd"/>
      <w:r>
        <w:t xml:space="preserve"> и по основаниям, предусмотренным настоящим Порядком;</w:t>
      </w:r>
    </w:p>
    <w:p w:rsidR="00B1579B" w:rsidRDefault="00B1579B" w:rsidP="00B1579B">
      <w:pPr>
        <w:pStyle w:val="ConsPlusNormal"/>
        <w:ind w:firstLine="540"/>
        <w:jc w:val="both"/>
      </w:pPr>
      <w:r>
        <w:t>проводит очное собеседование с соискателями;</w:t>
      </w:r>
    </w:p>
    <w:p w:rsidR="00B1579B" w:rsidRDefault="00B1579B" w:rsidP="00B1579B">
      <w:pPr>
        <w:pStyle w:val="ConsPlusNormal"/>
        <w:ind w:firstLine="540"/>
        <w:jc w:val="both"/>
      </w:pPr>
      <w:r>
        <w:t>определяет победителей отбора;</w:t>
      </w:r>
    </w:p>
    <w:p w:rsidR="00B1579B" w:rsidRDefault="00B1579B" w:rsidP="00B1579B">
      <w:pPr>
        <w:pStyle w:val="ConsPlusNormal"/>
        <w:ind w:firstLine="540"/>
        <w:jc w:val="both"/>
      </w:pPr>
      <w:r>
        <w:t>осуществляет рассмотрение жалоб и претензий соискателей.</w:t>
      </w:r>
    </w:p>
    <w:p w:rsidR="00B1579B" w:rsidRDefault="00B1579B" w:rsidP="00B1579B">
      <w:pPr>
        <w:pStyle w:val="ConsPlusNormal"/>
        <w:ind w:firstLine="540"/>
        <w:jc w:val="both"/>
      </w:pPr>
      <w:r>
        <w:t>Комиссия правомочна осуществлять отбор соискателей, если на заседании комиссии присутствует не менее 70 процентов от общего числа ее членов.</w:t>
      </w:r>
    </w:p>
    <w:p w:rsidR="00B1579B" w:rsidRDefault="00B1579B" w:rsidP="00B1579B">
      <w:pPr>
        <w:pStyle w:val="ConsPlusNormal"/>
        <w:ind w:firstLine="540"/>
        <w:jc w:val="both"/>
      </w:pPr>
      <w:r>
        <w:t>Решения комиссии принимаются по каждому вопросу отдельно простым большинством голосов от числа присутствующих на заседании комиссии членов комиссии. При равенстве голосов решающим является голос председательствующего на заседании комиссии.</w:t>
      </w:r>
    </w:p>
    <w:p w:rsidR="00B1579B" w:rsidRDefault="00B1579B" w:rsidP="00B1579B">
      <w:pPr>
        <w:pStyle w:val="ConsPlusNormal"/>
        <w:ind w:firstLine="540"/>
        <w:jc w:val="both"/>
      </w:pPr>
      <w:r>
        <w:t>При голосовании каждый член комиссии обладает одним голосом и может проголосовать "за" или "против". Секретари комиссии права голоса не имеют.</w:t>
      </w:r>
    </w:p>
    <w:p w:rsidR="00B1579B" w:rsidRDefault="00B1579B" w:rsidP="00B1579B">
      <w:pPr>
        <w:pStyle w:val="ConsPlusNormal"/>
      </w:pPr>
    </w:p>
    <w:p w:rsidR="00B1579B" w:rsidRDefault="00B1579B" w:rsidP="00B1579B">
      <w:pPr>
        <w:pStyle w:val="ConsPlusTitle"/>
        <w:jc w:val="center"/>
        <w:outlineLvl w:val="2"/>
      </w:pPr>
      <w:r>
        <w:t>4. Порядок проведения отбора</w:t>
      </w:r>
    </w:p>
    <w:p w:rsidR="00B1579B" w:rsidRDefault="00B1579B" w:rsidP="00B1579B">
      <w:pPr>
        <w:pStyle w:val="ConsPlusNormal"/>
      </w:pPr>
    </w:p>
    <w:p w:rsidR="00B1579B" w:rsidRDefault="00B1579B" w:rsidP="00B1579B">
      <w:pPr>
        <w:pStyle w:val="ConsPlusNormal"/>
        <w:ind w:firstLine="540"/>
        <w:jc w:val="both"/>
      </w:pPr>
      <w:r>
        <w:t>4.1. Отбор проводится в два этапа.</w:t>
      </w:r>
    </w:p>
    <w:p w:rsidR="00B1579B" w:rsidRDefault="00B1579B" w:rsidP="00B1579B">
      <w:pPr>
        <w:pStyle w:val="ConsPlusNormal"/>
        <w:ind w:firstLine="540"/>
        <w:jc w:val="both"/>
      </w:pPr>
      <w:r>
        <w:t xml:space="preserve">4.2. Первый этап отбора проводится не позднее 15 рабочих дней </w:t>
      </w:r>
      <w:proofErr w:type="gramStart"/>
      <w:r>
        <w:t>с даты окончания</w:t>
      </w:r>
      <w:proofErr w:type="gramEnd"/>
      <w:r>
        <w:t xml:space="preserve"> приема документов для участия в отборе.</w:t>
      </w:r>
    </w:p>
    <w:p w:rsidR="00B1579B" w:rsidRDefault="00B1579B" w:rsidP="00B1579B">
      <w:pPr>
        <w:pStyle w:val="ConsPlusNormal"/>
        <w:ind w:firstLine="540"/>
        <w:jc w:val="both"/>
      </w:pPr>
      <w:r>
        <w:t>Комиссия на первом этапе:</w:t>
      </w:r>
    </w:p>
    <w:p w:rsidR="00B1579B" w:rsidRDefault="00B1579B" w:rsidP="00B1579B">
      <w:pPr>
        <w:pStyle w:val="ConsPlusNormal"/>
        <w:ind w:firstLine="540"/>
        <w:jc w:val="both"/>
      </w:pPr>
      <w:r>
        <w:t xml:space="preserve">рассматривает документы, представленные соискателями для участия в отборе, на соответствие требованиям, указанным в </w:t>
      </w:r>
      <w:hyperlink w:anchor="P7124" w:history="1">
        <w:r>
          <w:rPr>
            <w:color w:val="0000FF"/>
          </w:rPr>
          <w:t>пункте 2.4</w:t>
        </w:r>
      </w:hyperlink>
      <w:r>
        <w:t xml:space="preserve"> настоящего Порядка, а также на соответствие соискателя условиям, указанным в </w:t>
      </w:r>
      <w:hyperlink w:anchor="P7101" w:history="1">
        <w:r>
          <w:rPr>
            <w:color w:val="0000FF"/>
          </w:rPr>
          <w:t>пункте 1.13</w:t>
        </w:r>
      </w:hyperlink>
      <w:r>
        <w:t xml:space="preserve"> настоящего Порядка;</w:t>
      </w:r>
    </w:p>
    <w:p w:rsidR="00B1579B" w:rsidRDefault="00B1579B" w:rsidP="00B1579B">
      <w:pPr>
        <w:pStyle w:val="ConsPlusNormal"/>
        <w:ind w:firstLine="540"/>
        <w:jc w:val="both"/>
      </w:pPr>
      <w:r>
        <w:t xml:space="preserve">на основании результатов рассмотрения документов и соответствия соискателя условиям, указанным в </w:t>
      </w:r>
      <w:hyperlink w:anchor="P7101" w:history="1">
        <w:r>
          <w:rPr>
            <w:color w:val="0000FF"/>
          </w:rPr>
          <w:t>пункте 1.13</w:t>
        </w:r>
      </w:hyperlink>
      <w:r>
        <w:t xml:space="preserve"> настоящего Порядка, принимает решение о допуске соискателей к участию в отборе или об отказе в допуске по основаниям, предусмотренным настоящим Порядком;</w:t>
      </w:r>
    </w:p>
    <w:p w:rsidR="00B1579B" w:rsidRDefault="00B1579B" w:rsidP="00B1579B">
      <w:pPr>
        <w:pStyle w:val="ConsPlusNormal"/>
        <w:ind w:firstLine="540"/>
        <w:jc w:val="both"/>
      </w:pPr>
      <w:r>
        <w:t xml:space="preserve">оценивает заявочную документацию допущенных к участию в отборе соискателей по </w:t>
      </w:r>
      <w:hyperlink w:anchor="P7498" w:history="1">
        <w:r>
          <w:rPr>
            <w:color w:val="0000FF"/>
          </w:rPr>
          <w:t>пунктам 1</w:t>
        </w:r>
      </w:hyperlink>
      <w:r>
        <w:t xml:space="preserve"> - </w:t>
      </w:r>
      <w:hyperlink w:anchor="P7517" w:history="1">
        <w:r>
          <w:rPr>
            <w:color w:val="0000FF"/>
          </w:rPr>
          <w:t>5</w:t>
        </w:r>
      </w:hyperlink>
      <w:r>
        <w:t xml:space="preserve"> оценочной шкалы.</w:t>
      </w:r>
    </w:p>
    <w:p w:rsidR="00B1579B" w:rsidRDefault="00B1579B" w:rsidP="00B1579B">
      <w:pPr>
        <w:pStyle w:val="ConsPlusNormal"/>
        <w:ind w:firstLine="540"/>
        <w:jc w:val="both"/>
      </w:pPr>
      <w:r>
        <w:t>Основаниями для отказа в участии в отборе являются:</w:t>
      </w:r>
    </w:p>
    <w:p w:rsidR="00B1579B" w:rsidRDefault="00B1579B" w:rsidP="00B1579B">
      <w:pPr>
        <w:pStyle w:val="ConsPlusNormal"/>
        <w:ind w:firstLine="540"/>
        <w:jc w:val="both"/>
      </w:pPr>
      <w:r>
        <w:t xml:space="preserve">несоответствие документов, представленных соискателями для участия в отборе, требованиям, указанным в </w:t>
      </w:r>
      <w:hyperlink w:anchor="P7124" w:history="1">
        <w:r>
          <w:rPr>
            <w:color w:val="0000FF"/>
          </w:rPr>
          <w:t>пункте 2.4</w:t>
        </w:r>
      </w:hyperlink>
      <w:r>
        <w:t xml:space="preserve"> настоящего Порядка, или непредставление (представление не в полном объеме) указанных документов;</w:t>
      </w:r>
    </w:p>
    <w:p w:rsidR="00B1579B" w:rsidRDefault="00B1579B" w:rsidP="00B1579B">
      <w:pPr>
        <w:pStyle w:val="ConsPlusNormal"/>
        <w:ind w:firstLine="540"/>
        <w:jc w:val="both"/>
      </w:pPr>
      <w:r>
        <w:lastRenderedPageBreak/>
        <w:t xml:space="preserve">несоответствие соискателя требованиям, указанным в </w:t>
      </w:r>
      <w:hyperlink w:anchor="P7101" w:history="1">
        <w:r>
          <w:rPr>
            <w:color w:val="0000FF"/>
          </w:rPr>
          <w:t>пункте 1.13</w:t>
        </w:r>
      </w:hyperlink>
      <w:r>
        <w:t xml:space="preserve"> настоящего Порядка.</w:t>
      </w:r>
    </w:p>
    <w:p w:rsidR="00B1579B" w:rsidRDefault="00B1579B" w:rsidP="00B1579B">
      <w:pPr>
        <w:pStyle w:val="ConsPlusNormal"/>
        <w:ind w:firstLine="540"/>
        <w:jc w:val="both"/>
      </w:pPr>
      <w:r>
        <w:t>Оценка соискателей осуществляется путем сложения баллов по каждому критерию, установленному оценочной шкалой, соискатели ранжируются в порядке снижения рейтинговой оценки.</w:t>
      </w:r>
    </w:p>
    <w:p w:rsidR="00B1579B" w:rsidRDefault="00B1579B" w:rsidP="00B1579B">
      <w:pPr>
        <w:pStyle w:val="ConsPlusNormal"/>
        <w:ind w:firstLine="540"/>
        <w:jc w:val="both"/>
      </w:pPr>
      <w:r>
        <w:t>На второй этап отбора допускаются соискатели, набравшие не менее 15 баллов.</w:t>
      </w:r>
    </w:p>
    <w:p w:rsidR="00B1579B" w:rsidRDefault="00B1579B" w:rsidP="00B1579B">
      <w:pPr>
        <w:pStyle w:val="ConsPlusNormal"/>
        <w:ind w:firstLine="540"/>
        <w:jc w:val="both"/>
      </w:pPr>
      <w:r>
        <w:t xml:space="preserve">После проведения первого этапа отбора в течение трех рабочих дней </w:t>
      </w:r>
      <w:proofErr w:type="gramStart"/>
      <w:r>
        <w:t>с даты заседания</w:t>
      </w:r>
      <w:proofErr w:type="gramEnd"/>
      <w:r>
        <w:t xml:space="preserve"> комиссии секретари комиссии подготавливают протокол комиссии.</w:t>
      </w:r>
    </w:p>
    <w:p w:rsidR="00B1579B" w:rsidRDefault="00B1579B" w:rsidP="00B1579B">
      <w:pPr>
        <w:pStyle w:val="ConsPlusNormal"/>
        <w:ind w:firstLine="540"/>
        <w:jc w:val="both"/>
      </w:pPr>
      <w:r>
        <w:t xml:space="preserve">Информация об итогах первого этапа отбора со списком соискателей, допущенных к участию во втором этапе отбора, размещается на официальном сайте в течение пяти рабочих дней </w:t>
      </w:r>
      <w:proofErr w:type="gramStart"/>
      <w:r>
        <w:t>с даты заседания</w:t>
      </w:r>
      <w:proofErr w:type="gramEnd"/>
      <w:r>
        <w:t xml:space="preserve"> комиссии.</w:t>
      </w:r>
    </w:p>
    <w:p w:rsidR="00B1579B" w:rsidRDefault="00B1579B" w:rsidP="00B1579B">
      <w:pPr>
        <w:pStyle w:val="ConsPlusNormal"/>
        <w:ind w:firstLine="540"/>
        <w:jc w:val="both"/>
      </w:pPr>
      <w:r>
        <w:t xml:space="preserve">4.3. Второй этап отбора проводится не позднее 10 рабочих дней </w:t>
      </w:r>
      <w:proofErr w:type="gramStart"/>
      <w:r>
        <w:t>с даты опубликования</w:t>
      </w:r>
      <w:proofErr w:type="gramEnd"/>
      <w:r>
        <w:t xml:space="preserve"> итогов первого этапа отбора. Дата проведения второго этапа отбора назначается председателем комиссии.</w:t>
      </w:r>
    </w:p>
    <w:p w:rsidR="00B1579B" w:rsidRDefault="00B1579B" w:rsidP="00B1579B">
      <w:pPr>
        <w:pStyle w:val="ConsPlusNormal"/>
        <w:ind w:firstLine="540"/>
        <w:jc w:val="both"/>
      </w:pPr>
      <w:r>
        <w:t>На втором этапе отбора проводится очное собеседование, в ходе которого соискатели представляют презентацию плана создания и развития сельскохозяйственного производства.</w:t>
      </w:r>
    </w:p>
    <w:p w:rsidR="00B1579B" w:rsidRDefault="00B1579B" w:rsidP="00B1579B">
      <w:pPr>
        <w:pStyle w:val="ConsPlusNormal"/>
        <w:ind w:firstLine="540"/>
        <w:jc w:val="both"/>
      </w:pPr>
      <w:r>
        <w:t>В собеседовании могут принимать участие и выступать представители муниципальных образований, перерабатывающих предприятий, планирующих приобретение у соискателя сельскохозяйственной продукции, а также представители фермерских саморегулируемых организаций.</w:t>
      </w:r>
    </w:p>
    <w:p w:rsidR="00B1579B" w:rsidRDefault="00B1579B" w:rsidP="00B1579B">
      <w:pPr>
        <w:pStyle w:val="ConsPlusNormal"/>
        <w:ind w:firstLine="540"/>
        <w:jc w:val="both"/>
      </w:pPr>
      <w:r>
        <w:t xml:space="preserve">По итогам очного собеседования каждый член комиссии оценивает соискателя по </w:t>
      </w:r>
      <w:hyperlink w:anchor="P7530" w:history="1">
        <w:r>
          <w:rPr>
            <w:color w:val="0000FF"/>
          </w:rPr>
          <w:t>пункту 6</w:t>
        </w:r>
      </w:hyperlink>
      <w:r>
        <w:t xml:space="preserve"> оценочной шкалы.</w:t>
      </w:r>
    </w:p>
    <w:p w:rsidR="00B1579B" w:rsidRDefault="00B1579B" w:rsidP="00B1579B">
      <w:pPr>
        <w:pStyle w:val="ConsPlusNormal"/>
        <w:ind w:firstLine="540"/>
        <w:jc w:val="both"/>
      </w:pPr>
      <w:r>
        <w:t xml:space="preserve">После оценки каждым членом комиссии соискателей, допущенных к участию во втором этапе отбора, по </w:t>
      </w:r>
      <w:hyperlink w:anchor="P7530" w:history="1">
        <w:r>
          <w:rPr>
            <w:color w:val="0000FF"/>
          </w:rPr>
          <w:t>пункту 6</w:t>
        </w:r>
      </w:hyperlink>
      <w:r>
        <w:t xml:space="preserve"> оценочной шкалы комиссия рассчитывает средний балл по пункту 6 по каждому участнику.</w:t>
      </w:r>
    </w:p>
    <w:p w:rsidR="00B1579B" w:rsidRDefault="00B1579B" w:rsidP="00B1579B">
      <w:pPr>
        <w:pStyle w:val="ConsPlusNormal"/>
        <w:ind w:firstLine="540"/>
        <w:jc w:val="both"/>
      </w:pPr>
      <w:r>
        <w:t xml:space="preserve">Итоговая сумма баллов по каждой заявке определяется комиссией путем сложения баллов по </w:t>
      </w:r>
      <w:hyperlink w:anchor="P7498" w:history="1">
        <w:r>
          <w:rPr>
            <w:color w:val="0000FF"/>
          </w:rPr>
          <w:t>пунктам 1</w:t>
        </w:r>
      </w:hyperlink>
      <w:r>
        <w:t xml:space="preserve"> - </w:t>
      </w:r>
      <w:hyperlink w:anchor="P7517" w:history="1">
        <w:r>
          <w:rPr>
            <w:color w:val="0000FF"/>
          </w:rPr>
          <w:t>5</w:t>
        </w:r>
      </w:hyperlink>
      <w:r>
        <w:t xml:space="preserve"> и среднего балла по </w:t>
      </w:r>
      <w:hyperlink w:anchor="P7530" w:history="1">
        <w:r>
          <w:rPr>
            <w:color w:val="0000FF"/>
          </w:rPr>
          <w:t>пункту 6</w:t>
        </w:r>
      </w:hyperlink>
      <w:r>
        <w:t xml:space="preserve"> оценочной шкалы.</w:t>
      </w:r>
    </w:p>
    <w:p w:rsidR="00B1579B" w:rsidRDefault="00B1579B" w:rsidP="00B1579B">
      <w:pPr>
        <w:pStyle w:val="ConsPlusNormal"/>
        <w:ind w:firstLine="540"/>
        <w:jc w:val="both"/>
      </w:pPr>
      <w:r>
        <w:t>4.4. Победители отбора определяются комиссией с учетом рейтинга каждой заявки по сумме баллов и количества земельных участков, включенных в перечень земельных участков.</w:t>
      </w:r>
    </w:p>
    <w:p w:rsidR="00B1579B" w:rsidRDefault="00B1579B" w:rsidP="00B1579B">
      <w:pPr>
        <w:pStyle w:val="ConsPlusNormal"/>
        <w:ind w:firstLine="540"/>
        <w:jc w:val="both"/>
      </w:pPr>
      <w:r>
        <w:t xml:space="preserve">По итогам второго этапа отбора секретари комиссии в течение трех рабочих дней </w:t>
      </w:r>
      <w:proofErr w:type="gramStart"/>
      <w:r>
        <w:t>с даты заседания</w:t>
      </w:r>
      <w:proofErr w:type="gramEnd"/>
      <w:r>
        <w:t xml:space="preserve"> комиссии подготавливают протокол комиссии.</w:t>
      </w:r>
    </w:p>
    <w:p w:rsidR="00B1579B" w:rsidRDefault="00B1579B" w:rsidP="00B1579B">
      <w:pPr>
        <w:pStyle w:val="ConsPlusNormal"/>
        <w:ind w:firstLine="540"/>
        <w:jc w:val="both"/>
      </w:pPr>
      <w:r>
        <w:t xml:space="preserve">Информация об итогах второго этапа отбора со списком победителей отбора размещается на официальном сайте в течение пяти рабочих дней </w:t>
      </w:r>
      <w:proofErr w:type="gramStart"/>
      <w:r>
        <w:t>с даты заседания</w:t>
      </w:r>
      <w:proofErr w:type="gramEnd"/>
      <w:r>
        <w:t xml:space="preserve"> комиссии. Список победителей отбора - участников основного мероприятия "Ленинградский гектар" утверждается правовым актом комитета по агропромышленному и рыбохозяйственному комплексу Ленинградской области.</w:t>
      </w:r>
    </w:p>
    <w:p w:rsidR="00B1579B" w:rsidRDefault="00B1579B" w:rsidP="00B1579B">
      <w:pPr>
        <w:pStyle w:val="ConsPlusNormal"/>
      </w:pPr>
    </w:p>
    <w:p w:rsidR="00B1579B" w:rsidRDefault="00B1579B" w:rsidP="00B1579B">
      <w:pPr>
        <w:pStyle w:val="ConsPlusTitle"/>
        <w:jc w:val="center"/>
        <w:outlineLvl w:val="2"/>
      </w:pPr>
      <w:r>
        <w:t>5. Предоставление удостоверения участника основного</w:t>
      </w:r>
    </w:p>
    <w:p w:rsidR="00B1579B" w:rsidRDefault="00B1579B" w:rsidP="00B1579B">
      <w:pPr>
        <w:pStyle w:val="ConsPlusTitle"/>
        <w:jc w:val="center"/>
      </w:pPr>
      <w:r>
        <w:t>мероприятия "Ленинградский гектар"</w:t>
      </w:r>
    </w:p>
    <w:p w:rsidR="00B1579B" w:rsidRDefault="00B1579B" w:rsidP="00B1579B">
      <w:pPr>
        <w:pStyle w:val="ConsPlusNormal"/>
      </w:pPr>
    </w:p>
    <w:p w:rsidR="00B1579B" w:rsidRDefault="00B1579B" w:rsidP="00B1579B">
      <w:pPr>
        <w:pStyle w:val="ConsPlusNormal"/>
        <w:ind w:firstLine="540"/>
        <w:jc w:val="both"/>
      </w:pPr>
      <w:r>
        <w:t xml:space="preserve">5.1. </w:t>
      </w:r>
      <w:hyperlink w:anchor="P7541" w:history="1">
        <w:r>
          <w:rPr>
            <w:color w:val="0000FF"/>
          </w:rPr>
          <w:t>Удостоверение</w:t>
        </w:r>
      </w:hyperlink>
      <w:r>
        <w:t xml:space="preserve"> участника основного мероприятия "Ленинградский гектар" государственной программы Ленинградской области "Развитие сельского хозяйства Ленинградской области" (далее - удостоверение) выдается победителю отбора по форме согласно приложению 6 к Порядку.</w:t>
      </w:r>
    </w:p>
    <w:p w:rsidR="00B1579B" w:rsidRDefault="00B1579B" w:rsidP="00B1579B">
      <w:pPr>
        <w:pStyle w:val="ConsPlusNormal"/>
        <w:ind w:firstLine="540"/>
        <w:jc w:val="both"/>
      </w:pPr>
      <w:r>
        <w:t xml:space="preserve">В случае если победителем отбора является гражданин, гражданин в течение 20 рабочих дней с даты опубликования списка победителей отбора обязан осуществить государственную регистрацию </w:t>
      </w:r>
      <w:proofErr w:type="gramStart"/>
      <w:r>
        <w:t>К(</w:t>
      </w:r>
      <w:proofErr w:type="gramEnd"/>
      <w:r>
        <w:t>Ф)Х в органах Федеральной налоговой службы.</w:t>
      </w:r>
    </w:p>
    <w:p w:rsidR="00B1579B" w:rsidRDefault="00B1579B" w:rsidP="00B1579B">
      <w:pPr>
        <w:pStyle w:val="ConsPlusNormal"/>
        <w:ind w:firstLine="540"/>
        <w:jc w:val="both"/>
      </w:pPr>
      <w:proofErr w:type="gramStart"/>
      <w:r>
        <w:t>В случае если победителем отбора является юридическое лицо, основной вид осуществляемой деятельности которого не относится к сельскохозяйственной деятельности, юридическое лицо в течение 20 рабочих дней с даты опубликования списка победителей отбора обязано осуществить регистрацию внесения изменений в основной вид экономической деятельности в Едином государственном реестре юридических лиц в соответствии с указанным в заявке на участие в отборе.</w:t>
      </w:r>
      <w:proofErr w:type="gramEnd"/>
    </w:p>
    <w:p w:rsidR="00B1579B" w:rsidRDefault="00B1579B" w:rsidP="00B1579B">
      <w:pPr>
        <w:pStyle w:val="ConsPlusNormal"/>
        <w:ind w:firstLine="540"/>
        <w:jc w:val="both"/>
      </w:pPr>
      <w:r>
        <w:t xml:space="preserve">Оформление и выдача удостоверения осуществляются комитетом по агропромышленному и рыбохозяйственному комплексу Ленинградской области. Срок действия удостоверения составляет шесть месяцев </w:t>
      </w:r>
      <w:proofErr w:type="gramStart"/>
      <w:r>
        <w:t>с даты выдачи</w:t>
      </w:r>
      <w:proofErr w:type="gramEnd"/>
      <w:r>
        <w:t>, указанной в удостоверении.</w:t>
      </w:r>
    </w:p>
    <w:p w:rsidR="00B1579B" w:rsidRDefault="00B1579B" w:rsidP="00B1579B">
      <w:pPr>
        <w:pStyle w:val="ConsPlusNormal"/>
        <w:ind w:firstLine="540"/>
        <w:jc w:val="both"/>
      </w:pPr>
      <w:r>
        <w:t xml:space="preserve">5.2. </w:t>
      </w:r>
      <w:proofErr w:type="gramStart"/>
      <w:r>
        <w:t>В случае неполучения удостоверения по истечении 30 рабочих дней с даты опубликования списка победителей отбора комитет по агропромышленному и рыбохозяйственному комплексу Ленинградской области направляет по адресу победителя отбора, указанному в заявке на участие в отборе, запрос заказным письмом с уведомлением о вручении с предложением отказаться от удостоверения и подтвердить отказ в письменном виде.</w:t>
      </w:r>
      <w:proofErr w:type="gramEnd"/>
    </w:p>
    <w:p w:rsidR="00B1579B" w:rsidRDefault="00B1579B" w:rsidP="00B1579B">
      <w:pPr>
        <w:pStyle w:val="ConsPlusNormal"/>
        <w:ind w:firstLine="540"/>
        <w:jc w:val="both"/>
      </w:pPr>
      <w:r>
        <w:t xml:space="preserve">При отсутствии ответа в течение 30 календарных дней с даты получения комитетом по агропромышленному и рыбохозяйственному комплексу Ленинградской области подтверждения о вручении </w:t>
      </w:r>
      <w:r>
        <w:lastRenderedPageBreak/>
        <w:t xml:space="preserve">победителю отбора уведомления либо с даты получения комитетом по агропромышленному и рыбохозяйственному комплексу Ленинградской области информации об отсутствии победителя отбора по адресу его регистрации </w:t>
      </w:r>
      <w:proofErr w:type="gramStart"/>
      <w:r>
        <w:t>и(</w:t>
      </w:r>
      <w:proofErr w:type="gramEnd"/>
      <w:r>
        <w:t>или) адресу его фактического проживания, указанному в заявке на участие в отборе, отказ от удостоверения считается полученным.</w:t>
      </w:r>
    </w:p>
    <w:p w:rsidR="00B1579B" w:rsidRDefault="00B1579B" w:rsidP="00B1579B">
      <w:pPr>
        <w:pStyle w:val="ConsPlusNormal"/>
        <w:ind w:firstLine="540"/>
        <w:jc w:val="both"/>
      </w:pPr>
      <w:proofErr w:type="gramStart"/>
      <w:r>
        <w:t>В случае возврата в комитет по агропромышленному и рыбохозяйственному комплексу Ленинградской области запроса с отметкой отделения почтовой связи о неполучении победителем отбора запроса по причине отказа от получения почтового отправления, отсутствия победителя отбора по адресу, указанному в заявке на участие в отборе, либо в связи истечением срока его хранения отделением почтовой связи победитель отбора утрачивает право на получение удостоверения.</w:t>
      </w:r>
      <w:proofErr w:type="gramEnd"/>
    </w:p>
    <w:p w:rsidR="00B1579B" w:rsidRDefault="00B1579B" w:rsidP="00B1579B">
      <w:pPr>
        <w:pStyle w:val="ConsPlusNormal"/>
        <w:ind w:firstLine="540"/>
        <w:jc w:val="both"/>
      </w:pPr>
      <w:proofErr w:type="gramStart"/>
      <w:r>
        <w:t>В случае невозможности получения удостоверения в установленный настоящим пунктом срок победитель отбора в течение 30 рабочих дней с даты опубликования списка победителей отбора направляет в комитет по агропромышленному и рыбохозяйственному комплексу Ленинградской области обращение с просьбой о продлении срока выдачи удостоверения, но не более чем на 60 календарных дней с указанием конкретных причин продления срока.</w:t>
      </w:r>
      <w:proofErr w:type="gramEnd"/>
    </w:p>
    <w:p w:rsidR="00B1579B" w:rsidRDefault="00B1579B" w:rsidP="00B1579B">
      <w:pPr>
        <w:pStyle w:val="ConsPlusNormal"/>
        <w:ind w:firstLine="540"/>
        <w:jc w:val="both"/>
      </w:pPr>
      <w:r>
        <w:t xml:space="preserve">5.3. Удостоверение подтверждает право победителя отбора на обращение в орган, уполномоченный в соответствии со </w:t>
      </w:r>
      <w:hyperlink r:id="rId199" w:history="1">
        <w:r>
          <w:rPr>
            <w:color w:val="0000FF"/>
          </w:rPr>
          <w:t>статьей 39.2</w:t>
        </w:r>
      </w:hyperlink>
      <w:r>
        <w:t xml:space="preserve"> Земельного кодекса Российской Федерации на предоставление земельных участков, с заявлением о предоставлении земельного участка в аренду без проведения торгов, соответствующим требованиям, установленным </w:t>
      </w:r>
      <w:hyperlink r:id="rId200" w:history="1">
        <w:r>
          <w:rPr>
            <w:color w:val="0000FF"/>
          </w:rPr>
          <w:t>статьей 39.17</w:t>
        </w:r>
      </w:hyperlink>
      <w:r>
        <w:t xml:space="preserve"> Земельного кодекса Российской Федерации.</w:t>
      </w:r>
    </w:p>
    <w:p w:rsidR="00B1579B" w:rsidRDefault="00B1579B" w:rsidP="00B1579B">
      <w:pPr>
        <w:pStyle w:val="ConsPlusNormal"/>
      </w:pPr>
    </w:p>
    <w:p w:rsidR="00B1579B" w:rsidRDefault="00B1579B" w:rsidP="00B1579B">
      <w:pPr>
        <w:pStyle w:val="ConsPlusTitle"/>
        <w:jc w:val="center"/>
        <w:outlineLvl w:val="2"/>
      </w:pPr>
      <w:r>
        <w:t>6. Формы и порядок отчетности</w:t>
      </w:r>
    </w:p>
    <w:p w:rsidR="00B1579B" w:rsidRDefault="00B1579B" w:rsidP="00B1579B">
      <w:pPr>
        <w:pStyle w:val="ConsPlusNormal"/>
      </w:pPr>
    </w:p>
    <w:p w:rsidR="00B1579B" w:rsidRDefault="00B1579B" w:rsidP="00B1579B">
      <w:pPr>
        <w:pStyle w:val="ConsPlusNormal"/>
        <w:ind w:firstLine="540"/>
        <w:jc w:val="both"/>
      </w:pPr>
      <w:r>
        <w:t>6.1. Земельный участок, предоставленный в аренду победителю отбора, должен использоваться исключительно для сельскохозяйственного производства по направлению, указанному в заявке на участие в отборе, и в соответствии с целевым назначением земельного участка.</w:t>
      </w:r>
    </w:p>
    <w:p w:rsidR="00B1579B" w:rsidRDefault="00B1579B" w:rsidP="00B1579B">
      <w:pPr>
        <w:pStyle w:val="ConsPlusNormal"/>
        <w:ind w:firstLine="540"/>
        <w:jc w:val="both"/>
      </w:pPr>
      <w:r>
        <w:t>6.2. Договор аренды земельного участка в рамках основного мероприятия "Ленинградский гектар" заключается по типовой форме, утверждаемой нормативным правовым актом уполномоченного на предоставление земельных участков органа, рекомендованной Комитетом.</w:t>
      </w:r>
    </w:p>
    <w:p w:rsidR="00B1579B" w:rsidRDefault="00B1579B" w:rsidP="00B1579B">
      <w:pPr>
        <w:pStyle w:val="ConsPlusNormal"/>
        <w:ind w:firstLine="540"/>
        <w:jc w:val="both"/>
      </w:pPr>
      <w:r>
        <w:t xml:space="preserve">6.3. </w:t>
      </w:r>
      <w:proofErr w:type="gramStart"/>
      <w:r>
        <w:t>Контроль за</w:t>
      </w:r>
      <w:proofErr w:type="gramEnd"/>
      <w:r>
        <w:t xml:space="preserve"> использованием земельных участков, предоставленных в целях реализации основного мероприятия "Ленинградский гектар", осуществляется:</w:t>
      </w:r>
    </w:p>
    <w:p w:rsidR="00B1579B" w:rsidRDefault="00B1579B" w:rsidP="00B1579B">
      <w:pPr>
        <w:pStyle w:val="ConsPlusNormal"/>
        <w:ind w:firstLine="540"/>
        <w:jc w:val="both"/>
      </w:pPr>
      <w:r>
        <w:t>в отношении земельных участков, находящихся в государственной собственности Ленинградской области, - в порядке, установленном Правительством Ленинградской области (</w:t>
      </w:r>
      <w:hyperlink r:id="rId201" w:history="1">
        <w:r>
          <w:rPr>
            <w:color w:val="0000FF"/>
          </w:rPr>
          <w:t>постановление</w:t>
        </w:r>
      </w:hyperlink>
      <w:r>
        <w:t xml:space="preserve"> Правительства Ленинградской области от 26 декабря 2017 года N 612 "О порядке организации и осуществления </w:t>
      </w:r>
      <w:proofErr w:type="gramStart"/>
      <w:r>
        <w:t>контроля за</w:t>
      </w:r>
      <w:proofErr w:type="gramEnd"/>
      <w:r>
        <w:t xml:space="preserve"> сохранностью и использованием по назначению государственного имущества Ленинградской области Ленинградским областным комитетом по управлению государственным имуществом");</w:t>
      </w:r>
    </w:p>
    <w:p w:rsidR="00B1579B" w:rsidRDefault="00B1579B" w:rsidP="00B1579B">
      <w:pPr>
        <w:pStyle w:val="ConsPlusNormal"/>
        <w:ind w:firstLine="540"/>
        <w:jc w:val="both"/>
      </w:pPr>
      <w:r>
        <w:t>в отношении земельных участков, находящихся в муниципальной собственности, и земельных участков, государственная собственность на которые не разграничена, - в порядке, установленном муниципальными правовыми актами.</w:t>
      </w:r>
    </w:p>
    <w:p w:rsidR="00B1579B" w:rsidRDefault="00B1579B" w:rsidP="00B1579B">
      <w:pPr>
        <w:pStyle w:val="ConsPlusNormal"/>
      </w:pPr>
    </w:p>
    <w:p w:rsidR="00B1579B" w:rsidRDefault="00B1579B" w:rsidP="00B1579B">
      <w:pPr>
        <w:pStyle w:val="ConsPlusNormal"/>
      </w:pPr>
    </w:p>
    <w:p w:rsidR="00B1579B" w:rsidRDefault="00B1579B" w:rsidP="00B1579B">
      <w:pPr>
        <w:pStyle w:val="ConsPlusNormal"/>
      </w:pPr>
    </w:p>
    <w:p w:rsidR="00B1579B" w:rsidRDefault="00B1579B" w:rsidP="00B1579B">
      <w:pPr>
        <w:pStyle w:val="ConsPlusNormal"/>
      </w:pPr>
    </w:p>
    <w:p w:rsidR="00B1579B" w:rsidRDefault="00B1579B" w:rsidP="00B1579B">
      <w:pPr>
        <w:pStyle w:val="ConsPlusNormal"/>
      </w:pPr>
    </w:p>
    <w:p w:rsidR="00B1579B" w:rsidRDefault="00B1579B" w:rsidP="00B1579B">
      <w:pPr>
        <w:pStyle w:val="ConsPlusNormal"/>
        <w:jc w:val="right"/>
        <w:outlineLvl w:val="2"/>
      </w:pPr>
      <w:r>
        <w:t>Приложение 1</w:t>
      </w:r>
    </w:p>
    <w:p w:rsidR="00B1579B" w:rsidRDefault="00B1579B" w:rsidP="00B1579B">
      <w:pPr>
        <w:pStyle w:val="ConsPlusNormal"/>
        <w:jc w:val="right"/>
      </w:pPr>
      <w:r>
        <w:t>к Порядку...</w:t>
      </w:r>
    </w:p>
    <w:p w:rsidR="00B1579B" w:rsidRDefault="00B1579B" w:rsidP="00B1579B">
      <w:pPr>
        <w:pStyle w:val="ConsPlusNormal"/>
      </w:pPr>
    </w:p>
    <w:p w:rsidR="00B1579B" w:rsidRDefault="00B1579B" w:rsidP="00B1579B">
      <w:pPr>
        <w:pStyle w:val="ConsPlusTitle"/>
        <w:jc w:val="center"/>
      </w:pPr>
      <w:bookmarkStart w:id="31" w:name="P7247"/>
      <w:bookmarkEnd w:id="31"/>
      <w:r>
        <w:t>ПЕРЕЧЕНЬ</w:t>
      </w:r>
    </w:p>
    <w:p w:rsidR="00B1579B" w:rsidRDefault="00B1579B" w:rsidP="00B1579B">
      <w:pPr>
        <w:pStyle w:val="ConsPlusTitle"/>
        <w:jc w:val="center"/>
      </w:pPr>
      <w:r>
        <w:t>КОДОВ ОКВЭД РАЗДЕЛА A "СЕЛЬСКОЕ, ЛЕСНОЕ ХОЗЯЙСТВО, ОХОТА,</w:t>
      </w:r>
    </w:p>
    <w:p w:rsidR="00B1579B" w:rsidRDefault="00B1579B" w:rsidP="00B1579B">
      <w:pPr>
        <w:pStyle w:val="ConsPlusTitle"/>
        <w:jc w:val="center"/>
      </w:pPr>
      <w:r>
        <w:t>РЫБОЛОВСТВО И РЫБОВОДСТВО"</w:t>
      </w:r>
    </w:p>
    <w:p w:rsidR="00B1579B" w:rsidRDefault="00B1579B" w:rsidP="00B1579B">
      <w:pPr>
        <w:pStyle w:val="ConsPlusNormal"/>
      </w:pPr>
    </w:p>
    <w:p w:rsidR="00B1579B" w:rsidRDefault="00B1579B" w:rsidP="00B1579B">
      <w:pPr>
        <w:pStyle w:val="ConsPlusTitle"/>
        <w:jc w:val="center"/>
        <w:outlineLvl w:val="3"/>
      </w:pPr>
      <w:r>
        <w:t>Код ОКВЭД 01.1 - Выращивание однолетних культур</w:t>
      </w:r>
    </w:p>
    <w:p w:rsidR="00B1579B" w:rsidRDefault="00B1579B" w:rsidP="00B1579B">
      <w:pPr>
        <w:pStyle w:val="ConsPlusNormal"/>
      </w:pPr>
    </w:p>
    <w:p w:rsidR="00B1579B" w:rsidRDefault="00B1579B" w:rsidP="00B1579B">
      <w:pPr>
        <w:pStyle w:val="ConsPlusNormal"/>
        <w:ind w:firstLine="540"/>
        <w:jc w:val="both"/>
      </w:pPr>
      <w:r>
        <w:t>01.11 - Выращивание зерновых (кроме риса), зернобобовых культур и семян масличных культур</w:t>
      </w:r>
    </w:p>
    <w:p w:rsidR="00B1579B" w:rsidRDefault="00B1579B" w:rsidP="00B1579B">
      <w:pPr>
        <w:pStyle w:val="ConsPlusNormal"/>
        <w:ind w:firstLine="540"/>
        <w:jc w:val="both"/>
      </w:pPr>
      <w:r>
        <w:t>01.13 - Выращивание овощей, бахчевых, корнеплодных и клубнеплодных культур, грибов и трюфелей</w:t>
      </w:r>
    </w:p>
    <w:p w:rsidR="00B1579B" w:rsidRDefault="00B1579B" w:rsidP="00B1579B">
      <w:pPr>
        <w:pStyle w:val="ConsPlusNormal"/>
        <w:ind w:firstLine="540"/>
        <w:jc w:val="both"/>
      </w:pPr>
      <w:r>
        <w:t>01.19 - Выращивание прочих однолетних культур</w:t>
      </w:r>
    </w:p>
    <w:p w:rsidR="00B1579B" w:rsidRDefault="00B1579B" w:rsidP="00B1579B">
      <w:pPr>
        <w:pStyle w:val="ConsPlusNormal"/>
      </w:pPr>
    </w:p>
    <w:p w:rsidR="00B1579B" w:rsidRDefault="00B1579B" w:rsidP="00B1579B">
      <w:pPr>
        <w:pStyle w:val="ConsPlusTitle"/>
        <w:jc w:val="center"/>
        <w:outlineLvl w:val="3"/>
      </w:pPr>
      <w:r>
        <w:t>Код ОКВЭД 01.2 - Выращивание многолетних культур</w:t>
      </w:r>
    </w:p>
    <w:p w:rsidR="00B1579B" w:rsidRDefault="00B1579B" w:rsidP="00B1579B">
      <w:pPr>
        <w:pStyle w:val="ConsPlusNormal"/>
      </w:pPr>
    </w:p>
    <w:p w:rsidR="00B1579B" w:rsidRDefault="00B1579B" w:rsidP="00B1579B">
      <w:pPr>
        <w:pStyle w:val="ConsPlusNormal"/>
        <w:ind w:firstLine="540"/>
        <w:jc w:val="both"/>
      </w:pPr>
      <w:r>
        <w:t>01.24 - Выращивание семечковых и косточковых культур</w:t>
      </w:r>
    </w:p>
    <w:p w:rsidR="00B1579B" w:rsidRDefault="00B1579B" w:rsidP="00B1579B">
      <w:pPr>
        <w:pStyle w:val="ConsPlusNormal"/>
        <w:ind w:firstLine="540"/>
        <w:jc w:val="both"/>
      </w:pPr>
      <w:r>
        <w:t>01.25 - Выращивание прочих плодовых деревьев, кустарников и орехов</w:t>
      </w:r>
    </w:p>
    <w:p w:rsidR="00B1579B" w:rsidRDefault="00B1579B" w:rsidP="00B1579B">
      <w:pPr>
        <w:pStyle w:val="ConsPlusNormal"/>
        <w:ind w:firstLine="540"/>
        <w:jc w:val="both"/>
      </w:pPr>
      <w:r>
        <w:t>01.26 - Выращивание плодов масличных культур</w:t>
      </w:r>
    </w:p>
    <w:p w:rsidR="00B1579B" w:rsidRDefault="00B1579B" w:rsidP="00B1579B">
      <w:pPr>
        <w:pStyle w:val="ConsPlusNormal"/>
        <w:ind w:firstLine="540"/>
        <w:jc w:val="both"/>
      </w:pPr>
      <w:r>
        <w:t>01.28 - Выращивание специй, пряно-ароматических, эфиромасличных и лекарственных культур</w:t>
      </w:r>
    </w:p>
    <w:p w:rsidR="00B1579B" w:rsidRDefault="00B1579B" w:rsidP="00B1579B">
      <w:pPr>
        <w:pStyle w:val="ConsPlusNormal"/>
        <w:ind w:firstLine="540"/>
        <w:jc w:val="both"/>
      </w:pPr>
      <w:r>
        <w:t>01.29 - Выращивание прочих многолетних культур</w:t>
      </w:r>
    </w:p>
    <w:p w:rsidR="00B1579B" w:rsidRDefault="00B1579B" w:rsidP="00B1579B">
      <w:pPr>
        <w:pStyle w:val="ConsPlusNormal"/>
      </w:pPr>
    </w:p>
    <w:p w:rsidR="00B1579B" w:rsidRDefault="00B1579B" w:rsidP="00B1579B">
      <w:pPr>
        <w:pStyle w:val="ConsPlusTitle"/>
        <w:jc w:val="center"/>
        <w:outlineLvl w:val="3"/>
      </w:pPr>
      <w:r>
        <w:t>Код ОКВЭД 01.3 - Выращивание рассады</w:t>
      </w:r>
    </w:p>
    <w:p w:rsidR="00B1579B" w:rsidRDefault="00B1579B" w:rsidP="00B1579B">
      <w:pPr>
        <w:pStyle w:val="ConsPlusNormal"/>
      </w:pPr>
    </w:p>
    <w:p w:rsidR="00B1579B" w:rsidRDefault="00B1579B" w:rsidP="00B1579B">
      <w:pPr>
        <w:pStyle w:val="ConsPlusNormal"/>
        <w:ind w:firstLine="540"/>
        <w:jc w:val="both"/>
      </w:pPr>
      <w:r>
        <w:t>01.30 - Выращивание рассады</w:t>
      </w:r>
    </w:p>
    <w:p w:rsidR="00B1579B" w:rsidRDefault="00B1579B" w:rsidP="00B1579B">
      <w:pPr>
        <w:pStyle w:val="ConsPlusNormal"/>
      </w:pPr>
    </w:p>
    <w:p w:rsidR="00B1579B" w:rsidRDefault="00B1579B" w:rsidP="00B1579B">
      <w:pPr>
        <w:pStyle w:val="ConsPlusTitle"/>
        <w:jc w:val="center"/>
        <w:outlineLvl w:val="3"/>
      </w:pPr>
      <w:r>
        <w:t>Код ОКВЭД 01.4 - Животноводство</w:t>
      </w:r>
    </w:p>
    <w:p w:rsidR="00B1579B" w:rsidRDefault="00B1579B" w:rsidP="00B1579B">
      <w:pPr>
        <w:pStyle w:val="ConsPlusNormal"/>
      </w:pPr>
    </w:p>
    <w:p w:rsidR="00B1579B" w:rsidRDefault="00B1579B" w:rsidP="00B1579B">
      <w:pPr>
        <w:pStyle w:val="ConsPlusNormal"/>
        <w:ind w:firstLine="540"/>
        <w:jc w:val="both"/>
      </w:pPr>
      <w:r>
        <w:t>01.41 - Разведение молочного крупного рогатого скота, производство сырого молока</w:t>
      </w:r>
    </w:p>
    <w:p w:rsidR="00B1579B" w:rsidRDefault="00B1579B" w:rsidP="00B1579B">
      <w:pPr>
        <w:pStyle w:val="ConsPlusNormal"/>
        <w:ind w:firstLine="540"/>
        <w:jc w:val="both"/>
      </w:pPr>
      <w:r>
        <w:t>01.42 - Разведение прочих пород крупного рогатого скота и буйволов, производство спермы</w:t>
      </w:r>
    </w:p>
    <w:p w:rsidR="00B1579B" w:rsidRDefault="00B1579B" w:rsidP="00B1579B">
      <w:pPr>
        <w:pStyle w:val="ConsPlusNormal"/>
        <w:ind w:firstLine="540"/>
        <w:jc w:val="both"/>
      </w:pPr>
      <w:r>
        <w:t>01.43 - Разведение лошадей и прочих животных семейства лошадиных отряда непарнокопытных</w:t>
      </w:r>
    </w:p>
    <w:p w:rsidR="00B1579B" w:rsidRDefault="00B1579B" w:rsidP="00B1579B">
      <w:pPr>
        <w:pStyle w:val="ConsPlusNormal"/>
        <w:ind w:firstLine="540"/>
        <w:jc w:val="both"/>
      </w:pPr>
      <w:r>
        <w:t>01.44 - Разведение верблюдов и прочих животных семейства верблюжьих</w:t>
      </w:r>
    </w:p>
    <w:p w:rsidR="00B1579B" w:rsidRDefault="00B1579B" w:rsidP="00B1579B">
      <w:pPr>
        <w:pStyle w:val="ConsPlusNormal"/>
        <w:ind w:firstLine="540"/>
        <w:jc w:val="both"/>
      </w:pPr>
      <w:r>
        <w:t>01.45 - Разведение овец и коз</w:t>
      </w:r>
    </w:p>
    <w:p w:rsidR="00B1579B" w:rsidRDefault="00B1579B" w:rsidP="00B1579B">
      <w:pPr>
        <w:pStyle w:val="ConsPlusNormal"/>
        <w:ind w:firstLine="540"/>
        <w:jc w:val="both"/>
      </w:pPr>
      <w:r>
        <w:t>01.46 - Разведение свиней</w:t>
      </w:r>
    </w:p>
    <w:p w:rsidR="00B1579B" w:rsidRDefault="00B1579B" w:rsidP="00B1579B">
      <w:pPr>
        <w:pStyle w:val="ConsPlusNormal"/>
        <w:ind w:firstLine="540"/>
        <w:jc w:val="both"/>
      </w:pPr>
      <w:r>
        <w:t>01.47 - Разведение сельскохозяйственной птицы</w:t>
      </w:r>
    </w:p>
    <w:p w:rsidR="00B1579B" w:rsidRDefault="00B1579B" w:rsidP="00B1579B">
      <w:pPr>
        <w:pStyle w:val="ConsPlusNormal"/>
        <w:ind w:firstLine="540"/>
        <w:jc w:val="both"/>
      </w:pPr>
      <w:r>
        <w:t>01.49 - Разведение прочих животных</w:t>
      </w:r>
    </w:p>
    <w:p w:rsidR="00B1579B" w:rsidRDefault="00B1579B" w:rsidP="00B1579B">
      <w:pPr>
        <w:pStyle w:val="ConsPlusNormal"/>
      </w:pPr>
    </w:p>
    <w:p w:rsidR="00B1579B" w:rsidRDefault="00B1579B" w:rsidP="00B1579B">
      <w:pPr>
        <w:pStyle w:val="ConsPlusTitle"/>
        <w:jc w:val="center"/>
        <w:outlineLvl w:val="3"/>
      </w:pPr>
      <w:r>
        <w:t>Код ОКВЭД 01.5 - Смешанное сельское хозяйство</w:t>
      </w:r>
    </w:p>
    <w:p w:rsidR="00B1579B" w:rsidRDefault="00B1579B" w:rsidP="00B1579B">
      <w:pPr>
        <w:pStyle w:val="ConsPlusNormal"/>
      </w:pPr>
    </w:p>
    <w:p w:rsidR="00B1579B" w:rsidRDefault="00B1579B" w:rsidP="00B1579B">
      <w:pPr>
        <w:pStyle w:val="ConsPlusNormal"/>
        <w:ind w:firstLine="540"/>
        <w:jc w:val="both"/>
      </w:pPr>
      <w:r>
        <w:t>01.50 - Смешанное сельское хозяйство</w:t>
      </w:r>
    </w:p>
    <w:p w:rsidR="00B1579B" w:rsidRDefault="00B1579B" w:rsidP="00B1579B">
      <w:pPr>
        <w:pStyle w:val="ConsPlusNormal"/>
      </w:pPr>
    </w:p>
    <w:p w:rsidR="00B1579B" w:rsidRDefault="00B1579B" w:rsidP="00B1579B">
      <w:pPr>
        <w:pStyle w:val="ConsPlusTitle"/>
        <w:jc w:val="center"/>
        <w:outlineLvl w:val="3"/>
      </w:pPr>
      <w:r>
        <w:t>Код ОКВЭД 03.2 - Рыбоводство</w:t>
      </w:r>
    </w:p>
    <w:p w:rsidR="00B1579B" w:rsidRDefault="00B1579B" w:rsidP="00B1579B">
      <w:pPr>
        <w:pStyle w:val="ConsPlusNormal"/>
      </w:pPr>
    </w:p>
    <w:p w:rsidR="00B1579B" w:rsidRDefault="00B1579B" w:rsidP="00B1579B">
      <w:pPr>
        <w:pStyle w:val="ConsPlusNormal"/>
        <w:ind w:firstLine="540"/>
        <w:jc w:val="both"/>
      </w:pPr>
      <w:r>
        <w:t>03.21.1 - Рыбоводство морское индустриальное</w:t>
      </w:r>
    </w:p>
    <w:p w:rsidR="00B1579B" w:rsidRDefault="00B1579B" w:rsidP="00B1579B">
      <w:pPr>
        <w:pStyle w:val="ConsPlusNormal"/>
        <w:ind w:firstLine="540"/>
        <w:jc w:val="both"/>
      </w:pPr>
      <w:r>
        <w:t>03.22.1 - Рыбоводство пресноводное индустриальное</w:t>
      </w:r>
    </w:p>
    <w:p w:rsidR="00B1579B" w:rsidRDefault="00B1579B" w:rsidP="00B1579B">
      <w:pPr>
        <w:pStyle w:val="ConsPlusNormal"/>
        <w:ind w:firstLine="540"/>
        <w:jc w:val="both"/>
      </w:pPr>
      <w:r>
        <w:t>03.22.2 - Рыбоводство пресноводное пастбищное</w:t>
      </w:r>
    </w:p>
    <w:p w:rsidR="00B1579B" w:rsidRDefault="00B1579B" w:rsidP="00B1579B">
      <w:pPr>
        <w:pStyle w:val="ConsPlusNormal"/>
        <w:ind w:firstLine="540"/>
        <w:jc w:val="both"/>
      </w:pPr>
      <w:r>
        <w:t>03.22.3 - Рыбоводство прудовое</w:t>
      </w:r>
    </w:p>
    <w:p w:rsidR="00B1579B" w:rsidRDefault="00B1579B" w:rsidP="00B1579B">
      <w:pPr>
        <w:pStyle w:val="ConsPlusNormal"/>
      </w:pPr>
    </w:p>
    <w:p w:rsidR="00B1579B" w:rsidRDefault="00B1579B" w:rsidP="00B1579B">
      <w:pPr>
        <w:pStyle w:val="ConsPlusNormal"/>
      </w:pPr>
    </w:p>
    <w:p w:rsidR="00B1579B" w:rsidRDefault="00B1579B" w:rsidP="00B1579B">
      <w:pPr>
        <w:pStyle w:val="ConsPlusNormal"/>
      </w:pPr>
    </w:p>
    <w:p w:rsidR="00B1579B" w:rsidRDefault="00B1579B" w:rsidP="00B1579B">
      <w:pPr>
        <w:pStyle w:val="ConsPlusNormal"/>
      </w:pPr>
    </w:p>
    <w:p w:rsidR="00B1579B" w:rsidRDefault="00B1579B" w:rsidP="00B1579B">
      <w:pPr>
        <w:pStyle w:val="ConsPlusNormal"/>
      </w:pPr>
    </w:p>
    <w:p w:rsidR="00B1579B" w:rsidRDefault="00B1579B" w:rsidP="00B1579B">
      <w:pPr>
        <w:pStyle w:val="ConsPlusNormal"/>
        <w:jc w:val="right"/>
        <w:outlineLvl w:val="2"/>
      </w:pPr>
      <w:r>
        <w:t>Приложение 2</w:t>
      </w:r>
    </w:p>
    <w:p w:rsidR="00B1579B" w:rsidRDefault="00B1579B" w:rsidP="00B1579B">
      <w:pPr>
        <w:pStyle w:val="ConsPlusNormal"/>
        <w:jc w:val="right"/>
      </w:pPr>
      <w:r>
        <w:t>к Порядку...</w:t>
      </w:r>
    </w:p>
    <w:p w:rsidR="00B1579B" w:rsidRDefault="00B1579B" w:rsidP="00B1579B">
      <w:pPr>
        <w:pStyle w:val="ConsPlusNormal"/>
      </w:pPr>
    </w:p>
    <w:p w:rsidR="00B1579B" w:rsidRDefault="00B1579B" w:rsidP="00B1579B">
      <w:pPr>
        <w:pStyle w:val="ConsPlusNormal"/>
      </w:pPr>
      <w:r>
        <w:t>(Форма)</w:t>
      </w:r>
    </w:p>
    <w:p w:rsidR="00B1579B" w:rsidRDefault="00B1579B" w:rsidP="00B1579B">
      <w:pPr>
        <w:pStyle w:val="ConsPlusNormal"/>
      </w:pPr>
    </w:p>
    <w:p w:rsidR="00B1579B" w:rsidRDefault="00B1579B" w:rsidP="00B1579B">
      <w:pPr>
        <w:pStyle w:val="ConsPlusNonformat"/>
        <w:jc w:val="both"/>
      </w:pPr>
      <w:r>
        <w:t xml:space="preserve">                                             В комитет по </w:t>
      </w:r>
      <w:proofErr w:type="gramStart"/>
      <w:r>
        <w:t>агропромышленному</w:t>
      </w:r>
      <w:proofErr w:type="gramEnd"/>
    </w:p>
    <w:p w:rsidR="00B1579B" w:rsidRDefault="00B1579B" w:rsidP="00B1579B">
      <w:pPr>
        <w:pStyle w:val="ConsPlusNonformat"/>
        <w:jc w:val="both"/>
      </w:pPr>
      <w:r>
        <w:t xml:space="preserve">                                             и рыбохозяйственному комплексу</w:t>
      </w:r>
    </w:p>
    <w:p w:rsidR="00B1579B" w:rsidRDefault="00B1579B" w:rsidP="00B1579B">
      <w:pPr>
        <w:pStyle w:val="ConsPlusNonformat"/>
        <w:jc w:val="both"/>
      </w:pPr>
      <w:r>
        <w:t xml:space="preserve">                                             Ленинградской области</w:t>
      </w:r>
    </w:p>
    <w:p w:rsidR="00B1579B" w:rsidRDefault="00B1579B" w:rsidP="00B1579B">
      <w:pPr>
        <w:pStyle w:val="ConsPlusNonformat"/>
        <w:jc w:val="both"/>
      </w:pPr>
    </w:p>
    <w:p w:rsidR="00B1579B" w:rsidRDefault="00B1579B" w:rsidP="00B1579B">
      <w:pPr>
        <w:pStyle w:val="ConsPlusNonformat"/>
        <w:jc w:val="both"/>
      </w:pPr>
      <w:bookmarkStart w:id="32" w:name="P7304"/>
      <w:bookmarkEnd w:id="32"/>
      <w:r>
        <w:t xml:space="preserve">                                  ЗАЯВКА</w:t>
      </w:r>
    </w:p>
    <w:p w:rsidR="00B1579B" w:rsidRDefault="00B1579B" w:rsidP="00B1579B">
      <w:pPr>
        <w:pStyle w:val="ConsPlusNonformat"/>
        <w:jc w:val="both"/>
      </w:pPr>
      <w:r>
        <w:t xml:space="preserve">           на участие в отборе участников основного мероприятия</w:t>
      </w:r>
    </w:p>
    <w:p w:rsidR="00B1579B" w:rsidRDefault="00B1579B" w:rsidP="00B1579B">
      <w:pPr>
        <w:pStyle w:val="ConsPlusNonformat"/>
        <w:jc w:val="both"/>
      </w:pPr>
      <w:r>
        <w:t xml:space="preserve">                          "Ленинградский гектар"</w:t>
      </w:r>
    </w:p>
    <w:p w:rsidR="00B1579B" w:rsidRDefault="00B1579B" w:rsidP="00B1579B">
      <w:pPr>
        <w:pStyle w:val="ConsPlusNonformat"/>
        <w:jc w:val="both"/>
      </w:pPr>
    </w:p>
    <w:p w:rsidR="00B1579B" w:rsidRDefault="00B1579B" w:rsidP="00B1579B">
      <w:pPr>
        <w:pStyle w:val="ConsPlusNonformat"/>
        <w:jc w:val="both"/>
      </w:pPr>
      <w:r>
        <w:t xml:space="preserve">    Я, ___________________________________________________________________,</w:t>
      </w:r>
    </w:p>
    <w:p w:rsidR="00B1579B" w:rsidRDefault="00B1579B" w:rsidP="00B1579B">
      <w:pPr>
        <w:pStyle w:val="ConsPlusNonformat"/>
        <w:jc w:val="both"/>
      </w:pPr>
      <w:r>
        <w:t xml:space="preserve">                           (фамилия, имя, отчество)</w:t>
      </w:r>
    </w:p>
    <w:p w:rsidR="00B1579B" w:rsidRDefault="00B1579B" w:rsidP="00B1579B">
      <w:pPr>
        <w:pStyle w:val="ConsPlusNonformat"/>
        <w:jc w:val="both"/>
      </w:pPr>
      <w:r>
        <w:t>прошу включить  меня  в  состав  участников  отбора  основного  мероприятия</w:t>
      </w:r>
    </w:p>
    <w:p w:rsidR="00B1579B" w:rsidRDefault="00B1579B" w:rsidP="00B1579B">
      <w:pPr>
        <w:pStyle w:val="ConsPlusNonformat"/>
        <w:jc w:val="both"/>
      </w:pPr>
      <w:r>
        <w:t>"Ленинградский гектар".</w:t>
      </w:r>
    </w:p>
    <w:p w:rsidR="00B1579B" w:rsidRDefault="00B1579B" w:rsidP="00B1579B">
      <w:pPr>
        <w:pStyle w:val="ConsPlusNonformat"/>
        <w:jc w:val="both"/>
      </w:pPr>
      <w:r>
        <w:lastRenderedPageBreak/>
        <w:t xml:space="preserve">    Подтверждаю, что:</w:t>
      </w:r>
    </w:p>
    <w:p w:rsidR="00B1579B" w:rsidRDefault="00B1579B" w:rsidP="00B1579B">
      <w:pPr>
        <w:pStyle w:val="ConsPlusNonformat"/>
        <w:jc w:val="both"/>
      </w:pPr>
      <w:r>
        <w:t xml:space="preserve">    1) </w:t>
      </w:r>
      <w:proofErr w:type="gramStart"/>
      <w:r>
        <w:t>ознакомлен</w:t>
      </w:r>
      <w:proofErr w:type="gramEnd"/>
      <w:r>
        <w:t xml:space="preserve">  и  согласен  с  условиями  отбора  участников  основного</w:t>
      </w:r>
    </w:p>
    <w:p w:rsidR="00B1579B" w:rsidRDefault="00B1579B" w:rsidP="00B1579B">
      <w:pPr>
        <w:pStyle w:val="ConsPlusNonformat"/>
        <w:jc w:val="both"/>
      </w:pPr>
      <w:r>
        <w:t>мероприятия "Ленинградский гектар";</w:t>
      </w:r>
    </w:p>
    <w:p w:rsidR="00B1579B" w:rsidRDefault="00B1579B" w:rsidP="00B1579B">
      <w:pPr>
        <w:pStyle w:val="ConsPlusNonformat"/>
        <w:jc w:val="both"/>
      </w:pPr>
      <w:r>
        <w:t xml:space="preserve">    2)  соответствую  условиям  отбора  участников  основного   мероприятия</w:t>
      </w:r>
    </w:p>
    <w:p w:rsidR="00B1579B" w:rsidRDefault="00B1579B" w:rsidP="00B1579B">
      <w:pPr>
        <w:pStyle w:val="ConsPlusNonformat"/>
        <w:jc w:val="both"/>
      </w:pPr>
      <w:r>
        <w:t>"Ленинградский гектар";</w:t>
      </w:r>
    </w:p>
    <w:p w:rsidR="00B1579B" w:rsidRDefault="00B1579B" w:rsidP="00B1579B">
      <w:pPr>
        <w:pStyle w:val="ConsPlusNonformat"/>
        <w:jc w:val="both"/>
      </w:pPr>
      <w:r>
        <w:t xml:space="preserve">    3) к заявке прилагаю документы по описи на ____ </w:t>
      </w:r>
      <w:proofErr w:type="gramStart"/>
      <w:r>
        <w:t>л</w:t>
      </w:r>
      <w:proofErr w:type="gramEnd"/>
      <w:r>
        <w:t>.;</w:t>
      </w:r>
    </w:p>
    <w:p w:rsidR="00B1579B" w:rsidRDefault="00B1579B" w:rsidP="00B1579B">
      <w:pPr>
        <w:pStyle w:val="ConsPlusNonformat"/>
        <w:jc w:val="both"/>
      </w:pPr>
      <w:r>
        <w:t xml:space="preserve">    4) в случае получения  удостоверения  участника  основного  мероприятия</w:t>
      </w:r>
    </w:p>
    <w:p w:rsidR="00B1579B" w:rsidRDefault="00B1579B" w:rsidP="00B1579B">
      <w:pPr>
        <w:pStyle w:val="ConsPlusNonformat"/>
        <w:jc w:val="both"/>
      </w:pPr>
      <w:r>
        <w:t>"Ленинградский гектар" обязуюсь:</w:t>
      </w:r>
    </w:p>
    <w:p w:rsidR="00B1579B" w:rsidRDefault="00B1579B" w:rsidP="00B1579B">
      <w:pPr>
        <w:pStyle w:val="ConsPlusNonformat"/>
        <w:jc w:val="both"/>
      </w:pPr>
      <w:r>
        <w:t xml:space="preserve">    использовать земельный участок исключительно для  </w:t>
      </w:r>
      <w:proofErr w:type="gramStart"/>
      <w:r>
        <w:t>сельскохозяйственного</w:t>
      </w:r>
      <w:proofErr w:type="gramEnd"/>
    </w:p>
    <w:p w:rsidR="00B1579B" w:rsidRDefault="00B1579B" w:rsidP="00B1579B">
      <w:pPr>
        <w:pStyle w:val="ConsPlusNonformat"/>
        <w:jc w:val="both"/>
      </w:pPr>
      <w:r>
        <w:t>производства, а именно: __________________________________________________,</w:t>
      </w:r>
    </w:p>
    <w:p w:rsidR="00B1579B" w:rsidRDefault="00B1579B" w:rsidP="00B1579B">
      <w:pPr>
        <w:pStyle w:val="ConsPlusNonformat"/>
        <w:jc w:val="both"/>
      </w:pPr>
      <w:r>
        <w:t xml:space="preserve">                                   (вид деятельности по ОКВЭД)</w:t>
      </w:r>
    </w:p>
    <w:p w:rsidR="00B1579B" w:rsidRDefault="00B1579B" w:rsidP="00B1579B">
      <w:pPr>
        <w:pStyle w:val="ConsPlusNonformat"/>
        <w:jc w:val="both"/>
      </w:pPr>
      <w:r>
        <w:t xml:space="preserve">    заключить договор аренды земельного участка,</w:t>
      </w:r>
    </w:p>
    <w:p w:rsidR="00B1579B" w:rsidRDefault="00B1579B" w:rsidP="00B1579B">
      <w:pPr>
        <w:pStyle w:val="ConsPlusNonformat"/>
        <w:jc w:val="both"/>
      </w:pPr>
      <w:r>
        <w:t xml:space="preserve">    представлять   необходимые   материалы   по   запросу    комитета    </w:t>
      </w:r>
      <w:proofErr w:type="gramStart"/>
      <w:r>
        <w:t>по</w:t>
      </w:r>
      <w:proofErr w:type="gramEnd"/>
    </w:p>
    <w:p w:rsidR="00B1579B" w:rsidRDefault="00B1579B" w:rsidP="00B1579B">
      <w:pPr>
        <w:pStyle w:val="ConsPlusNonformat"/>
        <w:jc w:val="both"/>
      </w:pPr>
      <w:r>
        <w:t>агропромышленному и рыбохозяйственному комплексу Ленинградской области.</w:t>
      </w:r>
    </w:p>
    <w:p w:rsidR="00B1579B" w:rsidRDefault="00B1579B" w:rsidP="00B1579B">
      <w:pPr>
        <w:pStyle w:val="ConsPlusNonformat"/>
        <w:jc w:val="both"/>
      </w:pPr>
      <w:r>
        <w:t xml:space="preserve">    Адрес места регистрации: ______________________________________________</w:t>
      </w:r>
    </w:p>
    <w:p w:rsidR="00B1579B" w:rsidRDefault="00B1579B" w:rsidP="00B1579B">
      <w:pPr>
        <w:pStyle w:val="ConsPlusNonformat"/>
        <w:jc w:val="both"/>
      </w:pPr>
      <w:r>
        <w:t xml:space="preserve">    Адрес фактического места жительства: __________________________________</w:t>
      </w:r>
    </w:p>
    <w:p w:rsidR="00B1579B" w:rsidRDefault="00B1579B" w:rsidP="00B1579B">
      <w:pPr>
        <w:pStyle w:val="ConsPlusNonformat"/>
        <w:jc w:val="both"/>
      </w:pPr>
      <w:r>
        <w:t xml:space="preserve">    Номер телефона, адрес электронной почты: ______________________________</w:t>
      </w:r>
    </w:p>
    <w:p w:rsidR="00B1579B" w:rsidRDefault="00B1579B" w:rsidP="00B1579B">
      <w:pPr>
        <w:pStyle w:val="ConsPlusNonformat"/>
        <w:jc w:val="both"/>
      </w:pPr>
      <w:r>
        <w:t xml:space="preserve">    Иные виды контактов: __________________________________________________</w:t>
      </w:r>
    </w:p>
    <w:p w:rsidR="00B1579B" w:rsidRDefault="00B1579B" w:rsidP="00B1579B">
      <w:pPr>
        <w:pStyle w:val="ConsPlusNonformat"/>
        <w:jc w:val="both"/>
      </w:pPr>
      <w:r>
        <w:t xml:space="preserve">    Доверенные лица (с предоставлением нотариально заверенной доверенности)</w:t>
      </w:r>
    </w:p>
    <w:p w:rsidR="00B1579B" w:rsidRDefault="00B1579B" w:rsidP="00B1579B">
      <w:pPr>
        <w:pStyle w:val="ConsPlusNonformat"/>
        <w:jc w:val="both"/>
      </w:pPr>
      <w:r>
        <w:t>__________________________________________________________________________,</w:t>
      </w:r>
    </w:p>
    <w:p w:rsidR="00B1579B" w:rsidRDefault="00B1579B" w:rsidP="00B1579B">
      <w:pPr>
        <w:pStyle w:val="ConsPlusNonformat"/>
        <w:jc w:val="both"/>
      </w:pPr>
      <w:r>
        <w:t xml:space="preserve">                         (фамилия, имя, отчество)</w:t>
      </w:r>
    </w:p>
    <w:p w:rsidR="00B1579B" w:rsidRDefault="00B1579B" w:rsidP="00B1579B">
      <w:pPr>
        <w:pStyle w:val="ConsPlusNonformat"/>
        <w:jc w:val="both"/>
      </w:pPr>
      <w:r>
        <w:t>уполномоченные соискателем на  представление  документов  и  иные  функции,</w:t>
      </w:r>
    </w:p>
    <w:p w:rsidR="00B1579B" w:rsidRDefault="00B1579B" w:rsidP="00B1579B">
      <w:pPr>
        <w:pStyle w:val="ConsPlusNonformat"/>
        <w:jc w:val="both"/>
      </w:pPr>
      <w:proofErr w:type="gramStart"/>
      <w:r>
        <w:t>предусмотренные в доверенности.</w:t>
      </w:r>
      <w:proofErr w:type="gramEnd"/>
    </w:p>
    <w:p w:rsidR="00B1579B" w:rsidRDefault="00B1579B" w:rsidP="00B1579B">
      <w:pPr>
        <w:pStyle w:val="ConsPlusNonformat"/>
        <w:jc w:val="both"/>
      </w:pPr>
      <w:r>
        <w:t xml:space="preserve">    Номера телефонов доверенных лиц: ______________________________________</w:t>
      </w:r>
    </w:p>
    <w:p w:rsidR="00B1579B" w:rsidRDefault="00B1579B" w:rsidP="00B1579B">
      <w:pPr>
        <w:pStyle w:val="ConsPlusNonformat"/>
        <w:jc w:val="both"/>
      </w:pPr>
    </w:p>
    <w:p w:rsidR="00B1579B" w:rsidRDefault="00B1579B" w:rsidP="00B1579B">
      <w:pPr>
        <w:pStyle w:val="ConsPlusNonformat"/>
        <w:jc w:val="both"/>
      </w:pPr>
      <w:r>
        <w:t xml:space="preserve">    </w:t>
      </w:r>
      <w:proofErr w:type="gramStart"/>
      <w:r>
        <w:t>Приложение (перечень прилагаемых к заявке  документов  с  перечислением</w:t>
      </w:r>
      <w:proofErr w:type="gramEnd"/>
    </w:p>
    <w:p w:rsidR="00B1579B" w:rsidRDefault="00B1579B" w:rsidP="00B1579B">
      <w:pPr>
        <w:pStyle w:val="ConsPlusNonformat"/>
        <w:jc w:val="both"/>
      </w:pPr>
      <w:r>
        <w:t>каждого документа, количеством листов, экземпляров, указанием, оригинал или</w:t>
      </w:r>
    </w:p>
    <w:p w:rsidR="00B1579B" w:rsidRDefault="00B1579B" w:rsidP="00B1579B">
      <w:pPr>
        <w:pStyle w:val="ConsPlusNonformat"/>
        <w:jc w:val="both"/>
      </w:pPr>
      <w:r>
        <w:t xml:space="preserve">копия документа </w:t>
      </w:r>
      <w:proofErr w:type="gramStart"/>
      <w:r>
        <w:t>приложены</w:t>
      </w:r>
      <w:proofErr w:type="gramEnd"/>
      <w:r>
        <w:t>).</w:t>
      </w:r>
    </w:p>
    <w:p w:rsidR="00B1579B" w:rsidRDefault="00B1579B" w:rsidP="00B1579B">
      <w:pPr>
        <w:pStyle w:val="ConsPlusNonformat"/>
        <w:jc w:val="both"/>
      </w:pPr>
    </w:p>
    <w:p w:rsidR="00B1579B" w:rsidRDefault="00B1579B" w:rsidP="00B1579B">
      <w:pPr>
        <w:pStyle w:val="ConsPlusNonformat"/>
        <w:jc w:val="both"/>
      </w:pPr>
      <w:r>
        <w:t>"__" ____________ 20__ года    _______________   _______________________</w:t>
      </w:r>
    </w:p>
    <w:p w:rsidR="00B1579B" w:rsidRDefault="00B1579B" w:rsidP="00B1579B">
      <w:pPr>
        <w:pStyle w:val="ConsPlusNonformat"/>
        <w:jc w:val="both"/>
      </w:pPr>
      <w:r>
        <w:t xml:space="preserve">                                  (подпись)        (фамилия, инициалы)</w:t>
      </w:r>
    </w:p>
    <w:p w:rsidR="00B1579B" w:rsidRDefault="00B1579B" w:rsidP="00B1579B">
      <w:pPr>
        <w:pStyle w:val="ConsPlusNormal"/>
      </w:pPr>
    </w:p>
    <w:p w:rsidR="00B1579B" w:rsidRDefault="00B1579B" w:rsidP="00B1579B">
      <w:pPr>
        <w:pStyle w:val="ConsPlusNormal"/>
      </w:pPr>
    </w:p>
    <w:p w:rsidR="00B1579B" w:rsidRDefault="00B1579B" w:rsidP="00B1579B">
      <w:pPr>
        <w:pStyle w:val="ConsPlusNormal"/>
      </w:pPr>
    </w:p>
    <w:p w:rsidR="00B1579B" w:rsidRDefault="00B1579B" w:rsidP="00B1579B">
      <w:pPr>
        <w:pStyle w:val="ConsPlusNormal"/>
      </w:pPr>
    </w:p>
    <w:p w:rsidR="00B1579B" w:rsidRDefault="00B1579B" w:rsidP="00B1579B">
      <w:pPr>
        <w:pStyle w:val="ConsPlusNormal"/>
      </w:pPr>
    </w:p>
    <w:p w:rsidR="00B1579B" w:rsidRDefault="00B1579B" w:rsidP="00B1579B">
      <w:pPr>
        <w:pStyle w:val="ConsPlusNormal"/>
        <w:jc w:val="right"/>
        <w:outlineLvl w:val="2"/>
      </w:pPr>
      <w:r>
        <w:t>Приложение 2.1</w:t>
      </w:r>
    </w:p>
    <w:p w:rsidR="00B1579B" w:rsidRDefault="00B1579B" w:rsidP="00B1579B">
      <w:pPr>
        <w:pStyle w:val="ConsPlusNormal"/>
        <w:jc w:val="right"/>
      </w:pPr>
      <w:r>
        <w:t>к Порядку...</w:t>
      </w:r>
    </w:p>
    <w:p w:rsidR="00B1579B" w:rsidRDefault="00B1579B" w:rsidP="00B1579B">
      <w:pPr>
        <w:pStyle w:val="ConsPlusNormal"/>
      </w:pPr>
    </w:p>
    <w:p w:rsidR="00B1579B" w:rsidRDefault="00B1579B" w:rsidP="00B1579B">
      <w:pPr>
        <w:pStyle w:val="ConsPlusNormal"/>
      </w:pPr>
      <w:r>
        <w:t>(Форма)</w:t>
      </w:r>
    </w:p>
    <w:p w:rsidR="00B1579B" w:rsidRDefault="00B1579B" w:rsidP="00B1579B">
      <w:pPr>
        <w:pStyle w:val="ConsPlusNormal"/>
      </w:pPr>
    </w:p>
    <w:p w:rsidR="00B1579B" w:rsidRDefault="00B1579B" w:rsidP="00B1579B">
      <w:pPr>
        <w:pStyle w:val="ConsPlusNonformat"/>
        <w:jc w:val="both"/>
      </w:pPr>
      <w:r>
        <w:t xml:space="preserve">                                             В комитет по </w:t>
      </w:r>
      <w:proofErr w:type="gramStart"/>
      <w:r>
        <w:t>агропромышленному</w:t>
      </w:r>
      <w:proofErr w:type="gramEnd"/>
    </w:p>
    <w:p w:rsidR="00B1579B" w:rsidRDefault="00B1579B" w:rsidP="00B1579B">
      <w:pPr>
        <w:pStyle w:val="ConsPlusNonformat"/>
        <w:jc w:val="both"/>
      </w:pPr>
      <w:r>
        <w:t xml:space="preserve">                                             и рыбохозяйственному комплексу</w:t>
      </w:r>
    </w:p>
    <w:p w:rsidR="00B1579B" w:rsidRDefault="00B1579B" w:rsidP="00B1579B">
      <w:pPr>
        <w:pStyle w:val="ConsPlusNonformat"/>
        <w:jc w:val="both"/>
      </w:pPr>
      <w:r>
        <w:t xml:space="preserve">                                             Ленинградской области</w:t>
      </w:r>
    </w:p>
    <w:p w:rsidR="00B1579B" w:rsidRDefault="00B1579B" w:rsidP="00B1579B">
      <w:pPr>
        <w:pStyle w:val="ConsPlusNonformat"/>
        <w:jc w:val="both"/>
      </w:pPr>
    </w:p>
    <w:p w:rsidR="00B1579B" w:rsidRDefault="00B1579B" w:rsidP="00B1579B">
      <w:pPr>
        <w:pStyle w:val="ConsPlusNonformat"/>
        <w:jc w:val="both"/>
      </w:pPr>
      <w:bookmarkStart w:id="33" w:name="P7357"/>
      <w:bookmarkEnd w:id="33"/>
      <w:r>
        <w:t xml:space="preserve">                                  ЗАЯВКА</w:t>
      </w:r>
    </w:p>
    <w:p w:rsidR="00B1579B" w:rsidRDefault="00B1579B" w:rsidP="00B1579B">
      <w:pPr>
        <w:pStyle w:val="ConsPlusNonformat"/>
        <w:jc w:val="both"/>
      </w:pPr>
      <w:r>
        <w:t xml:space="preserve">           на участие в отборе участников основного мероприятия</w:t>
      </w:r>
    </w:p>
    <w:p w:rsidR="00B1579B" w:rsidRDefault="00B1579B" w:rsidP="00B1579B">
      <w:pPr>
        <w:pStyle w:val="ConsPlusNonformat"/>
        <w:jc w:val="both"/>
      </w:pPr>
      <w:r>
        <w:t xml:space="preserve">                          "Ленинградский гектар"</w:t>
      </w:r>
    </w:p>
    <w:p w:rsidR="00B1579B" w:rsidRDefault="00B1579B" w:rsidP="00B1579B">
      <w:pPr>
        <w:pStyle w:val="ConsPlusNonformat"/>
        <w:jc w:val="both"/>
      </w:pPr>
    </w:p>
    <w:p w:rsidR="00B1579B" w:rsidRDefault="00B1579B" w:rsidP="00B1579B">
      <w:pPr>
        <w:pStyle w:val="ConsPlusNonformat"/>
        <w:jc w:val="both"/>
      </w:pPr>
      <w:r>
        <w:t>___________________________________________________________________________</w:t>
      </w:r>
    </w:p>
    <w:p w:rsidR="00B1579B" w:rsidRDefault="00B1579B" w:rsidP="00B1579B">
      <w:pPr>
        <w:pStyle w:val="ConsPlusNonformat"/>
        <w:jc w:val="both"/>
      </w:pPr>
      <w:r>
        <w:t xml:space="preserve">                  (наименование юридического лица/</w:t>
      </w:r>
      <w:proofErr w:type="gramStart"/>
      <w:r>
        <w:t>К(</w:t>
      </w:r>
      <w:proofErr w:type="gramEnd"/>
      <w:r>
        <w:t>Ф)Х)</w:t>
      </w:r>
    </w:p>
    <w:p w:rsidR="00B1579B" w:rsidRDefault="00B1579B" w:rsidP="00B1579B">
      <w:pPr>
        <w:pStyle w:val="ConsPlusNonformat"/>
        <w:jc w:val="both"/>
      </w:pPr>
      <w:r>
        <w:t>в лице ___________________________________________________________________,</w:t>
      </w:r>
    </w:p>
    <w:p w:rsidR="00B1579B" w:rsidRDefault="00B1579B" w:rsidP="00B1579B">
      <w:pPr>
        <w:pStyle w:val="ConsPlusNonformat"/>
        <w:jc w:val="both"/>
      </w:pPr>
      <w:r>
        <w:t xml:space="preserve">                      (должность, фамилия, имя, отчество)</w:t>
      </w:r>
    </w:p>
    <w:p w:rsidR="00B1579B" w:rsidRDefault="00B1579B" w:rsidP="00B1579B">
      <w:pPr>
        <w:pStyle w:val="ConsPlusNonformat"/>
        <w:jc w:val="both"/>
      </w:pPr>
      <w:proofErr w:type="gramStart"/>
      <w:r>
        <w:t>действующего</w:t>
      </w:r>
      <w:proofErr w:type="gramEnd"/>
      <w:r>
        <w:t xml:space="preserve"> на основании ________________________________________________,</w:t>
      </w:r>
    </w:p>
    <w:p w:rsidR="00B1579B" w:rsidRDefault="00B1579B" w:rsidP="00B1579B">
      <w:pPr>
        <w:pStyle w:val="ConsPlusNonformat"/>
        <w:jc w:val="both"/>
      </w:pPr>
      <w:r>
        <w:t>прошу включить хозяйство в состав участников отбора  основного  мероприятия</w:t>
      </w:r>
    </w:p>
    <w:p w:rsidR="00B1579B" w:rsidRDefault="00B1579B" w:rsidP="00B1579B">
      <w:pPr>
        <w:pStyle w:val="ConsPlusNonformat"/>
        <w:jc w:val="both"/>
      </w:pPr>
      <w:r>
        <w:t>"Ленинградский гектар".</w:t>
      </w:r>
    </w:p>
    <w:p w:rsidR="00B1579B" w:rsidRDefault="00B1579B" w:rsidP="00B1579B">
      <w:pPr>
        <w:pStyle w:val="ConsPlusNonformat"/>
        <w:jc w:val="both"/>
      </w:pPr>
      <w:r>
        <w:t xml:space="preserve">    Подтверждаю, что:</w:t>
      </w:r>
    </w:p>
    <w:p w:rsidR="00B1579B" w:rsidRDefault="00B1579B" w:rsidP="00B1579B">
      <w:pPr>
        <w:pStyle w:val="ConsPlusNonformat"/>
        <w:jc w:val="both"/>
      </w:pPr>
      <w:r>
        <w:t xml:space="preserve">    1) </w:t>
      </w:r>
      <w:proofErr w:type="gramStart"/>
      <w:r>
        <w:t>ознакомлен</w:t>
      </w:r>
      <w:proofErr w:type="gramEnd"/>
      <w:r>
        <w:t xml:space="preserve">  и  согласен  с  условиями  отбора  участников  основного</w:t>
      </w:r>
    </w:p>
    <w:p w:rsidR="00B1579B" w:rsidRDefault="00B1579B" w:rsidP="00B1579B">
      <w:pPr>
        <w:pStyle w:val="ConsPlusNonformat"/>
        <w:jc w:val="both"/>
      </w:pPr>
      <w:r>
        <w:t>мероприятия "Ленинградский гектар";</w:t>
      </w:r>
    </w:p>
    <w:p w:rsidR="00B1579B" w:rsidRDefault="00B1579B" w:rsidP="00B1579B">
      <w:pPr>
        <w:pStyle w:val="ConsPlusNonformat"/>
        <w:jc w:val="both"/>
      </w:pPr>
      <w:r>
        <w:t xml:space="preserve">    2)  соответствую  условиям  отбора  участников  основного   мероприятия</w:t>
      </w:r>
    </w:p>
    <w:p w:rsidR="00B1579B" w:rsidRDefault="00B1579B" w:rsidP="00B1579B">
      <w:pPr>
        <w:pStyle w:val="ConsPlusNonformat"/>
        <w:jc w:val="both"/>
      </w:pPr>
      <w:r>
        <w:t>"Ленинградский гектар";</w:t>
      </w:r>
    </w:p>
    <w:p w:rsidR="00B1579B" w:rsidRDefault="00B1579B" w:rsidP="00B1579B">
      <w:pPr>
        <w:pStyle w:val="ConsPlusNonformat"/>
        <w:jc w:val="both"/>
      </w:pPr>
      <w:r>
        <w:t xml:space="preserve">    3) к заявке прилагаю документы по описи на ____ </w:t>
      </w:r>
      <w:proofErr w:type="gramStart"/>
      <w:r>
        <w:t>л</w:t>
      </w:r>
      <w:proofErr w:type="gramEnd"/>
      <w:r>
        <w:t>.;</w:t>
      </w:r>
    </w:p>
    <w:p w:rsidR="00B1579B" w:rsidRDefault="00B1579B" w:rsidP="00B1579B">
      <w:pPr>
        <w:pStyle w:val="ConsPlusNonformat"/>
        <w:jc w:val="both"/>
      </w:pPr>
      <w:r>
        <w:lastRenderedPageBreak/>
        <w:t xml:space="preserve">    4) в случае получения  удостоверения  участника  основного  мероприятия</w:t>
      </w:r>
    </w:p>
    <w:p w:rsidR="00B1579B" w:rsidRDefault="00B1579B" w:rsidP="00B1579B">
      <w:pPr>
        <w:pStyle w:val="ConsPlusNonformat"/>
        <w:jc w:val="both"/>
      </w:pPr>
      <w:r>
        <w:t>"Ленинградский гектар" обязуюсь:</w:t>
      </w:r>
    </w:p>
    <w:p w:rsidR="00B1579B" w:rsidRDefault="00B1579B" w:rsidP="00B1579B">
      <w:pPr>
        <w:pStyle w:val="ConsPlusNonformat"/>
        <w:jc w:val="both"/>
      </w:pPr>
      <w:r>
        <w:t xml:space="preserve">    использовать земельный участок исключительно для  </w:t>
      </w:r>
      <w:proofErr w:type="gramStart"/>
      <w:r>
        <w:t>сельскохозяйственного</w:t>
      </w:r>
      <w:proofErr w:type="gramEnd"/>
    </w:p>
    <w:p w:rsidR="00B1579B" w:rsidRDefault="00B1579B" w:rsidP="00B1579B">
      <w:pPr>
        <w:pStyle w:val="ConsPlusNonformat"/>
        <w:jc w:val="both"/>
      </w:pPr>
      <w:r>
        <w:t>производства, а именно: __________________________________________________,</w:t>
      </w:r>
    </w:p>
    <w:p w:rsidR="00B1579B" w:rsidRDefault="00B1579B" w:rsidP="00B1579B">
      <w:pPr>
        <w:pStyle w:val="ConsPlusNonformat"/>
        <w:jc w:val="both"/>
      </w:pPr>
      <w:r>
        <w:t xml:space="preserve">                                    (вид деятельности по ОКВЭД)</w:t>
      </w:r>
    </w:p>
    <w:p w:rsidR="00B1579B" w:rsidRDefault="00B1579B" w:rsidP="00B1579B">
      <w:pPr>
        <w:pStyle w:val="ConsPlusNonformat"/>
        <w:jc w:val="both"/>
      </w:pPr>
      <w:r>
        <w:t xml:space="preserve">    заключить договор аренды земельного участка,</w:t>
      </w:r>
    </w:p>
    <w:p w:rsidR="00B1579B" w:rsidRDefault="00B1579B" w:rsidP="00B1579B">
      <w:pPr>
        <w:pStyle w:val="ConsPlusNonformat"/>
        <w:jc w:val="both"/>
      </w:pPr>
      <w:r>
        <w:t xml:space="preserve">    представлять   необходимые   материалы   по   запросу    комитета    </w:t>
      </w:r>
      <w:proofErr w:type="gramStart"/>
      <w:r>
        <w:t>по</w:t>
      </w:r>
      <w:proofErr w:type="gramEnd"/>
    </w:p>
    <w:p w:rsidR="00B1579B" w:rsidRDefault="00B1579B" w:rsidP="00B1579B">
      <w:pPr>
        <w:pStyle w:val="ConsPlusNonformat"/>
        <w:jc w:val="both"/>
      </w:pPr>
      <w:r>
        <w:t>агропромышленному и рыбохозяйственному комплексу Ленинградской области.</w:t>
      </w:r>
    </w:p>
    <w:p w:rsidR="00B1579B" w:rsidRDefault="00B1579B" w:rsidP="00B1579B">
      <w:pPr>
        <w:pStyle w:val="ConsPlusNonformat"/>
        <w:jc w:val="both"/>
      </w:pPr>
      <w:r>
        <w:t xml:space="preserve">    Адрес юридический: ____________________________________________________</w:t>
      </w:r>
    </w:p>
    <w:p w:rsidR="00B1579B" w:rsidRDefault="00B1579B" w:rsidP="00B1579B">
      <w:pPr>
        <w:pStyle w:val="ConsPlusNonformat"/>
        <w:jc w:val="both"/>
      </w:pPr>
      <w:r>
        <w:t xml:space="preserve">    Адрес фактический: ____________________________________________________</w:t>
      </w:r>
    </w:p>
    <w:p w:rsidR="00B1579B" w:rsidRDefault="00B1579B" w:rsidP="00B1579B">
      <w:pPr>
        <w:pStyle w:val="ConsPlusNonformat"/>
        <w:jc w:val="both"/>
      </w:pPr>
      <w:r>
        <w:t xml:space="preserve">    Номер телефона, адрес электронной почты: ______________________________</w:t>
      </w:r>
    </w:p>
    <w:p w:rsidR="00B1579B" w:rsidRDefault="00B1579B" w:rsidP="00B1579B">
      <w:pPr>
        <w:pStyle w:val="ConsPlusNonformat"/>
        <w:jc w:val="both"/>
      </w:pPr>
      <w:r>
        <w:t xml:space="preserve">    Иные виды контактов: __________________________________________________</w:t>
      </w:r>
    </w:p>
    <w:p w:rsidR="00B1579B" w:rsidRDefault="00B1579B" w:rsidP="00B1579B">
      <w:pPr>
        <w:pStyle w:val="ConsPlusNonformat"/>
        <w:jc w:val="both"/>
      </w:pPr>
      <w:r>
        <w:t xml:space="preserve">    Доверенные лица (с предоставлением нотариально заверенной доверенности)</w:t>
      </w:r>
    </w:p>
    <w:p w:rsidR="00B1579B" w:rsidRDefault="00B1579B" w:rsidP="00B1579B">
      <w:pPr>
        <w:pStyle w:val="ConsPlusNonformat"/>
        <w:jc w:val="both"/>
      </w:pPr>
      <w:r>
        <w:t>___________________________________________________________________________</w:t>
      </w:r>
    </w:p>
    <w:p w:rsidR="00B1579B" w:rsidRDefault="00B1579B" w:rsidP="00B1579B">
      <w:pPr>
        <w:pStyle w:val="ConsPlusNonformat"/>
        <w:jc w:val="both"/>
      </w:pPr>
      <w:r>
        <w:t xml:space="preserve">                         (фамилия, имя, отчество)</w:t>
      </w:r>
    </w:p>
    <w:p w:rsidR="00B1579B" w:rsidRDefault="00B1579B" w:rsidP="00B1579B">
      <w:pPr>
        <w:pStyle w:val="ConsPlusNonformat"/>
        <w:jc w:val="both"/>
      </w:pPr>
      <w:r>
        <w:t>уполномоченные соискателем на  представление  документов  и  иные  функции,</w:t>
      </w:r>
    </w:p>
    <w:p w:rsidR="00B1579B" w:rsidRDefault="00B1579B" w:rsidP="00B1579B">
      <w:pPr>
        <w:pStyle w:val="ConsPlusNonformat"/>
        <w:jc w:val="both"/>
      </w:pPr>
      <w:proofErr w:type="gramStart"/>
      <w:r>
        <w:t>предусмотренные в доверенности.</w:t>
      </w:r>
      <w:proofErr w:type="gramEnd"/>
    </w:p>
    <w:p w:rsidR="00B1579B" w:rsidRDefault="00B1579B" w:rsidP="00B1579B">
      <w:pPr>
        <w:pStyle w:val="ConsPlusNonformat"/>
        <w:jc w:val="both"/>
      </w:pPr>
      <w:r>
        <w:t xml:space="preserve">    Номера телефонов доверенных лиц: ______________________________________</w:t>
      </w:r>
    </w:p>
    <w:p w:rsidR="00B1579B" w:rsidRDefault="00B1579B" w:rsidP="00B1579B">
      <w:pPr>
        <w:pStyle w:val="ConsPlusNonformat"/>
        <w:jc w:val="both"/>
      </w:pPr>
    </w:p>
    <w:p w:rsidR="00B1579B" w:rsidRDefault="00B1579B" w:rsidP="00B1579B">
      <w:pPr>
        <w:pStyle w:val="ConsPlusNonformat"/>
        <w:jc w:val="both"/>
      </w:pPr>
      <w:r>
        <w:t xml:space="preserve">    </w:t>
      </w:r>
      <w:proofErr w:type="gramStart"/>
      <w:r>
        <w:t>Приложение (перечень прилагаемых к заявке  документов  с  перечислением</w:t>
      </w:r>
      <w:proofErr w:type="gramEnd"/>
    </w:p>
    <w:p w:rsidR="00B1579B" w:rsidRDefault="00B1579B" w:rsidP="00B1579B">
      <w:pPr>
        <w:pStyle w:val="ConsPlusNonformat"/>
        <w:jc w:val="both"/>
      </w:pPr>
      <w:r>
        <w:t>каждого документа, количеством листов, экземпляров, указанием, оригинал или</w:t>
      </w:r>
    </w:p>
    <w:p w:rsidR="00B1579B" w:rsidRDefault="00B1579B" w:rsidP="00B1579B">
      <w:pPr>
        <w:pStyle w:val="ConsPlusNonformat"/>
        <w:jc w:val="both"/>
      </w:pPr>
      <w:r>
        <w:t xml:space="preserve">копия документа </w:t>
      </w:r>
      <w:proofErr w:type="gramStart"/>
      <w:r>
        <w:t>приложены</w:t>
      </w:r>
      <w:proofErr w:type="gramEnd"/>
      <w:r>
        <w:t>).</w:t>
      </w:r>
    </w:p>
    <w:p w:rsidR="00B1579B" w:rsidRDefault="00B1579B" w:rsidP="00B1579B">
      <w:pPr>
        <w:pStyle w:val="ConsPlusNonformat"/>
        <w:jc w:val="both"/>
      </w:pPr>
    </w:p>
    <w:p w:rsidR="00B1579B" w:rsidRDefault="00B1579B" w:rsidP="00B1579B">
      <w:pPr>
        <w:pStyle w:val="ConsPlusNonformat"/>
        <w:jc w:val="both"/>
      </w:pPr>
      <w:r>
        <w:t>"__" ____________ 20__ года    _______________   _______________________</w:t>
      </w:r>
    </w:p>
    <w:p w:rsidR="00B1579B" w:rsidRDefault="00B1579B" w:rsidP="00B1579B">
      <w:pPr>
        <w:pStyle w:val="ConsPlusNonformat"/>
        <w:jc w:val="both"/>
      </w:pPr>
      <w:r>
        <w:t xml:space="preserve">                                  (подпись)        (фамилия, инициалы)</w:t>
      </w:r>
    </w:p>
    <w:p w:rsidR="00B1579B" w:rsidRDefault="00B1579B" w:rsidP="00B1579B">
      <w:pPr>
        <w:pStyle w:val="ConsPlusNormal"/>
      </w:pPr>
    </w:p>
    <w:p w:rsidR="00B1579B" w:rsidRDefault="00B1579B" w:rsidP="00B1579B">
      <w:pPr>
        <w:pStyle w:val="ConsPlusNormal"/>
      </w:pPr>
    </w:p>
    <w:p w:rsidR="00B1579B" w:rsidRDefault="00B1579B" w:rsidP="00B1579B">
      <w:pPr>
        <w:pStyle w:val="ConsPlusNormal"/>
      </w:pPr>
    </w:p>
    <w:p w:rsidR="00B1579B" w:rsidRDefault="00B1579B" w:rsidP="00B1579B">
      <w:pPr>
        <w:pStyle w:val="ConsPlusNormal"/>
      </w:pPr>
    </w:p>
    <w:p w:rsidR="00B1579B" w:rsidRDefault="00B1579B" w:rsidP="00B1579B">
      <w:pPr>
        <w:pStyle w:val="ConsPlusNormal"/>
      </w:pPr>
    </w:p>
    <w:p w:rsidR="00B1579B" w:rsidRDefault="00B1579B" w:rsidP="00B1579B">
      <w:pPr>
        <w:pStyle w:val="ConsPlusNormal"/>
        <w:jc w:val="right"/>
        <w:outlineLvl w:val="2"/>
      </w:pPr>
      <w:r>
        <w:t>Приложение 3</w:t>
      </w:r>
    </w:p>
    <w:p w:rsidR="00B1579B" w:rsidRDefault="00B1579B" w:rsidP="00B1579B">
      <w:pPr>
        <w:pStyle w:val="ConsPlusNormal"/>
        <w:jc w:val="right"/>
      </w:pPr>
      <w:r>
        <w:t>к Порядку...</w:t>
      </w:r>
    </w:p>
    <w:p w:rsidR="00B1579B" w:rsidRDefault="00B1579B" w:rsidP="00B1579B">
      <w:pPr>
        <w:pStyle w:val="ConsPlusNormal"/>
      </w:pPr>
    </w:p>
    <w:p w:rsidR="00B1579B" w:rsidRDefault="00B1579B" w:rsidP="00B1579B">
      <w:pPr>
        <w:pStyle w:val="ConsPlusNonformat"/>
        <w:jc w:val="both"/>
      </w:pPr>
      <w:bookmarkStart w:id="34" w:name="P7407"/>
      <w:bookmarkEnd w:id="34"/>
      <w:r>
        <w:t xml:space="preserve">                                  АНКЕТА</w:t>
      </w:r>
    </w:p>
    <w:p w:rsidR="00B1579B" w:rsidRDefault="00B1579B" w:rsidP="00B1579B">
      <w:pPr>
        <w:pStyle w:val="ConsPlusNonformat"/>
        <w:jc w:val="both"/>
      </w:pPr>
      <w:r>
        <w:t xml:space="preserve">                 соискателя на участие в отборе участников</w:t>
      </w:r>
    </w:p>
    <w:p w:rsidR="00B1579B" w:rsidRDefault="00B1579B" w:rsidP="00B1579B">
      <w:pPr>
        <w:pStyle w:val="ConsPlusNonformat"/>
        <w:jc w:val="both"/>
      </w:pPr>
      <w:r>
        <w:t xml:space="preserve">               основного мероприятия "Ленинградский гектар"</w:t>
      </w:r>
    </w:p>
    <w:p w:rsidR="00B1579B" w:rsidRDefault="00B1579B" w:rsidP="00B1579B">
      <w:pPr>
        <w:pStyle w:val="ConsPlusNonformat"/>
        <w:jc w:val="both"/>
      </w:pPr>
    </w:p>
    <w:p w:rsidR="00B1579B" w:rsidRDefault="00B1579B" w:rsidP="00B1579B">
      <w:pPr>
        <w:pStyle w:val="ConsPlusNonformat"/>
        <w:jc w:val="both"/>
      </w:pPr>
      <w:r>
        <w:t>Фамилия, имя, отчество, возраст: __________________________________________</w:t>
      </w:r>
    </w:p>
    <w:p w:rsidR="00B1579B" w:rsidRDefault="00B1579B" w:rsidP="00B1579B">
      <w:pPr>
        <w:pStyle w:val="ConsPlusNonformat"/>
        <w:jc w:val="both"/>
      </w:pPr>
      <w:r>
        <w:t>Семейное положение: _______________________________________________________</w:t>
      </w:r>
    </w:p>
    <w:p w:rsidR="00B1579B" w:rsidRDefault="00B1579B" w:rsidP="00B1579B">
      <w:pPr>
        <w:pStyle w:val="ConsPlusNonformat"/>
        <w:jc w:val="both"/>
      </w:pPr>
      <w:r>
        <w:t>Номер телефона: ___________________________________________________________</w:t>
      </w:r>
    </w:p>
    <w:p w:rsidR="00B1579B" w:rsidRDefault="00B1579B" w:rsidP="00B1579B">
      <w:pPr>
        <w:pStyle w:val="ConsPlusNonformat"/>
        <w:jc w:val="both"/>
      </w:pPr>
      <w:r>
        <w:t>Адрес электронной почты: __________________________________________________</w:t>
      </w:r>
    </w:p>
    <w:p w:rsidR="00B1579B" w:rsidRDefault="00B1579B" w:rsidP="00B1579B">
      <w:pPr>
        <w:pStyle w:val="ConsPlusNonformat"/>
        <w:jc w:val="both"/>
      </w:pPr>
      <w:r>
        <w:t>Адрес места регистрации: __________________________________________________</w:t>
      </w:r>
    </w:p>
    <w:p w:rsidR="00B1579B" w:rsidRDefault="00B1579B" w:rsidP="00B1579B">
      <w:pPr>
        <w:pStyle w:val="ConsPlusNonformat"/>
        <w:jc w:val="both"/>
      </w:pPr>
      <w:r>
        <w:t>Адрес места фактического жительства: ______________________________________</w:t>
      </w:r>
    </w:p>
    <w:p w:rsidR="00B1579B" w:rsidRDefault="00B1579B" w:rsidP="00B1579B">
      <w:pPr>
        <w:pStyle w:val="ConsPlusNonformat"/>
        <w:jc w:val="both"/>
      </w:pPr>
      <w:r>
        <w:t>Обоснование намерения участвовать  в  основном  мероприятии  "</w:t>
      </w:r>
      <w:proofErr w:type="gramStart"/>
      <w:r>
        <w:t>Ленинградский</w:t>
      </w:r>
      <w:proofErr w:type="gramEnd"/>
    </w:p>
    <w:p w:rsidR="00B1579B" w:rsidRDefault="00B1579B" w:rsidP="00B1579B">
      <w:pPr>
        <w:pStyle w:val="ConsPlusNonformat"/>
        <w:jc w:val="both"/>
      </w:pPr>
      <w:r>
        <w:t>гектар"</w:t>
      </w:r>
    </w:p>
    <w:p w:rsidR="00B1579B" w:rsidRDefault="00B1579B" w:rsidP="00B1579B">
      <w:pPr>
        <w:pStyle w:val="ConsPlusNonformat"/>
        <w:jc w:val="both"/>
      </w:pPr>
      <w:r>
        <w:t>___________________________________________________________________________</w:t>
      </w:r>
    </w:p>
    <w:p w:rsidR="00B1579B" w:rsidRDefault="00B1579B" w:rsidP="00B1579B">
      <w:pPr>
        <w:pStyle w:val="ConsPlusNonformat"/>
        <w:jc w:val="both"/>
      </w:pPr>
      <w:r>
        <w:t>___________________________________________________________________________</w:t>
      </w:r>
    </w:p>
    <w:p w:rsidR="00B1579B" w:rsidRDefault="00B1579B" w:rsidP="00B1579B">
      <w:pPr>
        <w:pStyle w:val="ConsPlusNonformat"/>
        <w:jc w:val="both"/>
      </w:pPr>
      <w:r>
        <w:t>___________________________________________________________________________</w:t>
      </w:r>
    </w:p>
    <w:p w:rsidR="00B1579B" w:rsidRDefault="00B1579B" w:rsidP="00B1579B">
      <w:pPr>
        <w:pStyle w:val="ConsPlusNonformat"/>
        <w:jc w:val="both"/>
      </w:pPr>
      <w:r>
        <w:t>___________________________________________________________________________</w:t>
      </w:r>
    </w:p>
    <w:p w:rsidR="00B1579B" w:rsidRDefault="00B1579B" w:rsidP="00B1579B">
      <w:pPr>
        <w:pStyle w:val="ConsPlusNonformat"/>
        <w:jc w:val="both"/>
      </w:pPr>
      <w:r>
        <w:t>___________________________________________________________________________</w:t>
      </w:r>
    </w:p>
    <w:p w:rsidR="00B1579B" w:rsidRDefault="00B1579B" w:rsidP="00B1579B">
      <w:pPr>
        <w:pStyle w:val="ConsPlusNonformat"/>
        <w:jc w:val="both"/>
      </w:pPr>
      <w:r>
        <w:t>___________________________________________________________________________</w:t>
      </w:r>
    </w:p>
    <w:p w:rsidR="00B1579B" w:rsidRDefault="00B1579B" w:rsidP="00B1579B">
      <w:pPr>
        <w:pStyle w:val="ConsPlusNonformat"/>
        <w:jc w:val="both"/>
      </w:pPr>
      <w:r>
        <w:t>___________________________________________________________________________</w:t>
      </w:r>
    </w:p>
    <w:p w:rsidR="00B1579B" w:rsidRDefault="00B1579B" w:rsidP="00B1579B">
      <w:pPr>
        <w:pStyle w:val="ConsPlusNonformat"/>
        <w:jc w:val="both"/>
      </w:pPr>
      <w:r>
        <w:t>___________________________________________________________________________</w:t>
      </w:r>
    </w:p>
    <w:p w:rsidR="00B1579B" w:rsidRDefault="00B1579B" w:rsidP="00B1579B">
      <w:pPr>
        <w:pStyle w:val="ConsPlusNonformat"/>
        <w:jc w:val="both"/>
      </w:pPr>
      <w:r>
        <w:t>___________________________________________________________________________</w:t>
      </w:r>
    </w:p>
    <w:p w:rsidR="00B1579B" w:rsidRDefault="00B1579B" w:rsidP="00B1579B">
      <w:pPr>
        <w:pStyle w:val="ConsPlusNonformat"/>
        <w:jc w:val="both"/>
      </w:pPr>
      <w:r>
        <w:t>___________________________________________________________________________</w:t>
      </w:r>
    </w:p>
    <w:p w:rsidR="00B1579B" w:rsidRDefault="00B1579B" w:rsidP="00B1579B">
      <w:pPr>
        <w:pStyle w:val="ConsPlusNonformat"/>
        <w:jc w:val="both"/>
      </w:pPr>
    </w:p>
    <w:p w:rsidR="00B1579B" w:rsidRDefault="00B1579B" w:rsidP="00B1579B">
      <w:pPr>
        <w:pStyle w:val="ConsPlusNonformat"/>
        <w:jc w:val="both"/>
      </w:pPr>
      <w:r>
        <w:t>Образование: ______________________________________________________________</w:t>
      </w:r>
    </w:p>
    <w:p w:rsidR="00B1579B" w:rsidRDefault="00B1579B" w:rsidP="00B1579B">
      <w:pPr>
        <w:pStyle w:val="ConsPlusNonformat"/>
        <w:jc w:val="both"/>
      </w:pPr>
      <w:r>
        <w:t>Опыт работы в сельском хозяйстве: _________________________________________</w:t>
      </w:r>
    </w:p>
    <w:p w:rsidR="00B1579B" w:rsidRDefault="00B1579B" w:rsidP="00B1579B">
      <w:pPr>
        <w:pStyle w:val="ConsPlusNonformat"/>
        <w:jc w:val="both"/>
      </w:pPr>
      <w:r>
        <w:t>___________________________________________________________________________</w:t>
      </w:r>
    </w:p>
    <w:p w:rsidR="00B1579B" w:rsidRDefault="00B1579B" w:rsidP="00B1579B">
      <w:pPr>
        <w:pStyle w:val="ConsPlusNonformat"/>
        <w:jc w:val="both"/>
      </w:pPr>
      <w:r>
        <w:t>Профессиональные и личные достижения: _____________________________________</w:t>
      </w:r>
    </w:p>
    <w:p w:rsidR="00B1579B" w:rsidRDefault="00B1579B" w:rsidP="00B1579B">
      <w:pPr>
        <w:pStyle w:val="ConsPlusNonformat"/>
        <w:jc w:val="both"/>
      </w:pPr>
      <w:r>
        <w:t>___________________________________________________________________________</w:t>
      </w:r>
    </w:p>
    <w:p w:rsidR="00B1579B" w:rsidRDefault="00B1579B" w:rsidP="00B1579B">
      <w:pPr>
        <w:pStyle w:val="ConsPlusNonformat"/>
        <w:jc w:val="both"/>
      </w:pPr>
      <w:r>
        <w:t>Сельскохозяйственная продукция, планирующаяся к выпуску: __________________</w:t>
      </w:r>
    </w:p>
    <w:p w:rsidR="00B1579B" w:rsidRDefault="00B1579B" w:rsidP="00B1579B">
      <w:pPr>
        <w:pStyle w:val="ConsPlusNonformat"/>
        <w:jc w:val="both"/>
      </w:pPr>
      <w:r>
        <w:lastRenderedPageBreak/>
        <w:t>___________________________________________________________________________</w:t>
      </w:r>
    </w:p>
    <w:p w:rsidR="00B1579B" w:rsidRDefault="00B1579B" w:rsidP="00B1579B">
      <w:pPr>
        <w:pStyle w:val="ConsPlusNonformat"/>
        <w:jc w:val="both"/>
      </w:pPr>
      <w:r>
        <w:t>Сметная стоимость проекта: ________________________________________________</w:t>
      </w:r>
    </w:p>
    <w:p w:rsidR="00B1579B" w:rsidRDefault="00B1579B" w:rsidP="00B1579B">
      <w:pPr>
        <w:pStyle w:val="ConsPlusNonformat"/>
        <w:jc w:val="both"/>
      </w:pPr>
      <w:r>
        <w:t>Проектная мощность: _______________________________________________________</w:t>
      </w:r>
    </w:p>
    <w:p w:rsidR="00B1579B" w:rsidRDefault="00B1579B" w:rsidP="00B1579B">
      <w:pPr>
        <w:pStyle w:val="ConsPlusNonformat"/>
        <w:jc w:val="both"/>
      </w:pPr>
    </w:p>
    <w:p w:rsidR="00B1579B" w:rsidRDefault="00B1579B" w:rsidP="00B1579B">
      <w:pPr>
        <w:pStyle w:val="ConsPlusNonformat"/>
        <w:jc w:val="both"/>
      </w:pPr>
      <w:r>
        <w:t>"__" ____________ 20__ года    _______________   _______________________</w:t>
      </w:r>
    </w:p>
    <w:p w:rsidR="00B1579B" w:rsidRDefault="00B1579B" w:rsidP="00B1579B">
      <w:pPr>
        <w:pStyle w:val="ConsPlusNonformat"/>
        <w:jc w:val="both"/>
      </w:pPr>
      <w:r>
        <w:t xml:space="preserve">                                  (подпись)        (фамилия, инициалы)</w:t>
      </w:r>
    </w:p>
    <w:p w:rsidR="00B1579B" w:rsidRDefault="00B1579B" w:rsidP="00B1579B">
      <w:pPr>
        <w:pStyle w:val="ConsPlusNormal"/>
      </w:pPr>
    </w:p>
    <w:p w:rsidR="00B1579B" w:rsidRDefault="00B1579B" w:rsidP="00B1579B">
      <w:pPr>
        <w:pStyle w:val="ConsPlusNormal"/>
      </w:pPr>
    </w:p>
    <w:p w:rsidR="00B1579B" w:rsidRDefault="00B1579B" w:rsidP="00B1579B">
      <w:pPr>
        <w:pStyle w:val="ConsPlusNormal"/>
      </w:pPr>
    </w:p>
    <w:p w:rsidR="00B1579B" w:rsidRDefault="00B1579B" w:rsidP="00B1579B">
      <w:pPr>
        <w:pStyle w:val="ConsPlusNormal"/>
      </w:pPr>
    </w:p>
    <w:p w:rsidR="00B1579B" w:rsidRDefault="00B1579B" w:rsidP="00B1579B">
      <w:pPr>
        <w:pStyle w:val="ConsPlusNormal"/>
      </w:pPr>
    </w:p>
    <w:p w:rsidR="00B1579B" w:rsidRDefault="00B1579B" w:rsidP="00B1579B">
      <w:pPr>
        <w:pStyle w:val="ConsPlusNormal"/>
        <w:jc w:val="right"/>
        <w:outlineLvl w:val="2"/>
      </w:pPr>
      <w:r>
        <w:t>Приложение 4</w:t>
      </w:r>
    </w:p>
    <w:p w:rsidR="00B1579B" w:rsidRDefault="00B1579B" w:rsidP="00B1579B">
      <w:pPr>
        <w:pStyle w:val="ConsPlusNormal"/>
        <w:jc w:val="right"/>
      </w:pPr>
      <w:r>
        <w:t>к Порядку...</w:t>
      </w:r>
    </w:p>
    <w:p w:rsidR="00B1579B" w:rsidRDefault="00B1579B" w:rsidP="00B1579B">
      <w:pPr>
        <w:pStyle w:val="ConsPlusNormal"/>
      </w:pPr>
    </w:p>
    <w:p w:rsidR="00B1579B" w:rsidRDefault="00B1579B" w:rsidP="00B1579B">
      <w:pPr>
        <w:pStyle w:val="ConsPlusNormal"/>
      </w:pPr>
      <w:r>
        <w:t>(Форма)</w:t>
      </w:r>
    </w:p>
    <w:p w:rsidR="00B1579B" w:rsidRDefault="00B1579B" w:rsidP="00B1579B">
      <w:pPr>
        <w:pStyle w:val="ConsPlusNormal"/>
      </w:pPr>
    </w:p>
    <w:p w:rsidR="00B1579B" w:rsidRDefault="00B1579B" w:rsidP="00B1579B">
      <w:pPr>
        <w:pStyle w:val="ConsPlusNonformat"/>
        <w:jc w:val="both"/>
      </w:pPr>
      <w:bookmarkStart w:id="35" w:name="P7452"/>
      <w:bookmarkEnd w:id="35"/>
      <w:r>
        <w:t xml:space="preserve">                                 СОГЛАСИЕ</w:t>
      </w:r>
    </w:p>
    <w:p w:rsidR="00B1579B" w:rsidRDefault="00B1579B" w:rsidP="00B1579B">
      <w:pPr>
        <w:pStyle w:val="ConsPlusNonformat"/>
        <w:jc w:val="both"/>
      </w:pPr>
      <w:r>
        <w:t xml:space="preserve">                     на обработку персональных данных</w:t>
      </w:r>
    </w:p>
    <w:p w:rsidR="00B1579B" w:rsidRDefault="00B1579B" w:rsidP="00B1579B">
      <w:pPr>
        <w:pStyle w:val="ConsPlusNonformat"/>
        <w:jc w:val="both"/>
      </w:pPr>
    </w:p>
    <w:p w:rsidR="00B1579B" w:rsidRDefault="00B1579B" w:rsidP="00B1579B">
      <w:pPr>
        <w:pStyle w:val="ConsPlusNonformat"/>
        <w:jc w:val="both"/>
      </w:pPr>
      <w:r>
        <w:t xml:space="preserve">    Я, ___________________________________________________________________,</w:t>
      </w:r>
    </w:p>
    <w:p w:rsidR="00B1579B" w:rsidRDefault="00B1579B" w:rsidP="00B1579B">
      <w:pPr>
        <w:pStyle w:val="ConsPlusNonformat"/>
        <w:jc w:val="both"/>
      </w:pPr>
      <w:r>
        <w:t xml:space="preserve">                         (фамилия, имя, отчество)</w:t>
      </w:r>
    </w:p>
    <w:p w:rsidR="00B1579B" w:rsidRDefault="00B1579B" w:rsidP="00B1579B">
      <w:pPr>
        <w:pStyle w:val="ConsPlusNonformat"/>
        <w:jc w:val="both"/>
      </w:pPr>
      <w:r>
        <w:t>паспорт: _________________ выдан _________________________________________,</w:t>
      </w:r>
    </w:p>
    <w:p w:rsidR="00B1579B" w:rsidRDefault="00B1579B" w:rsidP="00B1579B">
      <w:pPr>
        <w:pStyle w:val="ConsPlusNonformat"/>
        <w:jc w:val="both"/>
      </w:pPr>
      <w:r>
        <w:t xml:space="preserve">          (серия и номер)                  (кем и когда выдан)</w:t>
      </w:r>
    </w:p>
    <w:p w:rsidR="00B1579B" w:rsidRDefault="00B1579B" w:rsidP="00B1579B">
      <w:pPr>
        <w:pStyle w:val="ConsPlusNonformat"/>
        <w:jc w:val="both"/>
      </w:pPr>
      <w:r>
        <w:t>адрес регистрации: ________________________________________________________</w:t>
      </w:r>
    </w:p>
    <w:p w:rsidR="00B1579B" w:rsidRDefault="00B1579B" w:rsidP="00B1579B">
      <w:pPr>
        <w:pStyle w:val="ConsPlusNonformat"/>
        <w:jc w:val="both"/>
      </w:pPr>
      <w:r>
        <w:t>даю  комитету   по   агропромышленному   и   рыбохозяйственному   комплексу</w:t>
      </w:r>
    </w:p>
    <w:p w:rsidR="00B1579B" w:rsidRDefault="00B1579B" w:rsidP="00B1579B">
      <w:pPr>
        <w:pStyle w:val="ConsPlusNonformat"/>
        <w:jc w:val="both"/>
      </w:pPr>
      <w:r>
        <w:t>Ленинградской области  согласие  на  обработку  моих  персональных  данных,</w:t>
      </w:r>
    </w:p>
    <w:p w:rsidR="00B1579B" w:rsidRDefault="00B1579B" w:rsidP="00B1579B">
      <w:pPr>
        <w:pStyle w:val="ConsPlusNonformat"/>
        <w:jc w:val="both"/>
      </w:pPr>
      <w:proofErr w:type="gramStart"/>
      <w:r>
        <w:t>относящихся</w:t>
      </w:r>
      <w:proofErr w:type="gramEnd"/>
      <w:r>
        <w:t xml:space="preserve"> исключительно  к  перечисленным  ниже  категориям  персональных</w:t>
      </w:r>
    </w:p>
    <w:p w:rsidR="00B1579B" w:rsidRDefault="00B1579B" w:rsidP="00B1579B">
      <w:pPr>
        <w:pStyle w:val="ConsPlusNonformat"/>
        <w:jc w:val="both"/>
      </w:pPr>
      <w:r>
        <w:t>данных:  фамилия,  имя,  отчество,  пол,  дата  рождения,  тип   документа,</w:t>
      </w:r>
    </w:p>
    <w:p w:rsidR="00B1579B" w:rsidRDefault="00B1579B" w:rsidP="00B1579B">
      <w:pPr>
        <w:pStyle w:val="ConsPlusNonformat"/>
        <w:jc w:val="both"/>
      </w:pPr>
      <w:r>
        <w:t>удостоверяющего  личность,  данные  документа,  удостоверяющего   личность,</w:t>
      </w:r>
    </w:p>
    <w:p w:rsidR="00B1579B" w:rsidRDefault="00B1579B" w:rsidP="00B1579B">
      <w:pPr>
        <w:pStyle w:val="ConsPlusNonformat"/>
        <w:jc w:val="both"/>
      </w:pPr>
      <w:r>
        <w:t>гражданство.</w:t>
      </w:r>
    </w:p>
    <w:p w:rsidR="00B1579B" w:rsidRDefault="00B1579B" w:rsidP="00B1579B">
      <w:pPr>
        <w:pStyle w:val="ConsPlusNonformat"/>
        <w:jc w:val="both"/>
      </w:pPr>
      <w:r>
        <w:t xml:space="preserve">    Настоящее согласие предоставляется мной  на  осуществление  действий  </w:t>
      </w:r>
      <w:proofErr w:type="gramStart"/>
      <w:r>
        <w:t>в</w:t>
      </w:r>
      <w:proofErr w:type="gramEnd"/>
    </w:p>
    <w:p w:rsidR="00B1579B" w:rsidRDefault="00B1579B" w:rsidP="00B1579B">
      <w:pPr>
        <w:pStyle w:val="ConsPlusNonformat"/>
        <w:jc w:val="both"/>
      </w:pPr>
      <w:proofErr w:type="gramStart"/>
      <w:r>
        <w:t>отношении</w:t>
      </w:r>
      <w:proofErr w:type="gramEnd"/>
      <w:r>
        <w:t xml:space="preserve">  моих  персональных  данных,  включая  (без  ограничения)   сбор,</w:t>
      </w:r>
    </w:p>
    <w:p w:rsidR="00B1579B" w:rsidRDefault="00B1579B" w:rsidP="00B1579B">
      <w:pPr>
        <w:pStyle w:val="ConsPlusNonformat"/>
        <w:jc w:val="both"/>
      </w:pPr>
      <w:r>
        <w:t>систематизацию, накопление, хранение,  уточнение  (обновление,  изменение),</w:t>
      </w:r>
    </w:p>
    <w:p w:rsidR="00B1579B" w:rsidRDefault="00B1579B" w:rsidP="00B1579B">
      <w:pPr>
        <w:pStyle w:val="ConsPlusNonformat"/>
        <w:jc w:val="both"/>
      </w:pPr>
      <w:r>
        <w:t>использование, передачу третьим лицам для осуществления действий по  обмену</w:t>
      </w:r>
    </w:p>
    <w:p w:rsidR="00B1579B" w:rsidRDefault="00B1579B" w:rsidP="00B1579B">
      <w:pPr>
        <w:pStyle w:val="ConsPlusNonformat"/>
        <w:jc w:val="both"/>
      </w:pPr>
      <w:r>
        <w:t>информацией,  обезличивание,  блокирование  персональных  данных,  а  также</w:t>
      </w:r>
    </w:p>
    <w:p w:rsidR="00B1579B" w:rsidRDefault="00B1579B" w:rsidP="00B1579B">
      <w:pPr>
        <w:pStyle w:val="ConsPlusNonformat"/>
        <w:jc w:val="both"/>
      </w:pPr>
      <w:r>
        <w:t xml:space="preserve">осуществление   любых   иных    действий,    предусмотренных    </w:t>
      </w:r>
      <w:proofErr w:type="gramStart"/>
      <w:r>
        <w:t>действующим</w:t>
      </w:r>
      <w:proofErr w:type="gramEnd"/>
    </w:p>
    <w:p w:rsidR="00B1579B" w:rsidRDefault="00B1579B" w:rsidP="00B1579B">
      <w:pPr>
        <w:pStyle w:val="ConsPlusNonformat"/>
        <w:jc w:val="both"/>
      </w:pPr>
      <w:r>
        <w:t>законодательством Российской Федерации.</w:t>
      </w:r>
    </w:p>
    <w:p w:rsidR="00B1579B" w:rsidRDefault="00B1579B" w:rsidP="00B1579B">
      <w:pPr>
        <w:pStyle w:val="ConsPlusNonformat"/>
        <w:jc w:val="both"/>
      </w:pPr>
      <w:r>
        <w:t xml:space="preserve">    Данное согласие действует до достижения  целей  обработки  персональных</w:t>
      </w:r>
    </w:p>
    <w:p w:rsidR="00B1579B" w:rsidRDefault="00B1579B" w:rsidP="00B1579B">
      <w:pPr>
        <w:pStyle w:val="ConsPlusNonformat"/>
        <w:jc w:val="both"/>
      </w:pPr>
      <w:r>
        <w:t>данных или в течение срока хранения информации.</w:t>
      </w:r>
    </w:p>
    <w:p w:rsidR="00B1579B" w:rsidRDefault="00B1579B" w:rsidP="00B1579B">
      <w:pPr>
        <w:pStyle w:val="ConsPlusNonformat"/>
        <w:jc w:val="both"/>
      </w:pPr>
      <w:r>
        <w:t xml:space="preserve">    Данное согласие может быть отозвано в любой момент </w:t>
      </w:r>
      <w:proofErr w:type="gramStart"/>
      <w:r>
        <w:t>по моему</w:t>
      </w:r>
      <w:proofErr w:type="gramEnd"/>
      <w:r>
        <w:t xml:space="preserve"> письменному</w:t>
      </w:r>
    </w:p>
    <w:p w:rsidR="00B1579B" w:rsidRDefault="00B1579B" w:rsidP="00B1579B">
      <w:pPr>
        <w:pStyle w:val="ConsPlusNonformat"/>
        <w:jc w:val="both"/>
      </w:pPr>
      <w:r>
        <w:t>заявлению.</w:t>
      </w:r>
    </w:p>
    <w:p w:rsidR="00B1579B" w:rsidRDefault="00B1579B" w:rsidP="00B1579B">
      <w:pPr>
        <w:pStyle w:val="ConsPlusNonformat"/>
        <w:jc w:val="both"/>
      </w:pPr>
      <w:r>
        <w:t xml:space="preserve">    Я подтверждаю, что, давая такое согласие,  я  действую  по  </w:t>
      </w:r>
      <w:proofErr w:type="gramStart"/>
      <w:r>
        <w:t>собственной</w:t>
      </w:r>
      <w:proofErr w:type="gramEnd"/>
    </w:p>
    <w:p w:rsidR="00B1579B" w:rsidRDefault="00B1579B" w:rsidP="00B1579B">
      <w:pPr>
        <w:pStyle w:val="ConsPlusNonformat"/>
        <w:jc w:val="both"/>
      </w:pPr>
      <w:r>
        <w:t>воле и в своих интересах.</w:t>
      </w:r>
    </w:p>
    <w:p w:rsidR="00B1579B" w:rsidRDefault="00B1579B" w:rsidP="00B1579B">
      <w:pPr>
        <w:pStyle w:val="ConsPlusNonformat"/>
        <w:jc w:val="both"/>
      </w:pPr>
    </w:p>
    <w:p w:rsidR="00B1579B" w:rsidRDefault="00B1579B" w:rsidP="00B1579B">
      <w:pPr>
        <w:pStyle w:val="ConsPlusNonformat"/>
        <w:jc w:val="both"/>
      </w:pPr>
      <w:r>
        <w:t>"__" ____________ 20__ года    _______________   _______________________</w:t>
      </w:r>
    </w:p>
    <w:p w:rsidR="00B1579B" w:rsidRDefault="00B1579B" w:rsidP="00B1579B">
      <w:pPr>
        <w:pStyle w:val="ConsPlusNonformat"/>
        <w:jc w:val="both"/>
      </w:pPr>
      <w:r>
        <w:t xml:space="preserve">                                  (подпись)        (фамилия, инициалы)</w:t>
      </w:r>
    </w:p>
    <w:p w:rsidR="00B1579B" w:rsidRDefault="00B1579B" w:rsidP="00B1579B">
      <w:pPr>
        <w:pStyle w:val="ConsPlusNormal"/>
      </w:pPr>
    </w:p>
    <w:p w:rsidR="00B1579B" w:rsidRDefault="00B1579B" w:rsidP="00B1579B">
      <w:pPr>
        <w:pStyle w:val="ConsPlusNormal"/>
      </w:pPr>
    </w:p>
    <w:p w:rsidR="00B1579B" w:rsidRDefault="00B1579B" w:rsidP="00B1579B">
      <w:pPr>
        <w:pStyle w:val="ConsPlusNormal"/>
      </w:pPr>
    </w:p>
    <w:p w:rsidR="00B1579B" w:rsidRDefault="00B1579B" w:rsidP="00B1579B">
      <w:pPr>
        <w:pStyle w:val="ConsPlusNormal"/>
      </w:pPr>
    </w:p>
    <w:p w:rsidR="00B1579B" w:rsidRDefault="00B1579B" w:rsidP="00B1579B">
      <w:pPr>
        <w:pStyle w:val="ConsPlusNormal"/>
      </w:pPr>
    </w:p>
    <w:p w:rsidR="00B1579B" w:rsidRDefault="00B1579B" w:rsidP="00B1579B">
      <w:pPr>
        <w:pStyle w:val="ConsPlusNormal"/>
        <w:jc w:val="right"/>
        <w:outlineLvl w:val="2"/>
      </w:pPr>
      <w:r>
        <w:t>Приложение 5</w:t>
      </w:r>
    </w:p>
    <w:p w:rsidR="00B1579B" w:rsidRDefault="00B1579B" w:rsidP="00B1579B">
      <w:pPr>
        <w:pStyle w:val="ConsPlusNormal"/>
        <w:jc w:val="right"/>
      </w:pPr>
      <w:r>
        <w:t>к Порядку...</w:t>
      </w:r>
    </w:p>
    <w:p w:rsidR="00B1579B" w:rsidRDefault="00B1579B" w:rsidP="00B1579B">
      <w:pPr>
        <w:pStyle w:val="ConsPlusNormal"/>
      </w:pPr>
    </w:p>
    <w:p w:rsidR="00B1579B" w:rsidRDefault="00B1579B" w:rsidP="00B1579B">
      <w:pPr>
        <w:pStyle w:val="ConsPlusTitle"/>
        <w:jc w:val="center"/>
      </w:pPr>
      <w:bookmarkStart w:id="36" w:name="P7490"/>
      <w:bookmarkEnd w:id="36"/>
      <w:r>
        <w:t>ОЦЕНОЧНАЯ ШКАЛА</w:t>
      </w:r>
    </w:p>
    <w:p w:rsidR="00B1579B" w:rsidRDefault="00B1579B" w:rsidP="00B1579B">
      <w:pPr>
        <w:pStyle w:val="ConsPlusTitle"/>
        <w:jc w:val="center"/>
      </w:pPr>
      <w:r>
        <w:t>КРИТЕРИЕВ ДОПОЛНИТЕЛЬНЫХ УСЛОВИЙ ПРИ ОТБОРЕ УЧАСТНИКОВ</w:t>
      </w:r>
    </w:p>
    <w:p w:rsidR="00B1579B" w:rsidRDefault="00B1579B" w:rsidP="00B1579B">
      <w:pPr>
        <w:pStyle w:val="ConsPlusTitle"/>
        <w:jc w:val="center"/>
      </w:pPr>
      <w:r>
        <w:t>ОСНОВНОГО МЕРОПРИЯТИЯ "ЛЕНИНГРАДСКИЙ ГЕКТАР"</w:t>
      </w:r>
    </w:p>
    <w:p w:rsidR="00B1579B" w:rsidRDefault="00B1579B" w:rsidP="00B1579B">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628"/>
        <w:gridCol w:w="3742"/>
        <w:gridCol w:w="1191"/>
      </w:tblGrid>
      <w:tr w:rsidR="00B1579B">
        <w:tc>
          <w:tcPr>
            <w:tcW w:w="510" w:type="dxa"/>
          </w:tcPr>
          <w:p w:rsidR="00B1579B" w:rsidRDefault="00B1579B" w:rsidP="00B1579B">
            <w:pPr>
              <w:pStyle w:val="ConsPlusNormal"/>
              <w:jc w:val="center"/>
            </w:pPr>
            <w:r>
              <w:t xml:space="preserve">N </w:t>
            </w:r>
            <w:proofErr w:type="gramStart"/>
            <w:r>
              <w:lastRenderedPageBreak/>
              <w:t>п</w:t>
            </w:r>
            <w:proofErr w:type="gramEnd"/>
            <w:r>
              <w:t>/п</w:t>
            </w:r>
          </w:p>
        </w:tc>
        <w:tc>
          <w:tcPr>
            <w:tcW w:w="3628" w:type="dxa"/>
          </w:tcPr>
          <w:p w:rsidR="00B1579B" w:rsidRDefault="00B1579B" w:rsidP="00B1579B">
            <w:pPr>
              <w:pStyle w:val="ConsPlusNormal"/>
              <w:jc w:val="center"/>
            </w:pPr>
            <w:r>
              <w:lastRenderedPageBreak/>
              <w:t xml:space="preserve">Наименование критерия для </w:t>
            </w:r>
            <w:r>
              <w:lastRenderedPageBreak/>
              <w:t xml:space="preserve">юридических лиц, </w:t>
            </w:r>
            <w:proofErr w:type="gramStart"/>
            <w:r>
              <w:t>К(</w:t>
            </w:r>
            <w:proofErr w:type="gramEnd"/>
            <w:r>
              <w:t>Ф)Х</w:t>
            </w:r>
          </w:p>
        </w:tc>
        <w:tc>
          <w:tcPr>
            <w:tcW w:w="3742" w:type="dxa"/>
          </w:tcPr>
          <w:p w:rsidR="00B1579B" w:rsidRDefault="00B1579B" w:rsidP="00B1579B">
            <w:pPr>
              <w:pStyle w:val="ConsPlusNormal"/>
              <w:jc w:val="center"/>
            </w:pPr>
            <w:r>
              <w:lastRenderedPageBreak/>
              <w:t>Наименование критерия для граждан</w:t>
            </w:r>
          </w:p>
        </w:tc>
        <w:tc>
          <w:tcPr>
            <w:tcW w:w="1191" w:type="dxa"/>
          </w:tcPr>
          <w:p w:rsidR="00B1579B" w:rsidRDefault="00B1579B" w:rsidP="00B1579B">
            <w:pPr>
              <w:pStyle w:val="ConsPlusNormal"/>
              <w:jc w:val="center"/>
            </w:pPr>
            <w:r>
              <w:t xml:space="preserve">Оценка </w:t>
            </w:r>
            <w:r>
              <w:lastRenderedPageBreak/>
              <w:t>критерия (баллов)</w:t>
            </w:r>
          </w:p>
        </w:tc>
      </w:tr>
      <w:tr w:rsidR="00B1579B">
        <w:tc>
          <w:tcPr>
            <w:tcW w:w="510" w:type="dxa"/>
          </w:tcPr>
          <w:p w:rsidR="00B1579B" w:rsidRDefault="00B1579B" w:rsidP="00B1579B">
            <w:pPr>
              <w:pStyle w:val="ConsPlusNormal"/>
              <w:jc w:val="center"/>
            </w:pPr>
            <w:bookmarkStart w:id="37" w:name="P7498"/>
            <w:bookmarkEnd w:id="37"/>
            <w:r>
              <w:lastRenderedPageBreak/>
              <w:t>1</w:t>
            </w:r>
          </w:p>
        </w:tc>
        <w:tc>
          <w:tcPr>
            <w:tcW w:w="3628" w:type="dxa"/>
          </w:tcPr>
          <w:p w:rsidR="00B1579B" w:rsidRDefault="00B1579B" w:rsidP="00B1579B">
            <w:pPr>
              <w:pStyle w:val="ConsPlusNormal"/>
            </w:pPr>
            <w:r>
              <w:t>Соответствие основного вида осуществляемой деятельности виду деятельности, указанному в заявке на участие в отборе (согласно коду ОКВЭД)/осуществление сельскохозяйственной деятельности/осуществление иной деятельности</w:t>
            </w:r>
          </w:p>
        </w:tc>
        <w:tc>
          <w:tcPr>
            <w:tcW w:w="3742" w:type="dxa"/>
          </w:tcPr>
          <w:p w:rsidR="00B1579B" w:rsidRDefault="00B1579B" w:rsidP="00B1579B">
            <w:pPr>
              <w:pStyle w:val="ConsPlusNormal"/>
            </w:pPr>
            <w:r>
              <w:t>Наличие сельскохозяйственного образования по направлению, соответствующему виду деятельности, указанному в заявке на участие в отборе/наличие сельскохозяйственного образования/отсутствие сельскохозяйственного образования</w:t>
            </w:r>
          </w:p>
        </w:tc>
        <w:tc>
          <w:tcPr>
            <w:tcW w:w="1191" w:type="dxa"/>
          </w:tcPr>
          <w:p w:rsidR="00B1579B" w:rsidRDefault="00B1579B" w:rsidP="00B1579B">
            <w:pPr>
              <w:pStyle w:val="ConsPlusNormal"/>
              <w:jc w:val="center"/>
            </w:pPr>
            <w:r>
              <w:t>10/5/0</w:t>
            </w:r>
          </w:p>
        </w:tc>
      </w:tr>
      <w:tr w:rsidR="00B1579B">
        <w:tc>
          <w:tcPr>
            <w:tcW w:w="510" w:type="dxa"/>
          </w:tcPr>
          <w:p w:rsidR="00B1579B" w:rsidRDefault="00B1579B" w:rsidP="00B1579B">
            <w:pPr>
              <w:pStyle w:val="ConsPlusNormal"/>
              <w:jc w:val="center"/>
            </w:pPr>
            <w:r>
              <w:t>2</w:t>
            </w:r>
          </w:p>
        </w:tc>
        <w:tc>
          <w:tcPr>
            <w:tcW w:w="3628" w:type="dxa"/>
          </w:tcPr>
          <w:p w:rsidR="00B1579B" w:rsidRDefault="00B1579B" w:rsidP="00B1579B">
            <w:pPr>
              <w:pStyle w:val="ConsPlusNormal"/>
            </w:pPr>
            <w:r>
              <w:t xml:space="preserve">Осуществление сельскохозяйственной деятельности юридическим лицом, </w:t>
            </w:r>
            <w:proofErr w:type="gramStart"/>
            <w:r>
              <w:t>К(</w:t>
            </w:r>
            <w:proofErr w:type="gramEnd"/>
            <w:r>
              <w:t>Ф)Х:</w:t>
            </w:r>
          </w:p>
          <w:p w:rsidR="00B1579B" w:rsidRDefault="00B1579B" w:rsidP="00B1579B">
            <w:pPr>
              <w:pStyle w:val="ConsPlusNormal"/>
            </w:pPr>
            <w:r>
              <w:t>свыше 5 лет/</w:t>
            </w:r>
          </w:p>
          <w:p w:rsidR="00B1579B" w:rsidRDefault="00B1579B" w:rsidP="00B1579B">
            <w:pPr>
              <w:pStyle w:val="ConsPlusNormal"/>
            </w:pPr>
            <w:r>
              <w:t>от 3 до 5 лет включительно/</w:t>
            </w:r>
          </w:p>
          <w:p w:rsidR="00B1579B" w:rsidRDefault="00B1579B" w:rsidP="00B1579B">
            <w:pPr>
              <w:pStyle w:val="ConsPlusNormal"/>
            </w:pPr>
            <w:r>
              <w:t>от 0 до 3 лет</w:t>
            </w:r>
          </w:p>
        </w:tc>
        <w:tc>
          <w:tcPr>
            <w:tcW w:w="3742" w:type="dxa"/>
          </w:tcPr>
          <w:p w:rsidR="00B1579B" w:rsidRDefault="00B1579B" w:rsidP="00B1579B">
            <w:pPr>
              <w:pStyle w:val="ConsPlusNormal"/>
            </w:pPr>
            <w:r>
              <w:t>Трудовой стаж в сельском хозяйстве: свыше 5 лет/</w:t>
            </w:r>
          </w:p>
          <w:p w:rsidR="00B1579B" w:rsidRDefault="00B1579B" w:rsidP="00B1579B">
            <w:pPr>
              <w:pStyle w:val="ConsPlusNormal"/>
            </w:pPr>
            <w:r>
              <w:t>от 3 до 5 лет включительно/</w:t>
            </w:r>
          </w:p>
          <w:p w:rsidR="00B1579B" w:rsidRDefault="00B1579B" w:rsidP="00B1579B">
            <w:pPr>
              <w:pStyle w:val="ConsPlusNormal"/>
            </w:pPr>
            <w:r>
              <w:t>от 0 до 3 лет</w:t>
            </w:r>
          </w:p>
        </w:tc>
        <w:tc>
          <w:tcPr>
            <w:tcW w:w="1191" w:type="dxa"/>
          </w:tcPr>
          <w:p w:rsidR="00B1579B" w:rsidRDefault="00B1579B" w:rsidP="00B1579B">
            <w:pPr>
              <w:pStyle w:val="ConsPlusNormal"/>
              <w:jc w:val="center"/>
            </w:pPr>
            <w:r>
              <w:t>10/5/0</w:t>
            </w:r>
          </w:p>
        </w:tc>
      </w:tr>
      <w:tr w:rsidR="00B1579B">
        <w:tc>
          <w:tcPr>
            <w:tcW w:w="510" w:type="dxa"/>
          </w:tcPr>
          <w:p w:rsidR="00B1579B" w:rsidRDefault="00B1579B" w:rsidP="00B1579B">
            <w:pPr>
              <w:pStyle w:val="ConsPlusNormal"/>
              <w:jc w:val="center"/>
            </w:pPr>
            <w:r>
              <w:t>3</w:t>
            </w:r>
          </w:p>
        </w:tc>
        <w:tc>
          <w:tcPr>
            <w:tcW w:w="7370" w:type="dxa"/>
            <w:gridSpan w:val="2"/>
          </w:tcPr>
          <w:p w:rsidR="00B1579B" w:rsidRDefault="00B1579B" w:rsidP="00B1579B">
            <w:pPr>
              <w:pStyle w:val="ConsPlusNormal"/>
            </w:pPr>
            <w:r>
              <w:t>Из перечня земельных участков, предназначенных для реализации основного мероприятия "Ленинградский гектар", выбран определенный земельный участок: да/нет</w:t>
            </w:r>
          </w:p>
        </w:tc>
        <w:tc>
          <w:tcPr>
            <w:tcW w:w="1191" w:type="dxa"/>
          </w:tcPr>
          <w:p w:rsidR="00B1579B" w:rsidRDefault="00B1579B" w:rsidP="00B1579B">
            <w:pPr>
              <w:pStyle w:val="ConsPlusNormal"/>
              <w:jc w:val="center"/>
            </w:pPr>
            <w:r>
              <w:t>10/0</w:t>
            </w:r>
          </w:p>
        </w:tc>
      </w:tr>
      <w:tr w:rsidR="00B1579B">
        <w:tc>
          <w:tcPr>
            <w:tcW w:w="510" w:type="dxa"/>
          </w:tcPr>
          <w:p w:rsidR="00B1579B" w:rsidRDefault="00B1579B" w:rsidP="00B1579B">
            <w:pPr>
              <w:pStyle w:val="ConsPlusNormal"/>
              <w:jc w:val="center"/>
            </w:pPr>
            <w:r>
              <w:t>4</w:t>
            </w:r>
          </w:p>
        </w:tc>
        <w:tc>
          <w:tcPr>
            <w:tcW w:w="7370" w:type="dxa"/>
            <w:gridSpan w:val="2"/>
          </w:tcPr>
          <w:p w:rsidR="00B1579B" w:rsidRDefault="00B1579B" w:rsidP="00B1579B">
            <w:pPr>
              <w:pStyle w:val="ConsPlusNormal"/>
            </w:pPr>
            <w:r>
              <w:t>Членство в сельскохозяйственных потребительских кооперативах: да/нет</w:t>
            </w:r>
          </w:p>
        </w:tc>
        <w:tc>
          <w:tcPr>
            <w:tcW w:w="1191" w:type="dxa"/>
          </w:tcPr>
          <w:p w:rsidR="00B1579B" w:rsidRDefault="00B1579B" w:rsidP="00B1579B">
            <w:pPr>
              <w:pStyle w:val="ConsPlusNormal"/>
              <w:jc w:val="center"/>
            </w:pPr>
            <w:r>
              <w:t>25/0</w:t>
            </w:r>
          </w:p>
        </w:tc>
      </w:tr>
      <w:tr w:rsidR="00B1579B">
        <w:tc>
          <w:tcPr>
            <w:tcW w:w="510" w:type="dxa"/>
            <w:vMerge w:val="restart"/>
          </w:tcPr>
          <w:p w:rsidR="00B1579B" w:rsidRDefault="00B1579B" w:rsidP="00B1579B">
            <w:pPr>
              <w:pStyle w:val="ConsPlusNormal"/>
              <w:jc w:val="center"/>
            </w:pPr>
            <w:bookmarkStart w:id="38" w:name="P7517"/>
            <w:bookmarkEnd w:id="38"/>
            <w:r>
              <w:t>5</w:t>
            </w:r>
          </w:p>
        </w:tc>
        <w:tc>
          <w:tcPr>
            <w:tcW w:w="7370" w:type="dxa"/>
            <w:gridSpan w:val="2"/>
            <w:tcBorders>
              <w:bottom w:val="nil"/>
            </w:tcBorders>
          </w:tcPr>
          <w:p w:rsidR="00B1579B" w:rsidRDefault="00B1579B" w:rsidP="00B1579B">
            <w:pPr>
              <w:pStyle w:val="ConsPlusNormal"/>
            </w:pPr>
            <w:r>
              <w:t>Планируемое направление деятельности:</w:t>
            </w:r>
          </w:p>
        </w:tc>
        <w:tc>
          <w:tcPr>
            <w:tcW w:w="1191" w:type="dxa"/>
            <w:tcBorders>
              <w:bottom w:val="nil"/>
            </w:tcBorders>
          </w:tcPr>
          <w:p w:rsidR="00B1579B" w:rsidRDefault="00B1579B" w:rsidP="00B1579B">
            <w:pPr>
              <w:pStyle w:val="ConsPlusNormal"/>
            </w:pPr>
          </w:p>
        </w:tc>
      </w:tr>
      <w:tr w:rsidR="00B1579B">
        <w:tblPrEx>
          <w:tblBorders>
            <w:insideH w:val="nil"/>
          </w:tblBorders>
        </w:tblPrEx>
        <w:tc>
          <w:tcPr>
            <w:tcW w:w="510" w:type="dxa"/>
            <w:vMerge/>
          </w:tcPr>
          <w:p w:rsidR="00B1579B" w:rsidRDefault="00B1579B" w:rsidP="00B1579B">
            <w:pPr>
              <w:spacing w:after="0"/>
            </w:pPr>
          </w:p>
        </w:tc>
        <w:tc>
          <w:tcPr>
            <w:tcW w:w="7370" w:type="dxa"/>
            <w:gridSpan w:val="2"/>
            <w:tcBorders>
              <w:top w:val="nil"/>
              <w:bottom w:val="nil"/>
            </w:tcBorders>
          </w:tcPr>
          <w:p w:rsidR="00B1579B" w:rsidRDefault="00B1579B" w:rsidP="00B1579B">
            <w:pPr>
              <w:pStyle w:val="ConsPlusNormal"/>
            </w:pPr>
            <w:r>
              <w:t>производство картофеля и овощей открытого грунта</w:t>
            </w:r>
          </w:p>
        </w:tc>
        <w:tc>
          <w:tcPr>
            <w:tcW w:w="1191" w:type="dxa"/>
            <w:tcBorders>
              <w:top w:val="nil"/>
              <w:bottom w:val="nil"/>
            </w:tcBorders>
          </w:tcPr>
          <w:p w:rsidR="00B1579B" w:rsidRDefault="00B1579B" w:rsidP="00B1579B">
            <w:pPr>
              <w:pStyle w:val="ConsPlusNormal"/>
              <w:jc w:val="center"/>
            </w:pPr>
            <w:r>
              <w:t>50</w:t>
            </w:r>
          </w:p>
        </w:tc>
      </w:tr>
      <w:tr w:rsidR="00B1579B">
        <w:tblPrEx>
          <w:tblBorders>
            <w:insideH w:val="nil"/>
          </w:tblBorders>
        </w:tblPrEx>
        <w:tc>
          <w:tcPr>
            <w:tcW w:w="510" w:type="dxa"/>
            <w:vMerge/>
          </w:tcPr>
          <w:p w:rsidR="00B1579B" w:rsidRDefault="00B1579B" w:rsidP="00B1579B">
            <w:pPr>
              <w:spacing w:after="0"/>
            </w:pPr>
          </w:p>
        </w:tc>
        <w:tc>
          <w:tcPr>
            <w:tcW w:w="7370" w:type="dxa"/>
            <w:gridSpan w:val="2"/>
            <w:tcBorders>
              <w:top w:val="nil"/>
              <w:bottom w:val="nil"/>
            </w:tcBorders>
          </w:tcPr>
          <w:p w:rsidR="00B1579B" w:rsidRDefault="00B1579B" w:rsidP="00B1579B">
            <w:pPr>
              <w:pStyle w:val="ConsPlusNormal"/>
            </w:pPr>
            <w:r>
              <w:t>молочное скотоводство (производство молока)</w:t>
            </w:r>
          </w:p>
        </w:tc>
        <w:tc>
          <w:tcPr>
            <w:tcW w:w="1191" w:type="dxa"/>
            <w:tcBorders>
              <w:top w:val="nil"/>
              <w:bottom w:val="nil"/>
            </w:tcBorders>
          </w:tcPr>
          <w:p w:rsidR="00B1579B" w:rsidRDefault="00B1579B" w:rsidP="00B1579B">
            <w:pPr>
              <w:pStyle w:val="ConsPlusNormal"/>
              <w:jc w:val="center"/>
            </w:pPr>
            <w:r>
              <w:t>25</w:t>
            </w:r>
          </w:p>
        </w:tc>
      </w:tr>
      <w:tr w:rsidR="00B1579B">
        <w:tblPrEx>
          <w:tblBorders>
            <w:insideH w:val="nil"/>
          </w:tblBorders>
        </w:tblPrEx>
        <w:tc>
          <w:tcPr>
            <w:tcW w:w="510" w:type="dxa"/>
            <w:vMerge/>
          </w:tcPr>
          <w:p w:rsidR="00B1579B" w:rsidRDefault="00B1579B" w:rsidP="00B1579B">
            <w:pPr>
              <w:spacing w:after="0"/>
            </w:pPr>
          </w:p>
        </w:tc>
        <w:tc>
          <w:tcPr>
            <w:tcW w:w="7370" w:type="dxa"/>
            <w:gridSpan w:val="2"/>
            <w:tcBorders>
              <w:top w:val="nil"/>
              <w:bottom w:val="nil"/>
            </w:tcBorders>
          </w:tcPr>
          <w:p w:rsidR="00B1579B" w:rsidRDefault="00B1579B" w:rsidP="00B1579B">
            <w:pPr>
              <w:pStyle w:val="ConsPlusNormal"/>
            </w:pPr>
            <w:r>
              <w:t>мясное скотоводство (КРС специализированных мясных пород)</w:t>
            </w:r>
          </w:p>
        </w:tc>
        <w:tc>
          <w:tcPr>
            <w:tcW w:w="1191" w:type="dxa"/>
            <w:tcBorders>
              <w:top w:val="nil"/>
              <w:bottom w:val="nil"/>
            </w:tcBorders>
          </w:tcPr>
          <w:p w:rsidR="00B1579B" w:rsidRDefault="00B1579B" w:rsidP="00B1579B">
            <w:pPr>
              <w:pStyle w:val="ConsPlusNormal"/>
              <w:jc w:val="center"/>
            </w:pPr>
            <w:r>
              <w:t>20</w:t>
            </w:r>
          </w:p>
        </w:tc>
      </w:tr>
      <w:tr w:rsidR="00B1579B">
        <w:tblPrEx>
          <w:tblBorders>
            <w:insideH w:val="nil"/>
          </w:tblBorders>
        </w:tblPrEx>
        <w:tc>
          <w:tcPr>
            <w:tcW w:w="510" w:type="dxa"/>
            <w:vMerge/>
          </w:tcPr>
          <w:p w:rsidR="00B1579B" w:rsidRDefault="00B1579B" w:rsidP="00B1579B">
            <w:pPr>
              <w:spacing w:after="0"/>
            </w:pPr>
          </w:p>
        </w:tc>
        <w:tc>
          <w:tcPr>
            <w:tcW w:w="7370" w:type="dxa"/>
            <w:gridSpan w:val="2"/>
            <w:tcBorders>
              <w:top w:val="nil"/>
              <w:bottom w:val="nil"/>
            </w:tcBorders>
          </w:tcPr>
          <w:p w:rsidR="00B1579B" w:rsidRDefault="00B1579B" w:rsidP="00B1579B">
            <w:pPr>
              <w:pStyle w:val="ConsPlusNormal"/>
            </w:pPr>
            <w:r>
              <w:t>откорм бычков молочного направления продуктивности, овц</w:t>
            </w:r>
            <w:proofErr w:type="gramStart"/>
            <w:r>
              <w:t>е-</w:t>
            </w:r>
            <w:proofErr w:type="gramEnd"/>
            <w:r>
              <w:t xml:space="preserve">, </w:t>
            </w:r>
            <w:proofErr w:type="spellStart"/>
            <w:r>
              <w:t>козо</w:t>
            </w:r>
            <w:proofErr w:type="spellEnd"/>
            <w:r>
              <w:t xml:space="preserve">-, </w:t>
            </w:r>
            <w:proofErr w:type="spellStart"/>
            <w:r>
              <w:t>кролико</w:t>
            </w:r>
            <w:proofErr w:type="spellEnd"/>
            <w:r>
              <w:t xml:space="preserve">-, </w:t>
            </w:r>
            <w:proofErr w:type="spellStart"/>
            <w:r>
              <w:t>рыбо</w:t>
            </w:r>
            <w:proofErr w:type="spellEnd"/>
            <w:r>
              <w:t>- и птицеводство</w:t>
            </w:r>
          </w:p>
        </w:tc>
        <w:tc>
          <w:tcPr>
            <w:tcW w:w="1191" w:type="dxa"/>
            <w:tcBorders>
              <w:top w:val="nil"/>
              <w:bottom w:val="nil"/>
            </w:tcBorders>
          </w:tcPr>
          <w:p w:rsidR="00B1579B" w:rsidRDefault="00B1579B" w:rsidP="00B1579B">
            <w:pPr>
              <w:pStyle w:val="ConsPlusNormal"/>
              <w:jc w:val="center"/>
            </w:pPr>
            <w:r>
              <w:t>15</w:t>
            </w:r>
          </w:p>
        </w:tc>
      </w:tr>
      <w:tr w:rsidR="00B1579B">
        <w:tc>
          <w:tcPr>
            <w:tcW w:w="510" w:type="dxa"/>
            <w:vMerge/>
          </w:tcPr>
          <w:p w:rsidR="00B1579B" w:rsidRDefault="00B1579B" w:rsidP="00B1579B">
            <w:pPr>
              <w:spacing w:after="0"/>
            </w:pPr>
          </w:p>
        </w:tc>
        <w:tc>
          <w:tcPr>
            <w:tcW w:w="7370" w:type="dxa"/>
            <w:gridSpan w:val="2"/>
            <w:tcBorders>
              <w:top w:val="nil"/>
            </w:tcBorders>
          </w:tcPr>
          <w:p w:rsidR="00B1579B" w:rsidRDefault="00B1579B" w:rsidP="00B1579B">
            <w:pPr>
              <w:pStyle w:val="ConsPlusNormal"/>
            </w:pPr>
            <w:r>
              <w:t>иные направления деятельности</w:t>
            </w:r>
          </w:p>
        </w:tc>
        <w:tc>
          <w:tcPr>
            <w:tcW w:w="1191" w:type="dxa"/>
            <w:tcBorders>
              <w:top w:val="nil"/>
            </w:tcBorders>
          </w:tcPr>
          <w:p w:rsidR="00B1579B" w:rsidRDefault="00B1579B" w:rsidP="00B1579B">
            <w:pPr>
              <w:pStyle w:val="ConsPlusNormal"/>
              <w:jc w:val="center"/>
            </w:pPr>
            <w:r>
              <w:t>5</w:t>
            </w:r>
          </w:p>
        </w:tc>
      </w:tr>
      <w:tr w:rsidR="00B1579B">
        <w:tc>
          <w:tcPr>
            <w:tcW w:w="510" w:type="dxa"/>
          </w:tcPr>
          <w:p w:rsidR="00B1579B" w:rsidRDefault="00B1579B" w:rsidP="00B1579B">
            <w:pPr>
              <w:pStyle w:val="ConsPlusNormal"/>
              <w:jc w:val="center"/>
            </w:pPr>
            <w:bookmarkStart w:id="39" w:name="P7530"/>
            <w:bookmarkEnd w:id="39"/>
            <w:r>
              <w:t>6</w:t>
            </w:r>
          </w:p>
        </w:tc>
        <w:tc>
          <w:tcPr>
            <w:tcW w:w="7370" w:type="dxa"/>
            <w:gridSpan w:val="2"/>
          </w:tcPr>
          <w:p w:rsidR="00B1579B" w:rsidRDefault="00B1579B" w:rsidP="00B1579B">
            <w:pPr>
              <w:pStyle w:val="ConsPlusNormal"/>
            </w:pPr>
            <w:r>
              <w:t>Результаты презентации плана создания и развития сельскохозяйственного производства и очного собеседования: самостоятельный доклад, представление презентации и ответы на вопросы членов комиссии по отбору (средний балл)</w:t>
            </w:r>
          </w:p>
        </w:tc>
        <w:tc>
          <w:tcPr>
            <w:tcW w:w="1191" w:type="dxa"/>
          </w:tcPr>
          <w:p w:rsidR="00B1579B" w:rsidRDefault="00B1579B" w:rsidP="00B1579B">
            <w:pPr>
              <w:pStyle w:val="ConsPlusNormal"/>
              <w:jc w:val="center"/>
            </w:pPr>
            <w:r>
              <w:t>от 0 до 50</w:t>
            </w:r>
          </w:p>
        </w:tc>
      </w:tr>
    </w:tbl>
    <w:p w:rsidR="00B1579B" w:rsidRDefault="00B1579B" w:rsidP="00B1579B">
      <w:pPr>
        <w:pStyle w:val="ConsPlusNormal"/>
      </w:pPr>
    </w:p>
    <w:p w:rsidR="00B1579B" w:rsidRDefault="00B1579B" w:rsidP="00B1579B">
      <w:pPr>
        <w:pStyle w:val="ConsPlusNormal"/>
      </w:pPr>
    </w:p>
    <w:p w:rsidR="00B1579B" w:rsidRDefault="00B1579B" w:rsidP="00B1579B">
      <w:pPr>
        <w:pStyle w:val="ConsPlusNormal"/>
      </w:pPr>
    </w:p>
    <w:p w:rsidR="00B1579B" w:rsidRDefault="00B1579B" w:rsidP="00B1579B">
      <w:pPr>
        <w:pStyle w:val="ConsPlusNormal"/>
      </w:pPr>
    </w:p>
    <w:p w:rsidR="00B1579B" w:rsidRDefault="00B1579B" w:rsidP="00B1579B">
      <w:pPr>
        <w:pStyle w:val="ConsPlusNormal"/>
      </w:pPr>
    </w:p>
    <w:p w:rsidR="00B1579B" w:rsidRDefault="00B1579B" w:rsidP="00B1579B">
      <w:pPr>
        <w:pStyle w:val="ConsPlusNormal"/>
        <w:jc w:val="right"/>
        <w:outlineLvl w:val="2"/>
      </w:pPr>
      <w:r>
        <w:t>Приложение 6</w:t>
      </w:r>
    </w:p>
    <w:p w:rsidR="00B1579B" w:rsidRDefault="00B1579B" w:rsidP="00B1579B">
      <w:pPr>
        <w:pStyle w:val="ConsPlusNormal"/>
        <w:jc w:val="right"/>
      </w:pPr>
      <w:r>
        <w:t>к Порядку...</w:t>
      </w:r>
    </w:p>
    <w:p w:rsidR="00B1579B" w:rsidRDefault="00B1579B" w:rsidP="00B1579B">
      <w:pPr>
        <w:pStyle w:val="ConsPlusNormal"/>
      </w:pPr>
    </w:p>
    <w:p w:rsidR="00B1579B" w:rsidRDefault="00B1579B" w:rsidP="00B1579B">
      <w:pPr>
        <w:pStyle w:val="ConsPlusNonformat"/>
        <w:jc w:val="both"/>
      </w:pPr>
      <w:bookmarkStart w:id="40" w:name="P7541"/>
      <w:bookmarkEnd w:id="40"/>
      <w:r>
        <w:t xml:space="preserve">                               УДОСТОВЕРЕНИЕ</w:t>
      </w:r>
    </w:p>
    <w:p w:rsidR="00B1579B" w:rsidRDefault="00B1579B" w:rsidP="00B1579B">
      <w:pPr>
        <w:pStyle w:val="ConsPlusNonformat"/>
        <w:jc w:val="both"/>
      </w:pPr>
      <w:r>
        <w:t xml:space="preserve">          участника основного мероприятия "Ленинградский гектар"</w:t>
      </w:r>
    </w:p>
    <w:p w:rsidR="00B1579B" w:rsidRDefault="00B1579B" w:rsidP="00B1579B">
      <w:pPr>
        <w:pStyle w:val="ConsPlusNonformat"/>
        <w:jc w:val="both"/>
      </w:pPr>
      <w:r>
        <w:t xml:space="preserve">              государственной программы Ленинградской области</w:t>
      </w:r>
    </w:p>
    <w:p w:rsidR="00B1579B" w:rsidRDefault="00B1579B" w:rsidP="00B1579B">
      <w:pPr>
        <w:pStyle w:val="ConsPlusNonformat"/>
        <w:jc w:val="both"/>
      </w:pPr>
      <w:r>
        <w:t xml:space="preserve">           "Развитие сельского хозяйства Ленинградской области"</w:t>
      </w:r>
    </w:p>
    <w:p w:rsidR="00B1579B" w:rsidRDefault="00B1579B" w:rsidP="00B1579B">
      <w:pPr>
        <w:pStyle w:val="ConsPlusNonformat"/>
        <w:jc w:val="both"/>
      </w:pPr>
    </w:p>
    <w:p w:rsidR="00B1579B" w:rsidRDefault="00B1579B" w:rsidP="00B1579B">
      <w:pPr>
        <w:pStyle w:val="ConsPlusNonformat"/>
        <w:jc w:val="both"/>
      </w:pPr>
      <w:r>
        <w:t>Настоящее удостоверение выдано</w:t>
      </w:r>
    </w:p>
    <w:p w:rsidR="00B1579B" w:rsidRDefault="00B1579B" w:rsidP="00B1579B">
      <w:pPr>
        <w:pStyle w:val="ConsPlusNonformat"/>
        <w:jc w:val="both"/>
      </w:pPr>
      <w:r>
        <w:lastRenderedPageBreak/>
        <w:t>___________________________________________________________________________</w:t>
      </w:r>
    </w:p>
    <w:p w:rsidR="00B1579B" w:rsidRDefault="00B1579B" w:rsidP="00B1579B">
      <w:pPr>
        <w:pStyle w:val="ConsPlusNonformat"/>
        <w:jc w:val="both"/>
      </w:pPr>
      <w:r>
        <w:t xml:space="preserve">                (наименование юридического лица/</w:t>
      </w:r>
      <w:proofErr w:type="gramStart"/>
      <w:r>
        <w:t>К(</w:t>
      </w:r>
      <w:proofErr w:type="gramEnd"/>
      <w:r>
        <w:t>Ф)Х, ИНН)</w:t>
      </w:r>
    </w:p>
    <w:p w:rsidR="00B1579B" w:rsidRDefault="00B1579B" w:rsidP="00B1579B">
      <w:pPr>
        <w:pStyle w:val="ConsPlusNonformat"/>
        <w:jc w:val="both"/>
      </w:pPr>
    </w:p>
    <w:p w:rsidR="00B1579B" w:rsidRDefault="00B1579B" w:rsidP="00B1579B">
      <w:pPr>
        <w:pStyle w:val="ConsPlusNonformat"/>
        <w:jc w:val="both"/>
      </w:pPr>
      <w:r>
        <w:t>на право победителя отбора участников основного мероприятия  "</w:t>
      </w:r>
      <w:proofErr w:type="gramStart"/>
      <w:r>
        <w:t>Ленинградский</w:t>
      </w:r>
      <w:proofErr w:type="gramEnd"/>
    </w:p>
    <w:p w:rsidR="00B1579B" w:rsidRDefault="00B1579B" w:rsidP="00B1579B">
      <w:pPr>
        <w:pStyle w:val="ConsPlusNonformat"/>
        <w:jc w:val="both"/>
      </w:pPr>
      <w:r>
        <w:t xml:space="preserve">гектар" государственной программы Ленинградской области "Развитие </w:t>
      </w:r>
      <w:proofErr w:type="gramStart"/>
      <w:r>
        <w:t>сельского</w:t>
      </w:r>
      <w:proofErr w:type="gramEnd"/>
    </w:p>
    <w:p w:rsidR="00B1579B" w:rsidRDefault="00B1579B" w:rsidP="00B1579B">
      <w:pPr>
        <w:pStyle w:val="ConsPlusNonformat"/>
        <w:jc w:val="both"/>
      </w:pPr>
      <w:r>
        <w:t xml:space="preserve">хозяйства Ленинградской области" на обращение  в  орган,  уполномоченный  </w:t>
      </w:r>
      <w:proofErr w:type="gramStart"/>
      <w:r>
        <w:t>в</w:t>
      </w:r>
      <w:proofErr w:type="gramEnd"/>
    </w:p>
    <w:p w:rsidR="00B1579B" w:rsidRDefault="00B1579B" w:rsidP="00B1579B">
      <w:pPr>
        <w:pStyle w:val="ConsPlusNonformat"/>
        <w:jc w:val="both"/>
      </w:pPr>
      <w:r>
        <w:t xml:space="preserve">соответствии со </w:t>
      </w:r>
      <w:hyperlink r:id="rId202" w:history="1">
        <w:r>
          <w:rPr>
            <w:color w:val="0000FF"/>
          </w:rPr>
          <w:t>статьей 39.2</w:t>
        </w:r>
      </w:hyperlink>
      <w:r>
        <w:t xml:space="preserve"> Земельного  кодекса  Российской  Федерации  </w:t>
      </w:r>
      <w:proofErr w:type="gramStart"/>
      <w:r>
        <w:t>на</w:t>
      </w:r>
      <w:proofErr w:type="gramEnd"/>
    </w:p>
    <w:p w:rsidR="00B1579B" w:rsidRDefault="00B1579B" w:rsidP="00B1579B">
      <w:pPr>
        <w:pStyle w:val="ConsPlusNonformat"/>
        <w:jc w:val="both"/>
      </w:pPr>
      <w:r>
        <w:t xml:space="preserve">предоставление земельных участков, с заявлением о предоставлении </w:t>
      </w:r>
      <w:proofErr w:type="gramStart"/>
      <w:r>
        <w:t>земельного</w:t>
      </w:r>
      <w:proofErr w:type="gramEnd"/>
    </w:p>
    <w:p w:rsidR="00B1579B" w:rsidRDefault="00B1579B" w:rsidP="00B1579B">
      <w:pPr>
        <w:pStyle w:val="ConsPlusNonformat"/>
        <w:jc w:val="both"/>
      </w:pPr>
      <w:r>
        <w:t>участка  в  аренду  без  проведения  торгов,  соответствующим  требованиям,</w:t>
      </w:r>
    </w:p>
    <w:p w:rsidR="00B1579B" w:rsidRDefault="00B1579B" w:rsidP="00B1579B">
      <w:pPr>
        <w:pStyle w:val="ConsPlusNonformat"/>
        <w:jc w:val="both"/>
      </w:pPr>
      <w:proofErr w:type="gramStart"/>
      <w:r>
        <w:t xml:space="preserve">установленным </w:t>
      </w:r>
      <w:hyperlink r:id="rId203" w:history="1">
        <w:r>
          <w:rPr>
            <w:color w:val="0000FF"/>
          </w:rPr>
          <w:t>статьей 39.17</w:t>
        </w:r>
      </w:hyperlink>
      <w:r>
        <w:t xml:space="preserve"> Земельного кодекса Российской Федерации</w:t>
      </w:r>
      <w:proofErr w:type="gramEnd"/>
    </w:p>
    <w:p w:rsidR="00B1579B" w:rsidRDefault="00B1579B" w:rsidP="00B1579B">
      <w:pPr>
        <w:pStyle w:val="ConsPlusNonformat"/>
        <w:jc w:val="both"/>
      </w:pPr>
      <w:r>
        <w:t>___________________________________________________________________________</w:t>
      </w:r>
    </w:p>
    <w:p w:rsidR="00B1579B" w:rsidRDefault="00B1579B" w:rsidP="00B1579B">
      <w:pPr>
        <w:pStyle w:val="ConsPlusNonformat"/>
        <w:jc w:val="both"/>
      </w:pPr>
      <w:r>
        <w:t xml:space="preserve">   </w:t>
      </w:r>
      <w:proofErr w:type="gramStart"/>
      <w:r>
        <w:t>(кадастровый номер участка, адрес, категория земель, вид разрешенного</w:t>
      </w:r>
      <w:proofErr w:type="gramEnd"/>
    </w:p>
    <w:p w:rsidR="00B1579B" w:rsidRDefault="00B1579B" w:rsidP="00B1579B">
      <w:pPr>
        <w:pStyle w:val="ConsPlusNonformat"/>
        <w:jc w:val="both"/>
      </w:pPr>
      <w:r>
        <w:t xml:space="preserve">                              использования)</w:t>
      </w:r>
    </w:p>
    <w:p w:rsidR="00B1579B" w:rsidRDefault="00B1579B" w:rsidP="00B1579B">
      <w:pPr>
        <w:pStyle w:val="ConsPlusNonformat"/>
        <w:jc w:val="both"/>
      </w:pPr>
    </w:p>
    <w:p w:rsidR="00B1579B" w:rsidRDefault="00B1579B" w:rsidP="00B1579B">
      <w:pPr>
        <w:pStyle w:val="ConsPlusNonformat"/>
        <w:jc w:val="both"/>
      </w:pPr>
      <w:r>
        <w:t>Дата выдачи: _______________</w:t>
      </w:r>
    </w:p>
    <w:p w:rsidR="00B1579B" w:rsidRDefault="00B1579B" w:rsidP="00B1579B">
      <w:pPr>
        <w:pStyle w:val="ConsPlusNonformat"/>
        <w:jc w:val="both"/>
      </w:pPr>
    </w:p>
    <w:p w:rsidR="00B1579B" w:rsidRDefault="00B1579B" w:rsidP="00B1579B">
      <w:pPr>
        <w:pStyle w:val="ConsPlusNonformat"/>
        <w:jc w:val="both"/>
      </w:pPr>
      <w:r>
        <w:t>Заместитель Председателя Правительства</w:t>
      </w:r>
    </w:p>
    <w:p w:rsidR="00B1579B" w:rsidRDefault="00B1579B" w:rsidP="00B1579B">
      <w:pPr>
        <w:pStyle w:val="ConsPlusNonformat"/>
        <w:jc w:val="both"/>
      </w:pPr>
      <w:r>
        <w:t>Ленинградской области - председатель</w:t>
      </w:r>
    </w:p>
    <w:p w:rsidR="00B1579B" w:rsidRDefault="00B1579B" w:rsidP="00B1579B">
      <w:pPr>
        <w:pStyle w:val="ConsPlusNonformat"/>
        <w:jc w:val="both"/>
      </w:pPr>
      <w:r>
        <w:t xml:space="preserve">комитета по </w:t>
      </w:r>
      <w:proofErr w:type="gramStart"/>
      <w:r>
        <w:t>агропромышленному</w:t>
      </w:r>
      <w:proofErr w:type="gramEnd"/>
    </w:p>
    <w:p w:rsidR="00B1579B" w:rsidRDefault="00B1579B" w:rsidP="00B1579B">
      <w:pPr>
        <w:pStyle w:val="ConsPlusNonformat"/>
        <w:jc w:val="both"/>
      </w:pPr>
      <w:r>
        <w:t>и рыбохозяйственному комплексу   _______________    _______________________</w:t>
      </w:r>
    </w:p>
    <w:p w:rsidR="00B1579B" w:rsidRDefault="00B1579B" w:rsidP="00B1579B">
      <w:pPr>
        <w:pStyle w:val="ConsPlusNonformat"/>
        <w:jc w:val="both"/>
      </w:pPr>
      <w:r>
        <w:t xml:space="preserve">                                    (подпись)         (фамилия, инициалы)</w:t>
      </w:r>
    </w:p>
    <w:p w:rsidR="00B1579B" w:rsidRDefault="00B1579B" w:rsidP="00B1579B">
      <w:pPr>
        <w:pStyle w:val="ConsPlusNonformat"/>
        <w:jc w:val="both"/>
      </w:pPr>
      <w:r>
        <w:t xml:space="preserve">         Место печати</w:t>
      </w:r>
    </w:p>
    <w:p w:rsidR="00B1579B" w:rsidRDefault="00B1579B" w:rsidP="00B1579B">
      <w:pPr>
        <w:pStyle w:val="ConsPlusNormal"/>
        <w:jc w:val="both"/>
      </w:pPr>
    </w:p>
    <w:p w:rsidR="00B1579B" w:rsidRDefault="00B1579B" w:rsidP="00B1579B">
      <w:pPr>
        <w:pStyle w:val="ConsPlusNormal"/>
        <w:jc w:val="both"/>
      </w:pPr>
    </w:p>
    <w:p w:rsidR="00B1579B" w:rsidRDefault="00B1579B" w:rsidP="00B1579B">
      <w:pPr>
        <w:pStyle w:val="ConsPlusNormal"/>
        <w:pBdr>
          <w:top w:val="single" w:sz="6" w:space="0" w:color="auto"/>
        </w:pBdr>
        <w:jc w:val="both"/>
        <w:rPr>
          <w:sz w:val="2"/>
          <w:szCs w:val="2"/>
        </w:rPr>
      </w:pPr>
    </w:p>
    <w:p w:rsidR="00ED429F" w:rsidRDefault="00B1579B" w:rsidP="00B1579B">
      <w:pPr>
        <w:spacing w:after="0"/>
      </w:pPr>
    </w:p>
    <w:sectPr w:rsidR="00ED429F" w:rsidSect="00B1579B">
      <w:type w:val="continuous"/>
      <w:pgSz w:w="11906" w:h="16840"/>
      <w:pgMar w:top="1134" w:right="566" w:bottom="1134" w:left="85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79B"/>
    <w:rsid w:val="004D58BD"/>
    <w:rsid w:val="0052239B"/>
    <w:rsid w:val="00B1579B"/>
    <w:rsid w:val="00FA1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57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57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57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157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157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1579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1579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1579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57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57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57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157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157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1579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1579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1579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F78A02FEEC9937D7049ACF7CCF87F3734F4CD139C931C32AB8B6DDCCC73AA827D2E8693EE321548B5711E54A4C009A7E496623D92BF7506y8N4K" TargetMode="External"/><Relationship Id="rId21" Type="http://schemas.openxmlformats.org/officeDocument/2006/relationships/hyperlink" Target="consultantplus://offline/ref=7F78A02FEEC9937D7049ACF7CCF87F3734F4CD139C931C32AB8B6DDCCC73AA827D2E8693EE321440B5711E54A4C009A7E496623D92BF7506y8N4K" TargetMode="External"/><Relationship Id="rId42" Type="http://schemas.openxmlformats.org/officeDocument/2006/relationships/hyperlink" Target="consultantplus://offline/ref=7F78A02FEEC9937D7049B3E6D9F87F373FF3C61E999F4138A3D261DECB7CF5877A3F8690E92C1446AE784A04yEN9K" TargetMode="External"/><Relationship Id="rId63" Type="http://schemas.openxmlformats.org/officeDocument/2006/relationships/hyperlink" Target="consultantplus://offline/ref=7F78A02FEEC9937D7049ACF7CCF87F3734F5C71B9D901C32AB8B6DDCCC73AA827D2E8693EE321446B7711E54A4C009A7E496623D92BF7506y8N4K" TargetMode="External"/><Relationship Id="rId84" Type="http://schemas.openxmlformats.org/officeDocument/2006/relationships/hyperlink" Target="consultantplus://offline/ref=7F78A02FEEC9937D7049ACF7CCF87F3734F5CF1299921C32AB8B6DDCCC73AA827D2E8693EE321446B4711E54A4C009A7E496623D92BF7506y8N4K" TargetMode="External"/><Relationship Id="rId138" Type="http://schemas.openxmlformats.org/officeDocument/2006/relationships/hyperlink" Target="consultantplus://offline/ref=ECC6940C14D1A0C9209404BF5E2E78D0002B32D2E211BC8959D806B21AF301CB06687E6B13B5319B53FDCEBC56CFEB5CE372992831323C7BzDNEK" TargetMode="External"/><Relationship Id="rId159" Type="http://schemas.openxmlformats.org/officeDocument/2006/relationships/hyperlink" Target="consultantplus://offline/ref=ECC6940C14D1A0C9209404BF5E2E78D0002A39D5E715BC8959D806B21AF301CB1468266711B0279D52E898ED13z9N3K" TargetMode="External"/><Relationship Id="rId170" Type="http://schemas.openxmlformats.org/officeDocument/2006/relationships/hyperlink" Target="consultantplus://offline/ref=ECC6940C14D1A0C9209404BF5E2E78D0002A39D5E715BC8959D806B21AF301CB1468266711B0279D52E898ED13z9N3K" TargetMode="External"/><Relationship Id="rId191" Type="http://schemas.openxmlformats.org/officeDocument/2006/relationships/hyperlink" Target="consultantplus://offline/ref=ECC6940C14D1A0C9209404BF5E2E78D0002B3AD4E614BC8959D806B21AF301CB06687E6B13B73A9953FDCEBC56CFEB5CE372992831323C7BzDNEK" TargetMode="External"/><Relationship Id="rId205" Type="http://schemas.openxmlformats.org/officeDocument/2006/relationships/theme" Target="theme/theme1.xml"/><Relationship Id="rId107" Type="http://schemas.openxmlformats.org/officeDocument/2006/relationships/hyperlink" Target="consultantplus://offline/ref=7F78A02FEEC9937D7049ACF7CCF87F3734F5C71B9D901C32AB8B6DDCCC73AA827D2E8693EE321546B0711E54A4C009A7E496623D92BF7506y8N4K" TargetMode="External"/><Relationship Id="rId11" Type="http://schemas.openxmlformats.org/officeDocument/2006/relationships/hyperlink" Target="consultantplus://offline/ref=7F78A02FEEC9937D7049ACF7CCF87F3734F4CD1D9C971C32AB8B6DDCCC73AA827D2E8693EE321440B6711E54A4C009A7E496623D92BF7506y8N4K" TargetMode="External"/><Relationship Id="rId32" Type="http://schemas.openxmlformats.org/officeDocument/2006/relationships/hyperlink" Target="consultantplus://offline/ref=7F78A02FEEC9937D7049ACF7CCF87F3734F4CD139C931C32AB8B6DDCCC73AA827D2E8693EE321440B5711E54A4C009A7E496623D92BF7506y8N4K" TargetMode="External"/><Relationship Id="rId53" Type="http://schemas.openxmlformats.org/officeDocument/2006/relationships/hyperlink" Target="consultantplus://offline/ref=7F78A02FEEC9937D7049ACF7CCF87F3734F4CD139C931C32AB8B6DDCCC73AA827D2E8693EE321443B4711E54A4C009A7E496623D92BF7506y8N4K" TargetMode="External"/><Relationship Id="rId74" Type="http://schemas.openxmlformats.org/officeDocument/2006/relationships/hyperlink" Target="consultantplus://offline/ref=7F78A02FEEC9937D7049ACF7CCF87F3734F4CD139C931C32AB8B6DDCCC73AA827D2E8693EE321449B9711E54A4C009A7E496623D92BF7506y8N4K" TargetMode="External"/><Relationship Id="rId128" Type="http://schemas.openxmlformats.org/officeDocument/2006/relationships/hyperlink" Target="consultantplus://offline/ref=7F78A02FEEC9937D7049ACF7CCF87F3734F4CD139C931C32AB8B6DDCCC73AA827D2E8693EE321548B6711E54A4C009A7E496623D92BF7506y8N4K" TargetMode="External"/><Relationship Id="rId149" Type="http://schemas.openxmlformats.org/officeDocument/2006/relationships/hyperlink" Target="consultantplus://offline/ref=ECC6940C14D1A0C9209404BF5E2E78D0002A39D5E715BC8959D806B21AF301CB1468266711B0279D52E898ED13z9N3K" TargetMode="External"/><Relationship Id="rId5" Type="http://schemas.openxmlformats.org/officeDocument/2006/relationships/hyperlink" Target="consultantplus://offline/ref=7F78A02FEEC9937D7049ACF7CCF87F3737F1CB1E9D9D1C32AB8B6DDCCC73AA827D2E8693EE321440B5711E54A4C009A7E496623D92BF7506y8N4K" TargetMode="External"/><Relationship Id="rId95" Type="http://schemas.openxmlformats.org/officeDocument/2006/relationships/hyperlink" Target="consultantplus://offline/ref=7F78A02FEEC9937D7049ACF7CCF87F3734F5CF1299921C32AB8B6DDCCC73AA827D2E8693EE321447B2711E54A4C009A7E496623D92BF7506y8N4K" TargetMode="External"/><Relationship Id="rId160" Type="http://schemas.openxmlformats.org/officeDocument/2006/relationships/hyperlink" Target="consultantplus://offline/ref=ECC6940C14D1A0C9209404BF5E2E78D0002A39D5E715BC8959D806B21AF301CB1468266711B0279D52E898ED13z9N3K" TargetMode="External"/><Relationship Id="rId181" Type="http://schemas.openxmlformats.org/officeDocument/2006/relationships/hyperlink" Target="consultantplus://offline/ref=ECC6940C14D1A0C9209404BF5E2E78D0002A38DAE312BC8959D806B21AF301CB06687E6B13B439945CFDCEBC56CFEB5CE372992831323C7BzDNEK" TargetMode="External"/><Relationship Id="rId22" Type="http://schemas.openxmlformats.org/officeDocument/2006/relationships/hyperlink" Target="consultantplus://offline/ref=7F78A02FEEC9937D7049B3E6D9F87F3735F4C71A9C961C32AB8B6DDCCC73AA827D2E8693EE321440B9711E54A4C009A7E496623D92BF7506y8N4K" TargetMode="External"/><Relationship Id="rId43" Type="http://schemas.openxmlformats.org/officeDocument/2006/relationships/hyperlink" Target="consultantplus://offline/ref=7F78A02FEEC9937D7049B3E6D9F87F3735F5C71B9C9D1C32AB8B6DDCCC73AA826F2EDE9FEC350A40B6644805E1y9NCK" TargetMode="External"/><Relationship Id="rId64" Type="http://schemas.openxmlformats.org/officeDocument/2006/relationships/hyperlink" Target="consultantplus://offline/ref=7F78A02FEEC9937D7049ACF7CCF87F3734F5C71B9D901C32AB8B6DDCCC73AA827D2E8693EE321446B9711E54A4C009A7E496623D92BF7506y8N4K" TargetMode="External"/><Relationship Id="rId118" Type="http://schemas.openxmlformats.org/officeDocument/2006/relationships/hyperlink" Target="consultantplus://offline/ref=7F78A02FEEC9937D7049ACF7CCF87F3734F5CF1C98911C32AB8B6DDCCC73AA827D2E8693EE321441B7711E54A4C009A7E496623D92BF7506y8N4K" TargetMode="External"/><Relationship Id="rId139" Type="http://schemas.openxmlformats.org/officeDocument/2006/relationships/hyperlink" Target="consultantplus://offline/ref=ECC6940C14D1A0C9209404BF5E2E78D0002A3AD1E716BC8959D806B21AF301CB06687E6B13B7399954FDCEBC56CFEB5CE372992831323C7BzDNEK" TargetMode="External"/><Relationship Id="rId85" Type="http://schemas.openxmlformats.org/officeDocument/2006/relationships/hyperlink" Target="consultantplus://offline/ref=7F78A02FEEC9937D7049ACF7CCF87F3734F5C71B9D901C32AB8B6DDCCC73AA827D2E8693EE321541B4711E54A4C009A7E496623D92BF7506y8N4K" TargetMode="External"/><Relationship Id="rId150" Type="http://schemas.openxmlformats.org/officeDocument/2006/relationships/hyperlink" Target="consultantplus://offline/ref=ECC6940C14D1A0C9209404BF5E2E78D0002A39D5E715BC8959D806B21AF301CB1468266711B0279D52E898ED13z9N3K" TargetMode="External"/><Relationship Id="rId171" Type="http://schemas.openxmlformats.org/officeDocument/2006/relationships/hyperlink" Target="consultantplus://offline/ref=ECC6940C14D1A0C9209404BF5E2E78D0002B32D2E211BC8959D806B21AF301CB06687E6B13B5319A55FDCEBC56CFEB5CE372992831323C7BzDNEK" TargetMode="External"/><Relationship Id="rId192" Type="http://schemas.openxmlformats.org/officeDocument/2006/relationships/hyperlink" Target="consultantplus://offline/ref=ECC6940C14D1A0C9209404BF5E2E78D0002A38DAE312BC8959D806B21AF301CB06687E6B13B4389D54FDCEBC56CFEB5CE372992831323C7BzDNEK" TargetMode="External"/><Relationship Id="rId12" Type="http://schemas.openxmlformats.org/officeDocument/2006/relationships/hyperlink" Target="consultantplus://offline/ref=7F78A02FEEC9937D7049ACF7CCF87F3737F2C9189E9C1C32AB8B6DDCCC73AA827D2E8693EE321440B5711E54A4C009A7E496623D92BF7506y8N4K" TargetMode="External"/><Relationship Id="rId33" Type="http://schemas.openxmlformats.org/officeDocument/2006/relationships/hyperlink" Target="consultantplus://offline/ref=7F78A02FEEC9937D7049ACF7CCF87F3734F5CF1299921C32AB8B6DDCCC73AA827D2E8693EE321441B3711E54A4C009A7E496623D92BF7506y8N4K" TargetMode="External"/><Relationship Id="rId108" Type="http://schemas.openxmlformats.org/officeDocument/2006/relationships/hyperlink" Target="consultantplus://offline/ref=7F78A02FEEC9937D7049ACF7CCF87F3734F4CD139C931C32AB8B6DDCCC73AA827D2E8693EE321546B9711E54A4C009A7E496623D92BF7506y8N4K" TargetMode="External"/><Relationship Id="rId129" Type="http://schemas.openxmlformats.org/officeDocument/2006/relationships/hyperlink" Target="consultantplus://offline/ref=7F78A02FEEC9937D7049ACF7CCF87F3734F4CD139C931C32AB8B6DDCCC73AA827D2E8693EE321642B5711E54A4C009A7E496623D92BF7506y8N4K" TargetMode="External"/><Relationship Id="rId54" Type="http://schemas.openxmlformats.org/officeDocument/2006/relationships/hyperlink" Target="consultantplus://offline/ref=7F78A02FEEC9937D7049ACF7CCF87F3734F4CD139C931C32AB8B6DDCCC73AA827D2E8693EE321444B6711E54A4C009A7E496623D92BF7506y8N4K" TargetMode="External"/><Relationship Id="rId75" Type="http://schemas.openxmlformats.org/officeDocument/2006/relationships/hyperlink" Target="consultantplus://offline/ref=7F78A02FEEC9937D7049ACF7CCF87F3734F5CF1299921C32AB8B6DDCCC73AA827D2E8693EE321445B0711E54A4C009A7E496623D92BF7506y8N4K" TargetMode="External"/><Relationship Id="rId96" Type="http://schemas.openxmlformats.org/officeDocument/2006/relationships/hyperlink" Target="consultantplus://offline/ref=7F78A02FEEC9937D7049ACF7CCF87F3734F4CD139C931C32AB8B6DDCCC73AA827D2E8693EE321542B0711E54A4C009A7E496623D92BF7506y8N4K" TargetMode="External"/><Relationship Id="rId140" Type="http://schemas.openxmlformats.org/officeDocument/2006/relationships/hyperlink" Target="consultantplus://offline/ref=ECC6940C14D1A0C9209404BF5E2E78D0002A39D5E715BC8959D806B21AF301CB1468266711B0279D52E898ED13z9N3K" TargetMode="External"/><Relationship Id="rId161" Type="http://schemas.openxmlformats.org/officeDocument/2006/relationships/hyperlink" Target="consultantplus://offline/ref=ECC6940C14D1A0C9209404BF5E2E78D0002A39D5E715BC8959D806B21AF301CB1468266711B0279D52E898ED13z9N3K" TargetMode="External"/><Relationship Id="rId182" Type="http://schemas.openxmlformats.org/officeDocument/2006/relationships/hyperlink" Target="consultantplus://offline/ref=ECC6940C14D1A0C9209404BF5E2E78D0002B32D2E211BC8959D806B21AF301CB06687E6B13B5319A56FDCEBC56CFEB5CE372992831323C7BzDNEK" TargetMode="External"/><Relationship Id="rId6" Type="http://schemas.openxmlformats.org/officeDocument/2006/relationships/hyperlink" Target="consultantplus://offline/ref=7F78A02FEEC9937D7049ACF7CCF87F3737F0CF13939C1C32AB8B6DDCCC73AA827D2E8693EE321440B5711E54A4C009A7E496623D92BF7506y8N4K" TargetMode="External"/><Relationship Id="rId23" Type="http://schemas.openxmlformats.org/officeDocument/2006/relationships/hyperlink" Target="consultantplus://offline/ref=7F78A02FEEC9937D7049ACF7CCF87F3737F1CB1E9D9D1C32AB8B6DDCCC73AA827D2E8693EE321440B6711E54A4C009A7E496623D92BF7506y8N4K" TargetMode="External"/><Relationship Id="rId119" Type="http://schemas.openxmlformats.org/officeDocument/2006/relationships/hyperlink" Target="consultantplus://offline/ref=7F78A02FEEC9937D7049ACF7CCF87F3734F5C71B9D901C32AB8B6DDCCC73AA827D2E8693EE321548B1711E54A4C009A7E496623D92BF7506y8N4K" TargetMode="External"/><Relationship Id="rId44" Type="http://schemas.openxmlformats.org/officeDocument/2006/relationships/hyperlink" Target="consultantplus://offline/ref=7F78A02FEEC9937D7049B3E6D9F87F3737F5C91A93921C32AB8B6DDCCC73AA826F2EDE9FEC350A40B6644805E1y9NCK" TargetMode="External"/><Relationship Id="rId65" Type="http://schemas.openxmlformats.org/officeDocument/2006/relationships/hyperlink" Target="consultantplus://offline/ref=7F78A02FEEC9937D7049ACF7CCF87F3734F4CD139C931C32AB8B6DDCCC73AA827D2E8693EE321447B0711E54A4C009A7E496623D92BF7506y8N4K" TargetMode="External"/><Relationship Id="rId86" Type="http://schemas.openxmlformats.org/officeDocument/2006/relationships/hyperlink" Target="consultantplus://offline/ref=7F78A02FEEC9937D7049ACF7CCF87F3734F5C71B9D901C32AB8B6DDCCC73AA827D2E8693EE321541B7711E54A4C009A7E496623D92BF7506y8N4K" TargetMode="External"/><Relationship Id="rId130" Type="http://schemas.openxmlformats.org/officeDocument/2006/relationships/hyperlink" Target="consultantplus://offline/ref=ECC6940C14D1A0C9209404BF5E2E78D0002A38DAE312BC8959D806B21AF301CB06687E6B13B63E9554FDCEBC56CFEB5CE372992831323C7BzDNEK" TargetMode="External"/><Relationship Id="rId151" Type="http://schemas.openxmlformats.org/officeDocument/2006/relationships/hyperlink" Target="consultantplus://offline/ref=ECC6940C14D1A0C9209404BF5E2E78D0002A39D5E715BC8959D806B21AF301CB1468266711B0279D52E898ED13z9N3K" TargetMode="External"/><Relationship Id="rId172" Type="http://schemas.openxmlformats.org/officeDocument/2006/relationships/hyperlink" Target="consultantplus://offline/ref=ECC6940C14D1A0C9209404BF5E2E78D0002B33D5E614BC8959D806B21AF301CB1468266711B0279D52E898ED13z9N3K" TargetMode="External"/><Relationship Id="rId193" Type="http://schemas.openxmlformats.org/officeDocument/2006/relationships/hyperlink" Target="consultantplus://offline/ref=ECC6940C14D1A0C9209404BF5E2E78D0002A3AD1E716BC8959D806B21AF301CB06687E6B13B7399856FDCEBC56CFEB5CE372992831323C7BzDNEK" TargetMode="External"/><Relationship Id="rId13" Type="http://schemas.openxmlformats.org/officeDocument/2006/relationships/hyperlink" Target="consultantplus://offline/ref=7F78A02FEEC9937D7049ACF7CCF87F3737FDCE199C911C32AB8B6DDCCC73AA827D2E8693EE321440B5711E54A4C009A7E496623D92BF7506y8N4K" TargetMode="External"/><Relationship Id="rId109" Type="http://schemas.openxmlformats.org/officeDocument/2006/relationships/hyperlink" Target="consultantplus://offline/ref=7F78A02FEEC9937D7049ACF7CCF87F3734F4CD139C931C32AB8B6DDCCC73AA827D2E8693EE321547B0711E54A4C009A7E496623D92BF7506y8N4K" TargetMode="External"/><Relationship Id="rId34" Type="http://schemas.openxmlformats.org/officeDocument/2006/relationships/hyperlink" Target="consultantplus://offline/ref=7F78A02FEEC9937D7049ACF7CCF87F3734F4CD139C931C32AB8B6DDCCC73AA827D2E8693EE321441B2711E54A4C009A7E496623D92BF7506y8N4K" TargetMode="External"/><Relationship Id="rId55" Type="http://schemas.openxmlformats.org/officeDocument/2006/relationships/hyperlink" Target="consultantplus://offline/ref=7F78A02FEEC9937D7049ACF7CCF87F3734F5CF1299921C32AB8B6DDCCC73AA827D2E8693EE321443B7711E54A4C009A7E496623D92BF7506y8N4K" TargetMode="External"/><Relationship Id="rId76" Type="http://schemas.openxmlformats.org/officeDocument/2006/relationships/hyperlink" Target="consultantplus://offline/ref=7F78A02FEEC9937D7049ACF7CCF87F3734F5C71B9D901C32AB8B6DDCCC73AA827D2E8693EE321449B5711E54A4C009A7E496623D92BF7506y8N4K" TargetMode="External"/><Relationship Id="rId97" Type="http://schemas.openxmlformats.org/officeDocument/2006/relationships/hyperlink" Target="consultantplus://offline/ref=7F78A02FEEC9937D7049ACF7CCF87F3734F4CD139C931C32AB8B6DDCCC73AA827D2E8693EE321542B7711E54A4C009A7E496623D92BF7506y8N4K" TargetMode="External"/><Relationship Id="rId120" Type="http://schemas.openxmlformats.org/officeDocument/2006/relationships/hyperlink" Target="consultantplus://offline/ref=7F78A02FEEC9937D7049ACF7CCF87F3734F5C71B9D901C32AB8B6DDCCC73AA827D2E8693EE321548B2711E54A4C009A7E496623D92BF7506y8N4K" TargetMode="External"/><Relationship Id="rId141" Type="http://schemas.openxmlformats.org/officeDocument/2006/relationships/hyperlink" Target="consultantplus://offline/ref=ECC6940C14D1A0C9209404BF5E2E78D0002A39D5E715BC8959D806B21AF301CB1468266711B0279D52E898ED13z9N3K" TargetMode="External"/><Relationship Id="rId7" Type="http://schemas.openxmlformats.org/officeDocument/2006/relationships/hyperlink" Target="consultantplus://offline/ref=7F78A02FEEC9937D7049ACF7CCF87F3737F0CC139F911C32AB8B6DDCCC73AA827D2E8693EE321440B5711E54A4C009A7E496623D92BF7506y8N4K" TargetMode="External"/><Relationship Id="rId162" Type="http://schemas.openxmlformats.org/officeDocument/2006/relationships/hyperlink" Target="consultantplus://offline/ref=ECC6940C14D1A0C9209404BF5E2E78D0002A39D5E715BC8959D806B21AF301CB1468266711B0279D52E898ED13z9N3K" TargetMode="External"/><Relationship Id="rId183" Type="http://schemas.openxmlformats.org/officeDocument/2006/relationships/hyperlink" Target="consultantplus://offline/ref=ECC6940C14D1A0C9209404BF5E2E78D0002B3AD4E614BC8959D806B21AF301CB06687E6B13B73A9953FDCEBC56CFEB5CE372992831323C7BzDNEK" TargetMode="External"/><Relationship Id="rId24" Type="http://schemas.openxmlformats.org/officeDocument/2006/relationships/hyperlink" Target="consultantplus://offline/ref=7F78A02FEEC9937D7049ACF7CCF87F3737F1CB1E9D9D1C32AB8B6DDCCC73AA827D2E8693EE321440B6711E54A4C009A7E496623D92BF7506y8N4K" TargetMode="External"/><Relationship Id="rId40" Type="http://schemas.openxmlformats.org/officeDocument/2006/relationships/hyperlink" Target="consultantplus://offline/ref=7F78A02FEEC9937D7049B3E6D9F87F3735F4CB1892911C32AB8B6DDCCC73AA826F2EDE9FEC350A40B6644805E1y9NCK" TargetMode="External"/><Relationship Id="rId45" Type="http://schemas.openxmlformats.org/officeDocument/2006/relationships/hyperlink" Target="consultantplus://offline/ref=7F78A02FEEC9937D7049B3E6D9F87F3737F2CC1D93921C32AB8B6DDCCC73AA826F2EDE9FEC350A40B6644805E1y9NCK" TargetMode="External"/><Relationship Id="rId66" Type="http://schemas.openxmlformats.org/officeDocument/2006/relationships/hyperlink" Target="consultantplus://offline/ref=7F78A02FEEC9937D7049ACF7CCF87F3734F4CD139C931C32AB8B6DDCCC73AA827D2E8693EE321447B5711E54A4C009A7E496623D92BF7506y8N4K" TargetMode="External"/><Relationship Id="rId87" Type="http://schemas.openxmlformats.org/officeDocument/2006/relationships/hyperlink" Target="consultantplus://offline/ref=7F78A02FEEC9937D7049ACF7CCF87F3734F4CD139C931C32AB8B6DDCCC73AA827D2E8693EE321541B9711E54A4C009A7E496623D92BF7506y8N4K" TargetMode="External"/><Relationship Id="rId110" Type="http://schemas.openxmlformats.org/officeDocument/2006/relationships/hyperlink" Target="consultantplus://offline/ref=7F78A02FEEC9937D7049ACF7CCF87F3734F5C71B9D901C32AB8B6DDCCC73AA827D2E8693EE321547B5711E54A4C009A7E496623D92BF7506y8N4K" TargetMode="External"/><Relationship Id="rId115" Type="http://schemas.openxmlformats.org/officeDocument/2006/relationships/hyperlink" Target="consultantplus://offline/ref=7F78A02FEEC9937D7049ACF7CCF87F3734F4CF1898971C32AB8B6DDCCC73AA827D2E8693EE321441B8711E54A4C009A7E496623D92BF7506y8N4K" TargetMode="External"/><Relationship Id="rId131" Type="http://schemas.openxmlformats.org/officeDocument/2006/relationships/hyperlink" Target="consultantplus://offline/ref=ECC6940C14D1A0C9209404BF5E2E78D0002B3ADBE613BC8959D806B21AF301CB06687E6B13B63E9E51FDCEBC56CFEB5CE372992831323C7BzDNEK" TargetMode="External"/><Relationship Id="rId136" Type="http://schemas.openxmlformats.org/officeDocument/2006/relationships/hyperlink" Target="consultantplus://offline/ref=ECC6940C14D1A0C920941BAE4B2E78D001293CD5E117BC8959D806B21AF301CB1468266711B0279D52E898ED13z9N3K" TargetMode="External"/><Relationship Id="rId157" Type="http://schemas.openxmlformats.org/officeDocument/2006/relationships/hyperlink" Target="consultantplus://offline/ref=ECC6940C14D1A0C9209404BF5E2E78D0002A39D5E715BC8959D806B21AF301CB1468266711B0279D52E898ED13z9N3K" TargetMode="External"/><Relationship Id="rId178" Type="http://schemas.openxmlformats.org/officeDocument/2006/relationships/hyperlink" Target="consultantplus://offline/ref=ECC6940C14D1A0C920941BAE4B2E78D001293CD1E212BC8959D806B21AF301CB06687E6E13B63A9600A7DEB81F98E140E46A872C2F31z3N5K" TargetMode="External"/><Relationship Id="rId61" Type="http://schemas.openxmlformats.org/officeDocument/2006/relationships/hyperlink" Target="consultantplus://offline/ref=7F78A02FEEC9937D7049ACF7CCF87F3734F5C71B9D901C32AB8B6DDCCC73AA827D2E8693EE321445B4711E54A4C009A7E496623D92BF7506y8N4K" TargetMode="External"/><Relationship Id="rId82" Type="http://schemas.openxmlformats.org/officeDocument/2006/relationships/hyperlink" Target="consultantplus://offline/ref=7F78A02FEEC9937D7049ACF7CCF87F3734F4CF1898971C32AB8B6DDCCC73AA827D2E8693EE321441B1711E54A4C009A7E496623D92BF7506y8N4K" TargetMode="External"/><Relationship Id="rId152" Type="http://schemas.openxmlformats.org/officeDocument/2006/relationships/hyperlink" Target="consultantplus://offline/ref=ECC6940C14D1A0C9209404BF5E2E78D0002A39D5E715BC8959D806B21AF301CB1468266711B0279D52E898ED13z9N3K" TargetMode="External"/><Relationship Id="rId173" Type="http://schemas.openxmlformats.org/officeDocument/2006/relationships/hyperlink" Target="consultantplus://offline/ref=ECC6940C14D1A0C9209404BF5E2E78D0002A39D5E715BC8959D806B21AF301CB1468266711B0279D52E898ED13z9N3K" TargetMode="External"/><Relationship Id="rId194" Type="http://schemas.openxmlformats.org/officeDocument/2006/relationships/hyperlink" Target="consultantplus://offline/ref=ECC6940C14D1A0C920941BAE4B2E78D0012A39D5EC1DBC8959D806B21AF301CB1468266711B0279D52E898ED13z9N3K" TargetMode="External"/><Relationship Id="rId199" Type="http://schemas.openxmlformats.org/officeDocument/2006/relationships/hyperlink" Target="consultantplus://offline/ref=ECC6940C14D1A0C920941BAE4B2E78D0012A39D5EC1DBC8959D806B21AF301CB06687E6E10B632C905B2CFE0109DF85EE2729B2E2Ez3N9K" TargetMode="External"/><Relationship Id="rId203" Type="http://schemas.openxmlformats.org/officeDocument/2006/relationships/hyperlink" Target="consultantplus://offline/ref=ECC6940C14D1A0C920941BAE4B2E78D0012A39D5EC1DBC8959D806B21AF301CB06687E6210B032C905B2CFE0109DF85EE2729B2E2Ez3N9K" TargetMode="External"/><Relationship Id="rId19" Type="http://schemas.openxmlformats.org/officeDocument/2006/relationships/hyperlink" Target="consultantplus://offline/ref=7F78A02FEEC9937D7049ACF7CCF87F3734F5C71B9D901C32AB8B6DDCCC73AA827D2E8693EE321440B5711E54A4C009A7E496623D92BF7506y8N4K" TargetMode="External"/><Relationship Id="rId14" Type="http://schemas.openxmlformats.org/officeDocument/2006/relationships/hyperlink" Target="consultantplus://offline/ref=7F78A02FEEC9937D7049ACF7CCF87F3737FDCE1C98911C32AB8B6DDCCC73AA827D2E8693EE321440B5711E54A4C009A7E496623D92BF7506y8N4K" TargetMode="External"/><Relationship Id="rId30" Type="http://schemas.openxmlformats.org/officeDocument/2006/relationships/hyperlink" Target="consultantplus://offline/ref=7F78A02FEEC9937D7049ACF7CCF87F3734F5C71B9D901C32AB8B6DDCCC73AA827D2E8693EE321440B5711E54A4C009A7E496623D92BF7506y8N4K" TargetMode="External"/><Relationship Id="rId35" Type="http://schemas.openxmlformats.org/officeDocument/2006/relationships/hyperlink" Target="consultantplus://offline/ref=7F78A02FEEC9937D7049ACF7CCF87F3734F4CD139C931C32AB8B6DDCCC73AA827D2E8693EE321441B7711E54A4C009A7E496623D92BF7506y8N4K" TargetMode="External"/><Relationship Id="rId56" Type="http://schemas.openxmlformats.org/officeDocument/2006/relationships/hyperlink" Target="consultantplus://offline/ref=7F78A02FEEC9937D7049ACF7CCF87F3734F5C71B9D901C32AB8B6DDCCC73AA827D2E8693EE321444B9711E54A4C009A7E496623D92BF7506y8N4K" TargetMode="External"/><Relationship Id="rId77" Type="http://schemas.openxmlformats.org/officeDocument/2006/relationships/hyperlink" Target="consultantplus://offline/ref=7F78A02FEEC9937D7049ACF7CCF87F3734F4CD139C931C32AB8B6DDCCC73AA827D2E8693EE321540B1711E54A4C009A7E496623D92BF7506y8N4K" TargetMode="External"/><Relationship Id="rId100" Type="http://schemas.openxmlformats.org/officeDocument/2006/relationships/hyperlink" Target="consultantplus://offline/ref=7F78A02FEEC9937D7049ACF7CCF87F3734F5CF1C98911C32AB8B6DDCCC73AA827D2E8693EE321441B7711E54A4C009A7E496623D92BF7506y8N4K" TargetMode="External"/><Relationship Id="rId105" Type="http://schemas.openxmlformats.org/officeDocument/2006/relationships/hyperlink" Target="consultantplus://offline/ref=7F78A02FEEC9937D7049ACF7CCF87F3734F5C71B9D901C32AB8B6DDCCC73AA827D2E8693EE321545B7711E54A4C009A7E496623D92BF7506y8N4K" TargetMode="External"/><Relationship Id="rId126" Type="http://schemas.openxmlformats.org/officeDocument/2006/relationships/hyperlink" Target="consultantplus://offline/ref=7F78A02FEEC9937D7049ACF7CCF87F3734F5CF1299921C32AB8B6DDCCC73AA827D2E8693EE321540B7711E54A4C009A7E496623D92BF7506y8N4K" TargetMode="External"/><Relationship Id="rId147" Type="http://schemas.openxmlformats.org/officeDocument/2006/relationships/hyperlink" Target="consultantplus://offline/ref=ECC6940C14D1A0C9209404BF5E2E78D0002A39D5E715BC8959D806B21AF301CB1468266711B0279D52E898ED13z9N3K" TargetMode="External"/><Relationship Id="rId168" Type="http://schemas.openxmlformats.org/officeDocument/2006/relationships/hyperlink" Target="consultantplus://offline/ref=ECC6940C14D1A0C9209404BF5E2E78D0002B32D2E211BC8959D806B21AF301CB06687E6B13B5319A55FDCEBC56CFEB5CE372992831323C7BzDNEK" TargetMode="External"/><Relationship Id="rId8" Type="http://schemas.openxmlformats.org/officeDocument/2006/relationships/hyperlink" Target="consultantplus://offline/ref=7F78A02FEEC9937D7049ACF7CCF87F3737F0C71F9F921C32AB8B6DDCCC73AA827D2E8693EE321440B5711E54A4C009A7E496623D92BF7506y8N4K" TargetMode="External"/><Relationship Id="rId51" Type="http://schemas.openxmlformats.org/officeDocument/2006/relationships/hyperlink" Target="consultantplus://offline/ref=7F78A02FEEC9937D7049ACF7CCF87F3734F5C71B9D901C32AB8B6DDCCC73AA827D2E8693EE321442B5711E54A4C009A7E496623D92BF7506y8N4K" TargetMode="External"/><Relationship Id="rId72" Type="http://schemas.openxmlformats.org/officeDocument/2006/relationships/hyperlink" Target="consultantplus://offline/ref=7F78A02FEEC9937D7049ACF7CCF87F3734F4CD139C931C32AB8B6DDCCC73AA827D2E8693EE321449B7711E54A4C009A7E496623D92BF7506y8N4K" TargetMode="External"/><Relationship Id="rId93" Type="http://schemas.openxmlformats.org/officeDocument/2006/relationships/hyperlink" Target="consultantplus://offline/ref=7F78A02FEEC9937D7049B3E6D9F87F3735F7CE18929D1C32AB8B6DDCCC73AA827D2E8693EE321442B3711E54A4C009A7E496623D92BF7506y8N4K" TargetMode="External"/><Relationship Id="rId98" Type="http://schemas.openxmlformats.org/officeDocument/2006/relationships/hyperlink" Target="consultantplus://offline/ref=7F78A02FEEC9937D7049ACF7CCF87F3734F4CD139C931C32AB8B6DDCCC73AA827D2E8693EE321543B2711E54A4C009A7E496623D92BF7506y8N4K" TargetMode="External"/><Relationship Id="rId121" Type="http://schemas.openxmlformats.org/officeDocument/2006/relationships/hyperlink" Target="consultantplus://offline/ref=7F78A02FEEC9937D7049ACF7CCF87F3734F5C71B9D901C32AB8B6DDCCC73AA827D2E8693EE321548B3711E54A4C009A7E496623D92BF7506y8N4K" TargetMode="External"/><Relationship Id="rId142" Type="http://schemas.openxmlformats.org/officeDocument/2006/relationships/hyperlink" Target="consultantplus://offline/ref=ECC6940C14D1A0C9209404BF5E2E78D0002A39D5E715BC8959D806B21AF301CB1468266711B0279D52E898ED13z9N3K" TargetMode="External"/><Relationship Id="rId163" Type="http://schemas.openxmlformats.org/officeDocument/2006/relationships/hyperlink" Target="consultantplus://offline/ref=ECC6940C14D1A0C9209404BF5E2E78D0002A39D5E715BC8959D806B21AF301CB1468266711B0279D52E898ED13z9N3K" TargetMode="External"/><Relationship Id="rId184" Type="http://schemas.openxmlformats.org/officeDocument/2006/relationships/hyperlink" Target="consultantplus://offline/ref=ECC6940C14D1A0C9209404BF5E2E78D0002B32D2E211BC8959D806B21AF301CB06687E6B13B5319A50FDCEBC56CFEB5CE372992831323C7BzDNEK" TargetMode="External"/><Relationship Id="rId189" Type="http://schemas.openxmlformats.org/officeDocument/2006/relationships/hyperlink" Target="consultantplus://offline/ref=ECC6940C14D1A0C9209404BF5E2E78D0002A38DAE312BC8959D806B21AF301CB06687E6B13B439945DFDCEBC56CFEB5CE372992831323C7BzDNEK" TargetMode="External"/><Relationship Id="rId3" Type="http://schemas.openxmlformats.org/officeDocument/2006/relationships/settings" Target="settings.xml"/><Relationship Id="rId25" Type="http://schemas.openxmlformats.org/officeDocument/2006/relationships/hyperlink" Target="consultantplus://offline/ref=7F78A02FEEC9937D7049ACF7CCF87F3737F1CB1E9D9D1C32AB8B6DDCCC73AA827D2E8693EE321440B6711E54A4C009A7E496623D92BF7506y8N4K" TargetMode="External"/><Relationship Id="rId46" Type="http://schemas.openxmlformats.org/officeDocument/2006/relationships/hyperlink" Target="consultantplus://offline/ref=7F78A02FEEC9937D7049B3E6D9F87F3734F4CE1A9B901C32AB8B6DDCCC73AA826F2EDE9FEC350A40B6644805E1y9NCK" TargetMode="External"/><Relationship Id="rId67" Type="http://schemas.openxmlformats.org/officeDocument/2006/relationships/hyperlink" Target="consultantplus://offline/ref=7F78A02FEEC9937D7049ACF7CCF87F3734F4CD139C931C32AB8B6DDCCC73AA827D2E8693EE321448B2711E54A4C009A7E496623D92BF7506y8N4K" TargetMode="External"/><Relationship Id="rId116" Type="http://schemas.openxmlformats.org/officeDocument/2006/relationships/hyperlink" Target="consultantplus://offline/ref=7F78A02FEEC9937D7049ACF7CCF87F3734F4CD139C931C32AB8B6DDCCC73AA827D2E8693EE321548B2711E54A4C009A7E496623D92BF7506y8N4K" TargetMode="External"/><Relationship Id="rId137" Type="http://schemas.openxmlformats.org/officeDocument/2006/relationships/hyperlink" Target="consultantplus://offline/ref=ECC6940C14D1A0C920941BAE4B2E78D000233FD5E711BC8959D806B21AF301CB1468266711B0279D52E898ED13z9N3K" TargetMode="External"/><Relationship Id="rId158" Type="http://schemas.openxmlformats.org/officeDocument/2006/relationships/hyperlink" Target="consultantplus://offline/ref=ECC6940C14D1A0C9209404BF5E2E78D0002A39D5E715BC8959D806B21AF301CB1468266711B0279D52E898ED13z9N3K" TargetMode="External"/><Relationship Id="rId20" Type="http://schemas.openxmlformats.org/officeDocument/2006/relationships/hyperlink" Target="consultantplus://offline/ref=7F78A02FEEC9937D7049ACF7CCF87F3734F4CF1898971C32AB8B6DDCCC73AA827D2E8693EE321440B5711E54A4C009A7E496623D92BF7506y8N4K" TargetMode="External"/><Relationship Id="rId41" Type="http://schemas.openxmlformats.org/officeDocument/2006/relationships/hyperlink" Target="consultantplus://offline/ref=7F78A02FEEC9937D7049B3E6D9F87F3735F4C71A9C961C32AB8B6DDCCC73AA826F2EDE9FEC350A40B6644805E1y9NCK" TargetMode="External"/><Relationship Id="rId62" Type="http://schemas.openxmlformats.org/officeDocument/2006/relationships/hyperlink" Target="consultantplus://offline/ref=7F78A02FEEC9937D7049ACF7CCF87F3734F4CD139C931C32AB8B6DDCCC73AA827D2E8693EE321445B8711E54A4C009A7E496623D92BF7506y8N4K" TargetMode="External"/><Relationship Id="rId83" Type="http://schemas.openxmlformats.org/officeDocument/2006/relationships/hyperlink" Target="consultantplus://offline/ref=7F78A02FEEC9937D7049ACF7CCF87F3734F4CD139C931C32AB8B6DDCCC73AA827D2E8693EE321541B8711E54A4C009A7E496623D92BF7506y8N4K" TargetMode="External"/><Relationship Id="rId88" Type="http://schemas.openxmlformats.org/officeDocument/2006/relationships/hyperlink" Target="consultantplus://offline/ref=7F78A02FEEC9937D7049ACF7CCF87F3734F5C71B9D901C32AB8B6DDCCC73AA827D2E8693EE321542B1711E54A4C009A7E496623D92BF7506y8N4K" TargetMode="External"/><Relationship Id="rId111" Type="http://schemas.openxmlformats.org/officeDocument/2006/relationships/hyperlink" Target="consultantplus://offline/ref=7F78A02FEEC9937D7049ACF7CCF87F3734F5C71B9D901C32AB8B6DDCCC73AA827D2E8693EE321547B8711E54A4C009A7E496623D92BF7506y8N4K" TargetMode="External"/><Relationship Id="rId132" Type="http://schemas.openxmlformats.org/officeDocument/2006/relationships/hyperlink" Target="consultantplus://offline/ref=ECC6940C14D1A0C9209404BF5E2E78D0002B3ADBE613BC8959D806B21AF301CB06687E6B13B63E9E51FDCEBC56CFEB5CE372992831323C7BzDNEK" TargetMode="External"/><Relationship Id="rId153" Type="http://schemas.openxmlformats.org/officeDocument/2006/relationships/hyperlink" Target="consultantplus://offline/ref=ECC6940C14D1A0C9209404BF5E2E78D0002B32D2E211BC8959D806B21AF301CB06687E6B13B5319B5DFDCEBC56CFEB5CE372992831323C7BzDNEK" TargetMode="External"/><Relationship Id="rId174" Type="http://schemas.openxmlformats.org/officeDocument/2006/relationships/hyperlink" Target="consultantplus://offline/ref=ECC6940C14D1A0C9209404BF5E2E78D0002A3AD1E716BC8959D806B21AF301CB06687E6B13B7399954FDCEBC56CFEB5CE372992831323C7BzDNEK" TargetMode="External"/><Relationship Id="rId179" Type="http://schemas.openxmlformats.org/officeDocument/2006/relationships/hyperlink" Target="consultantplus://offline/ref=ECC6940C14D1A0C9209404BF5E2E78D0002B3AD4E614BC8959D806B21AF301CB06687E6B13B73A9953FDCEBC56CFEB5CE372992831323C7BzDNEK" TargetMode="External"/><Relationship Id="rId195" Type="http://schemas.openxmlformats.org/officeDocument/2006/relationships/hyperlink" Target="consultantplus://offline/ref=ECC6940C14D1A0C920941BAE4B2E78D001293CD6E511BC8959D806B21AF301CB1468266711B0279D52E898ED13z9N3K" TargetMode="External"/><Relationship Id="rId190" Type="http://schemas.openxmlformats.org/officeDocument/2006/relationships/hyperlink" Target="consultantplus://offline/ref=ECC6940C14D1A0C9209404BF5E2E78D0002B32D2E211BC8959D806B21AF301CB06687E6B13B5319A50FDCEBC56CFEB5CE372992831323C7BzDNEK" TargetMode="External"/><Relationship Id="rId204" Type="http://schemas.openxmlformats.org/officeDocument/2006/relationships/fontTable" Target="fontTable.xml"/><Relationship Id="rId15" Type="http://schemas.openxmlformats.org/officeDocument/2006/relationships/hyperlink" Target="consultantplus://offline/ref=7F78A02FEEC9937D7049ACF7CCF87F3737FDC61B9D951C32AB8B6DDCCC73AA827D2E8693EE321440B5711E54A4C009A7E496623D92BF7506y8N4K" TargetMode="External"/><Relationship Id="rId36" Type="http://schemas.openxmlformats.org/officeDocument/2006/relationships/hyperlink" Target="consultantplus://offline/ref=7F78A02FEEC9937D7049ACF7CCF87F3734F5C71B9D901C32AB8B6DDCCC73AA827D2E8693EE321442B2711E54A4C009A7E496623D92BF7506y8N4K" TargetMode="External"/><Relationship Id="rId57" Type="http://schemas.openxmlformats.org/officeDocument/2006/relationships/hyperlink" Target="consultantplus://offline/ref=7F78A02FEEC9937D7049ACF7CCF87F3734F4CD139C931C32AB8B6DDCCC73AA827D2E8693EE321445B6711E54A4C009A7E496623D92BF7506y8N4K" TargetMode="External"/><Relationship Id="rId106" Type="http://schemas.openxmlformats.org/officeDocument/2006/relationships/hyperlink" Target="consultantplus://offline/ref=7F78A02FEEC9937D7049ACF7CCF87F3734F5C71B9D901C32AB8B6DDCCC73AA827D2E8693EE321545B9711E54A4C009A7E496623D92BF7506y8N4K" TargetMode="External"/><Relationship Id="rId127" Type="http://schemas.openxmlformats.org/officeDocument/2006/relationships/hyperlink" Target="consultantplus://offline/ref=7F78A02FEEC9937D7049ACF7CCF87F3734F4CF1898971C32AB8B6DDCCC73AA827D2E8693EE321441B8711E54A4C009A7E496623D92BF7506y8N4K" TargetMode="External"/><Relationship Id="rId10" Type="http://schemas.openxmlformats.org/officeDocument/2006/relationships/hyperlink" Target="consultantplus://offline/ref=7F78A02FEEC9937D7049ACF7CCF87F3737F3C71D93941C32AB8B6DDCCC73AA827D2E8693EE321440B5711E54A4C009A7E496623D92BF7506y8N4K" TargetMode="External"/><Relationship Id="rId31" Type="http://schemas.openxmlformats.org/officeDocument/2006/relationships/hyperlink" Target="consultantplus://offline/ref=7F78A02FEEC9937D7049ACF7CCF87F3734F4CF1898971C32AB8B6DDCCC73AA827D2E8693EE321440B5711E54A4C009A7E496623D92BF7506y8N4K" TargetMode="External"/><Relationship Id="rId52" Type="http://schemas.openxmlformats.org/officeDocument/2006/relationships/hyperlink" Target="consultantplus://offline/ref=7F78A02FEEC9937D7049ACF7CCF87F3734F4CD139C931C32AB8B6DDCCC73AA827D2E8693EE321443B3711E54A4C009A7E496623D92BF7506y8N4K" TargetMode="External"/><Relationship Id="rId73" Type="http://schemas.openxmlformats.org/officeDocument/2006/relationships/hyperlink" Target="consultantplus://offline/ref=7F78A02FEEC9937D7049ACF7CCF87F3734F5C71B9D901C32AB8B6DDCCC73AA827D2E8693EE321449B3711E54A4C009A7E496623D92BF7506y8N4K" TargetMode="External"/><Relationship Id="rId78" Type="http://schemas.openxmlformats.org/officeDocument/2006/relationships/hyperlink" Target="consultantplus://offline/ref=7F78A02FEEC9937D7049ACF7CCF87F3734F5CF1299921C32AB8B6DDCCC73AA827D2E8693EE321445B2711E54A4C009A7E496623D92BF7506y8N4K" TargetMode="External"/><Relationship Id="rId94" Type="http://schemas.openxmlformats.org/officeDocument/2006/relationships/hyperlink" Target="consultantplus://offline/ref=7F78A02FEEC9937D7049B3E6D9F87F3735F7CE18929D1C32AB8B6DDCCC73AA827D2E8693EA371F14E13E1F08E2921AA5E596603B8DyBN4K" TargetMode="External"/><Relationship Id="rId99" Type="http://schemas.openxmlformats.org/officeDocument/2006/relationships/hyperlink" Target="consultantplus://offline/ref=7F78A02FEEC9937D7049ACF7CCF87F3734F4CD139C931C32AB8B6DDCCC73AA827D2E8693EE321544B4711E54A4C009A7E496623D92BF7506y8N4K" TargetMode="External"/><Relationship Id="rId101" Type="http://schemas.openxmlformats.org/officeDocument/2006/relationships/hyperlink" Target="consultantplus://offline/ref=7F78A02FEEC9937D7049ACF7CCF87F3734F4CD139C931C32AB8B6DDCCC73AA827D2E8693EE321545B0711E54A4C009A7E496623D92BF7506y8N4K" TargetMode="External"/><Relationship Id="rId122" Type="http://schemas.openxmlformats.org/officeDocument/2006/relationships/hyperlink" Target="consultantplus://offline/ref=7F78A02FEEC9937D7049ACF7CCF87F3734F5CF1299921C32AB8B6DDCCC73AA827D2E8693EE321540B6711E54A4C009A7E496623D92BF7506y8N4K" TargetMode="External"/><Relationship Id="rId143" Type="http://schemas.openxmlformats.org/officeDocument/2006/relationships/hyperlink" Target="consultantplus://offline/ref=ECC6940C14D1A0C9209404BF5E2E78D0002A39D5E715BC8959D806B21AF301CB1468266711B0279D52E898ED13z9N3K" TargetMode="External"/><Relationship Id="rId148" Type="http://schemas.openxmlformats.org/officeDocument/2006/relationships/hyperlink" Target="consultantplus://offline/ref=ECC6940C14D1A0C9209404BF5E2E78D0002A39D5E715BC8959D806B21AF301CB1468266711B0279D52E898ED13z9N3K" TargetMode="External"/><Relationship Id="rId164" Type="http://schemas.openxmlformats.org/officeDocument/2006/relationships/hyperlink" Target="consultantplus://offline/ref=ECC6940C14D1A0C9209404BF5E2E78D0002A39D5E715BC8959D806B21AF301CB1468266711B0279D52E898ED13z9N3K" TargetMode="External"/><Relationship Id="rId169" Type="http://schemas.openxmlformats.org/officeDocument/2006/relationships/hyperlink" Target="consultantplus://offline/ref=ECC6940C14D1A0C9209404BF5E2E78D0002A39D5E715BC8959D806B21AF301CB1468266711B0279D52E898ED13z9N3K" TargetMode="External"/><Relationship Id="rId185" Type="http://schemas.openxmlformats.org/officeDocument/2006/relationships/hyperlink" Target="consultantplus://offline/ref=ECC6940C14D1A0C9209404BF5E2E78D0002A38DAE312BC8959D806B21AF301CB06687E6B13B439945DFDCEBC56CFEB5CE372992831323C7BzDNEK" TargetMode="External"/><Relationship Id="rId4" Type="http://schemas.openxmlformats.org/officeDocument/2006/relationships/webSettings" Target="webSettings.xml"/><Relationship Id="rId9" Type="http://schemas.openxmlformats.org/officeDocument/2006/relationships/hyperlink" Target="consultantplus://offline/ref=7F78A02FEEC9937D7049ACF7CCF87F3737F3CC1998931C32AB8B6DDCCC73AA827D2E8693EE321440B5711E54A4C009A7E496623D92BF7506y8N4K" TargetMode="External"/><Relationship Id="rId180" Type="http://schemas.openxmlformats.org/officeDocument/2006/relationships/hyperlink" Target="consultantplus://offline/ref=ECC6940C14D1A0C9209404BF5E2E78D0002A38DAE312BC8959D806B21AF301CB06687E6B13B4399452FDCEBC56CFEB5CE372992831323C7BzDNEK" TargetMode="External"/><Relationship Id="rId26" Type="http://schemas.openxmlformats.org/officeDocument/2006/relationships/hyperlink" Target="consultantplus://offline/ref=7F78A02FEEC9937D7049ACF7CCF87F3737F6CD19939C1C32AB8B6DDCCC73AA826F2EDE9FEC350A40B6644805E1y9NCK" TargetMode="External"/><Relationship Id="rId47" Type="http://schemas.openxmlformats.org/officeDocument/2006/relationships/hyperlink" Target="consultantplus://offline/ref=7F78A02FEEC9937D7049B3E6D9F87F3734F4CE1A9B961C32AB8B6DDCCC73AA826F2EDE9FEC350A40B6644805E1y9NCK" TargetMode="External"/><Relationship Id="rId68" Type="http://schemas.openxmlformats.org/officeDocument/2006/relationships/hyperlink" Target="consultantplus://offline/ref=7F78A02FEEC9937D7049ACF7CCF87F3734F5C71B9D901C32AB8B6DDCCC73AA827D2E8693EE321448B2711E54A4C009A7E496623D92BF7506y8N4K" TargetMode="External"/><Relationship Id="rId89" Type="http://schemas.openxmlformats.org/officeDocument/2006/relationships/hyperlink" Target="consultantplus://offline/ref=7F78A02FEEC9937D7049ACF7CCF87F3734F5C71B9D901C32AB8B6DDCCC73AA827D2E8693EE321542B3711E54A4C009A7E496623D92BF7506y8N4K" TargetMode="External"/><Relationship Id="rId112" Type="http://schemas.openxmlformats.org/officeDocument/2006/relationships/hyperlink" Target="consultantplus://offline/ref=7F78A02FEEC9937D7049ACF7CCF87F3734F5C71B9D901C32AB8B6DDCCC73AA827D2E8693EE321547B9711E54A4C009A7E496623D92BF7506y8N4K" TargetMode="External"/><Relationship Id="rId133" Type="http://schemas.openxmlformats.org/officeDocument/2006/relationships/hyperlink" Target="consultantplus://offline/ref=ECC6940C14D1A0C9209404BF5E2E78D0002B3ADBE613BC8959D806B21AF301CB06687E6B13B63E9957FDCEBC56CFEB5CE372992831323C7BzDNEK" TargetMode="External"/><Relationship Id="rId154" Type="http://schemas.openxmlformats.org/officeDocument/2006/relationships/hyperlink" Target="consultantplus://offline/ref=ECC6940C14D1A0C9209404BF5E2E78D0002A39D5E715BC8959D806B21AF301CB1468266711B0279D52E898ED13z9N3K" TargetMode="External"/><Relationship Id="rId175" Type="http://schemas.openxmlformats.org/officeDocument/2006/relationships/hyperlink" Target="consultantplus://offline/ref=ECC6940C14D1A0C9209404BF5E2E78D0002B32D2E211BC8959D806B21AF301CB06687E6B13B5319A56FDCEBC56CFEB5CE372992831323C7BzDNEK" TargetMode="External"/><Relationship Id="rId196" Type="http://schemas.openxmlformats.org/officeDocument/2006/relationships/hyperlink" Target="consultantplus://offline/ref=ECC6940C14D1A0C9209404BF5E2E78D0002B38D2ED13BC8959D806B21AF301CB1468266711B0279D52E898ED13z9N3K" TargetMode="External"/><Relationship Id="rId200" Type="http://schemas.openxmlformats.org/officeDocument/2006/relationships/hyperlink" Target="consultantplus://offline/ref=ECC6940C14D1A0C920941BAE4B2E78D0012A39D5EC1DBC8959D806B21AF301CB06687E6210B032C905B2CFE0109DF85EE2729B2E2Ez3N9K" TargetMode="External"/><Relationship Id="rId16" Type="http://schemas.openxmlformats.org/officeDocument/2006/relationships/hyperlink" Target="consultantplus://offline/ref=7F78A02FEEC9937D7049ACF7CCF87F3737FCCA18929C1C32AB8B6DDCCC73AA827D2E8693EE321440B5711E54A4C009A7E496623D92BF7506y8N4K" TargetMode="External"/><Relationship Id="rId37" Type="http://schemas.openxmlformats.org/officeDocument/2006/relationships/hyperlink" Target="consultantplus://offline/ref=7F78A02FEEC9937D7049ACF7CCF87F3734F4CD139C931C32AB8B6DDCCC73AA827D2E8693EE321442B7711E54A4C009A7E496623D92BF7506y8N4K" TargetMode="External"/><Relationship Id="rId58" Type="http://schemas.openxmlformats.org/officeDocument/2006/relationships/hyperlink" Target="consultantplus://offline/ref=7F78A02FEEC9937D7049ACF7CCF87F3734F5CF1299921C32AB8B6DDCCC73AA827D2E8693EE321443B8711E54A4C009A7E496623D92BF7506y8N4K" TargetMode="External"/><Relationship Id="rId79" Type="http://schemas.openxmlformats.org/officeDocument/2006/relationships/hyperlink" Target="consultantplus://offline/ref=7F78A02FEEC9937D7049ACF7CCF87F3734F5C71B9D901C32AB8B6DDCCC73AA827D2E8693EE321449B9711E54A4C009A7E496623D92BF7506y8N4K" TargetMode="External"/><Relationship Id="rId102" Type="http://schemas.openxmlformats.org/officeDocument/2006/relationships/hyperlink" Target="consultantplus://offline/ref=7F78A02FEEC9937D7049ACF7CCF87F3734F4CD139C931C32AB8B6DDCCC73AA827D2E8693EE321545B3711E54A4C009A7E496623D92BF7506y8N4K" TargetMode="External"/><Relationship Id="rId123" Type="http://schemas.openxmlformats.org/officeDocument/2006/relationships/hyperlink" Target="consultantplus://offline/ref=7F78A02FEEC9937D7049ACF7CCF87F3734F5C71B9D901C32AB8B6DDCCC73AA827D2E8693EE321548B4711E54A4C009A7E496623D92BF7506y8N4K" TargetMode="External"/><Relationship Id="rId144" Type="http://schemas.openxmlformats.org/officeDocument/2006/relationships/hyperlink" Target="consultantplus://offline/ref=ECC6940C14D1A0C9209404BF5E2E78D0002A39D5E715BC8959D806B21AF301CB1468266711B0279D52E898ED13z9N3K" TargetMode="External"/><Relationship Id="rId90" Type="http://schemas.openxmlformats.org/officeDocument/2006/relationships/hyperlink" Target="consultantplus://offline/ref=7F78A02FEEC9937D7049ACF7CCF87F3734F5C71B9D901C32AB8B6DDCCC73AA827D2E8693EE321542B4711E54A4C009A7E496623D92BF7506y8N4K" TargetMode="External"/><Relationship Id="rId165" Type="http://schemas.openxmlformats.org/officeDocument/2006/relationships/hyperlink" Target="consultantplus://offline/ref=ECC6940C14D1A0C9209404BF5E2E78D0002A39D5E715BC8959D806B21AF301CB1468266711B0279D52E898ED13z9N3K" TargetMode="External"/><Relationship Id="rId186" Type="http://schemas.openxmlformats.org/officeDocument/2006/relationships/hyperlink" Target="consultantplus://offline/ref=ECC6940C14D1A0C920941BAE4B2E78D001293CD1E212BC8959D806B21AF301CB06687E6E13B6389600A7DEB81F98E140E46A872C2F31z3N5K" TargetMode="External"/><Relationship Id="rId27" Type="http://schemas.openxmlformats.org/officeDocument/2006/relationships/hyperlink" Target="consultantplus://offline/ref=7F78A02FEEC9937D7049ACF7CCF87F3737FCC7189F961C32AB8B6DDCCC73AA827D2E8693EE321440B6711E54A4C009A7E496623D92BF7506y8N4K" TargetMode="External"/><Relationship Id="rId48" Type="http://schemas.openxmlformats.org/officeDocument/2006/relationships/hyperlink" Target="consultantplus://offline/ref=7F78A02FEEC9937D7049ACF7CCF87F3734F5CB1E9A951C32AB8B6DDCCC73AA826F2EDE9FEC350A40B6644805E1y9NCK" TargetMode="External"/><Relationship Id="rId69" Type="http://schemas.openxmlformats.org/officeDocument/2006/relationships/hyperlink" Target="consultantplus://offline/ref=7F78A02FEEC9937D7049ACF7CCF87F3734F4CD139C931C32AB8B6DDCCC73AA827D2E8693EE321449B4711E54A4C009A7E496623D92BF7506y8N4K" TargetMode="External"/><Relationship Id="rId113" Type="http://schemas.openxmlformats.org/officeDocument/2006/relationships/hyperlink" Target="consultantplus://offline/ref=7F78A02FEEC9937D7049ACF7CCF87F3734F5CF1299921C32AB8B6DDCCC73AA827D2E8693EE321540B5711E54A4C009A7E496623D92BF7506y8N4K" TargetMode="External"/><Relationship Id="rId134" Type="http://schemas.openxmlformats.org/officeDocument/2006/relationships/hyperlink" Target="consultantplus://offline/ref=ECC6940C14D1A0C9209404BF5E2E78D0002B3ADBE613BC8959D806B21AF301CB06687E6B13B63E9951FDCEBC56CFEB5CE372992831323C7BzDNEK" TargetMode="External"/><Relationship Id="rId80" Type="http://schemas.openxmlformats.org/officeDocument/2006/relationships/hyperlink" Target="consultantplus://offline/ref=7F78A02FEEC9937D7049ACF7CCF87F3734F4CD139C931C32AB8B6DDCCC73AA827D2E8693EE321540B6711E54A4C009A7E496623D92BF7506y8N4K" TargetMode="External"/><Relationship Id="rId155" Type="http://schemas.openxmlformats.org/officeDocument/2006/relationships/hyperlink" Target="consultantplus://offline/ref=ECC6940C14D1A0C9209404BF5E2E78D0002B32D2E211BC8959D806B21AF301CB06687E6B13B5319A55FDCEBC56CFEB5CE372992831323C7BzDNEK" TargetMode="External"/><Relationship Id="rId176" Type="http://schemas.openxmlformats.org/officeDocument/2006/relationships/hyperlink" Target="consultantplus://offline/ref=ECC6940C14D1A0C9209404BF5E2E78D0002A38DAE312BC8959D806B21AF301CB06687E6B13B4399451FDCEBC56CFEB5CE372992831323C7BzDNEK" TargetMode="External"/><Relationship Id="rId197" Type="http://schemas.openxmlformats.org/officeDocument/2006/relationships/hyperlink" Target="consultantplus://offline/ref=ECC6940C14D1A0C920941BAE4B2E78D001293BD1ED1CBC8959D806B21AF301CB06687E6B13B7399F57FDCEBC56CFEB5CE372992831323C7BzDNEK" TargetMode="External"/><Relationship Id="rId201" Type="http://schemas.openxmlformats.org/officeDocument/2006/relationships/hyperlink" Target="consultantplus://offline/ref=ECC6940C14D1A0C9209404BF5E2E78D003223FD7E613BC8959D806B21AF301CB1468266711B0279D52E898ED13z9N3K" TargetMode="External"/><Relationship Id="rId17" Type="http://schemas.openxmlformats.org/officeDocument/2006/relationships/hyperlink" Target="consultantplus://offline/ref=7F78A02FEEC9937D7049ACF7CCF87F3737FCC7189F961C32AB8B6DDCCC73AA827D2E8693EE321440B5711E54A4C009A7E496623D92BF7506y8N4K" TargetMode="External"/><Relationship Id="rId38" Type="http://schemas.openxmlformats.org/officeDocument/2006/relationships/hyperlink" Target="consultantplus://offline/ref=7F78A02FEEC9937D7049ACF7CCF87F3734F5C71B9D901C32AB8B6DDCCC73AA827D2E8693EE321442B4711E54A4C009A7E496623D92BF7506y8N4K" TargetMode="External"/><Relationship Id="rId59" Type="http://schemas.openxmlformats.org/officeDocument/2006/relationships/hyperlink" Target="consultantplus://offline/ref=7F78A02FEEC9937D7049ACF7CCF87F3734F5C71B9D901C32AB8B6DDCCC73AA827D2E8693EE321445B3711E54A4C009A7E496623D92BF7506y8N4K" TargetMode="External"/><Relationship Id="rId103" Type="http://schemas.openxmlformats.org/officeDocument/2006/relationships/hyperlink" Target="consultantplus://offline/ref=7F78A02FEEC9937D7049ACF7CCF87F3734F4CD139C931C32AB8B6DDCCC73AA827D2E8693EE321545B5711E54A4C009A7E496623D92BF7506y8N4K" TargetMode="External"/><Relationship Id="rId124" Type="http://schemas.openxmlformats.org/officeDocument/2006/relationships/hyperlink" Target="consultantplus://offline/ref=7F78A02FEEC9937D7049ACF7CCF87F3734F5C71B9D901C32AB8B6DDCCC73AA827D2E8693EE321549B1711E54A4C009A7E496623D92BF7506y8N4K" TargetMode="External"/><Relationship Id="rId70" Type="http://schemas.openxmlformats.org/officeDocument/2006/relationships/hyperlink" Target="consultantplus://offline/ref=7F78A02FEEC9937D7049ACF7CCF87F3734F5C71B9D901C32AB8B6DDCCC73AA827D2E8693EE321448B8711E54A4C009A7E496623D92BF7506y8N4K" TargetMode="External"/><Relationship Id="rId91" Type="http://schemas.openxmlformats.org/officeDocument/2006/relationships/hyperlink" Target="consultantplus://offline/ref=7F78A02FEEC9937D7049ACF7CCF87F3734F5CF1299921C32AB8B6DDCCC73AA827D2E8693EE321446B7711E54A4C009A7E496623D92BF7506y8N4K" TargetMode="External"/><Relationship Id="rId145" Type="http://schemas.openxmlformats.org/officeDocument/2006/relationships/hyperlink" Target="consultantplus://offline/ref=ECC6940C14D1A0C9209404BF5E2E78D0002A39D5E715BC8959D806B21AF301CB1468266711B0279D52E898ED13z9N3K" TargetMode="External"/><Relationship Id="rId166" Type="http://schemas.openxmlformats.org/officeDocument/2006/relationships/hyperlink" Target="consultantplus://offline/ref=ECC6940C14D1A0C9209404BF5E2E78D0002A39D5E715BC8959D806B21AF301CB1468266711B0279D52E898ED13z9N3K" TargetMode="External"/><Relationship Id="rId187" Type="http://schemas.openxmlformats.org/officeDocument/2006/relationships/hyperlink" Target="consultantplus://offline/ref=ECC6940C14D1A0C920941BAE4B2E78D001293CD1E212BC8959D806B21AF301CB06687E6E13B63A9600A7DEB81F98E140E46A872C2F31z3N5K" TargetMode="External"/><Relationship Id="rId1" Type="http://schemas.openxmlformats.org/officeDocument/2006/relationships/styles" Target="styles.xml"/><Relationship Id="rId28" Type="http://schemas.openxmlformats.org/officeDocument/2006/relationships/hyperlink" Target="consultantplus://offline/ref=7F78A02FEEC9937D7049ACF7CCF87F3737FCC7189F961C32AB8B6DDCCC73AA827D2E8693EE321440B8711E54A4C009A7E496623D92BF7506y8N4K" TargetMode="External"/><Relationship Id="rId49" Type="http://schemas.openxmlformats.org/officeDocument/2006/relationships/hyperlink" Target="consultantplus://offline/ref=7F78A02FEEC9937D7049ACF7CCF87F3734F5CF1C98911C32AB8B6DDCCC73AA826F2EDE9FEC350A40B6644805E1y9NCK" TargetMode="External"/><Relationship Id="rId114" Type="http://schemas.openxmlformats.org/officeDocument/2006/relationships/hyperlink" Target="consultantplus://offline/ref=7F78A02FEEC9937D7049ACF7CCF87F3734F5C71B9D901C32AB8B6DDCCC73AA827D2E8693EE321548B0711E54A4C009A7E496623D92BF7506y8N4K" TargetMode="External"/><Relationship Id="rId60" Type="http://schemas.openxmlformats.org/officeDocument/2006/relationships/hyperlink" Target="consultantplus://offline/ref=7F78A02FEEC9937D7049ACF7CCF87F3734F4CD139C931C32AB8B6DDCCC73AA827D2E8693EE321445B7711E54A4C009A7E496623D92BF7506y8N4K" TargetMode="External"/><Relationship Id="rId81" Type="http://schemas.openxmlformats.org/officeDocument/2006/relationships/hyperlink" Target="consultantplus://offline/ref=7F78A02FEEC9937D7049ACF7CCF87F3734F5C71B9D901C32AB8B6DDCCC73AA827D2E8693EE321541B1711E54A4C009A7E496623D92BF7506y8N4K" TargetMode="External"/><Relationship Id="rId135" Type="http://schemas.openxmlformats.org/officeDocument/2006/relationships/hyperlink" Target="consultantplus://offline/ref=ECC6940C14D1A0C9209404BF5E2E78D0002B3ADBE613BC8959D806B21AF301CB06687E6B13B63E9857FDCEBC56CFEB5CE372992831323C7BzDNEK" TargetMode="External"/><Relationship Id="rId156" Type="http://schemas.openxmlformats.org/officeDocument/2006/relationships/hyperlink" Target="consultantplus://offline/ref=ECC6940C14D1A0C9209404BF5E2E78D0002A39D5E715BC8959D806B21AF301CB1468266711B0279D52E898ED13z9N3K" TargetMode="External"/><Relationship Id="rId177" Type="http://schemas.openxmlformats.org/officeDocument/2006/relationships/hyperlink" Target="consultantplus://offline/ref=ECC6940C14D1A0C920941BAE4B2E78D001293CD1E212BC8959D806B21AF301CB06687E6E13B6389600A7DEB81F98E140E46A872C2F31z3N5K" TargetMode="External"/><Relationship Id="rId198" Type="http://schemas.openxmlformats.org/officeDocument/2006/relationships/hyperlink" Target="consultantplus://offline/ref=ECC6940C14D1A0C920941BAE4B2E78D001293BD1ED1CBC8959D806B21AF301CB06687E6B17B232C905B2CFE0109DF85EE2729B2E2Ez3N9K" TargetMode="External"/><Relationship Id="rId202" Type="http://schemas.openxmlformats.org/officeDocument/2006/relationships/hyperlink" Target="consultantplus://offline/ref=ECC6940C14D1A0C920941BAE4B2E78D0012A39D5EC1DBC8959D806B21AF301CB06687E6E10B632C905B2CFE0109DF85EE2729B2E2Ez3N9K" TargetMode="External"/><Relationship Id="rId18" Type="http://schemas.openxmlformats.org/officeDocument/2006/relationships/hyperlink" Target="consultantplus://offline/ref=7F78A02FEEC9937D7049ACF7CCF87F3734F5CF1299921C32AB8B6DDCCC73AA827D2E8693EE321440B5711E54A4C009A7E496623D92BF7506y8N4K" TargetMode="External"/><Relationship Id="rId39" Type="http://schemas.openxmlformats.org/officeDocument/2006/relationships/hyperlink" Target="consultantplus://offline/ref=7F78A02FEEC9937D7049ACF7CCF87F3734F5CF1299921C32AB8B6DDCCC73AA827D2E8693EE321442B5711E54A4C009A7E496623D92BF7506y8N4K" TargetMode="External"/><Relationship Id="rId50" Type="http://schemas.openxmlformats.org/officeDocument/2006/relationships/hyperlink" Target="consultantplus://offline/ref=7F78A02FEEC9937D7049ACF7CCF87F3734F5CF1C98911C32AB8B6DDCCC73AA827D2E8693EE321441B7711E54A4C009A7E496623D92BF7506y8N4K" TargetMode="External"/><Relationship Id="rId104" Type="http://schemas.openxmlformats.org/officeDocument/2006/relationships/hyperlink" Target="consultantplus://offline/ref=7F78A02FEEC9937D7049ACF7CCF87F3734F4CD139C931C32AB8B6DDCCC73AA827D2E8693EE321545B7711E54A4C009A7E496623D92BF7506y8N4K" TargetMode="External"/><Relationship Id="rId125" Type="http://schemas.openxmlformats.org/officeDocument/2006/relationships/hyperlink" Target="consultantplus://offline/ref=7F78A02FEEC9937D7049ACF7CCF87F3734F5C71B9D901C32AB8B6DDCCC73AA827D2E8693EE321549B2711E54A4C009A7E496623D92BF7506y8N4K" TargetMode="External"/><Relationship Id="rId146" Type="http://schemas.openxmlformats.org/officeDocument/2006/relationships/hyperlink" Target="consultantplus://offline/ref=ECC6940C14D1A0C9209404BF5E2E78D0002A39D5E715BC8959D806B21AF301CB1468266711B0279D52E898ED13z9N3K" TargetMode="External"/><Relationship Id="rId167" Type="http://schemas.openxmlformats.org/officeDocument/2006/relationships/hyperlink" Target="consultantplus://offline/ref=ECC6940C14D1A0C9209404BF5E2E78D0002A39D5E715BC8959D806B21AF301CB1468266711B0279D52E898ED13z9N3K" TargetMode="External"/><Relationship Id="rId188" Type="http://schemas.openxmlformats.org/officeDocument/2006/relationships/hyperlink" Target="consultantplus://offline/ref=ECC6940C14D1A0C9209404BF5E2E78D0002B3AD4E614BC8959D806B21AF301CB06687E6B13B73A9953FDCEBC56CFEB5CE372992831323C7BzDNEK" TargetMode="External"/><Relationship Id="rId71" Type="http://schemas.openxmlformats.org/officeDocument/2006/relationships/hyperlink" Target="consultantplus://offline/ref=7F78A02FEEC9937D7049ACF7CCF87F3734F5C71B9D901C32AB8B6DDCCC73AA827D2E8693EE321449B1711E54A4C009A7E496623D92BF7506y8N4K" TargetMode="External"/><Relationship Id="rId92" Type="http://schemas.openxmlformats.org/officeDocument/2006/relationships/hyperlink" Target="consultantplus://offline/ref=7F78A02FEEC9937D7049ACF7CCF87F3734F4CF1898971C32AB8B6DDCCC73AA827D2E8693EE321441B3711E54A4C009A7E496623D92BF7506y8N4K" TargetMode="External"/><Relationship Id="rId2" Type="http://schemas.microsoft.com/office/2007/relationships/stylesWithEffects" Target="stylesWithEffects.xml"/><Relationship Id="rId29" Type="http://schemas.openxmlformats.org/officeDocument/2006/relationships/hyperlink" Target="consultantplus://offline/ref=7F78A02FEEC9937D7049ACF7CCF87F3734F5CF1299921C32AB8B6DDCCC73AA827D2E8693EE321441B2711E54A4C009A7E496623D92BF7506y8N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119</Pages>
  <Words>45995</Words>
  <Characters>262178</Characters>
  <Application>Microsoft Office Word</Application>
  <DocSecurity>0</DocSecurity>
  <Lines>2184</Lines>
  <Paragraphs>615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Ефимова Ольга В.</dc:creator>
  <cp:lastModifiedBy>Ефимова Ольга В.</cp:lastModifiedBy>
  <cp:revision>1</cp:revision>
  <dcterms:created xsi:type="dcterms:W3CDTF">2019-06-27T10:13:00Z</dcterms:created>
  <dcterms:modified xsi:type="dcterms:W3CDTF">2019-06-27T10:23:00Z</dcterms:modified>
</cp:coreProperties>
</file>