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72" w:rsidRDefault="0082467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24672" w:rsidRDefault="00824672">
      <w:pPr>
        <w:pStyle w:val="ConsPlusNormal"/>
        <w:jc w:val="both"/>
        <w:outlineLvl w:val="0"/>
      </w:pPr>
    </w:p>
    <w:p w:rsidR="00824672" w:rsidRDefault="00824672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824672" w:rsidRDefault="00824672">
      <w:pPr>
        <w:pStyle w:val="ConsPlusTitle"/>
        <w:jc w:val="center"/>
      </w:pPr>
    </w:p>
    <w:p w:rsidR="00824672" w:rsidRDefault="00824672">
      <w:pPr>
        <w:pStyle w:val="ConsPlusTitle"/>
        <w:jc w:val="center"/>
      </w:pPr>
      <w:r>
        <w:t>ПОСТАНОВЛЕНИЕ</w:t>
      </w:r>
    </w:p>
    <w:p w:rsidR="00824672" w:rsidRDefault="00824672">
      <w:pPr>
        <w:pStyle w:val="ConsPlusTitle"/>
        <w:jc w:val="center"/>
      </w:pPr>
      <w:r>
        <w:t>от 15 июля 2009 г. N 208</w:t>
      </w:r>
    </w:p>
    <w:p w:rsidR="00824672" w:rsidRDefault="00824672">
      <w:pPr>
        <w:pStyle w:val="ConsPlusTitle"/>
        <w:jc w:val="center"/>
      </w:pPr>
    </w:p>
    <w:p w:rsidR="00824672" w:rsidRDefault="00824672">
      <w:pPr>
        <w:pStyle w:val="ConsPlusTitle"/>
        <w:jc w:val="center"/>
      </w:pPr>
      <w:r>
        <w:t xml:space="preserve">ОБ УТВЕРЖДЕНИИ ПОЛОЖЕНИЯ О КОМИТЕТЕ ПО </w:t>
      </w:r>
      <w:proofErr w:type="gramStart"/>
      <w:r>
        <w:t>АГРОПРОМЫШЛЕННОМУ</w:t>
      </w:r>
      <w:proofErr w:type="gramEnd"/>
    </w:p>
    <w:p w:rsidR="00824672" w:rsidRDefault="00824672">
      <w:pPr>
        <w:pStyle w:val="ConsPlusTitle"/>
        <w:jc w:val="center"/>
      </w:pPr>
      <w:r>
        <w:t>И РЫБОХОЗЯЙСТВЕННОМУ КОМПЛЕКСУ ЛЕНИНГРАДСКОЙ ОБЛАСТИ</w:t>
      </w:r>
    </w:p>
    <w:p w:rsidR="00824672" w:rsidRDefault="008246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46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4672" w:rsidRDefault="008246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4672" w:rsidRDefault="008246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824672" w:rsidRDefault="008246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25.03.2010 </w:t>
            </w:r>
            <w:hyperlink r:id="rId6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07.07.2010 </w:t>
            </w:r>
            <w:hyperlink r:id="rId7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 xml:space="preserve">, от 27.10.2010 </w:t>
            </w:r>
            <w:hyperlink r:id="rId8" w:history="1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>,</w:t>
            </w:r>
          </w:p>
          <w:p w:rsidR="00824672" w:rsidRDefault="008246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29.12.2010 </w:t>
            </w:r>
            <w:hyperlink r:id="rId9" w:history="1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 xml:space="preserve">, от 21.01.2011 </w:t>
            </w:r>
            <w:hyperlink r:id="rId10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10.08.2011 </w:t>
            </w:r>
            <w:hyperlink r:id="rId11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>,</w:t>
            </w:r>
          </w:p>
          <w:p w:rsidR="00824672" w:rsidRDefault="008246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28.11.2011 </w:t>
            </w:r>
            <w:hyperlink r:id="rId12" w:history="1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 xml:space="preserve">, от 02.12.2011 </w:t>
            </w:r>
            <w:hyperlink r:id="rId13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 xml:space="preserve">, от 20.06.2012 </w:t>
            </w:r>
            <w:hyperlink r:id="rId14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:rsidR="00824672" w:rsidRDefault="008246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09.07.2012 </w:t>
            </w:r>
            <w:hyperlink r:id="rId15" w:history="1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 xml:space="preserve">, от 13.09.2012 </w:t>
            </w:r>
            <w:hyperlink r:id="rId16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 xml:space="preserve">, от 17.07.2013 </w:t>
            </w:r>
            <w:hyperlink r:id="rId17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,</w:t>
            </w:r>
          </w:p>
          <w:p w:rsidR="00824672" w:rsidRDefault="008246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13.09.2013 </w:t>
            </w:r>
            <w:hyperlink r:id="rId18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17.02.2014 </w:t>
            </w:r>
            <w:hyperlink r:id="rId19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25.05.2015 </w:t>
            </w:r>
            <w:hyperlink r:id="rId20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</w:p>
          <w:p w:rsidR="00824672" w:rsidRDefault="008246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15.02.2016 </w:t>
            </w:r>
            <w:hyperlink r:id="rId21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02.11.2016 </w:t>
            </w:r>
            <w:hyperlink r:id="rId22" w:history="1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 xml:space="preserve">, от 13.08.2018 </w:t>
            </w:r>
            <w:hyperlink r:id="rId23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824672" w:rsidRDefault="008246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26.12.2018 </w:t>
            </w:r>
            <w:hyperlink r:id="rId24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10.06.2019 </w:t>
            </w:r>
            <w:hyperlink r:id="rId25" w:history="1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 xml:space="preserve">, от 01.07.2019 </w:t>
            </w:r>
            <w:hyperlink r:id="rId26" w:history="1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4672" w:rsidRDefault="00824672">
      <w:pPr>
        <w:pStyle w:val="ConsPlusNormal"/>
        <w:jc w:val="center"/>
      </w:pPr>
    </w:p>
    <w:p w:rsidR="00824672" w:rsidRDefault="00824672">
      <w:pPr>
        <w:pStyle w:val="ConsPlusNormal"/>
        <w:ind w:firstLine="540"/>
        <w:jc w:val="both"/>
      </w:pPr>
      <w:r>
        <w:t xml:space="preserve">В соответствии со </w:t>
      </w:r>
      <w:hyperlink r:id="rId27" w:history="1">
        <w:r>
          <w:rPr>
            <w:color w:val="0000FF"/>
          </w:rPr>
          <w:t>статьей 38</w:t>
        </w:r>
      </w:hyperlink>
      <w:r>
        <w:t xml:space="preserve"> Устава Ленинградской области Правительство Ленинградской области постановляет:</w:t>
      </w:r>
    </w:p>
    <w:p w:rsidR="00824672" w:rsidRDefault="00824672">
      <w:pPr>
        <w:pStyle w:val="ConsPlusNormal"/>
        <w:ind w:firstLine="540"/>
        <w:jc w:val="both"/>
      </w:pPr>
    </w:p>
    <w:p w:rsidR="00824672" w:rsidRDefault="00824672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комитете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согласно приложению 1.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10.08.2011 N 249.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 xml:space="preserve">3. Внести в постановление Правительства Ленинградской области от 16 апреля 2008 года N 82 "Об утверждении штатных расписаний органов исполнительной власти Ленинградской области" изменение, изложив штатное расписание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в редакции согласно приложению 3 к настоящему постановлению (не приводится).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 xml:space="preserve">4. Установить, что отдельные полномочия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области, осуществляемые за счет субвенций </w:t>
      </w:r>
      <w:proofErr w:type="gramStart"/>
      <w:r>
        <w:t>и(</w:t>
      </w:r>
      <w:proofErr w:type="gramEnd"/>
      <w:r>
        <w:t>или) субсидий из федерального бюджета, реализуются в соответствии с федеральным законодательством.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Признать утратившими силу постановления Правительства Ленинградской области от 15 ноября 2004 года </w:t>
      </w:r>
      <w:hyperlink r:id="rId29" w:history="1">
        <w:r>
          <w:rPr>
            <w:color w:val="0000FF"/>
          </w:rPr>
          <w:t>N 270</w:t>
        </w:r>
      </w:hyperlink>
      <w:r>
        <w:t xml:space="preserve"> "Об утверждении штатного расписания и Положения о комитете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области", от 9 марта 2006 года </w:t>
      </w:r>
      <w:hyperlink r:id="rId30" w:history="1">
        <w:r>
          <w:rPr>
            <w:color w:val="0000FF"/>
          </w:rPr>
          <w:t>N 57</w:t>
        </w:r>
      </w:hyperlink>
      <w:r>
        <w:t xml:space="preserve"> "О внесении изменений в некоторые постановления Правительства Ленинградской области по вопросам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и комитета по природным ресурсам</w:t>
      </w:r>
      <w:proofErr w:type="gramEnd"/>
      <w:r>
        <w:t xml:space="preserve"> </w:t>
      </w:r>
      <w:proofErr w:type="gramStart"/>
      <w:r>
        <w:t xml:space="preserve">и охране окружающей среды Ленинградской области" и от 29 апреля 2008 года </w:t>
      </w:r>
      <w:hyperlink r:id="rId31" w:history="1">
        <w:r>
          <w:rPr>
            <w:color w:val="0000FF"/>
          </w:rPr>
          <w:t>N 98</w:t>
        </w:r>
      </w:hyperlink>
      <w:r>
        <w:t xml:space="preserve"> "О внесении изменений в постановления Правительства Ленинградской области от 15 ноября 2004 года N 270 "Об утверждении штатного расписания и Положения о комитете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области" и от 16 апреля 2008 года N 82 "Об утверждении штатных расписаний органов исполнительной власти Ленинградской</w:t>
      </w:r>
      <w:proofErr w:type="gramEnd"/>
      <w:r>
        <w:t xml:space="preserve"> области".</w:t>
      </w:r>
    </w:p>
    <w:p w:rsidR="00824672" w:rsidRDefault="00824672">
      <w:pPr>
        <w:pStyle w:val="ConsPlusNormal"/>
        <w:ind w:firstLine="540"/>
        <w:jc w:val="both"/>
      </w:pPr>
    </w:p>
    <w:p w:rsidR="00824672" w:rsidRDefault="00824672">
      <w:pPr>
        <w:pStyle w:val="ConsPlusNormal"/>
        <w:jc w:val="right"/>
      </w:pPr>
      <w:r>
        <w:t>Губернатор</w:t>
      </w:r>
    </w:p>
    <w:p w:rsidR="00824672" w:rsidRDefault="00824672">
      <w:pPr>
        <w:pStyle w:val="ConsPlusNormal"/>
        <w:jc w:val="right"/>
      </w:pPr>
      <w:r>
        <w:t>Ленинградской области</w:t>
      </w:r>
    </w:p>
    <w:p w:rsidR="00824672" w:rsidRDefault="00824672">
      <w:pPr>
        <w:pStyle w:val="ConsPlusNormal"/>
        <w:jc w:val="right"/>
      </w:pPr>
      <w:proofErr w:type="spellStart"/>
      <w:r>
        <w:lastRenderedPageBreak/>
        <w:t>В.Сердюков</w:t>
      </w:r>
      <w:proofErr w:type="spellEnd"/>
    </w:p>
    <w:p w:rsidR="00824672" w:rsidRDefault="00824672">
      <w:pPr>
        <w:pStyle w:val="ConsPlusNormal"/>
        <w:jc w:val="right"/>
      </w:pPr>
    </w:p>
    <w:p w:rsidR="00824672" w:rsidRDefault="00824672">
      <w:pPr>
        <w:pStyle w:val="ConsPlusNormal"/>
        <w:jc w:val="right"/>
      </w:pPr>
    </w:p>
    <w:p w:rsidR="00824672" w:rsidRDefault="00824672">
      <w:pPr>
        <w:pStyle w:val="ConsPlusNormal"/>
        <w:jc w:val="right"/>
      </w:pPr>
    </w:p>
    <w:p w:rsidR="00824672" w:rsidRDefault="00824672">
      <w:pPr>
        <w:pStyle w:val="ConsPlusNormal"/>
        <w:jc w:val="right"/>
      </w:pPr>
    </w:p>
    <w:p w:rsidR="00824672" w:rsidRDefault="00824672">
      <w:pPr>
        <w:pStyle w:val="ConsPlusNormal"/>
        <w:jc w:val="right"/>
      </w:pPr>
    </w:p>
    <w:p w:rsidR="00824672" w:rsidRDefault="00824672">
      <w:pPr>
        <w:pStyle w:val="ConsPlusNormal"/>
        <w:jc w:val="right"/>
        <w:outlineLvl w:val="0"/>
      </w:pPr>
      <w:r>
        <w:t>УТВЕРЖДЕНО</w:t>
      </w:r>
    </w:p>
    <w:p w:rsidR="00824672" w:rsidRDefault="00824672">
      <w:pPr>
        <w:pStyle w:val="ConsPlusNormal"/>
        <w:jc w:val="right"/>
      </w:pPr>
      <w:r>
        <w:t>постановлением Правительства</w:t>
      </w:r>
    </w:p>
    <w:p w:rsidR="00824672" w:rsidRDefault="00824672">
      <w:pPr>
        <w:pStyle w:val="ConsPlusNormal"/>
        <w:jc w:val="right"/>
      </w:pPr>
      <w:r>
        <w:t>Ленинградской области</w:t>
      </w:r>
    </w:p>
    <w:p w:rsidR="00824672" w:rsidRDefault="00824672">
      <w:pPr>
        <w:pStyle w:val="ConsPlusNormal"/>
        <w:jc w:val="right"/>
      </w:pPr>
      <w:r>
        <w:t>от 15.07.2009 N 208</w:t>
      </w:r>
    </w:p>
    <w:p w:rsidR="00824672" w:rsidRDefault="00824672">
      <w:pPr>
        <w:pStyle w:val="ConsPlusNormal"/>
        <w:jc w:val="right"/>
      </w:pPr>
      <w:r>
        <w:t>(приложение 1)</w:t>
      </w:r>
    </w:p>
    <w:p w:rsidR="00824672" w:rsidRDefault="00824672">
      <w:pPr>
        <w:pStyle w:val="ConsPlusNormal"/>
        <w:jc w:val="center"/>
      </w:pPr>
    </w:p>
    <w:p w:rsidR="00824672" w:rsidRDefault="00824672">
      <w:pPr>
        <w:pStyle w:val="ConsPlusTitle"/>
        <w:jc w:val="center"/>
      </w:pPr>
      <w:bookmarkStart w:id="0" w:name="P40"/>
      <w:bookmarkEnd w:id="0"/>
      <w:r>
        <w:t>ПОЛОЖЕНИЕ</w:t>
      </w:r>
    </w:p>
    <w:p w:rsidR="00824672" w:rsidRDefault="00824672">
      <w:pPr>
        <w:pStyle w:val="ConsPlusTitle"/>
        <w:jc w:val="center"/>
      </w:pPr>
      <w:r>
        <w:t xml:space="preserve">О КОМИТЕТЕ ПО </w:t>
      </w:r>
      <w:proofErr w:type="gramStart"/>
      <w:r>
        <w:t>АГРОПРОМЫШЛЕННОМУ</w:t>
      </w:r>
      <w:proofErr w:type="gramEnd"/>
      <w:r>
        <w:t xml:space="preserve"> И РЫБОХОЗЯЙСТВЕННОМУ</w:t>
      </w:r>
    </w:p>
    <w:p w:rsidR="00824672" w:rsidRDefault="00824672">
      <w:pPr>
        <w:pStyle w:val="ConsPlusTitle"/>
        <w:jc w:val="center"/>
      </w:pPr>
      <w:r>
        <w:t>КОМПЛЕКСУ ЛЕНИНГРАДСКОЙ ОБЛАСТИ</w:t>
      </w:r>
    </w:p>
    <w:p w:rsidR="00824672" w:rsidRDefault="008246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46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4672" w:rsidRDefault="008246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4672" w:rsidRDefault="008246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824672" w:rsidRDefault="008246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25.03.2010 </w:t>
            </w:r>
            <w:hyperlink r:id="rId32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07.07.2010 </w:t>
            </w:r>
            <w:hyperlink r:id="rId33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 xml:space="preserve">, от 27.10.2010 </w:t>
            </w:r>
            <w:hyperlink r:id="rId34" w:history="1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>,</w:t>
            </w:r>
          </w:p>
          <w:p w:rsidR="00824672" w:rsidRDefault="008246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29.12.2010 </w:t>
            </w:r>
            <w:hyperlink r:id="rId35" w:history="1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 xml:space="preserve">, от 21.01.2011 </w:t>
            </w:r>
            <w:hyperlink r:id="rId36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10.08.2011 </w:t>
            </w:r>
            <w:hyperlink r:id="rId37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>,</w:t>
            </w:r>
          </w:p>
          <w:p w:rsidR="00824672" w:rsidRDefault="008246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28.11.2011 </w:t>
            </w:r>
            <w:hyperlink r:id="rId38" w:history="1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 xml:space="preserve">, от 02.12.2011 </w:t>
            </w:r>
            <w:hyperlink r:id="rId39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 xml:space="preserve">, от 20.06.2012 </w:t>
            </w:r>
            <w:hyperlink r:id="rId40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:rsidR="00824672" w:rsidRDefault="008246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09.07.2012 </w:t>
            </w:r>
            <w:hyperlink r:id="rId41" w:history="1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 xml:space="preserve">, от 13.09.2012 </w:t>
            </w:r>
            <w:hyperlink r:id="rId42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 xml:space="preserve">, от 17.07.2013 </w:t>
            </w:r>
            <w:hyperlink r:id="rId43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,</w:t>
            </w:r>
          </w:p>
          <w:p w:rsidR="00824672" w:rsidRDefault="008246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13.09.2013 </w:t>
            </w:r>
            <w:hyperlink r:id="rId44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17.02.2014 </w:t>
            </w:r>
            <w:hyperlink r:id="rId45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25.05.2015 </w:t>
            </w:r>
            <w:hyperlink r:id="rId46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</w:p>
          <w:p w:rsidR="00824672" w:rsidRDefault="008246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15.02.2016 </w:t>
            </w:r>
            <w:hyperlink r:id="rId47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02.11.2016 </w:t>
            </w:r>
            <w:hyperlink r:id="rId48" w:history="1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 xml:space="preserve">, от 13.08.2018 </w:t>
            </w:r>
            <w:hyperlink r:id="rId49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824672" w:rsidRDefault="008246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26.12.2018 </w:t>
            </w:r>
            <w:hyperlink r:id="rId50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10.06.2019 </w:t>
            </w:r>
            <w:hyperlink r:id="rId51" w:history="1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 xml:space="preserve">, от 01.07.2019 </w:t>
            </w:r>
            <w:hyperlink r:id="rId52" w:history="1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4672" w:rsidRDefault="00824672">
      <w:pPr>
        <w:pStyle w:val="ConsPlusNormal"/>
        <w:jc w:val="center"/>
      </w:pPr>
    </w:p>
    <w:p w:rsidR="00824672" w:rsidRDefault="00824672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824672" w:rsidRDefault="00824672">
      <w:pPr>
        <w:pStyle w:val="ConsPlusNormal"/>
        <w:ind w:firstLine="540"/>
        <w:jc w:val="both"/>
      </w:pPr>
    </w:p>
    <w:p w:rsidR="00824672" w:rsidRDefault="00824672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Комитет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(далее - Комитет) является отраслевым органом исполнительной власти Ленинградской области, осуществляющим функции по выработке государственной политики, нормативно-правовому регулированию и оказанию государственных услуг в сфере агропромышленного и </w:t>
      </w:r>
      <w:proofErr w:type="spellStart"/>
      <w:r>
        <w:t>рыбохозяйственного</w:t>
      </w:r>
      <w:proofErr w:type="spellEnd"/>
      <w:r>
        <w:t xml:space="preserve"> комплекса Ленинградской области, включая животноводство, растениеводство, мелиорацию, плодородие почв, пищевую и перерабатывающую промышленность, устойчивое развитие сельских территорий, рыбное хозяйство, в том числе рыболовство, рыбоводство, </w:t>
      </w:r>
      <w:proofErr w:type="spellStart"/>
      <w:r>
        <w:t>рыбопереработку</w:t>
      </w:r>
      <w:proofErr w:type="spellEnd"/>
      <w:r>
        <w:t xml:space="preserve"> и</w:t>
      </w:r>
      <w:proofErr w:type="gramEnd"/>
      <w:r>
        <w:t xml:space="preserve"> сохранение водных биоресурсов (за исключением вопросов охраны водных биоресурсов), садоводство и огородничество, входит в единую систему исполнительной власти Российской Федерации по предметам совместного ведения Российской Федерации и Ленинградской области.</w:t>
      </w:r>
    </w:p>
    <w:p w:rsidR="00824672" w:rsidRDefault="00824672">
      <w:pPr>
        <w:pStyle w:val="ConsPlusNormal"/>
        <w:jc w:val="both"/>
      </w:pPr>
      <w:r>
        <w:t xml:space="preserve">(в ред. Постановлений Правительства Ленинградской области от 13.09.2012 </w:t>
      </w:r>
      <w:hyperlink r:id="rId53" w:history="1">
        <w:r>
          <w:rPr>
            <w:color w:val="0000FF"/>
          </w:rPr>
          <w:t>N 284</w:t>
        </w:r>
      </w:hyperlink>
      <w:r>
        <w:t xml:space="preserve">, от 01.07.2019 </w:t>
      </w:r>
      <w:hyperlink r:id="rId54" w:history="1">
        <w:r>
          <w:rPr>
            <w:color w:val="0000FF"/>
          </w:rPr>
          <w:t>N 302</w:t>
        </w:r>
      </w:hyperlink>
      <w:r>
        <w:t>)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деятельности.</w:t>
      </w:r>
    </w:p>
    <w:p w:rsidR="00824672" w:rsidRDefault="00824672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26.12.2018 N 519)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 xml:space="preserve">1.2. В своей деятельности Комитет руководствуется </w:t>
      </w:r>
      <w:hyperlink r:id="rId5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иными федеральными правовыми актами, </w:t>
      </w:r>
      <w:hyperlink r:id="rId57" w:history="1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правовыми актами Губернатора Ленинградской области и Правительства Ленинградской области, а также настоящим Положением.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lastRenderedPageBreak/>
        <w:t>1.3. Комитет осуществляет свою деятельность во взаимодействии с федеральными органами исполнительной власти, в том числе территориальными, органами исполнительной власти Ленинградской области. Законодательным собранием Ленинградской области, органами государственной власти иных субъектов Российской Федерации, иными государственными органами, органами и должностными лицами местного самоуправления Ленинградской области, с международными организациями и иностранными юридическими лицами, с коммерческими и некоммерческими организациями, а также с гражданами.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1.4. Комитет обладает правами юридического лица в объеме, необходимом для реализации своих полномочий, имеет счета, печать, штампы, бланки, вывеску со своим наименованием и изображением герба Ленинградской области.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1.5. Финансирование деятельности Комитета осуществляется в установленном порядке за счет средств областного бюджета.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Материально-техническое обеспечение деятельности Комитета осуществляется в установленном порядке.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1.6. Комитет в рамках своей компетенции издает нормативные правовые акты Ленинградской области в форме приказов, а также правовые акты, имеющие ненормативный характер, в форме распоряжений.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1.7. Вред, причиненный гражданину или юридическому лицу в результате незаконных действий (бездействия) Комитета, в том числе в результате издания правового акта Комитета, не соответствующего федеральному законодательству, областному законодательству или иному правовому акту, подлежит возмещению в установленном порядке.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1.8. Комитет находится по адресу: 191311, Санкт-Петербург, улица Смольного, дом 3.</w:t>
      </w:r>
    </w:p>
    <w:p w:rsidR="00824672" w:rsidRDefault="00824672">
      <w:pPr>
        <w:pStyle w:val="ConsPlusNormal"/>
        <w:ind w:firstLine="540"/>
        <w:jc w:val="both"/>
      </w:pPr>
    </w:p>
    <w:p w:rsidR="00824672" w:rsidRDefault="00824672">
      <w:pPr>
        <w:pStyle w:val="ConsPlusTitle"/>
        <w:ind w:firstLine="540"/>
        <w:jc w:val="both"/>
        <w:outlineLvl w:val="1"/>
      </w:pPr>
      <w:r>
        <w:t>2. Основные задачи Комитета</w:t>
      </w:r>
    </w:p>
    <w:p w:rsidR="00824672" w:rsidRDefault="00824672">
      <w:pPr>
        <w:pStyle w:val="ConsPlusNormal"/>
        <w:ind w:firstLine="540"/>
        <w:jc w:val="both"/>
      </w:pPr>
    </w:p>
    <w:p w:rsidR="00824672" w:rsidRDefault="00824672">
      <w:pPr>
        <w:pStyle w:val="ConsPlusNormal"/>
        <w:ind w:firstLine="540"/>
        <w:jc w:val="both"/>
      </w:pPr>
      <w:r>
        <w:t>Основными задачами Комитета являются: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2.1. Проведение государственной аграрной политики, направленной: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на формирование развитых агропродовольственных рынков;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на надежное продовольственное обеспечение Ленинградской области;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 xml:space="preserve">на развитие эффективного устойчивого агропромышленного и </w:t>
      </w:r>
      <w:proofErr w:type="spellStart"/>
      <w:r>
        <w:t>рыбохозяйственного</w:t>
      </w:r>
      <w:proofErr w:type="spellEnd"/>
      <w:r>
        <w:t xml:space="preserve"> производства;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на сохранение природных ресурсов для аграрного производства.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2.2. Осуществление мер, направленных: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 xml:space="preserve">на повышение конкурентоспособности продукции агропромышленного и </w:t>
      </w:r>
      <w:proofErr w:type="spellStart"/>
      <w:r>
        <w:t>рыбохозяйственного</w:t>
      </w:r>
      <w:proofErr w:type="spellEnd"/>
      <w:r>
        <w:t xml:space="preserve"> комплекса;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на стабилизацию и увеличение производства отечественных продуктов питания, развитие и устойчивое функционирование мясной и молочной промышленности, производства хлебопродуктов, консервов, напитков, продукции плодоовощной переработки;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на внедрение новых ресурсосберегающих технологий и эффективных методов хозяйствования;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 xml:space="preserve">на обеспечение роста производительности труда в агропромышленном и </w:t>
      </w:r>
      <w:proofErr w:type="spellStart"/>
      <w:r>
        <w:lastRenderedPageBreak/>
        <w:t>рыбохозяйственном</w:t>
      </w:r>
      <w:proofErr w:type="spellEnd"/>
      <w:r>
        <w:t xml:space="preserve"> комплексе;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на повышение уровня обеспеченности села объектами социальной сферы и инженерной инфраструктуры;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на поддержку сельскохозяйственного производства;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на поддержку крестьянских (фермерских) и личных подсобных хозяй</w:t>
      </w:r>
      <w:proofErr w:type="gramStart"/>
      <w:r>
        <w:t>ств гр</w:t>
      </w:r>
      <w:proofErr w:type="gramEnd"/>
      <w:r>
        <w:t>аждан, содействие их развитию;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на поддержку развития садоводческих и огороднических некоммерческих товариществ;</w:t>
      </w:r>
    </w:p>
    <w:p w:rsidR="00824672" w:rsidRDefault="00824672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01.07.2019 N 302)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 xml:space="preserve">на поддержку </w:t>
      </w:r>
      <w:proofErr w:type="spellStart"/>
      <w:r>
        <w:t>рыбохозяйственного</w:t>
      </w:r>
      <w:proofErr w:type="spellEnd"/>
      <w:r>
        <w:t xml:space="preserve"> комплекса.</w:t>
      </w:r>
    </w:p>
    <w:p w:rsidR="00824672" w:rsidRDefault="00824672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25.05.2015 N 174)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2.3. Осуществление государственного управления в сфере: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плодородия земель сельскохозяйственного назначения;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мелиорации земель;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семеноводства сельскохозяйственных культур;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племенного животноводства;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 xml:space="preserve">абзац исключен с 1 января 2013 года.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13.09.2012 N 284;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пищевой и перерабатывающей промышленности;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финансовой поддержки;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 xml:space="preserve">абзац утратил силу с 1 июля 2019 года.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01.07.2019 N 302;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устойчивого развития сельских территорий;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 xml:space="preserve">ведения ответственного рыболовства и </w:t>
      </w:r>
      <w:proofErr w:type="spellStart"/>
      <w:r>
        <w:t>аквакультуры</w:t>
      </w:r>
      <w:proofErr w:type="spellEnd"/>
      <w:r>
        <w:t xml:space="preserve"> на основе </w:t>
      </w:r>
      <w:proofErr w:type="spellStart"/>
      <w:r>
        <w:t>предосторожного</w:t>
      </w:r>
      <w:proofErr w:type="spellEnd"/>
      <w:r>
        <w:t xml:space="preserve"> подхода к использованию водных биологических ресурсов, их сохранения и воспроизводства на региональном уровне с учетом интересов населения.</w:t>
      </w:r>
    </w:p>
    <w:p w:rsidR="00824672" w:rsidRDefault="00824672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25.05.2015 N 174)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 xml:space="preserve">2.4. Взаимодействие с федеральными органами исполнительной власти, органами исполнительной власти Ленинградской области, органами законодательной власти и органами местного самоуправления Ленинградской области, хозяйствующими субъектами по проведению единой государственной аграрной политики и реализации мер, направленных на устойчивое развитие агропромышленного и </w:t>
      </w:r>
      <w:proofErr w:type="spellStart"/>
      <w:r>
        <w:t>рыбохозяйственного</w:t>
      </w:r>
      <w:proofErr w:type="spellEnd"/>
      <w:r>
        <w:t xml:space="preserve"> комплекса и сельских территорий.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 xml:space="preserve">2.5. Формирование экономической стратегии, приоритетных направлений внешнеэкономической и межрегиональной политики в сфере агропромышленного и </w:t>
      </w:r>
      <w:proofErr w:type="spellStart"/>
      <w:r>
        <w:t>рыбохозяйственного</w:t>
      </w:r>
      <w:proofErr w:type="spellEnd"/>
      <w:r>
        <w:t xml:space="preserve"> комплекса Ленинградской области, устойчивого развития сельских территорий.</w:t>
      </w:r>
    </w:p>
    <w:p w:rsidR="00824672" w:rsidRDefault="00824672">
      <w:pPr>
        <w:pStyle w:val="ConsPlusNormal"/>
        <w:ind w:firstLine="540"/>
        <w:jc w:val="both"/>
      </w:pPr>
    </w:p>
    <w:p w:rsidR="00824672" w:rsidRDefault="00824672">
      <w:pPr>
        <w:pStyle w:val="ConsPlusTitle"/>
        <w:ind w:firstLine="540"/>
        <w:jc w:val="both"/>
        <w:outlineLvl w:val="1"/>
      </w:pPr>
      <w:r>
        <w:t>3. Полномочия Комитета</w:t>
      </w:r>
    </w:p>
    <w:p w:rsidR="00824672" w:rsidRDefault="00824672">
      <w:pPr>
        <w:pStyle w:val="ConsPlusNormal"/>
        <w:ind w:firstLine="540"/>
        <w:jc w:val="both"/>
      </w:pPr>
    </w:p>
    <w:p w:rsidR="00824672" w:rsidRDefault="00824672">
      <w:pPr>
        <w:pStyle w:val="ConsPlusNormal"/>
        <w:ind w:firstLine="540"/>
        <w:jc w:val="both"/>
      </w:pPr>
      <w:r>
        <w:t>Комитет осуществляет следующие полномочия: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lastRenderedPageBreak/>
        <w:t>3.1. В установленном порядке участвует в осуществлении государственной поддержки сельскохозяйственного производства, пищевой и перерабатывающей промышленности, рыбного хозяйства, развития крестьянских (фермерских) и личных подсобных хозяй</w:t>
      </w:r>
      <w:proofErr w:type="gramStart"/>
      <w:r>
        <w:t>ств гр</w:t>
      </w:r>
      <w:proofErr w:type="gramEnd"/>
      <w:r>
        <w:t>аждан, садоводства и огородничества.</w:t>
      </w:r>
    </w:p>
    <w:p w:rsidR="00824672" w:rsidRDefault="008246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01.07.2019 N 302)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3.2. Осуществляет государственное управление в области племенного животноводства.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Осуществляет государственный надзор в области племенного животноводства в соответствии с законодательством Российской Федерации в порядке, установленном Правительством Ленинградской области.</w:t>
      </w:r>
    </w:p>
    <w:p w:rsidR="00824672" w:rsidRDefault="0082467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02.12.2011 N 414)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3.3. В сфере государственного управления в области растениеводства: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 xml:space="preserve">налагает карантин при получении представления уполномоченного федерального органа исполнительной власти при выявлении заражения (засорения) </w:t>
      </w:r>
      <w:proofErr w:type="spellStart"/>
      <w:r>
        <w:t>подкарантинных</w:t>
      </w:r>
      <w:proofErr w:type="spellEnd"/>
      <w:r>
        <w:t xml:space="preserve"> объектов карантинными объектами и установлении карантинной фитосанитарной зоны и карантинного фитосанитарного режима;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снимает карантин при ликвидации очагов карантинных объектов и упразднении уполномоченным федеральным органом исполнительной власти карантинной фитосанитарной зоны и отмене карантинного фитосанитарного режима.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В сфере государственного управления в области семеноводства: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в установленном порядке определяет специальные зоны для производства семян сельскохозяйственных растений;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определяет порядок формирования и использования переходящих и страховых фондов семян;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 xml:space="preserve">осуществляет государственный надзор </w:t>
      </w:r>
      <w:proofErr w:type="gramStart"/>
      <w:r>
        <w:t>в области семеноводства при осуществлении в соответствии с законодательством Российской Федерации государственного надзора в области</w:t>
      </w:r>
      <w:proofErr w:type="gramEnd"/>
      <w:r>
        <w:t xml:space="preserve"> сельского хозяйства в порядке, установленном Правительством Российской Федерации.</w:t>
      </w:r>
    </w:p>
    <w:p w:rsidR="00824672" w:rsidRDefault="00824672">
      <w:pPr>
        <w:pStyle w:val="ConsPlusNormal"/>
        <w:jc w:val="both"/>
      </w:pPr>
      <w:r>
        <w:t xml:space="preserve">(п. 3.3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02.12.2011 N 414)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3.4. В сфере государственного управления в области мелиорации земель: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 xml:space="preserve">участвует в разработке и реализации региональных (территориальных) программ в области мелиорации земель и осуществляет </w:t>
      </w:r>
      <w:proofErr w:type="gramStart"/>
      <w:r>
        <w:t>контроль за</w:t>
      </w:r>
      <w:proofErr w:type="gramEnd"/>
      <w:r>
        <w:t xml:space="preserve"> их выполнением;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осуществляет финансирование мелиоративных работ на мелиоративных системах и отдельно расположенных гидротехнических сооружениях, находящихся в государственной собственности Ленинградской области;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 xml:space="preserve">участвует в осуществлении </w:t>
      </w:r>
      <w:proofErr w:type="gramStart"/>
      <w:r>
        <w:t>контроля за</w:t>
      </w:r>
      <w:proofErr w:type="gramEnd"/>
      <w:r>
        <w:t xml:space="preserve"> состоянием мелиоративных систем, отдельно расположенных гидротехнических сооружений, находящихся в государственной собственности Ленинградской области;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организует в пределах компетенции Комитета учет и проводит мониторинг мелиорированных земель, мониторинг состояния мелиоративных систем, отдельно расположенных гидротехнических сооружений, находящихся в государственной собственности Ленинградской области;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 xml:space="preserve">организует эксплуатацию отнесенных к государственной собственности Ленинградской </w:t>
      </w:r>
      <w:r>
        <w:lastRenderedPageBreak/>
        <w:t>области мелиоративных систем и отдельно расположенных гидротехнических сооружений.</w:t>
      </w:r>
    </w:p>
    <w:p w:rsidR="00824672" w:rsidRDefault="00824672">
      <w:pPr>
        <w:pStyle w:val="ConsPlusNormal"/>
        <w:jc w:val="both"/>
      </w:pPr>
      <w:r>
        <w:t xml:space="preserve">(п. 3.4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25.05.2015 N 174)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3.5. В сфере обеспечения плодородия земель сельскохозяйственного назначения: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участвует в разработке нормативных правовых актов Ленинградской области по вопросам обеспечения плодородия земель сельскохозяйственного назначения;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осуществляет мониторинг плодородия земель сельскохозяйственного назначения, в том числе с использованием информационных систем;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организует разработку перечня мероприятий по восстановлению плодородия земель сельскохозяйственного назначения и сохранению почв, обеспечивает их проведение;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участвует в рассмотрении вопросов о переводе земель сельскохозяйственных угодий или земельных участков в составе таких земель из категории земель сельскохозяйственного назначения в другую категорию;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участвует в рассмотрении проектов документов территориального планирования.</w:t>
      </w:r>
    </w:p>
    <w:p w:rsidR="00824672" w:rsidRDefault="00824672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01.07.2019 N 302)</w:t>
      </w:r>
    </w:p>
    <w:p w:rsidR="00824672" w:rsidRDefault="00824672">
      <w:pPr>
        <w:pStyle w:val="ConsPlusNormal"/>
        <w:jc w:val="both"/>
      </w:pPr>
      <w:r>
        <w:t xml:space="preserve">(п. 3.5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25.05.2015 N 174)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 xml:space="preserve">3.6. В сфере </w:t>
      </w:r>
      <w:proofErr w:type="spellStart"/>
      <w:r>
        <w:t>рыбохозяйственного</w:t>
      </w:r>
      <w:proofErr w:type="spellEnd"/>
      <w:r>
        <w:t xml:space="preserve"> комплекса: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утверждает перечень рыболовных участков, включающих в себя акватории внутренних вод Российской Федерации, в том числе внутренних морских вод Российской Федерации и территориального моря Российской Федерации, по согласованию с федеральным органом исполнительной власти в области рыболовства;</w:t>
      </w:r>
    </w:p>
    <w:p w:rsidR="00824672" w:rsidRDefault="00824672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01.07.2019 N 302)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распределяет квоты добычи (вылова) водных биологических ресурсов для организации любительского и спортивного рыболовства;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распределяет квоты добычи (вылова) водных биологических 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распределяет промышленные квоты пресноводных водных объектов.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3.7. В сфере пищевой и перерабатывающей промышленности - содействует развитию продовольственных рынков, стабилизации и укреплению межотраслевых и межрегиональных связей в данной сфере.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 xml:space="preserve">3.8. </w:t>
      </w:r>
      <w:proofErr w:type="gramStart"/>
      <w:r>
        <w:t>Исключен</w:t>
      </w:r>
      <w:proofErr w:type="gramEnd"/>
      <w:r>
        <w:t xml:space="preserve"> с 1 января 2013 года.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13.09.2012 N 284.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3.9. В сфере развития садоводческих и огороднических некоммерческих товариществ - обеспечивает содействие и поддержку садоводческим и огородническим некоммерческим товариществам в формах, установленных законодательством.</w:t>
      </w:r>
    </w:p>
    <w:p w:rsidR="00824672" w:rsidRDefault="008246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3.9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01.07.2019 N 302)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 xml:space="preserve">3.10. В установленном порядке осуществляет полномочия в сфере энергосбережения и повышения энергетической эффективности агропромышленного и </w:t>
      </w:r>
      <w:proofErr w:type="spellStart"/>
      <w:r>
        <w:t>рыбохозяйственного</w:t>
      </w:r>
      <w:proofErr w:type="spellEnd"/>
      <w:r>
        <w:t xml:space="preserve"> комплекса Ленинградской области.</w:t>
      </w:r>
    </w:p>
    <w:p w:rsidR="00824672" w:rsidRDefault="008246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3.10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25.03.2010 N 69)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 xml:space="preserve">3.11. В установленном порядке проводит антикоррупционную экспертизу принятых </w:t>
      </w:r>
      <w:r>
        <w:lastRenderedPageBreak/>
        <w:t>Комитетом приказов (проектов приказов) при проведении их правовой экспертизы и мониторинге применения.</w:t>
      </w:r>
    </w:p>
    <w:p w:rsidR="00824672" w:rsidRDefault="008246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3.11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25.03.2010 N 69)</w:t>
      </w:r>
    </w:p>
    <w:bookmarkStart w:id="1" w:name="P148"/>
    <w:bookmarkEnd w:id="1"/>
    <w:p w:rsidR="00824672" w:rsidRDefault="00824672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"consultantplus://offline/ref=FCF95F50A403E9D491D8B7DEE92D89F4AFEEA35F8A14EFD96C518087AA7220E7059A34AFFD979145EE32CE448DB8994129B0C2F1C9F1E5Y3w3M" </w:instrText>
      </w:r>
      <w:r>
        <w:fldChar w:fldCharType="separate"/>
      </w:r>
      <w:r>
        <w:rPr>
          <w:color w:val="0000FF"/>
        </w:rPr>
        <w:t>3.12</w:t>
      </w:r>
      <w:r w:rsidRPr="00422AC6">
        <w:rPr>
          <w:color w:val="0000FF"/>
        </w:rPr>
        <w:fldChar w:fldCharType="end"/>
      </w:r>
      <w:r>
        <w:t xml:space="preserve">. Выступает в пределах своих полномочий в качестве государственного заказчика, заключает договоры и государственные контракты на поставку товаров, выполнение работ, оказание услуг для нужд агропромышленного и </w:t>
      </w:r>
      <w:proofErr w:type="spellStart"/>
      <w:r>
        <w:t>рыбохозяйственного</w:t>
      </w:r>
      <w:proofErr w:type="spellEnd"/>
      <w:r>
        <w:t xml:space="preserve"> комплекса Ленинградской области.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3.13. В установленном порядке осуществляет бюджетные полномочия главного распорядителя бюджетных средств, получателя бюджетных средств, главного администратора и администратора доходов областного бюджета.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Осуществляет внутренний финансовый контроль и внутренний финансовый аудит в порядке, установленном Правительством Ленинградской области.</w:t>
      </w:r>
    </w:p>
    <w:p w:rsidR="00824672" w:rsidRDefault="008246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3.13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25.05.2015 N 174)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 xml:space="preserve">3.14. Обеспечивает доступ пользователей к информации о своей деятельности в соответствии с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самоуправления.</w:t>
      </w:r>
    </w:p>
    <w:p w:rsidR="00824672" w:rsidRDefault="008246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3.14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29.12.2010 N 375)</w:t>
      </w:r>
    </w:p>
    <w:p w:rsidR="00824672" w:rsidRDefault="00824672">
      <w:pPr>
        <w:pStyle w:val="ConsPlusNormal"/>
        <w:spacing w:before="220"/>
        <w:ind w:firstLine="540"/>
        <w:jc w:val="both"/>
      </w:pPr>
      <w:hyperlink r:id="rId77" w:history="1">
        <w:r>
          <w:rPr>
            <w:color w:val="0000FF"/>
          </w:rPr>
          <w:t>3.15</w:t>
        </w:r>
      </w:hyperlink>
      <w:r>
        <w:t>. Рассматривает в установленном порядке письма, жалобы и обращения юридических лиц и граждан по вопросам, входящим в компетенцию Комитета, принимает меры к урегулированию спорных вопросов в соответствии с действующим законодательством.</w:t>
      </w:r>
    </w:p>
    <w:p w:rsidR="00824672" w:rsidRDefault="00824672">
      <w:pPr>
        <w:pStyle w:val="ConsPlusNormal"/>
        <w:spacing w:before="220"/>
        <w:ind w:firstLine="540"/>
        <w:jc w:val="both"/>
      </w:pPr>
      <w:hyperlink r:id="rId78" w:history="1">
        <w:r>
          <w:rPr>
            <w:color w:val="0000FF"/>
          </w:rPr>
          <w:t>3.16</w:t>
        </w:r>
      </w:hyperlink>
      <w:r>
        <w:t>. В рамках своей компетенции выступает в суде, в том числе по делам, подведомственным арбитражному суду, федеральному суду общей Юрисдикции и мировому судье.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3.17. Проводит экспертизу проектов административных регламентов исполнения государственных функций (предоставления государственных услуг) в рамках осуществления отдельных государственных полномочий, переданных Ленинградской областью органам местного самоуправления в соответствии с областными законами.</w:t>
      </w:r>
    </w:p>
    <w:p w:rsidR="00824672" w:rsidRDefault="00824672">
      <w:pPr>
        <w:pStyle w:val="ConsPlusNormal"/>
        <w:jc w:val="both"/>
      </w:pPr>
      <w:r>
        <w:t xml:space="preserve">(п. 3.17 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09.07.2012 N 220)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3.18.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Комитета, в порядке, установленном для рассмотрения обращений граждан.</w:t>
      </w:r>
    </w:p>
    <w:p w:rsidR="00824672" w:rsidRDefault="008246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3.18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17.07.2013 N 210)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3.19. Участвует в пределах своей компетенции в проведении мероприятий по гражданской обороне.</w:t>
      </w:r>
    </w:p>
    <w:p w:rsidR="00824672" w:rsidRDefault="008246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3.19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824672" w:rsidRDefault="00824672">
      <w:pPr>
        <w:pStyle w:val="ConsPlusNormal"/>
        <w:spacing w:before="220"/>
        <w:ind w:firstLine="540"/>
        <w:jc w:val="both"/>
      </w:pPr>
      <w:hyperlink r:id="rId82" w:history="1">
        <w:r>
          <w:rPr>
            <w:color w:val="0000FF"/>
          </w:rPr>
          <w:t>3.20</w:t>
        </w:r>
      </w:hyperlink>
      <w:r>
        <w:t>. Осуществляет иные полномочия, возложенные на Комитет федеральными законами и областными законами.</w:t>
      </w:r>
    </w:p>
    <w:p w:rsidR="00824672" w:rsidRDefault="00824672">
      <w:pPr>
        <w:pStyle w:val="ConsPlusNormal"/>
        <w:ind w:firstLine="540"/>
        <w:jc w:val="both"/>
      </w:pPr>
    </w:p>
    <w:p w:rsidR="00824672" w:rsidRDefault="00824672">
      <w:pPr>
        <w:pStyle w:val="ConsPlusTitle"/>
        <w:ind w:firstLine="540"/>
        <w:jc w:val="both"/>
        <w:outlineLvl w:val="1"/>
      </w:pPr>
      <w:r>
        <w:t>4. Функции Комитета</w:t>
      </w:r>
    </w:p>
    <w:p w:rsidR="00824672" w:rsidRDefault="00824672">
      <w:pPr>
        <w:pStyle w:val="ConsPlusNormal"/>
        <w:ind w:firstLine="540"/>
        <w:jc w:val="both"/>
      </w:pPr>
    </w:p>
    <w:p w:rsidR="00824672" w:rsidRDefault="00824672">
      <w:pPr>
        <w:pStyle w:val="ConsPlusNormal"/>
        <w:ind w:firstLine="540"/>
        <w:jc w:val="both"/>
      </w:pPr>
      <w:r>
        <w:t>Комитет осуществляет следующие функции: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4.1. В сфере агропромышленного комплекса: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в установленном порядке вносит предложения: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lastRenderedPageBreak/>
        <w:t xml:space="preserve">о создании, реорганизации или ликвидации государственных унитарных предприятий и государственных учреждений в агропромышленном и </w:t>
      </w:r>
      <w:proofErr w:type="spellStart"/>
      <w:r>
        <w:t>рыбохозяйственном</w:t>
      </w:r>
      <w:proofErr w:type="spellEnd"/>
      <w:r>
        <w:t xml:space="preserve"> комплексе Ленинградской области,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о видах, размерах и порядке предоставления экономических и других льгот товаропроизводителям (поставщикам) Ленинградской области;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в установленном порядке осуществляет подготовку проектов областных законов и иных правовых актов Ленинградской области по вопросам компетенции Комитета;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 xml:space="preserve">в установленном порядке утверждает правила, указания и методические пособия, разработанные Комитетом либо Комитетом совместно с другими государственными органами исполнительной власти, по вопросам функционирования агропромышленного и </w:t>
      </w:r>
      <w:proofErr w:type="spellStart"/>
      <w:r>
        <w:t>рыбохозяйственного</w:t>
      </w:r>
      <w:proofErr w:type="spellEnd"/>
      <w:r>
        <w:t xml:space="preserve"> комплекса, а также по иным вопросам, относящимся к компетенции Комитета;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участвует в формировании сводного перечня видов продукции (товаров, работ, услуг) для государственных нужд Ленинградской области в части поставки товаров, выполнения работ, оказания услуг в сфере деятельности Комитета;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 xml:space="preserve">абзац исключен с 25 марта 2010 года.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25.03.2010 N 69;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в установленном порядке участвует в подготовке, заключении и реализации договоров Ленинградской области с Российской Федерацией, субъектами Российской Федерации, а также международных договоров по вопросам компетенции Комитета;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осуществляет прогнозно-аналитические функции, в том числе: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 xml:space="preserve">осуществляет комплексный анализ состояния дел в отраслях агропромышленного и </w:t>
      </w:r>
      <w:proofErr w:type="spellStart"/>
      <w:r>
        <w:t>рыбохозяйственного</w:t>
      </w:r>
      <w:proofErr w:type="spellEnd"/>
      <w:r>
        <w:t xml:space="preserve"> комплекса, определяет основные тенденции их развития,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 xml:space="preserve">разрабатывает прогнозы социально-экономического развития отраслей агропромышленного и </w:t>
      </w:r>
      <w:proofErr w:type="spellStart"/>
      <w:r>
        <w:t>рыбохозяйственного</w:t>
      </w:r>
      <w:proofErr w:type="spellEnd"/>
      <w:r>
        <w:t xml:space="preserve"> комплекса Ленинградской области,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осуществляет комплексный анализ развития курируемых отраслей и направлений экономики на основе статистических данных и мониторинга состояния основных предприятий;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 xml:space="preserve">абзац исключен с 29 декабря 2010 года. -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29.12.2010 N 375;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формирует перечень крестьянских (фермерских) хозяйств и индивидуальных предпринимателей - сельскохозяйственных товаропроизводителей, курируемых Комитетом;</w:t>
      </w:r>
    </w:p>
    <w:p w:rsidR="00824672" w:rsidRDefault="00824672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29.12.2010 N 375)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 xml:space="preserve">в установленном порядке формирует сводную отчетность об использовании средств федерального бюджета и областного бюджета предприятиями агропромышленного и </w:t>
      </w:r>
      <w:proofErr w:type="spellStart"/>
      <w:r>
        <w:t>рыбохозяйственного</w:t>
      </w:r>
      <w:proofErr w:type="spellEnd"/>
      <w:r>
        <w:t xml:space="preserve"> комплекса, а также ведомственную сводную бухгалтерскую отчетность по предприятиям агропромышленного комплекса в разрезе отраслей с представлением в Министерство сельского хозяйства Российской Федерации;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в установленном порядке представляет в Министерство сельского хозяйства Российской Федерации информацию о состоянии сельского хозяйства и тенденциях его развития в Ленинградской области.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4.2. В сфере племенного животноводства: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lastRenderedPageBreak/>
        <w:t>подготавливает для представления в Министерство сельского хозяйства Российской Федерации документы о соответствии деятельности юридического лица требованиям, предъявляемым к определенному виду организации по племенному животноводству;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осуществляет сбор данных по хозяйственно полезным и племенным качествам животных от сельхозпредприятий, их свод и обработку.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4.3. В сфере обеспечения плодородия земель сельскохозяйственного назначения - в установленном порядке участвует в разработке и реализации территориальных программ в области обеспечения, восполнения, повышения и эффективного использования почвенного плодородия земель сельскохозяйственных угодий.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 xml:space="preserve">4.4. В сфере </w:t>
      </w:r>
      <w:proofErr w:type="spellStart"/>
      <w:r>
        <w:t>рыбохозяйственного</w:t>
      </w:r>
      <w:proofErr w:type="spellEnd"/>
      <w:r>
        <w:t xml:space="preserve"> комплекса: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в установленном порядке определяет границы рыболовных и рыбоводных участков;</w:t>
      </w:r>
    </w:p>
    <w:p w:rsidR="00824672" w:rsidRDefault="00824672">
      <w:pPr>
        <w:pStyle w:val="ConsPlusNormal"/>
        <w:jc w:val="both"/>
      </w:pPr>
      <w:r>
        <w:t xml:space="preserve">(в ред. Постановлений Правительства Ленинградской области от 25.05.2015 </w:t>
      </w:r>
      <w:hyperlink r:id="rId86" w:history="1">
        <w:r>
          <w:rPr>
            <w:color w:val="0000FF"/>
          </w:rPr>
          <w:t>N 174</w:t>
        </w:r>
      </w:hyperlink>
      <w:r>
        <w:t xml:space="preserve">, от 01.07.2019 </w:t>
      </w:r>
      <w:hyperlink r:id="rId87" w:history="1">
        <w:r>
          <w:rPr>
            <w:color w:val="0000FF"/>
          </w:rPr>
          <w:t>N 302</w:t>
        </w:r>
      </w:hyperlink>
      <w:r>
        <w:t>)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 xml:space="preserve">абзац исключен с 25 мая 2015 года. -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25.05.2015 N 174;</w:t>
      </w:r>
    </w:p>
    <w:p w:rsidR="00824672" w:rsidRDefault="00824672">
      <w:pPr>
        <w:pStyle w:val="ConsPlusNormal"/>
        <w:spacing w:before="220"/>
        <w:ind w:firstLine="540"/>
        <w:jc w:val="both"/>
      </w:pPr>
      <w:proofErr w:type="gramStart"/>
      <w:r>
        <w:t xml:space="preserve">в пределах своих полномочий принимает решения о проведении, организует и проводит конкурсы на право заключения договора пользования рыболовным участком для осуществления промышленного рыболовства в отношении водных биологических ресурсов внутренних вод Российской Федерации (за исключением внутренних морских вод Российской Федерации и за исключением анадромных, </w:t>
      </w:r>
      <w:proofErr w:type="spellStart"/>
      <w:r>
        <w:t>катадромных</w:t>
      </w:r>
      <w:proofErr w:type="spellEnd"/>
      <w:r>
        <w:t xml:space="preserve"> и трансграничных видов рыб), заключает такие договоры;</w:t>
      </w:r>
      <w:proofErr w:type="gramEnd"/>
    </w:p>
    <w:p w:rsidR="00824672" w:rsidRDefault="00824672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01.07.2019 N 302)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 xml:space="preserve">абзац исключен с 29 декабря 2010 года. -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29.12.2010 N 375;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в пределах своих полномочий подготавливает и заключает договоры о закреплении долей квот добычи (вылова) водных биологических ресурсов в целях промышленного рыболовства во внутренних водных объектах;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 xml:space="preserve">абзац утратил силу с 1 июля 2019 года.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01.07.2019 N 302;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заключает договоры пользования водными биологическими ресурсами, общий допустимый объем которых не устанавливается, во внутренних водах Российской Федерации;</w:t>
      </w:r>
    </w:p>
    <w:p w:rsidR="00824672" w:rsidRDefault="00824672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25.05.2015 N 174)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 xml:space="preserve">представляет Федеральному агентству по рыболовству документированную информацию о решениях и заключенных договорах, на основании которых возникает право на добычу (вылов) водных биологических ресурсов, а также о расторжении таких договоров для внесения в государственный </w:t>
      </w:r>
      <w:proofErr w:type="spellStart"/>
      <w:r>
        <w:t>рыбохозяйственный</w:t>
      </w:r>
      <w:proofErr w:type="spellEnd"/>
      <w:r>
        <w:t xml:space="preserve"> реестр.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4.5. В сфере развития садоводческих и огороднических некоммерческих товариществ: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в установленном порядке разрабатывает и утверждает конкурсную документацию по проведению конкурсного отбора садоводческих и огороднических некоммерческих товариществ на право получения средств государственной поддержки из областного бюджета Ленинградской области, организует работу по конкурсному отбору садоводческих и огороднических некоммерческих товариществ;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lastRenderedPageBreak/>
        <w:t xml:space="preserve">в установленном порядке заключает соглашения с садоводческими и огородническими некоммерческими товариществами - победителями конкурсного отбора о размере и условиях предоставления субсидий из областного бюджета Ленинградской области, осуществляет </w:t>
      </w:r>
      <w:proofErr w:type="gramStart"/>
      <w:r>
        <w:t>контроль за</w:t>
      </w:r>
      <w:proofErr w:type="gramEnd"/>
      <w:r>
        <w:t xml:space="preserve"> выполнением соглашений.</w:t>
      </w:r>
    </w:p>
    <w:p w:rsidR="00824672" w:rsidRDefault="00824672">
      <w:pPr>
        <w:pStyle w:val="ConsPlusNormal"/>
        <w:jc w:val="both"/>
      </w:pPr>
      <w:r>
        <w:t xml:space="preserve">(п. 4.5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01.07.2019 N 302)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4.6. В сфере осуществления государственной финансовой поддержки: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 xml:space="preserve">обеспечивает соблюдение получателями субсидий условий, целей и порядка, установленных при их предоставлении на реализацию мероприятий по поддержке агропромышленного и </w:t>
      </w:r>
      <w:proofErr w:type="spellStart"/>
      <w:r>
        <w:t>рыбохозяйственного</w:t>
      </w:r>
      <w:proofErr w:type="spellEnd"/>
      <w:r>
        <w:t xml:space="preserve"> комплекса Ленинградской области;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осуществляет организационно-техническое и информационное обеспечение деятельности межведомственной комиссии по финансовому оздоровлению сельскохозяйственных товаропроизводителей Ленинградской области.</w:t>
      </w:r>
    </w:p>
    <w:p w:rsidR="00824672" w:rsidRDefault="00824672">
      <w:pPr>
        <w:pStyle w:val="ConsPlusNormal"/>
        <w:jc w:val="both"/>
      </w:pPr>
      <w:r>
        <w:t xml:space="preserve">(п. 4.6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25.05.2015 N 174)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 xml:space="preserve">4.7. В установленном порядке участвует в разработке и выполнении мероприятий государственных программ в сфере агропромышленного и </w:t>
      </w:r>
      <w:proofErr w:type="spellStart"/>
      <w:r>
        <w:t>рыбохозяйственного</w:t>
      </w:r>
      <w:proofErr w:type="spellEnd"/>
      <w:r>
        <w:t xml:space="preserve"> комплекса, развития сельских территорий, садоводства и огородничества.</w:t>
      </w:r>
    </w:p>
    <w:p w:rsidR="00824672" w:rsidRDefault="008246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25.05.2015 </w:t>
      </w:r>
      <w:hyperlink r:id="rId95" w:history="1">
        <w:r>
          <w:rPr>
            <w:color w:val="0000FF"/>
          </w:rPr>
          <w:t>N 174</w:t>
        </w:r>
      </w:hyperlink>
      <w:r>
        <w:t xml:space="preserve">, от 01.07.2019 </w:t>
      </w:r>
      <w:hyperlink r:id="rId96" w:history="1">
        <w:r>
          <w:rPr>
            <w:color w:val="0000FF"/>
          </w:rPr>
          <w:t>N 302</w:t>
        </w:r>
      </w:hyperlink>
      <w:r>
        <w:t>)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4.8. Разрабатывает и утверждает ведомственные целевые программы в сфере деятельности Комитета, участвует в выполнении мероприятий ведомственных целевых программ.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4.9. Прочие функции: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согласовывает проекты правовых актов Ленинградской области, подготовленные другими структурными подразделениями Администрации Ленинградской области;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утверждает перспективные и текущие планы работы Комитета;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привлекает в установленном порядке для проработки вопросов, относящихся к сфере деятельности Комитета, научные и иные организации, ученых и специалистов;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 xml:space="preserve">абзац исключен с 25 мая 2015 года. -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25.05.2015 N 174;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 xml:space="preserve">обеспечивает организацию и проведение областных конкурсов профессионального мастерства работников отраслей агропромышленного и </w:t>
      </w:r>
      <w:proofErr w:type="spellStart"/>
      <w:r>
        <w:t>рыбохозяйственного</w:t>
      </w:r>
      <w:proofErr w:type="spellEnd"/>
      <w:r>
        <w:t xml:space="preserve"> комплекса;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 xml:space="preserve">ходатайствует перед Министерством сельского хозяйства Российской Федерации, Губернатором Ленинградской области о присвоении почетных званий, награждении почетными дипломами, почетными грамотами, ценными подарками, государственными наградами особо отличившихся работников агропромышленного и </w:t>
      </w:r>
      <w:proofErr w:type="spellStart"/>
      <w:r>
        <w:t>рыбохозяйственного</w:t>
      </w:r>
      <w:proofErr w:type="spellEnd"/>
      <w:r>
        <w:t xml:space="preserve"> комплекса;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 xml:space="preserve">в установленном порядке осуществляет информационное и консультационное обеспечение, участвует в организации и проведении выставок-ярмарок по различным аспектам развития агропромышленного и </w:t>
      </w:r>
      <w:proofErr w:type="spellStart"/>
      <w:r>
        <w:t>рыбохозяйственного</w:t>
      </w:r>
      <w:proofErr w:type="spellEnd"/>
      <w:r>
        <w:t xml:space="preserve"> комплекса, проводит конференции, совещания, семинары по вопросам, относящимся к компетенции Комитета;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обеспечивает в пределах своей компетенции защиту сведений, составляющих государственную тайну;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 xml:space="preserve">участвует в пределах своей компетенции в проведении мероприятий по мобилизационной </w:t>
      </w:r>
      <w:r>
        <w:lastRenderedPageBreak/>
        <w:t>подготовке экономики Ленинградской области и экономики муниципальных образований;</w:t>
      </w:r>
    </w:p>
    <w:p w:rsidR="00824672" w:rsidRDefault="00824672">
      <w:pPr>
        <w:pStyle w:val="ConsPlusNormal"/>
        <w:jc w:val="both"/>
      </w:pPr>
      <w:r>
        <w:t xml:space="preserve">(абзац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07.07.2010 N 167)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 xml:space="preserve">участвует в информационном сопровождении раздела Комитета на </w:t>
      </w:r>
      <w:proofErr w:type="gramStart"/>
      <w:r>
        <w:t>интернет-портале</w:t>
      </w:r>
      <w:proofErr w:type="gramEnd"/>
      <w:r>
        <w:t xml:space="preserve"> - официальном представительстве Администрации Ленинградской области в сети Интернет, в том числе обеспечивает обновление информации, размещенной в данном разделе, а также осуществляет информационное сопровождение веб-сайта Комитета в сети Интернет;</w:t>
      </w:r>
    </w:p>
    <w:p w:rsidR="00824672" w:rsidRDefault="00824672">
      <w:pPr>
        <w:pStyle w:val="ConsPlusNormal"/>
        <w:jc w:val="both"/>
      </w:pPr>
      <w:r>
        <w:t xml:space="preserve">(абзац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29.12.2010 N 375)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осуществляет иные функции, возложенные на Комитет правовыми актами Губернатора Ленинградской области и правовыми актами Правительства Ленинградской области;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 xml:space="preserve">предоставляет информацию о деятельности Комитета, в том числе размещает информацию в сети Интернет на официальном сайте Администрации Ленинградской области в соответствии с требованиями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824672" w:rsidRDefault="00824672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21.01.2011 N 7)</w:t>
      </w:r>
    </w:p>
    <w:p w:rsidR="00824672" w:rsidRDefault="00824672">
      <w:pPr>
        <w:pStyle w:val="ConsPlusNormal"/>
        <w:spacing w:before="220"/>
        <w:ind w:firstLine="540"/>
        <w:jc w:val="both"/>
      </w:pPr>
      <w:proofErr w:type="gramStart"/>
      <w:r>
        <w:t>проводит мониторинг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Комитетом, а также организаций указанной сферы деятельности, в отношении которых применена процедура банкротства (несостоятельности);</w:t>
      </w:r>
      <w:proofErr w:type="gramEnd"/>
    </w:p>
    <w:p w:rsidR="00824672" w:rsidRDefault="00824672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13.09.2013 N 295)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в пределах своих полномочий участвует:</w:t>
      </w:r>
    </w:p>
    <w:p w:rsidR="00824672" w:rsidRDefault="00824672">
      <w:pPr>
        <w:pStyle w:val="ConsPlusNormal"/>
        <w:jc w:val="both"/>
      </w:pPr>
      <w:r>
        <w:t xml:space="preserve">(абзац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в планировании мероприятий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населения,</w:t>
      </w:r>
    </w:p>
    <w:p w:rsidR="00824672" w:rsidRDefault="00824672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в планировании мероприятий по поддержанию устойчивого функционирования организаций в военное время, обеспечении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характера,</w:t>
      </w:r>
    </w:p>
    <w:p w:rsidR="00824672" w:rsidRDefault="00824672">
      <w:pPr>
        <w:pStyle w:val="ConsPlusNormal"/>
        <w:jc w:val="both"/>
      </w:pPr>
      <w:r>
        <w:t xml:space="preserve">(абзац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в организации мероприятий по первоочередному 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824672" w:rsidRDefault="00824672"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824672" w:rsidRDefault="00824672">
      <w:pPr>
        <w:pStyle w:val="ConsPlusNormal"/>
        <w:ind w:firstLine="540"/>
        <w:jc w:val="both"/>
      </w:pPr>
    </w:p>
    <w:p w:rsidR="00824672" w:rsidRDefault="00824672">
      <w:pPr>
        <w:pStyle w:val="ConsPlusTitle"/>
        <w:ind w:firstLine="540"/>
        <w:jc w:val="both"/>
        <w:outlineLvl w:val="1"/>
      </w:pPr>
      <w:r>
        <w:t>5. Управление Комитетом</w:t>
      </w:r>
    </w:p>
    <w:p w:rsidR="00824672" w:rsidRDefault="00824672">
      <w:pPr>
        <w:pStyle w:val="ConsPlusNormal"/>
        <w:ind w:firstLine="540"/>
        <w:jc w:val="both"/>
      </w:pPr>
    </w:p>
    <w:p w:rsidR="00824672" w:rsidRDefault="00824672">
      <w:pPr>
        <w:pStyle w:val="ConsPlusNormal"/>
        <w:ind w:firstLine="540"/>
        <w:jc w:val="both"/>
      </w:pPr>
      <w:r>
        <w:t>5.1. Комитет возглавляет заместитель Председателя Правительства Ленинградской области - председатель Комитета, назначаемый на должность и освобождаемый от должности Губернатором Ленинградской области.</w:t>
      </w:r>
    </w:p>
    <w:p w:rsidR="00824672" w:rsidRDefault="00824672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5.2. Председатель Комитета подчиняется Губернатору Ленинградской области.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5.3. Председатель Комитета: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lastRenderedPageBreak/>
        <w:t>обеспечивает выполнение возложенных на Комитет задач, осуществление Комитетом полномочий и функций, исполнение постановлений и распоряжений Губернатора Ленинградской области и Правительства Ленинградской области, указаний и поручений Губернатора Ленинградской области;</w:t>
      </w:r>
    </w:p>
    <w:p w:rsidR="00824672" w:rsidRDefault="00824672">
      <w:pPr>
        <w:pStyle w:val="ConsPlusNormal"/>
        <w:jc w:val="both"/>
      </w:pPr>
      <w:r>
        <w:t xml:space="preserve">(абзац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27.10.2010 N 280)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руководит деятельностью Комитета на принципах единоначалия;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несет персональную ответственность за организацию бухгалтерского учета;</w:t>
      </w:r>
    </w:p>
    <w:p w:rsidR="00824672" w:rsidRDefault="00824672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27.10.2010 N 280)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несет материальную ответственность за целостность и сохранность областного имущества, используемого Комитетом;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несет персональную ответственность за защиту сведений, составляющих государственную тайну;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распределяет обязанности между работниками Комитета, в установленном порядке утверждает положения о структурных подразделениях Комитета, должностные инструкции работников Комитета;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вносит предложения о назначении на должности государственной гражданской службы Ленинградской области (далее - должность гражданской службы), учрежденные в установленном порядке в целях обеспечения исполнения полномочий Комитета, а также на должности, не являющиеся должностями гражданской службы;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вносит предложения об освобождении или отстранении работника Комитета от замещаемой должности;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вносит предложения о назначении служебной проверки в отношении работника Комитета;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вносит предложения о применении к работникам Комитета дисциплинарных взысканий и снятии с них дисциплинарных взысканий;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вносит предложения о поощрении и награждении работников Комитета, а также работников подведомственных государственных унитарных предприятий и государственных учреждений Ленинградской области;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вносит предложение о присвоении классного чина работнику Комитета;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вносит предложение о переводе работника Комитета на иную должность гражданской службы, о его перемещении или временном замещении иной должности гражданской службы;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подписывает от имени Комитета приказы и распоряжения, а также письма, запросы и иные документы;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в установленном порядке обеспечивает официальное опубликование приказов Комитета;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без доверенности представляет Комитет в пределах его полномочий;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открывает счета (</w:t>
      </w:r>
      <w:proofErr w:type="spellStart"/>
      <w:r>
        <w:t>субсчета</w:t>
      </w:r>
      <w:proofErr w:type="spellEnd"/>
      <w:r>
        <w:t>), подписывает финансовые документы, выдает доверенности;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обеспечивает условия для повышения квалификации работников Комитета.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5.4. Председатель Комитета несет персональную ответственность: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за выполнение возложенных на Комитет задач;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lastRenderedPageBreak/>
        <w:t>за осуществление Комитетом полномочий и функций;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за нарушение сроков исполнения поручений и резолюций Губернатора Ленинградской области, 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за несоблюдение требований законодательства о противодействии коррупции в Комитете.</w:t>
      </w:r>
    </w:p>
    <w:p w:rsidR="00824672" w:rsidRDefault="00824672">
      <w:pPr>
        <w:pStyle w:val="ConsPlusNormal"/>
        <w:jc w:val="both"/>
      </w:pPr>
      <w:r>
        <w:t xml:space="preserve">(п. 5.4 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17.02.2014 N 23)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5.5. В отсутствие председателя Комитета его обязанности исполняет первый заместитель председателя Комитета или один из заместителей председателя Комитета, назначенный распоряжением председателя Комитета, если иное не установлено Губернатором Ленинградской области.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 xml:space="preserve">Заместители председателя Комитета вправе подписывать документы по направлениям деятельности структурных подразделений, необходимые для реализации полномочий Комитета, предусмотренных </w:t>
      </w:r>
      <w:hyperlink w:anchor="P148" w:history="1">
        <w:r>
          <w:rPr>
            <w:color w:val="0000FF"/>
          </w:rPr>
          <w:t>пунктом 3.12</w:t>
        </w:r>
      </w:hyperlink>
      <w:r>
        <w:t xml:space="preserve"> настоящего Положения.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>Заместители председателя Комитета вправе подписывать письма, запросы и иные документы по направлениям деятельности структурных подразделений, за исключением финансовых документов, приказов и распоряжений Комитета.</w:t>
      </w:r>
    </w:p>
    <w:p w:rsidR="00824672" w:rsidRDefault="00824672">
      <w:pPr>
        <w:pStyle w:val="ConsPlusNormal"/>
        <w:jc w:val="both"/>
      </w:pPr>
      <w:r>
        <w:t xml:space="preserve">(п. 5.5 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20.06.2012 N 208)</w:t>
      </w:r>
    </w:p>
    <w:p w:rsidR="00824672" w:rsidRDefault="00824672">
      <w:pPr>
        <w:pStyle w:val="ConsPlusNormal"/>
        <w:spacing w:before="220"/>
        <w:ind w:firstLine="540"/>
        <w:jc w:val="both"/>
      </w:pPr>
      <w:hyperlink r:id="rId112" w:history="1">
        <w:r>
          <w:rPr>
            <w:color w:val="0000FF"/>
          </w:rPr>
          <w:t>5.6</w:t>
        </w:r>
      </w:hyperlink>
      <w:r>
        <w:t>. По решению председателя Комитета при Комитете могут образовываться постоянные консультативно-совещательные органы (советы, комиссии и т.д.), а также временные рабочие группы для обсуждения и выработки предложений по вопросам деятельности Комитета.</w:t>
      </w:r>
    </w:p>
    <w:p w:rsidR="00824672" w:rsidRDefault="00824672">
      <w:pPr>
        <w:pStyle w:val="ConsPlusNormal"/>
        <w:ind w:firstLine="540"/>
        <w:jc w:val="both"/>
      </w:pPr>
    </w:p>
    <w:p w:rsidR="00824672" w:rsidRDefault="00824672">
      <w:pPr>
        <w:pStyle w:val="ConsPlusTitle"/>
        <w:ind w:firstLine="540"/>
        <w:jc w:val="both"/>
        <w:outlineLvl w:val="1"/>
      </w:pPr>
      <w:r>
        <w:t>6. Управление подведомственными Комитету государственными предприятиями и учреждениями</w:t>
      </w:r>
    </w:p>
    <w:p w:rsidR="00824672" w:rsidRDefault="00824672">
      <w:pPr>
        <w:pStyle w:val="ConsPlusNormal"/>
        <w:ind w:firstLine="540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10.06.2019 N 273)</w:t>
      </w:r>
    </w:p>
    <w:p w:rsidR="00824672" w:rsidRDefault="00824672">
      <w:pPr>
        <w:pStyle w:val="ConsPlusNormal"/>
        <w:ind w:firstLine="540"/>
        <w:jc w:val="both"/>
      </w:pPr>
    </w:p>
    <w:p w:rsidR="00824672" w:rsidRDefault="00824672">
      <w:pPr>
        <w:pStyle w:val="ConsPlusNormal"/>
        <w:ind w:firstLine="540"/>
        <w:jc w:val="both"/>
      </w:pPr>
      <w:r>
        <w:t xml:space="preserve">6.1. </w:t>
      </w:r>
      <w:proofErr w:type="gramStart"/>
      <w:r>
        <w:t xml:space="preserve">Комитет осуществляет функции и полномочия учредителя, а также собственника имущества подведомственных ему государственных унитарных предприятий, указанных в </w:t>
      </w:r>
      <w:hyperlink w:anchor="P294" w:history="1">
        <w:r>
          <w:rPr>
            <w:color w:val="0000FF"/>
          </w:rPr>
          <w:t>приложении 1</w:t>
        </w:r>
      </w:hyperlink>
      <w:r>
        <w:t xml:space="preserve"> к настоящему Положению, в соответствии с </w:t>
      </w:r>
      <w:hyperlink r:id="rId114" w:history="1">
        <w:r>
          <w:rPr>
            <w:color w:val="0000FF"/>
          </w:rPr>
          <w:t>Порядком</w:t>
        </w:r>
      </w:hyperlink>
      <w:r>
        <w:t xml:space="preserve"> принятия решения о создании, реорганизации, изменении вида и ликвидации государственных унитарных предприятий Ленинградской области, координации, регулирования и контроля их деятельности, утвержденным постановлением Правительства Ленинградской области от 30 апреля 2015 года N 138, и иными</w:t>
      </w:r>
      <w:proofErr w:type="gramEnd"/>
      <w:r>
        <w:t xml:space="preserve"> федеральными и областными нормативными правовыми актами.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 xml:space="preserve">6.2. </w:t>
      </w:r>
      <w:proofErr w:type="gramStart"/>
      <w:r>
        <w:t xml:space="preserve">Комитет осуществляет функции и полномочия учредителя в отношении подведомственных ему государственных учреждений, указанных в </w:t>
      </w:r>
      <w:hyperlink w:anchor="P294" w:history="1">
        <w:r>
          <w:rPr>
            <w:color w:val="0000FF"/>
          </w:rPr>
          <w:t>приложении 1</w:t>
        </w:r>
      </w:hyperlink>
      <w:r>
        <w:t xml:space="preserve"> к настоящему Положению, в соответствии с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июля 2011 года N 211 "О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области", </w:t>
      </w:r>
      <w:hyperlink r:id="rId116" w:history="1">
        <w:r>
          <w:rPr>
            <w:color w:val="0000FF"/>
          </w:rPr>
          <w:t>Порядком</w:t>
        </w:r>
      </w:hyperlink>
      <w:r>
        <w:t xml:space="preserve"> принятия решения о создании, реорганизации и ликвидации государственных учреждений Ленинградской</w:t>
      </w:r>
      <w:proofErr w:type="gramEnd"/>
      <w:r>
        <w:t xml:space="preserve"> области, проведения реорганизации и ликвидации государственных учреждений Ленинградской области и изменения их типа, утвержденным постановлением Правительства Ленинградской области от 30 апреля 2015 года N 139, и иными федеральными и областными нормативными правовыми актами.</w:t>
      </w:r>
    </w:p>
    <w:p w:rsidR="00824672" w:rsidRDefault="00824672">
      <w:pPr>
        <w:pStyle w:val="ConsPlusNormal"/>
        <w:ind w:firstLine="540"/>
        <w:jc w:val="both"/>
      </w:pPr>
    </w:p>
    <w:p w:rsidR="00824672" w:rsidRDefault="00824672">
      <w:pPr>
        <w:pStyle w:val="ConsPlusTitle"/>
        <w:ind w:firstLine="540"/>
        <w:jc w:val="both"/>
        <w:outlineLvl w:val="1"/>
      </w:pPr>
      <w:r>
        <w:t>7. Реорганизация и ликвидация Комитета</w:t>
      </w:r>
    </w:p>
    <w:p w:rsidR="00824672" w:rsidRDefault="00824672">
      <w:pPr>
        <w:pStyle w:val="ConsPlusNormal"/>
        <w:ind w:firstLine="540"/>
        <w:jc w:val="both"/>
      </w:pPr>
    </w:p>
    <w:p w:rsidR="00824672" w:rsidRDefault="00824672">
      <w:pPr>
        <w:pStyle w:val="ConsPlusNormal"/>
        <w:ind w:firstLine="540"/>
        <w:jc w:val="both"/>
      </w:pPr>
      <w:r>
        <w:t>Реорганизация или ликвидация Комитета осуществляется по решению Правительства Ленинградской области в порядке, установленном федеральным законодательством или областным законодательством.</w:t>
      </w:r>
    </w:p>
    <w:p w:rsidR="00824672" w:rsidRDefault="00824672">
      <w:pPr>
        <w:pStyle w:val="ConsPlusNormal"/>
        <w:jc w:val="right"/>
        <w:outlineLvl w:val="1"/>
      </w:pPr>
      <w:bookmarkStart w:id="2" w:name="_GoBack"/>
      <w:bookmarkEnd w:id="2"/>
      <w:r>
        <w:lastRenderedPageBreak/>
        <w:t>Приложение 1</w:t>
      </w:r>
    </w:p>
    <w:p w:rsidR="00824672" w:rsidRDefault="00824672">
      <w:pPr>
        <w:pStyle w:val="ConsPlusNormal"/>
        <w:jc w:val="right"/>
      </w:pPr>
      <w:r>
        <w:t>к Положению...</w:t>
      </w:r>
    </w:p>
    <w:p w:rsidR="00824672" w:rsidRDefault="00824672">
      <w:pPr>
        <w:pStyle w:val="ConsPlusNormal"/>
        <w:jc w:val="center"/>
      </w:pPr>
    </w:p>
    <w:p w:rsidR="00824672" w:rsidRDefault="00824672">
      <w:pPr>
        <w:pStyle w:val="ConsPlusTitle"/>
        <w:jc w:val="center"/>
      </w:pPr>
      <w:bookmarkStart w:id="3" w:name="P294"/>
      <w:bookmarkEnd w:id="3"/>
      <w:r>
        <w:t>ПЕРЕЧЕНЬ</w:t>
      </w:r>
    </w:p>
    <w:p w:rsidR="00824672" w:rsidRDefault="00824672">
      <w:pPr>
        <w:pStyle w:val="ConsPlusTitle"/>
        <w:jc w:val="center"/>
      </w:pPr>
      <w:proofErr w:type="gramStart"/>
      <w:r>
        <w:t>ПОДВЕДОМСТВЕННЫХ</w:t>
      </w:r>
      <w:proofErr w:type="gramEnd"/>
      <w:r>
        <w:t xml:space="preserve"> КОМИТЕТУ ПО АГРОПРОМЫШЛЕННОМУ</w:t>
      </w:r>
    </w:p>
    <w:p w:rsidR="00824672" w:rsidRDefault="00824672">
      <w:pPr>
        <w:pStyle w:val="ConsPlusTitle"/>
        <w:jc w:val="center"/>
      </w:pPr>
      <w:r>
        <w:t>И РЫБОХОЗЯЙСТВЕННОМУ КОМПЛЕКСУ ЛЕНИНГРАДСКОЙ ОБЛАСТИ</w:t>
      </w:r>
    </w:p>
    <w:p w:rsidR="00824672" w:rsidRDefault="00824672">
      <w:pPr>
        <w:pStyle w:val="ConsPlusTitle"/>
        <w:jc w:val="center"/>
      </w:pPr>
      <w:r>
        <w:t>ГОСУДАРСТВЕННЫХ УНИТАРНЫХ ПРЕДПРИЯТИЙ</w:t>
      </w:r>
    </w:p>
    <w:p w:rsidR="00824672" w:rsidRDefault="00824672">
      <w:pPr>
        <w:pStyle w:val="ConsPlusTitle"/>
        <w:jc w:val="center"/>
      </w:pPr>
      <w:r>
        <w:t>И ГОСУДАРСТВЕННЫХ КАЗЕННЫХ УЧРЕЖДЕНИЙ</w:t>
      </w:r>
    </w:p>
    <w:p w:rsidR="00824672" w:rsidRDefault="008246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46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4672" w:rsidRDefault="008246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4672" w:rsidRDefault="008246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824672" w:rsidRDefault="00824672">
            <w:pPr>
              <w:pStyle w:val="ConsPlusNormal"/>
              <w:jc w:val="center"/>
            </w:pPr>
            <w:r>
              <w:rPr>
                <w:color w:val="392C69"/>
              </w:rPr>
              <w:t>от 02.11.2016 N 415)</w:t>
            </w:r>
          </w:p>
        </w:tc>
      </w:tr>
    </w:tbl>
    <w:p w:rsidR="00824672" w:rsidRDefault="00824672">
      <w:pPr>
        <w:pStyle w:val="ConsPlusNormal"/>
        <w:jc w:val="both"/>
      </w:pPr>
    </w:p>
    <w:p w:rsidR="00824672" w:rsidRDefault="00824672">
      <w:pPr>
        <w:pStyle w:val="ConsPlusNormal"/>
        <w:ind w:firstLine="540"/>
        <w:jc w:val="both"/>
      </w:pPr>
      <w:r>
        <w:t>1. Ленинградское областное государственное унитарное предприятие "Красный Пахарь".</w:t>
      </w:r>
    </w:p>
    <w:p w:rsidR="00824672" w:rsidRDefault="00824672">
      <w:pPr>
        <w:pStyle w:val="ConsPlusNormal"/>
        <w:spacing w:before="220"/>
        <w:ind w:firstLine="540"/>
        <w:jc w:val="both"/>
      </w:pPr>
      <w:r>
        <w:t xml:space="preserve">2. Государственное казенное учреждение Ленинградской области "Агентство по обеспечению деятельности агропромышленного и </w:t>
      </w:r>
      <w:proofErr w:type="spellStart"/>
      <w:r>
        <w:t>рыбохозяйственного</w:t>
      </w:r>
      <w:proofErr w:type="spellEnd"/>
      <w:r>
        <w:t xml:space="preserve"> комплекса Ленинградской области".</w:t>
      </w:r>
    </w:p>
    <w:p w:rsidR="00824672" w:rsidRDefault="00824672">
      <w:pPr>
        <w:pStyle w:val="ConsPlusNormal"/>
        <w:ind w:firstLine="540"/>
        <w:jc w:val="both"/>
      </w:pPr>
    </w:p>
    <w:p w:rsidR="00824672" w:rsidRDefault="00824672">
      <w:pPr>
        <w:pStyle w:val="ConsPlusNormal"/>
        <w:ind w:firstLine="540"/>
        <w:jc w:val="both"/>
      </w:pPr>
    </w:p>
    <w:p w:rsidR="00824672" w:rsidRDefault="00824672">
      <w:pPr>
        <w:pStyle w:val="ConsPlusNormal"/>
        <w:jc w:val="right"/>
        <w:outlineLvl w:val="1"/>
      </w:pPr>
      <w:r>
        <w:t>Приложение 2</w:t>
      </w:r>
    </w:p>
    <w:p w:rsidR="00824672" w:rsidRDefault="00824672">
      <w:pPr>
        <w:pStyle w:val="ConsPlusNormal"/>
        <w:jc w:val="right"/>
      </w:pPr>
      <w:r>
        <w:t>к Положению...</w:t>
      </w:r>
    </w:p>
    <w:p w:rsidR="00824672" w:rsidRDefault="00824672">
      <w:pPr>
        <w:pStyle w:val="ConsPlusNormal"/>
        <w:jc w:val="center"/>
      </w:pPr>
    </w:p>
    <w:p w:rsidR="00824672" w:rsidRDefault="00824672">
      <w:pPr>
        <w:pStyle w:val="ConsPlusTitle"/>
        <w:jc w:val="center"/>
      </w:pPr>
      <w:r>
        <w:t>ПЕРЕЧЕНЬ</w:t>
      </w:r>
    </w:p>
    <w:p w:rsidR="00824672" w:rsidRDefault="00824672">
      <w:pPr>
        <w:pStyle w:val="ConsPlusTitle"/>
        <w:jc w:val="center"/>
      </w:pPr>
      <w:proofErr w:type="gramStart"/>
      <w:r>
        <w:t>ПОДВЕДОМСТВЕННЫХ</w:t>
      </w:r>
      <w:proofErr w:type="gramEnd"/>
      <w:r>
        <w:t xml:space="preserve"> КОМИТЕТУ ПО АГРОПРОМЫШЛЕННОМУ</w:t>
      </w:r>
    </w:p>
    <w:p w:rsidR="00824672" w:rsidRDefault="00824672">
      <w:pPr>
        <w:pStyle w:val="ConsPlusTitle"/>
        <w:jc w:val="center"/>
      </w:pPr>
      <w:r>
        <w:t>И РЫБОХОЗЯЙСТВЕННОМУ КОМПЛЕКСУ ЛЕНИНГРАДСКОЙ ОБЛАСТИ</w:t>
      </w:r>
    </w:p>
    <w:p w:rsidR="00824672" w:rsidRDefault="00824672">
      <w:pPr>
        <w:pStyle w:val="ConsPlusTitle"/>
        <w:jc w:val="center"/>
      </w:pPr>
      <w:r>
        <w:t>ГОСУДАРСТВЕННЫХ УЧРЕЖДЕНИЙ</w:t>
      </w:r>
    </w:p>
    <w:p w:rsidR="00824672" w:rsidRDefault="00824672">
      <w:pPr>
        <w:pStyle w:val="ConsPlusNormal"/>
        <w:ind w:firstLine="540"/>
        <w:jc w:val="both"/>
      </w:pPr>
    </w:p>
    <w:p w:rsidR="00824672" w:rsidRDefault="00824672">
      <w:pPr>
        <w:pStyle w:val="ConsPlusNormal"/>
        <w:jc w:val="center"/>
      </w:pPr>
      <w:proofErr w:type="gramStart"/>
      <w:r>
        <w:t>Исключен</w:t>
      </w:r>
      <w:proofErr w:type="gramEnd"/>
      <w:r>
        <w:t xml:space="preserve"> с 17 июля 2013 года. - </w:t>
      </w:r>
      <w:hyperlink r:id="rId118" w:history="1">
        <w:r>
          <w:rPr>
            <w:color w:val="0000FF"/>
          </w:rPr>
          <w:t>Постановление</w:t>
        </w:r>
      </w:hyperlink>
      <w:r>
        <w:t xml:space="preserve"> Правительства</w:t>
      </w:r>
    </w:p>
    <w:p w:rsidR="00824672" w:rsidRDefault="00824672">
      <w:pPr>
        <w:pStyle w:val="ConsPlusNormal"/>
        <w:jc w:val="center"/>
      </w:pPr>
      <w:r>
        <w:t>Ленинградской области от 17.07.2013 N 210.</w:t>
      </w:r>
    </w:p>
    <w:p w:rsidR="00824672" w:rsidRDefault="00824672">
      <w:pPr>
        <w:pStyle w:val="ConsPlusNormal"/>
        <w:ind w:firstLine="540"/>
        <w:jc w:val="both"/>
      </w:pPr>
    </w:p>
    <w:p w:rsidR="00824672" w:rsidRDefault="00824672">
      <w:pPr>
        <w:pStyle w:val="ConsPlusNormal"/>
        <w:ind w:firstLine="540"/>
        <w:jc w:val="both"/>
      </w:pPr>
    </w:p>
    <w:p w:rsidR="00824672" w:rsidRDefault="00824672">
      <w:pPr>
        <w:pStyle w:val="ConsPlusNormal"/>
        <w:jc w:val="right"/>
        <w:outlineLvl w:val="0"/>
      </w:pPr>
      <w:r>
        <w:t>УТВЕРЖДЕНА</w:t>
      </w:r>
    </w:p>
    <w:p w:rsidR="00824672" w:rsidRDefault="00824672">
      <w:pPr>
        <w:pStyle w:val="ConsPlusNormal"/>
        <w:jc w:val="right"/>
      </w:pPr>
      <w:r>
        <w:t>постановлением Правительства</w:t>
      </w:r>
    </w:p>
    <w:p w:rsidR="00824672" w:rsidRDefault="00824672">
      <w:pPr>
        <w:pStyle w:val="ConsPlusNormal"/>
        <w:jc w:val="right"/>
      </w:pPr>
      <w:r>
        <w:t>Ленинградской области</w:t>
      </w:r>
    </w:p>
    <w:p w:rsidR="00824672" w:rsidRDefault="00824672">
      <w:pPr>
        <w:pStyle w:val="ConsPlusNormal"/>
        <w:jc w:val="right"/>
      </w:pPr>
      <w:r>
        <w:t>от 15.07.2009 N 208</w:t>
      </w:r>
    </w:p>
    <w:p w:rsidR="00824672" w:rsidRDefault="00824672">
      <w:pPr>
        <w:pStyle w:val="ConsPlusNormal"/>
        <w:jc w:val="right"/>
      </w:pPr>
      <w:r>
        <w:t>(приложение 2)</w:t>
      </w:r>
    </w:p>
    <w:p w:rsidR="00824672" w:rsidRDefault="00824672">
      <w:pPr>
        <w:pStyle w:val="ConsPlusNormal"/>
        <w:jc w:val="center"/>
      </w:pPr>
    </w:p>
    <w:p w:rsidR="00824672" w:rsidRDefault="00824672">
      <w:pPr>
        <w:pStyle w:val="ConsPlusTitle"/>
        <w:jc w:val="center"/>
      </w:pPr>
      <w:r>
        <w:t>ВНУТРЕННЯЯ СТРУКТУРА</w:t>
      </w:r>
    </w:p>
    <w:p w:rsidR="00824672" w:rsidRDefault="00824672">
      <w:pPr>
        <w:pStyle w:val="ConsPlusTitle"/>
        <w:jc w:val="center"/>
      </w:pPr>
      <w:r>
        <w:t>КОМИТЕТА ПО АГРОПРОМЫШЛЕННОМУ И РЫБОХОЗЯЙСТВЕННОМУ КОМПЛЕКСУ</w:t>
      </w:r>
    </w:p>
    <w:p w:rsidR="00824672" w:rsidRDefault="00824672">
      <w:pPr>
        <w:pStyle w:val="ConsPlusTitle"/>
        <w:jc w:val="center"/>
      </w:pPr>
      <w:r>
        <w:t>ЛЕНИНГРАДСКОЙ ОБЛАСТИ</w:t>
      </w:r>
    </w:p>
    <w:p w:rsidR="00824672" w:rsidRDefault="00824672">
      <w:pPr>
        <w:pStyle w:val="ConsPlusNormal"/>
        <w:ind w:firstLine="540"/>
        <w:jc w:val="both"/>
      </w:pPr>
    </w:p>
    <w:p w:rsidR="00824672" w:rsidRDefault="00824672">
      <w:pPr>
        <w:pStyle w:val="ConsPlusNormal"/>
        <w:jc w:val="center"/>
      </w:pPr>
      <w:r>
        <w:t xml:space="preserve">Утратила силу. - </w:t>
      </w:r>
      <w:hyperlink r:id="rId119" w:history="1">
        <w:r>
          <w:rPr>
            <w:color w:val="0000FF"/>
          </w:rPr>
          <w:t>Постановление</w:t>
        </w:r>
      </w:hyperlink>
      <w:r>
        <w:t xml:space="preserve"> Правительства</w:t>
      </w:r>
    </w:p>
    <w:p w:rsidR="00824672" w:rsidRDefault="00824672">
      <w:pPr>
        <w:pStyle w:val="ConsPlusNormal"/>
        <w:jc w:val="center"/>
      </w:pPr>
      <w:r>
        <w:t>Ленинградской области от 10.08.2011 N 249.</w:t>
      </w:r>
    </w:p>
    <w:p w:rsidR="00824672" w:rsidRDefault="00824672">
      <w:pPr>
        <w:pStyle w:val="ConsPlusNormal"/>
        <w:ind w:firstLine="540"/>
        <w:jc w:val="both"/>
      </w:pPr>
    </w:p>
    <w:p w:rsidR="00824672" w:rsidRDefault="00824672">
      <w:pPr>
        <w:pStyle w:val="ConsPlusNormal"/>
        <w:ind w:firstLine="540"/>
        <w:jc w:val="both"/>
      </w:pPr>
    </w:p>
    <w:p w:rsidR="00824672" w:rsidRDefault="008246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62BA" w:rsidRDefault="00824672"/>
    <w:sectPr w:rsidR="006F62BA" w:rsidSect="00DA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72"/>
    <w:rsid w:val="00143B17"/>
    <w:rsid w:val="00824672"/>
    <w:rsid w:val="00E3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6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6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CF95F50A403E9D491D8B7DEE92D89F4A4E8A3558D19B2D364088C85AD7D7FF002D338AEFD97914CE06DCB519CE0944036AFC3EFD5F3E43BY4wBM" TargetMode="External"/><Relationship Id="rId117" Type="http://schemas.openxmlformats.org/officeDocument/2006/relationships/hyperlink" Target="consultantplus://offline/ref=FCF95F50A403E9D491D8B7DEE92D89F4A7EEAE548D18B2D364088C85AD7D7FF002D338AEFD97914DE56DCB519CE0944036AFC3EFD5F3E43BY4wBM" TargetMode="External"/><Relationship Id="rId21" Type="http://schemas.openxmlformats.org/officeDocument/2006/relationships/hyperlink" Target="consultantplus://offline/ref=FCF95F50A403E9D491D8B7DEE92D89F4A4E8A0568B1CB2D364088C85AD7D7FF002D338AEFD979148EC6DCB519CE0944036AFC3EFD5F3E43BY4wBM" TargetMode="External"/><Relationship Id="rId42" Type="http://schemas.openxmlformats.org/officeDocument/2006/relationships/hyperlink" Target="consultantplus://offline/ref=FCF95F50A403E9D491D8B7DEE92D89F4A4E8A7548E18B2D364088C85AD7D7FF002D338AEFD97914CE36DCB519CE0944036AFC3EFD5F3E43BY4wBM" TargetMode="External"/><Relationship Id="rId47" Type="http://schemas.openxmlformats.org/officeDocument/2006/relationships/hyperlink" Target="consultantplus://offline/ref=FCF95F50A403E9D491D8B7DEE92D89F4A4E8A0568B1CB2D364088C85AD7D7FF002D338AEFD979148EC6DCB519CE0944036AFC3EFD5F3E43BY4wBM" TargetMode="External"/><Relationship Id="rId63" Type="http://schemas.openxmlformats.org/officeDocument/2006/relationships/hyperlink" Target="consultantplus://offline/ref=FCF95F50A403E9D491D8B7DEE92D89F4A4E8A3558D19B2D364088C85AD7D7FF002D338AEFD97914DE36DCB519CE0944036AFC3EFD5F3E43BY4wBM" TargetMode="External"/><Relationship Id="rId68" Type="http://schemas.openxmlformats.org/officeDocument/2006/relationships/hyperlink" Target="consultantplus://offline/ref=FCF95F50A403E9D491D8B7DEE92D89F4A7EFA75E8816B2D364088C85AD7D7FF002D338AEFD97914EE76DCB519CE0944036AFC3EFD5F3E43BY4wBM" TargetMode="External"/><Relationship Id="rId84" Type="http://schemas.openxmlformats.org/officeDocument/2006/relationships/hyperlink" Target="consultantplus://offline/ref=FCF95F50A403E9D491D8B7DEE92D89F4A7E9A0558C1BB2D364088C85AD7D7FF002D338AEFD97914DE76DCB519CE0944036AFC3EFD5F3E43BY4wBM" TargetMode="External"/><Relationship Id="rId89" Type="http://schemas.openxmlformats.org/officeDocument/2006/relationships/hyperlink" Target="consultantplus://offline/ref=FCF95F50A403E9D491D8B7DEE92D89F4A4E8A3558D19B2D364088C85AD7D7FF002D338AEFD97914EE06DCB519CE0944036AFC3EFD5F3E43BY4wBM" TargetMode="External"/><Relationship Id="rId112" Type="http://schemas.openxmlformats.org/officeDocument/2006/relationships/hyperlink" Target="consultantplus://offline/ref=FCF95F50A403E9D491D8B7DEE92D89F4A4E9A2528D1DB2D364088C85AD7D7FF002D338AEFD97934BE16DCB519CE0944036AFC3EFD5F3E43BY4wBM" TargetMode="External"/><Relationship Id="rId16" Type="http://schemas.openxmlformats.org/officeDocument/2006/relationships/hyperlink" Target="consultantplus://offline/ref=FCF95F50A403E9D491D8B7DEE92D89F4A4E8A7548E18B2D364088C85AD7D7FF002D338AEFD97914CE36DCB519CE0944036AFC3EFD5F3E43BY4wBM" TargetMode="External"/><Relationship Id="rId107" Type="http://schemas.openxmlformats.org/officeDocument/2006/relationships/hyperlink" Target="consultantplus://offline/ref=FCF95F50A403E9D491D8B7DEE92D89F4A4E8A0568B1CB2D364088C85AD7D7FF002D338AEFD979148EC6DCB519CE0944036AFC3EFD5F3E43BY4wBM" TargetMode="External"/><Relationship Id="rId11" Type="http://schemas.openxmlformats.org/officeDocument/2006/relationships/hyperlink" Target="consultantplus://offline/ref=FCF95F50A403E9D491D8B7DEE92D89F4A7E8A3578018B2D364088C85AD7D7FF002D338AEFD97914CE06DCB519CE0944036AFC3EFD5F3E43BY4wBM" TargetMode="External"/><Relationship Id="rId32" Type="http://schemas.openxmlformats.org/officeDocument/2006/relationships/hyperlink" Target="consultantplus://offline/ref=FCF95F50A403E9D491D8B7DEE92D89F4AFEEA35F8A14EFD96C518087AA7220E7059A34AFFD979149EE32CE448DB8994129B0C2F1C9F1E5Y3w3M" TargetMode="External"/><Relationship Id="rId37" Type="http://schemas.openxmlformats.org/officeDocument/2006/relationships/hyperlink" Target="consultantplus://offline/ref=FCF95F50A403E9D491D8B7DEE92D89F4A7E8A3578018B2D364088C85AD7D7FF002D338AEFD97914CED6DCB519CE0944036AFC3EFD5F3E43BY4wBM" TargetMode="External"/><Relationship Id="rId53" Type="http://schemas.openxmlformats.org/officeDocument/2006/relationships/hyperlink" Target="consultantplus://offline/ref=FCF95F50A403E9D491D8B7DEE92D89F4A4E8A7548E18B2D364088C85AD7D7FF002D338AEFD97914CE26DCB519CE0944036AFC3EFD5F3E43BY4wBM" TargetMode="External"/><Relationship Id="rId58" Type="http://schemas.openxmlformats.org/officeDocument/2006/relationships/hyperlink" Target="consultantplus://offline/ref=FCF95F50A403E9D491D8B7DEE92D89F4A4E8A3558D19B2D364088C85AD7D7FF002D338AEFD97914DE76DCB519CE0944036AFC3EFD5F3E43BY4wBM" TargetMode="External"/><Relationship Id="rId74" Type="http://schemas.openxmlformats.org/officeDocument/2006/relationships/hyperlink" Target="consultantplus://offline/ref=FCF95F50A403E9D491D8B7DEE92D89F4A7EFA75E8816B2D364088C85AD7D7FF002D338AEFD97914EED6DCB519CE0944036AFC3EFD5F3E43BY4wBM" TargetMode="External"/><Relationship Id="rId79" Type="http://schemas.openxmlformats.org/officeDocument/2006/relationships/hyperlink" Target="consultantplus://offline/ref=FCF95F50A403E9D491D8B7DEE92D89F4A7E1A354801BB2D364088C85AD7D7FF002D338AEFD979145E26DCB519CE0944036AFC3EFD5F3E43BY4wBM" TargetMode="External"/><Relationship Id="rId102" Type="http://schemas.openxmlformats.org/officeDocument/2006/relationships/hyperlink" Target="consultantplus://offline/ref=FCF95F50A403E9D491D8B7DEE92D89F4A4E9A2508A17B2D364088C85AD7D7FF002D338AEFD97914FEC6DCB519CE0944036AFC3EFD5F3E43BY4wBM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FCF95F50A403E9D491D8B7DEE92D89F4A7E9A0558C1BB2D364088C85AD7D7FF002D338AEFD97914DE26DCB519CE0944036AFC3EFD5F3E43BY4wBM" TargetMode="External"/><Relationship Id="rId95" Type="http://schemas.openxmlformats.org/officeDocument/2006/relationships/hyperlink" Target="consultantplus://offline/ref=FCF95F50A403E9D491D8B7DEE92D89F4A7EFA75E8816B2D364088C85AD7D7FF002D338AEFD979148E76DCB519CE0944036AFC3EFD5F3E43BY4wBM" TargetMode="External"/><Relationship Id="rId22" Type="http://schemas.openxmlformats.org/officeDocument/2006/relationships/hyperlink" Target="consultantplus://offline/ref=FCF95F50A403E9D491D8B7DEE92D89F4A7EEAE548D18B2D364088C85AD7D7FF002D338AEFD97914CE06DCB519CE0944036AFC3EFD5F3E43BY4wBM" TargetMode="External"/><Relationship Id="rId27" Type="http://schemas.openxmlformats.org/officeDocument/2006/relationships/hyperlink" Target="consultantplus://offline/ref=FCF95F50A403E9D491D8B7DEE92D89F4A4E8A65E8816B2D364088C85AD7D7FF002D338A6FA9CC51DA1339200D9AB984029B3C2EEYCw2M" TargetMode="External"/><Relationship Id="rId43" Type="http://schemas.openxmlformats.org/officeDocument/2006/relationships/hyperlink" Target="consultantplus://offline/ref=FCF95F50A403E9D491D8B7DEE92D89F4A7EAA0548C17B2D364088C85AD7D7FF002D338AEFD97914CE06DCB519CE0944036AFC3EFD5F3E43BY4wBM" TargetMode="External"/><Relationship Id="rId48" Type="http://schemas.openxmlformats.org/officeDocument/2006/relationships/hyperlink" Target="consultantplus://offline/ref=FCF95F50A403E9D491D8B7DEE92D89F4A7EEAE548D18B2D364088C85AD7D7FF002D338AEFD97914CE06DCB519CE0944036AFC3EFD5F3E43BY4wBM" TargetMode="External"/><Relationship Id="rId64" Type="http://schemas.openxmlformats.org/officeDocument/2006/relationships/hyperlink" Target="consultantplus://offline/ref=FCF95F50A403E9D491D8B7DEE92D89F4A7E8A050811DB2D364088C85AD7D7FF002D338AEFD97914CE36DCB519CE0944036AFC3EFD5F3E43BY4wBM" TargetMode="External"/><Relationship Id="rId69" Type="http://schemas.openxmlformats.org/officeDocument/2006/relationships/hyperlink" Target="consultantplus://offline/ref=FCF95F50A403E9D491D8B7DEE92D89F4A4E8A3558D19B2D364088C85AD7D7FF002D338AEFD97914DEC6DCB519CE0944036AFC3EFD5F3E43BY4wBM" TargetMode="External"/><Relationship Id="rId113" Type="http://schemas.openxmlformats.org/officeDocument/2006/relationships/hyperlink" Target="consultantplus://offline/ref=FCF95F50A403E9D491D8B7DEE92D89F4A4E8A4538B18B2D364088C85AD7D7FF002D338AEFD97914BE26DCB519CE0944036AFC3EFD5F3E43BY4wBM" TargetMode="External"/><Relationship Id="rId118" Type="http://schemas.openxmlformats.org/officeDocument/2006/relationships/hyperlink" Target="consultantplus://offline/ref=FCF95F50A403E9D491D8B7DEE92D89F4A7EAA0548C17B2D364088C85AD7D7FF002D338AEFD97914DE56DCB519CE0944036AFC3EFD5F3E43BY4wBM" TargetMode="External"/><Relationship Id="rId80" Type="http://schemas.openxmlformats.org/officeDocument/2006/relationships/hyperlink" Target="consultantplus://offline/ref=FCF95F50A403E9D491D8B7DEE92D89F4A7EAA0548C17B2D364088C85AD7D7FF002D338AEFD97914CE26DCB519CE0944036AFC3EFD5F3E43BY4wBM" TargetMode="External"/><Relationship Id="rId85" Type="http://schemas.openxmlformats.org/officeDocument/2006/relationships/hyperlink" Target="consultantplus://offline/ref=FCF95F50A403E9D491D8B7DEE92D89F4A7E9A0558C1BB2D364088C85AD7D7FF002D338AEFD97914DE16DCB519CE0944036AFC3EFD5F3E43BY4wBM" TargetMode="External"/><Relationship Id="rId12" Type="http://schemas.openxmlformats.org/officeDocument/2006/relationships/hyperlink" Target="consultantplus://offline/ref=FCF95F50A403E9D491D8B7DEE92D89F4A4E9A2528D1BB2D364088C85AD7D7FF002D338AEFD979148E46DCB519CE0944036AFC3EFD5F3E43BY4wBM" TargetMode="External"/><Relationship Id="rId17" Type="http://schemas.openxmlformats.org/officeDocument/2006/relationships/hyperlink" Target="consultantplus://offline/ref=FCF95F50A403E9D491D8B7DEE92D89F4A7EAA0548C17B2D364088C85AD7D7FF002D338AEFD97914CE06DCB519CE0944036AFC3EFD5F3E43BY4wBM" TargetMode="External"/><Relationship Id="rId33" Type="http://schemas.openxmlformats.org/officeDocument/2006/relationships/hyperlink" Target="consultantplus://offline/ref=FCF95F50A403E9D491D8B7DEE92D89F4A4E9A2528D1EB2D364088C85AD7D7FF002D338AEFD97914AEC6DCB519CE0944036AFC3EFD5F3E43BY4wBM" TargetMode="External"/><Relationship Id="rId38" Type="http://schemas.openxmlformats.org/officeDocument/2006/relationships/hyperlink" Target="consultantplus://offline/ref=FCF95F50A403E9D491D8B7DEE92D89F4A4E9A2528D1BB2D364088C85AD7D7FF002D338AEFD979148E46DCB519CE0944036AFC3EFD5F3E43BY4wBM" TargetMode="External"/><Relationship Id="rId59" Type="http://schemas.openxmlformats.org/officeDocument/2006/relationships/hyperlink" Target="consultantplus://offline/ref=FCF95F50A403E9D491D8B7DEE92D89F4A7EFA75E8816B2D364088C85AD7D7FF002D338AEFD97914DE46DCB519CE0944036AFC3EFD5F3E43BY4wBM" TargetMode="External"/><Relationship Id="rId103" Type="http://schemas.openxmlformats.org/officeDocument/2006/relationships/hyperlink" Target="consultantplus://offline/ref=FCF95F50A403E9D491D8B7DEE92D89F4A4E8A0568B1AB2D364088C85AD7D7FF002D338AEFD97914EE26DCB519CE0944036AFC3EFD5F3E43BY4wBM" TargetMode="External"/><Relationship Id="rId108" Type="http://schemas.openxmlformats.org/officeDocument/2006/relationships/hyperlink" Target="consultantplus://offline/ref=FCF95F50A403E9D491D8B7DEE92D89F4A4E9A2528D1DB2D364088C85AD7D7FF002D338AEFD97934AE26DCB519CE0944036AFC3EFD5F3E43BY4wBM" TargetMode="External"/><Relationship Id="rId54" Type="http://schemas.openxmlformats.org/officeDocument/2006/relationships/hyperlink" Target="consultantplus://offline/ref=FCF95F50A403E9D491D8B7DEE92D89F4A4E8A3558D19B2D364088C85AD7D7FF002D338AEFD97914DE56DCB519CE0944036AFC3EFD5F3E43BY4wBM" TargetMode="External"/><Relationship Id="rId70" Type="http://schemas.openxmlformats.org/officeDocument/2006/relationships/hyperlink" Target="consultantplus://offline/ref=FCF95F50A403E9D491D8B7DEE92D89F4A4E8A7548E18B2D364088C85AD7D7FF002D338AEFD97914CEC6DCB519CE0944036AFC3EFD5F3E43BY4wBM" TargetMode="External"/><Relationship Id="rId75" Type="http://schemas.openxmlformats.org/officeDocument/2006/relationships/hyperlink" Target="consultantplus://offline/ref=FCF95F50A403E9D491D8A8CFFC2D89F4A4E1A153891AB2D364088C85AD7D7FF010D360A2FD968F4DE5789D00D9YBwCM" TargetMode="External"/><Relationship Id="rId91" Type="http://schemas.openxmlformats.org/officeDocument/2006/relationships/hyperlink" Target="consultantplus://offline/ref=FCF95F50A403E9D491D8B7DEE92D89F4A4E8A3558D19B2D364088C85AD7D7FF002D338AEFD97914EE26DCB519CE0944036AFC3EFD5F3E43BY4wBM" TargetMode="External"/><Relationship Id="rId96" Type="http://schemas.openxmlformats.org/officeDocument/2006/relationships/hyperlink" Target="consultantplus://offline/ref=FCF95F50A403E9D491D8B7DEE92D89F4A4E8A3558D19B2D364088C85AD7D7FF002D338AEFD97914FE66DCB519CE0944036AFC3EFD5F3E43BY4w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F95F50A403E9D491D8B7DEE92D89F4AFEEA35F8A14EFD96C518087AA7220E7059A34AFFD979149EE32CE448DB8994129B0C2F1C9F1E5Y3w3M" TargetMode="External"/><Relationship Id="rId23" Type="http://schemas.openxmlformats.org/officeDocument/2006/relationships/hyperlink" Target="consultantplus://offline/ref=FCF95F50A403E9D491D8B7DEE92D89F4A4E8A0568B1AB2D364088C85AD7D7FF002D338AEFD97914EE76DCB519CE0944036AFC3EFD5F3E43BY4wBM" TargetMode="External"/><Relationship Id="rId28" Type="http://schemas.openxmlformats.org/officeDocument/2006/relationships/hyperlink" Target="consultantplus://offline/ref=FCF95F50A403E9D491D8B7DEE92D89F4A7E8A3578018B2D364088C85AD7D7FF002D338AEFD97914CE26DCB519CE0944036AFC3EFD5F3E43BY4wBM" TargetMode="External"/><Relationship Id="rId49" Type="http://schemas.openxmlformats.org/officeDocument/2006/relationships/hyperlink" Target="consultantplus://offline/ref=FCF95F50A403E9D491D8B7DEE92D89F4A4E8A0568B1AB2D364088C85AD7D7FF002D338AEFD97914EE76DCB519CE0944036AFC3EFD5F3E43BY4wBM" TargetMode="External"/><Relationship Id="rId114" Type="http://schemas.openxmlformats.org/officeDocument/2006/relationships/hyperlink" Target="consultantplus://offline/ref=FCF95F50A403E9D491D8B7DEE92D89F4A4E8A45E8118B2D364088C85AD7D7FF002D338AEFD97914DE56DCB519CE0944036AFC3EFD5F3E43BY4wBM" TargetMode="External"/><Relationship Id="rId119" Type="http://schemas.openxmlformats.org/officeDocument/2006/relationships/hyperlink" Target="consultantplus://offline/ref=FCF95F50A403E9D491D8B7DEE92D89F4A7E8A3578018B2D364088C85AD7D7FF002D338AEFD97914CE26DCB519CE0944036AFC3EFD5F3E43BY4wBM" TargetMode="External"/><Relationship Id="rId44" Type="http://schemas.openxmlformats.org/officeDocument/2006/relationships/hyperlink" Target="consultantplus://offline/ref=FCF95F50A403E9D491D8B7DEE92D89F4A4E9A2508A17B2D364088C85AD7D7FF002D338AEFD97914FEC6DCB519CE0944036AFC3EFD5F3E43BY4wBM" TargetMode="External"/><Relationship Id="rId60" Type="http://schemas.openxmlformats.org/officeDocument/2006/relationships/hyperlink" Target="consultantplus://offline/ref=FCF95F50A403E9D491D8B7DEE92D89F4A4E8A7548E18B2D364088C85AD7D7FF002D338AEFD97914CED6DCB519CE0944036AFC3EFD5F3E43BY4wBM" TargetMode="External"/><Relationship Id="rId65" Type="http://schemas.openxmlformats.org/officeDocument/2006/relationships/hyperlink" Target="consultantplus://offline/ref=FCF95F50A403E9D491D8B7DEE92D89F4A7E8A050811DB2D364088C85AD7D7FF002D338AEFD97914CED6DCB519CE0944036AFC3EFD5F3E43BY4wBM" TargetMode="External"/><Relationship Id="rId81" Type="http://schemas.openxmlformats.org/officeDocument/2006/relationships/hyperlink" Target="consultantplus://offline/ref=FCF95F50A403E9D491D8B7DEE92D89F4A4E8A0568B1AB2D364088C85AD7D7FF002D338AEFD97914EE16DCB519CE0944036AFC3EFD5F3E43BY4wBM" TargetMode="External"/><Relationship Id="rId86" Type="http://schemas.openxmlformats.org/officeDocument/2006/relationships/hyperlink" Target="consultantplus://offline/ref=FCF95F50A403E9D491D8B7DEE92D89F4A7EFA75E8816B2D364088C85AD7D7FF002D338AEFD97914FE66DCB519CE0944036AFC3EFD5F3E43BY4w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F95F50A403E9D491D8B7DEE92D89F4A7E9A0558C1BB2D364088C85AD7D7FF002D338AEFD97914CE06DCB519CE0944036AFC3EFD5F3E43BY4wBM" TargetMode="External"/><Relationship Id="rId13" Type="http://schemas.openxmlformats.org/officeDocument/2006/relationships/hyperlink" Target="consultantplus://offline/ref=FCF95F50A403E9D491D8B7DEE92D89F4A7E8A050811DB2D364088C85AD7D7FF002D338AEFD97914CE06DCB519CE0944036AFC3EFD5F3E43BY4wBM" TargetMode="External"/><Relationship Id="rId18" Type="http://schemas.openxmlformats.org/officeDocument/2006/relationships/hyperlink" Target="consultantplus://offline/ref=FCF95F50A403E9D491D8B7DEE92D89F4A4E9A2508A17B2D364088C85AD7D7FF002D338AEFD97914FEC6DCB519CE0944036AFC3EFD5F3E43BY4wBM" TargetMode="External"/><Relationship Id="rId39" Type="http://schemas.openxmlformats.org/officeDocument/2006/relationships/hyperlink" Target="consultantplus://offline/ref=FCF95F50A403E9D491D8B7DEE92D89F4A7E8A050811DB2D364088C85AD7D7FF002D338AEFD97914CE06DCB519CE0944036AFC3EFD5F3E43BY4wBM" TargetMode="External"/><Relationship Id="rId109" Type="http://schemas.openxmlformats.org/officeDocument/2006/relationships/hyperlink" Target="consultantplus://offline/ref=FCF95F50A403E9D491D8B7DEE92D89F4A4E9A2528D1DB2D364088C85AD7D7FF002D338AEFD97934BE56DCB519CE0944036AFC3EFD5F3E43BY4wBM" TargetMode="External"/><Relationship Id="rId34" Type="http://schemas.openxmlformats.org/officeDocument/2006/relationships/hyperlink" Target="consultantplus://offline/ref=FCF95F50A403E9D491D8B7DEE92D89F4A4E9A2528D1DB2D364088C85AD7D7FF002D338AEFD97934AE06DCB519CE0944036AFC3EFD5F3E43BY4wBM" TargetMode="External"/><Relationship Id="rId50" Type="http://schemas.openxmlformats.org/officeDocument/2006/relationships/hyperlink" Target="consultantplus://offline/ref=FCF95F50A403E9D491D8B7DEE92D89F4A4E8A0568B19B2D364088C85AD7D7FF002D338AEFD97914EE56DCB519CE0944036AFC3EFD5F3E43BY4wBM" TargetMode="External"/><Relationship Id="rId55" Type="http://schemas.openxmlformats.org/officeDocument/2006/relationships/hyperlink" Target="consultantplus://offline/ref=FCF95F50A403E9D491D8B7DEE92D89F4A4E8A0568B19B2D364088C85AD7D7FF002D338AEFD97914EE56DCB519CE0944036AFC3EFD5F3E43BY4wBM" TargetMode="External"/><Relationship Id="rId76" Type="http://schemas.openxmlformats.org/officeDocument/2006/relationships/hyperlink" Target="consultantplus://offline/ref=FCF95F50A403E9D491D8B7DEE92D89F4A7E9A0558C1BB2D364088C85AD7D7FF002D338AEFD97914CE26DCB519CE0944036AFC3EFD5F3E43BY4wBM" TargetMode="External"/><Relationship Id="rId97" Type="http://schemas.openxmlformats.org/officeDocument/2006/relationships/hyperlink" Target="consultantplus://offline/ref=FCF95F50A403E9D491D8B7DEE92D89F4A7EFA75E8816B2D364088C85AD7D7FF002D338AEFD979148E66DCB519CE0944036AFC3EFD5F3E43BY4wBM" TargetMode="External"/><Relationship Id="rId104" Type="http://schemas.openxmlformats.org/officeDocument/2006/relationships/hyperlink" Target="consultantplus://offline/ref=FCF95F50A403E9D491D8B7DEE92D89F4A4E8A0568B1AB2D364088C85AD7D7FF002D338AEFD97914EEC6DCB519CE0944036AFC3EFD5F3E43BY4wBM" TargetMode="External"/><Relationship Id="rId120" Type="http://schemas.openxmlformats.org/officeDocument/2006/relationships/fontTable" Target="fontTable.xml"/><Relationship Id="rId7" Type="http://schemas.openxmlformats.org/officeDocument/2006/relationships/hyperlink" Target="consultantplus://offline/ref=FCF95F50A403E9D491D8B7DEE92D89F4A4E9A2528D1EB2D364088C85AD7D7FF002D338AEFD97914AEC6DCB519CE0944036AFC3EFD5F3E43BY4wBM" TargetMode="External"/><Relationship Id="rId71" Type="http://schemas.openxmlformats.org/officeDocument/2006/relationships/hyperlink" Target="consultantplus://offline/ref=FCF95F50A403E9D491D8B7DEE92D89F4A4E8A3558D19B2D364088C85AD7D7FF002D338AEFD97914EE56DCB519CE0944036AFC3EFD5F3E43BY4wBM" TargetMode="External"/><Relationship Id="rId92" Type="http://schemas.openxmlformats.org/officeDocument/2006/relationships/hyperlink" Target="consultantplus://offline/ref=FCF95F50A403E9D491D8B7DEE92D89F4A7EFA75E8816B2D364088C85AD7D7FF002D338AEFD97914FE26DCB519CE0944036AFC3EFD5F3E43BY4wB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CF95F50A403E9D491D8B7DEE92D89F4AEEBA7538114EFD96C518087AA7220F505C238AFFC89904CFB649F01YDw1M" TargetMode="External"/><Relationship Id="rId24" Type="http://schemas.openxmlformats.org/officeDocument/2006/relationships/hyperlink" Target="consultantplus://offline/ref=FCF95F50A403E9D491D8B7DEE92D89F4A4E8A0568B19B2D364088C85AD7D7FF002D338AEFD97914EE56DCB519CE0944036AFC3EFD5F3E43BY4wBM" TargetMode="External"/><Relationship Id="rId40" Type="http://schemas.openxmlformats.org/officeDocument/2006/relationships/hyperlink" Target="consultantplus://offline/ref=FCF95F50A403E9D491D8B7DEE92D89F4A7EBA45F8016B2D364088C85AD7D7FF002D338AEFD97914CE06DCB519CE0944036AFC3EFD5F3E43BY4wBM" TargetMode="External"/><Relationship Id="rId45" Type="http://schemas.openxmlformats.org/officeDocument/2006/relationships/hyperlink" Target="consultantplus://offline/ref=FCF95F50A403E9D491D8B7DEE92D89F4A4E9A2508A1AB2D364088C85AD7D7FF002D338AEFD97914FE36DCB519CE0944036AFC3EFD5F3E43BY4wBM" TargetMode="External"/><Relationship Id="rId66" Type="http://schemas.openxmlformats.org/officeDocument/2006/relationships/hyperlink" Target="consultantplus://offline/ref=FCF95F50A403E9D491D8B7DEE92D89F4A7EFA75E8816B2D364088C85AD7D7FF002D338AEFD97914DE06DCB519CE0944036AFC3EFD5F3E43BY4wBM" TargetMode="External"/><Relationship Id="rId87" Type="http://schemas.openxmlformats.org/officeDocument/2006/relationships/hyperlink" Target="consultantplus://offline/ref=FCF95F50A403E9D491D8B7DEE92D89F4A4E8A3558D19B2D364088C85AD7D7FF002D338AEFD97914EE16DCB519CE0944036AFC3EFD5F3E43BY4wBM" TargetMode="External"/><Relationship Id="rId110" Type="http://schemas.openxmlformats.org/officeDocument/2006/relationships/hyperlink" Target="consultantplus://offline/ref=FCF95F50A403E9D491D8B7DEE92D89F4A4E9A2508A1AB2D364088C85AD7D7FF002D338AEFD97914FE36DCB519CE0944036AFC3EFD5F3E43BY4wBM" TargetMode="External"/><Relationship Id="rId115" Type="http://schemas.openxmlformats.org/officeDocument/2006/relationships/hyperlink" Target="consultantplus://offline/ref=FCF95F50A403E9D491D8B7DEE92D89F4A7E0AF51811AB2D364088C85AD7D7FF010D360A2FD968F4DE5789D00D9YBwCM" TargetMode="External"/><Relationship Id="rId61" Type="http://schemas.openxmlformats.org/officeDocument/2006/relationships/hyperlink" Target="consultantplus://offline/ref=FCF95F50A403E9D491D8B7DEE92D89F4A4E8A3558D19B2D364088C85AD7D7FF002D338AEFD97914DE16DCB519CE0944036AFC3EFD5F3E43BY4wBM" TargetMode="External"/><Relationship Id="rId82" Type="http://schemas.openxmlformats.org/officeDocument/2006/relationships/hyperlink" Target="consultantplus://offline/ref=FCF95F50A403E9D491D8B7DEE92D89F4A4E8A0568B1AB2D364088C85AD7D7FF002D338AEFD97914EE36DCB519CE0944036AFC3EFD5F3E43BY4wBM" TargetMode="External"/><Relationship Id="rId19" Type="http://schemas.openxmlformats.org/officeDocument/2006/relationships/hyperlink" Target="consultantplus://offline/ref=FCF95F50A403E9D491D8B7DEE92D89F4A4E9A2508A1AB2D364088C85AD7D7FF002D338AEFD97914FE36DCB519CE0944036AFC3EFD5F3E43BY4wBM" TargetMode="External"/><Relationship Id="rId14" Type="http://schemas.openxmlformats.org/officeDocument/2006/relationships/hyperlink" Target="consultantplus://offline/ref=FCF95F50A403E9D491D8B7DEE92D89F4A7EBA45F8016B2D364088C85AD7D7FF002D338AEFD97914CE06DCB519CE0944036AFC3EFD5F3E43BY4wBM" TargetMode="External"/><Relationship Id="rId30" Type="http://schemas.openxmlformats.org/officeDocument/2006/relationships/hyperlink" Target="consultantplus://offline/ref=FCF95F50A403E9D491D8B7DEE92D89F4A1ECA75F8B14EFD96C518087AA7220F505C238AFFC89904CFB649F01YDw1M" TargetMode="External"/><Relationship Id="rId35" Type="http://schemas.openxmlformats.org/officeDocument/2006/relationships/hyperlink" Target="consultantplus://offline/ref=FCF95F50A403E9D491D8B7DEE92D89F4A7E9A0558C1BB2D364088C85AD7D7FF002D338AEFD97914CE06DCB519CE0944036AFC3EFD5F3E43BY4wBM" TargetMode="External"/><Relationship Id="rId56" Type="http://schemas.openxmlformats.org/officeDocument/2006/relationships/hyperlink" Target="consultantplus://offline/ref=FCF95F50A403E9D491D8A8CFFC2D89F4A4E1A0538349E5D1355D8280A52D25E0149A35AEE3969152E7669EY0w9M" TargetMode="External"/><Relationship Id="rId77" Type="http://schemas.openxmlformats.org/officeDocument/2006/relationships/hyperlink" Target="consultantplus://offline/ref=FCF95F50A403E9D491D8B7DEE92D89F4A7E9A0558C1BB2D364088C85AD7D7FF002D338AEFD97914CEC6DCB519CE0944036AFC3EFD5F3E43BY4wBM" TargetMode="External"/><Relationship Id="rId100" Type="http://schemas.openxmlformats.org/officeDocument/2006/relationships/hyperlink" Target="consultantplus://offline/ref=FCF95F50A403E9D491D8A8CFFC2D89F4A4E1A153891AB2D364088C85AD7D7FF010D360A2FD968F4DE5789D00D9YBwCM" TargetMode="External"/><Relationship Id="rId105" Type="http://schemas.openxmlformats.org/officeDocument/2006/relationships/hyperlink" Target="consultantplus://offline/ref=FCF95F50A403E9D491D8B7DEE92D89F4A4E8A0568B1AB2D364088C85AD7D7FF002D338AEFD97914FE56DCB519CE0944036AFC3EFD5F3E43BY4wBM" TargetMode="External"/><Relationship Id="rId8" Type="http://schemas.openxmlformats.org/officeDocument/2006/relationships/hyperlink" Target="consultantplus://offline/ref=FCF95F50A403E9D491D8B7DEE92D89F4A4E9A2528D1DB2D364088C85AD7D7FF002D338AEFD97934AE06DCB519CE0944036AFC3EFD5F3E43BY4wBM" TargetMode="External"/><Relationship Id="rId51" Type="http://schemas.openxmlformats.org/officeDocument/2006/relationships/hyperlink" Target="consultantplus://offline/ref=FCF95F50A403E9D491D8B7DEE92D89F4A4E8A4538B18B2D364088C85AD7D7FF002D338AEFD97914BE26DCB519CE0944036AFC3EFD5F3E43BY4wBM" TargetMode="External"/><Relationship Id="rId72" Type="http://schemas.openxmlformats.org/officeDocument/2006/relationships/hyperlink" Target="consultantplus://offline/ref=FCF95F50A403E9D491D8B7DEE92D89F4AFEEA35F8A14EFD96C518087AA7220E7059A34AFFD97914AEE32CE448DB8994129B0C2F1C9F1E5Y3w3M" TargetMode="External"/><Relationship Id="rId93" Type="http://schemas.openxmlformats.org/officeDocument/2006/relationships/hyperlink" Target="consultantplus://offline/ref=FCF95F50A403E9D491D8B7DEE92D89F4A4E8A3558D19B2D364088C85AD7D7FF002D338AEFD97914EED6DCB519CE0944036AFC3EFD5F3E43BY4wBM" TargetMode="External"/><Relationship Id="rId98" Type="http://schemas.openxmlformats.org/officeDocument/2006/relationships/hyperlink" Target="consultantplus://offline/ref=FCF95F50A403E9D491D8B7DEE92D89F4A4E9A2528D1EB2D364088C85AD7D7FF002D338AEFD97914BE46DCB519CE0944036AFC3EFD5F3E43BY4wBM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FCF95F50A403E9D491D8B7DEE92D89F4A4E8A4538B18B2D364088C85AD7D7FF002D338AEFD97914BE26DCB519CE0944036AFC3EFD5F3E43BY4wBM" TargetMode="External"/><Relationship Id="rId46" Type="http://schemas.openxmlformats.org/officeDocument/2006/relationships/hyperlink" Target="consultantplus://offline/ref=FCF95F50A403E9D491D8B7DEE92D89F4A7EFA75E8816B2D364088C85AD7D7FF002D338AEFD97914CE06DCB519CE0944036AFC3EFD5F3E43BY4wBM" TargetMode="External"/><Relationship Id="rId67" Type="http://schemas.openxmlformats.org/officeDocument/2006/relationships/hyperlink" Target="consultantplus://offline/ref=FCF95F50A403E9D491D8B7DEE92D89F4A4E8A3558D19B2D364088C85AD7D7FF002D338AEFD97914DE26DCB519CE0944036AFC3EFD5F3E43BY4wBM" TargetMode="External"/><Relationship Id="rId116" Type="http://schemas.openxmlformats.org/officeDocument/2006/relationships/hyperlink" Target="consultantplus://offline/ref=FCF95F50A403E9D491D8B7DEE92D89F4A7E0A75E8916B2D364088C85AD7D7FF002D338AEFD97914DE56DCB519CE0944036AFC3EFD5F3E43BY4wBM" TargetMode="External"/><Relationship Id="rId20" Type="http://schemas.openxmlformats.org/officeDocument/2006/relationships/hyperlink" Target="consultantplus://offline/ref=FCF95F50A403E9D491D8B7DEE92D89F4A7EFA75E8816B2D364088C85AD7D7FF002D338AEFD97914CE06DCB519CE0944036AFC3EFD5F3E43BY4wBM" TargetMode="External"/><Relationship Id="rId41" Type="http://schemas.openxmlformats.org/officeDocument/2006/relationships/hyperlink" Target="consultantplus://offline/ref=FCF95F50A403E9D491D8B7DEE92D89F4A7E1A354801BB2D364088C85AD7D7FF002D338AEFD979145E06DCB519CE0944036AFC3EFD5F3E43BY4wBM" TargetMode="External"/><Relationship Id="rId62" Type="http://schemas.openxmlformats.org/officeDocument/2006/relationships/hyperlink" Target="consultantplus://offline/ref=FCF95F50A403E9D491D8B7DEE92D89F4A7EFA75E8816B2D364088C85AD7D7FF002D338AEFD97914DE66DCB519CE0944036AFC3EFD5F3E43BY4wBM" TargetMode="External"/><Relationship Id="rId83" Type="http://schemas.openxmlformats.org/officeDocument/2006/relationships/hyperlink" Target="consultantplus://offline/ref=FCF95F50A403E9D491D8B7DEE92D89F4AFEEA35F8A14EFD96C518087AA7220E7059A34AFFD97904CEE32CE448DB8994129B0C2F1C9F1E5Y3w3M" TargetMode="External"/><Relationship Id="rId88" Type="http://schemas.openxmlformats.org/officeDocument/2006/relationships/hyperlink" Target="consultantplus://offline/ref=FCF95F50A403E9D491D8B7DEE92D89F4A7EFA75E8816B2D364088C85AD7D7FF002D338AEFD97914FE16DCB519CE0944036AFC3EFD5F3E43BY4wBM" TargetMode="External"/><Relationship Id="rId111" Type="http://schemas.openxmlformats.org/officeDocument/2006/relationships/hyperlink" Target="consultantplus://offline/ref=FCF95F50A403E9D491D8B7DEE92D89F4A7EBA45F8016B2D364088C85AD7D7FF002D338AEFD97914CE06DCB519CE0944036AFC3EFD5F3E43BY4wBM" TargetMode="External"/><Relationship Id="rId15" Type="http://schemas.openxmlformats.org/officeDocument/2006/relationships/hyperlink" Target="consultantplus://offline/ref=FCF95F50A403E9D491D8B7DEE92D89F4A7E1A354801BB2D364088C85AD7D7FF002D338AEFD979145E06DCB519CE0944036AFC3EFD5F3E43BY4wBM" TargetMode="External"/><Relationship Id="rId36" Type="http://schemas.openxmlformats.org/officeDocument/2006/relationships/hyperlink" Target="consultantplus://offline/ref=FCF95F50A403E9D491D8B7DEE92D89F4A4E9A2528D1FB2D364088C85AD7D7FF002D338AEFD97914AE06DCB519CE0944036AFC3EFD5F3E43BY4wBM" TargetMode="External"/><Relationship Id="rId57" Type="http://schemas.openxmlformats.org/officeDocument/2006/relationships/hyperlink" Target="consultantplus://offline/ref=FCF95F50A403E9D491D8B7DEE92D89F4A4E8A65E8816B2D364088C85AD7D7FF002D338AEFD97964FED6DCB519CE0944036AFC3EFD5F3E43BY4wBM" TargetMode="External"/><Relationship Id="rId106" Type="http://schemas.openxmlformats.org/officeDocument/2006/relationships/hyperlink" Target="consultantplus://offline/ref=FCF95F50A403E9D491D8B7DEE92D89F4A4E8A0568B1AB2D364088C85AD7D7FF002D338AEFD97914FE46DCB519CE0944036AFC3EFD5F3E43BY4wBM" TargetMode="External"/><Relationship Id="rId10" Type="http://schemas.openxmlformats.org/officeDocument/2006/relationships/hyperlink" Target="consultantplus://offline/ref=FCF95F50A403E9D491D8B7DEE92D89F4A4E9A2528D1FB2D364088C85AD7D7FF002D338AEFD97914AE06DCB519CE0944036AFC3EFD5F3E43BY4wBM" TargetMode="External"/><Relationship Id="rId31" Type="http://schemas.openxmlformats.org/officeDocument/2006/relationships/hyperlink" Target="consultantplus://offline/ref=FCF95F50A403E9D491D8B7DEE92D89F4AEE8A6518E14EFD96C518087AA7220F505C238AFFC89904CFB649F01YDw1M" TargetMode="External"/><Relationship Id="rId52" Type="http://schemas.openxmlformats.org/officeDocument/2006/relationships/hyperlink" Target="consultantplus://offline/ref=FCF95F50A403E9D491D8B7DEE92D89F4A4E8A3558D19B2D364088C85AD7D7FF002D338AEFD97914CE06DCB519CE0944036AFC3EFD5F3E43BY4wBM" TargetMode="External"/><Relationship Id="rId73" Type="http://schemas.openxmlformats.org/officeDocument/2006/relationships/hyperlink" Target="consultantplus://offline/ref=FCF95F50A403E9D491D8B7DEE92D89F4AFEEA35F8A14EFD96C518087AA7220E7059A34AFFD979144EE32CE448DB8994129B0C2F1C9F1E5Y3w3M" TargetMode="External"/><Relationship Id="rId78" Type="http://schemas.openxmlformats.org/officeDocument/2006/relationships/hyperlink" Target="consultantplus://offline/ref=FCF95F50A403E9D491D8B7DEE92D89F4A7E9A0558C1BB2D364088C85AD7D7FF002D338AEFD97914CEC6DCB519CE0944036AFC3EFD5F3E43BY4wBM" TargetMode="External"/><Relationship Id="rId94" Type="http://schemas.openxmlformats.org/officeDocument/2006/relationships/hyperlink" Target="consultantplus://offline/ref=FCF95F50A403E9D491D8B7DEE92D89F4A7EFA75E8816B2D364088C85AD7D7FF002D338AEFD97914FED6DCB519CE0944036AFC3EFD5F3E43BY4wBM" TargetMode="External"/><Relationship Id="rId99" Type="http://schemas.openxmlformats.org/officeDocument/2006/relationships/hyperlink" Target="consultantplus://offline/ref=FCF95F50A403E9D491D8B7DEE92D89F4A7E9A0558C1BB2D364088C85AD7D7FF002D338AEFD97914EE76DCB519CE0944036AFC3EFD5F3E43BY4wBM" TargetMode="External"/><Relationship Id="rId101" Type="http://schemas.openxmlformats.org/officeDocument/2006/relationships/hyperlink" Target="consultantplus://offline/ref=FCF95F50A403E9D491D8B7DEE92D89F4A4E9A2528D1FB2D364088C85AD7D7FF002D338AEFD97914AE06DCB519CE0944036AFC3EFD5F3E43BY4w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8304</Words>
  <Characters>47336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Леонидовна Первакова</dc:creator>
  <cp:lastModifiedBy>Александра Леонидовна Первакова</cp:lastModifiedBy>
  <cp:revision>1</cp:revision>
  <dcterms:created xsi:type="dcterms:W3CDTF">2019-10-01T12:48:00Z</dcterms:created>
  <dcterms:modified xsi:type="dcterms:W3CDTF">2019-10-01T12:50:00Z</dcterms:modified>
</cp:coreProperties>
</file>