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Pr="007B29AD" w:rsidRDefault="00BA1F6A" w:rsidP="007B29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AD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9AD" w:rsidRDefault="007B29AD" w:rsidP="007B29A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представляют в Комитет заявку  по форме, утвержденной  приказом комитета, к которой прилагаются следующие документы: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выбранный режим налогообложения, либо освобождение от уплаты налога на добавленную стоимость;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положительного заключения государственной экспертизы ПД и результатов инженерных изысканий, выполненных для подготовки такой ПД (в случае если проведение такой экспертизы в соответствии с законодательством Российской Федерации является обяза</w:t>
      </w:r>
      <w:bookmarkStart w:id="0" w:name="_GoBack"/>
      <w:bookmarkEnd w:id="0"/>
      <w:r>
        <w:rPr>
          <w:rFonts w:eastAsia="Times New Roman"/>
          <w:sz w:val="28"/>
          <w:szCs w:val="28"/>
        </w:rPr>
        <w:t>тельным) и (или) положительного заключения проверки сметной документации объекта мелиорации;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копии правоустанавливающих и </w:t>
      </w:r>
      <w:proofErr w:type="spellStart"/>
      <w:r>
        <w:rPr>
          <w:rFonts w:eastAsia="Times New Roman"/>
          <w:sz w:val="28"/>
          <w:szCs w:val="28"/>
        </w:rPr>
        <w:t>правоподтверждающих</w:t>
      </w:r>
      <w:proofErr w:type="spellEnd"/>
      <w:r>
        <w:rPr>
          <w:rFonts w:eastAsia="Times New Roman"/>
          <w:sz w:val="28"/>
          <w:szCs w:val="28"/>
        </w:rPr>
        <w:t xml:space="preserve"> документов на земельные участки, на которых планируется проведение работ, подтверждающих право собственности или право аренды на срок не менее 5 лет и не требующих пролонгации в течение 3 и более лет;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расположения земельного участка, на котором планируется проведение работ, масштаба 1:10000 с выделением его границ и указанием площади на бумажном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 производственных показателях по форме, утвержденной приказом комитета;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договора на выполнение работ (при выполнении работ с привлечением подрядных организаций);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приказа о создании мелиоративного отряда для выполнения работ на объекте (при проведении работ хозяйственным способом);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письма о согласовании проекта мелиорации уполномоченной организацией, находящейся в ведении Министерства сельского хозяйства Российской Федерации, в соответствии с действующим законодательством.</w:t>
      </w:r>
    </w:p>
    <w:p w:rsidR="007B29AD" w:rsidRDefault="007B29AD" w:rsidP="007B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гидромелиоративных мероприятий, также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копия ПД на проведение гидромелиоративных работ  в  формате .</w:t>
      </w:r>
      <w:proofErr w:type="spellStart"/>
      <w:r>
        <w:rPr>
          <w:rFonts w:eastAsia="Times New Roman"/>
          <w:sz w:val="28"/>
          <w:szCs w:val="28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 на  электронном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документа, подтверждающего балансовую принадлежность мелиоративной системы сельскохозяйственному товаропроизводителю;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паспорта мелиоративной системы, согласованной уполномоченной организацией, находящейся в ведении Министерства сельского хозяйства Российской Федерации, в соответствии с действующим законодательством;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акта приемки законченного строительством объекта по форме N КС-11 (при наличии);</w:t>
      </w:r>
    </w:p>
    <w:p w:rsidR="007B29AD" w:rsidRDefault="007B29AD" w:rsidP="007B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культуртехнических мероприятий, также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копия ПД на проведение культуртехнических работ  в формате .</w:t>
      </w:r>
      <w:proofErr w:type="spellStart"/>
      <w:r>
        <w:rPr>
          <w:rFonts w:eastAsia="Times New Roman"/>
          <w:sz w:val="28"/>
          <w:szCs w:val="28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на электронном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rFonts w:eastAsia="Times New Roman"/>
          <w:sz w:val="28"/>
          <w:szCs w:val="28"/>
        </w:rPr>
        <w:t>обязательство (гарантийное письмо)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7B29AD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652" w:rsidRPr="007B29AD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29AD" w:rsidRDefault="007B29A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29AD" w:rsidRPr="007B29AD" w:rsidRDefault="007B29AD" w:rsidP="007B29AD">
      <w:pPr>
        <w:adjustRightInd/>
        <w:jc w:val="right"/>
        <w:outlineLvl w:val="0"/>
        <w:rPr>
          <w:sz w:val="24"/>
        </w:rPr>
      </w:pPr>
      <w:r w:rsidRPr="007B29AD">
        <w:rPr>
          <w:sz w:val="24"/>
        </w:rPr>
        <w:lastRenderedPageBreak/>
        <w:t>УТВЕРЖДЕНА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приказом комитета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по агропромышленному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и рыбохозяйственному комплексу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Ленинградской области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 xml:space="preserve">от </w:t>
      </w:r>
      <w:r>
        <w:rPr>
          <w:sz w:val="24"/>
        </w:rPr>
        <w:t>28.05.</w:t>
      </w:r>
      <w:r w:rsidRPr="007B29AD">
        <w:rPr>
          <w:sz w:val="24"/>
        </w:rPr>
        <w:t xml:space="preserve">2021  № </w:t>
      </w:r>
      <w:r>
        <w:rPr>
          <w:sz w:val="24"/>
        </w:rPr>
        <w:t>19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(приложение 3)</w:t>
      </w:r>
    </w:p>
    <w:p w:rsidR="007B29AD" w:rsidRPr="007B29AD" w:rsidRDefault="007B29AD" w:rsidP="007B29AD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spacing w:after="120"/>
        <w:jc w:val="center"/>
        <w:rPr>
          <w:rFonts w:eastAsia="Calibri"/>
          <w:b/>
          <w:sz w:val="28"/>
          <w:szCs w:val="22"/>
          <w:lang w:eastAsia="en-US"/>
        </w:rPr>
      </w:pPr>
      <w:r w:rsidRPr="007B29AD">
        <w:rPr>
          <w:rFonts w:eastAsia="Calibri"/>
          <w:b/>
          <w:sz w:val="28"/>
          <w:szCs w:val="22"/>
          <w:lang w:eastAsia="en-US"/>
        </w:rPr>
        <w:t>ЗАЯВКА</w:t>
      </w: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spacing w:after="120"/>
        <w:jc w:val="center"/>
        <w:rPr>
          <w:rFonts w:eastAsia="Calibri"/>
          <w:spacing w:val="-10"/>
          <w:sz w:val="24"/>
          <w:szCs w:val="28"/>
          <w:lang w:eastAsia="en-US"/>
        </w:rPr>
      </w:pPr>
      <w:r w:rsidRPr="007B29AD">
        <w:rPr>
          <w:rFonts w:eastAsia="Calibri"/>
          <w:spacing w:val="-10"/>
          <w:sz w:val="24"/>
          <w:szCs w:val="22"/>
          <w:lang w:eastAsia="en-US"/>
        </w:rPr>
        <w:t xml:space="preserve">соискателя </w:t>
      </w:r>
      <w:proofErr w:type="gramStart"/>
      <w:r w:rsidRPr="007B29AD">
        <w:rPr>
          <w:rFonts w:eastAsia="Calibri"/>
          <w:spacing w:val="-10"/>
          <w:sz w:val="24"/>
          <w:szCs w:val="22"/>
          <w:lang w:eastAsia="en-US"/>
        </w:rPr>
        <w:t xml:space="preserve">для участия в конкурсном отборе в целях формирования адресных программ для предоставления субсидий на </w:t>
      </w:r>
      <w:r w:rsidRPr="007B29AD">
        <w:rPr>
          <w:rFonts w:eastAsia="Calibri"/>
          <w:spacing w:val="-10"/>
          <w:sz w:val="24"/>
          <w:szCs w:val="28"/>
          <w:lang w:eastAsia="en-US"/>
        </w:rPr>
        <w:t>реализацию</w:t>
      </w:r>
      <w:proofErr w:type="gramEnd"/>
      <w:r w:rsidRPr="007B29AD">
        <w:rPr>
          <w:rFonts w:eastAsia="Calibri"/>
          <w:spacing w:val="-10"/>
          <w:sz w:val="24"/>
          <w:szCs w:val="28"/>
          <w:lang w:eastAsia="en-US"/>
        </w:rPr>
        <w:t xml:space="preserve"> мероприятий в области мелиорации земель сельскохозяйственного  назначения</w:t>
      </w: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B29AD" w:rsidRPr="007B29AD" w:rsidRDefault="007B29AD" w:rsidP="007B29AD">
      <w:pPr>
        <w:widowControl/>
        <w:autoSpaceDE/>
        <w:autoSpaceDN/>
        <w:adjustRightInd/>
        <w:spacing w:after="120"/>
        <w:jc w:val="center"/>
        <w:rPr>
          <w:rFonts w:eastAsia="Calibri"/>
          <w:sz w:val="36"/>
          <w:szCs w:val="22"/>
          <w:vertAlign w:val="superscript"/>
          <w:lang w:eastAsia="en-US"/>
        </w:rPr>
      </w:pPr>
      <w:r w:rsidRPr="007B29AD">
        <w:rPr>
          <w:rFonts w:eastAsia="Calibri"/>
          <w:sz w:val="36"/>
          <w:szCs w:val="22"/>
          <w:vertAlign w:val="superscript"/>
          <w:lang w:eastAsia="en-US"/>
        </w:rPr>
        <w:t>(наименование предприятия – участника)</w:t>
      </w:r>
    </w:p>
    <w:tbl>
      <w:tblPr>
        <w:tblStyle w:val="ae"/>
        <w:tblW w:w="10598" w:type="dxa"/>
        <w:tblInd w:w="0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Вид мелиоративных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  <w:t>(Гидромелиоративные / культуртехнические)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Получение субсидии на разработку проектной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  <w:t>(да/нет)</w:t>
            </w: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Характеристики объекта</w:t>
            </w:r>
          </w:p>
        </w:tc>
      </w:tr>
      <w:tr w:rsidR="007B29AD" w:rsidRPr="007B29AD" w:rsidTr="007B29AD">
        <w:trPr>
          <w:trHeight w:val="5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Кадастровые номера земельных участков, на которых расположен объект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Площадь объекта (брутто/нетто), </w:t>
            </w:r>
            <w:proofErr w:type="gramStart"/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Площадь объекта (комплекса), подлежащая включению в адресные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Сметная стоимость объекта (комплекса)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Проектная норма осушения с указанием возделываемой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Сведения о проектировщике, исполнителе работ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проектной организации,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Реквизиты договора на разработку проектной документации (дата, номер договора)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выполнения работ по разработке проектной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организации, выдавшей положительное заключение проверки сметной документации,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выдачи заключения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подрядной организации (при наличии),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заключения договора подряда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завершения работ в соответствии с календарным планом-графиком выполнения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Сведения об организации,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proofErr w:type="gramStart"/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выполняющей</w:t>
            </w:r>
            <w:proofErr w:type="gramEnd"/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 xml:space="preserve"> строительный контроль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организации,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Реквизиты договора на осуществление строительного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rPr>
          <w:trHeight w:val="55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32"/>
                <w:szCs w:val="22"/>
                <w:lang w:eastAsia="en-US"/>
              </w:rPr>
              <w:t>Контактные лица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Руководитель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(ФИО, должность, 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e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mail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Ответственное лицо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(ФИО, должность, 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e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mail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spacing w:after="200"/>
        <w:rPr>
          <w:rFonts w:eastAsia="Calibri"/>
          <w:sz w:val="40"/>
          <w:szCs w:val="22"/>
          <w:vertAlign w:val="superscript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7B29AD" w:rsidRPr="007B29AD" w:rsidTr="007B29AD">
        <w:tc>
          <w:tcPr>
            <w:tcW w:w="3470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Руководитель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470" w:type="dxa"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</w:tr>
      <w:tr w:rsidR="007B29AD" w:rsidRPr="007B29AD" w:rsidTr="007B29AD">
        <w:tc>
          <w:tcPr>
            <w:tcW w:w="3470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М.П.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(подпись)</w:t>
            </w:r>
          </w:p>
        </w:tc>
        <w:tc>
          <w:tcPr>
            <w:tcW w:w="3470" w:type="dxa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(расшифровка подписи)</w:t>
            </w:r>
          </w:p>
        </w:tc>
      </w:tr>
    </w:tbl>
    <w:p w:rsidR="007B29AD" w:rsidRPr="007B29AD" w:rsidRDefault="007B29AD" w:rsidP="007B29AD">
      <w:pPr>
        <w:widowControl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lastRenderedPageBreak/>
        <w:t>УТВЕРЖДЕНА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приказом комитета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по агропромышленному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и рыбохозяйственному комплексу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 xml:space="preserve">от </w:t>
      </w:r>
      <w:r>
        <w:rPr>
          <w:sz w:val="24"/>
        </w:rPr>
        <w:t>28.05.</w:t>
      </w:r>
      <w:r w:rsidRPr="007B29AD">
        <w:rPr>
          <w:sz w:val="24"/>
        </w:rPr>
        <w:t xml:space="preserve">2021  № </w:t>
      </w:r>
      <w:r>
        <w:rPr>
          <w:sz w:val="24"/>
        </w:rPr>
        <w:t>19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 xml:space="preserve"> (приложение 4)</w:t>
      </w:r>
    </w:p>
    <w:p w:rsidR="007B29AD" w:rsidRPr="007B29AD" w:rsidRDefault="007B29AD" w:rsidP="007B29AD">
      <w:pPr>
        <w:widowControl/>
        <w:jc w:val="right"/>
        <w:rPr>
          <w:rFonts w:eastAsia="Calibri"/>
          <w:lang w:eastAsia="en-US"/>
        </w:rPr>
      </w:pPr>
    </w:p>
    <w:p w:rsidR="007B29AD" w:rsidRPr="007B29AD" w:rsidRDefault="007B29AD" w:rsidP="007B29AD">
      <w:pPr>
        <w:widowControl/>
        <w:jc w:val="right"/>
        <w:rPr>
          <w:rFonts w:eastAsia="Calibri"/>
          <w:lang w:eastAsia="en-US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851"/>
        <w:gridCol w:w="6801"/>
        <w:gridCol w:w="2834"/>
      </w:tblGrid>
      <w:tr w:rsidR="007B29AD" w:rsidRPr="007B29AD" w:rsidTr="007B29AD">
        <w:trPr>
          <w:trHeight w:val="1350"/>
        </w:trPr>
        <w:tc>
          <w:tcPr>
            <w:tcW w:w="10505" w:type="dxa"/>
            <w:gridSpan w:val="4"/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Справка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>о производственных показателях</w:t>
            </w:r>
          </w:p>
        </w:tc>
      </w:tr>
      <w:tr w:rsidR="007B29AD" w:rsidRPr="007B29AD" w:rsidTr="007B29AD">
        <w:trPr>
          <w:trHeight w:val="915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B29AD">
              <w:rPr>
                <w:bCs/>
                <w:color w:val="000000"/>
                <w:sz w:val="24"/>
                <w:szCs w:val="24"/>
              </w:rPr>
              <w:t>_________________________________________________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B29AD">
              <w:rPr>
                <w:bCs/>
                <w:color w:val="000000"/>
                <w:sz w:val="24"/>
                <w:szCs w:val="24"/>
              </w:rPr>
              <w:t>(наименование предприятия)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29A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B29A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Значение показателя </w:t>
            </w:r>
          </w:p>
        </w:tc>
      </w:tr>
      <w:tr w:rsidR="007B29AD" w:rsidRPr="007B29AD" w:rsidTr="007B29AD">
        <w:trPr>
          <w:gridBefore w:val="1"/>
          <w:wBefore w:w="15" w:type="dxa"/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зерновыми культурами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картофелем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овощами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площади под многолетними плодово-ягодными насаждениями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поголовье бычков молочно-мясных пород (кол-во голов) 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прирост продуктивности молочного стада за отчетный год  более 5% при надое на одну фуражную корову по не менее</w:t>
            </w:r>
            <w:r w:rsidRPr="007B29AD">
              <w:rPr>
                <w:strike/>
                <w:color w:val="000000"/>
                <w:sz w:val="28"/>
                <w:szCs w:val="28"/>
              </w:rPr>
              <w:t xml:space="preserve"> </w:t>
            </w:r>
            <w:r w:rsidRPr="007B29AD">
              <w:rPr>
                <w:color w:val="000000"/>
                <w:sz w:val="28"/>
                <w:szCs w:val="28"/>
              </w:rPr>
              <w:t xml:space="preserve">9000 кг в год, по 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Ф)Х не менее</w:t>
            </w:r>
            <w:r w:rsidRPr="007B29AD">
              <w:rPr>
                <w:strike/>
                <w:color w:val="000000"/>
                <w:sz w:val="28"/>
                <w:szCs w:val="28"/>
              </w:rPr>
              <w:t xml:space="preserve"> </w:t>
            </w:r>
            <w:r w:rsidRPr="007B29AD">
              <w:rPr>
                <w:color w:val="000000"/>
                <w:sz w:val="28"/>
                <w:szCs w:val="28"/>
              </w:rPr>
              <w:t>6 000 кг в год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 xml:space="preserve">удой на 1 корову по данным бонитировки 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/год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годовой объем производства яиц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 xml:space="preserve"> шт.)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trHeight w:val="765"/>
        </w:trPr>
        <w:tc>
          <w:tcPr>
            <w:tcW w:w="866" w:type="dxa"/>
            <w:gridSpan w:val="2"/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29AD">
              <w:rPr>
                <w:color w:val="000000"/>
              </w:rPr>
              <w:t xml:space="preserve">* в текущем году (до 1-го июля - </w:t>
            </w:r>
            <w:proofErr w:type="gramStart"/>
            <w:r w:rsidRPr="007B29AD">
              <w:rPr>
                <w:color w:val="000000"/>
              </w:rPr>
              <w:t>плановые</w:t>
            </w:r>
            <w:proofErr w:type="gramEnd"/>
            <w:r w:rsidRPr="007B29AD">
              <w:rPr>
                <w:color w:val="000000"/>
              </w:rPr>
              <w:t>, после 1-го июля - фактические)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29AD">
              <w:rPr>
                <w:color w:val="000000"/>
              </w:rPr>
              <w:t xml:space="preserve">** на начало года проведения конкурсного отбора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  <w:r w:rsidRPr="007B29AD">
              <w:rPr>
                <w:color w:val="000000"/>
              </w:rPr>
              <w:t xml:space="preserve">*** за отчетный год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  <w:r w:rsidRPr="007B29AD">
              <w:rPr>
                <w:color w:val="000000"/>
              </w:rPr>
              <w:t>Данные заполняются при наличии, при отсутствии ставится "0"</w:t>
            </w: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:rsidR="007B29AD" w:rsidRPr="007B29AD" w:rsidRDefault="007B29AD" w:rsidP="007B29AD">
      <w:pPr>
        <w:widowControl/>
        <w:autoSpaceDE/>
        <w:autoSpaceDN/>
        <w:adjustRightInd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8"/>
        <w:gridCol w:w="3470"/>
        <w:gridCol w:w="3612"/>
      </w:tblGrid>
      <w:tr w:rsidR="007B29AD" w:rsidRPr="007B29AD" w:rsidTr="007B29AD">
        <w:tc>
          <w:tcPr>
            <w:tcW w:w="3408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Руководитель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612" w:type="dxa"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</w:tr>
      <w:tr w:rsidR="007B29AD" w:rsidRPr="007B29AD" w:rsidTr="007B29AD">
        <w:tc>
          <w:tcPr>
            <w:tcW w:w="3408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М.П.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(подпись)</w:t>
            </w:r>
          </w:p>
        </w:tc>
        <w:tc>
          <w:tcPr>
            <w:tcW w:w="3612" w:type="dxa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(расшифровка подписи)</w:t>
            </w: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B3652" w:rsidRPr="007B29AD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B3652" w:rsidRPr="007B29AD" w:rsidSect="007B29A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86C63"/>
    <w:multiLevelType w:val="hybridMultilevel"/>
    <w:tmpl w:val="ABD45AFE"/>
    <w:lvl w:ilvl="0" w:tplc="53EAB6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7B29AD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Андрей Андрианович Шпаков</cp:lastModifiedBy>
  <cp:revision>2</cp:revision>
  <dcterms:created xsi:type="dcterms:W3CDTF">2021-05-28T12:32:00Z</dcterms:created>
  <dcterms:modified xsi:type="dcterms:W3CDTF">2021-05-28T12:32:00Z</dcterms:modified>
</cp:coreProperties>
</file>