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D4" w:rsidRPr="00B941D4" w:rsidRDefault="00B941D4" w:rsidP="0000248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 проведении отбора на получение субсидий из областного бюджета Ленинградской области 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</w:t>
      </w:r>
      <w:r w:rsidRPr="00B941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</w:p>
    <w:tbl>
      <w:tblPr>
        <w:tblStyle w:val="a5"/>
        <w:tblW w:w="9345" w:type="dxa"/>
        <w:tblInd w:w="250" w:type="dxa"/>
        <w:tblLook w:val="04A0" w:firstRow="1" w:lastRow="0" w:firstColumn="1" w:lastColumn="0" w:noHBand="0" w:noVBand="1"/>
      </w:tblPr>
      <w:tblGrid>
        <w:gridCol w:w="2835"/>
        <w:gridCol w:w="6510"/>
      </w:tblGrid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B941D4" w:rsidRPr="00B20094" w:rsidTr="006E516C">
        <w:trPr>
          <w:trHeight w:val="406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rPr>
          <w:trHeight w:val="42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10" w:type="dxa"/>
            <w:vAlign w:val="center"/>
          </w:tcPr>
          <w:p w:rsidR="00C03823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января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03823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C03823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941D4" w:rsidRPr="0000248B" w:rsidRDefault="00B941D4" w:rsidP="00F858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апреля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</w:tr>
      <w:tr w:rsidR="00B941D4" w:rsidRPr="00B20094" w:rsidTr="006E516C">
        <w:trPr>
          <w:trHeight w:val="52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10" w:type="dxa"/>
            <w:vAlign w:val="center"/>
          </w:tcPr>
          <w:p w:rsidR="00F8583C" w:rsidRPr="00F8583C" w:rsidRDefault="00F8583C" w:rsidP="00F8583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Отбор проводится ежемесячно: </w:t>
            </w:r>
          </w:p>
          <w:p w:rsidR="00F8583C" w:rsidRPr="00F8583C" w:rsidRDefault="00F8583C" w:rsidP="00F8583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583C">
              <w:rPr>
                <w:rFonts w:ascii="Times New Roman" w:hAnsi="Times New Roman" w:cs="Times New Roman"/>
                <w:color w:val="000000" w:themeColor="text1"/>
              </w:rPr>
              <w:t>по документам, поданным до 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:00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февраля 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  <w:p w:rsidR="00F8583C" w:rsidRPr="00F8583C" w:rsidRDefault="00F8583C" w:rsidP="00F8583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отбор  до </w:t>
            </w:r>
            <w:r w:rsidR="002D45DA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D45DA">
              <w:rPr>
                <w:rFonts w:ascii="Times New Roman" w:hAnsi="Times New Roman" w:cs="Times New Roman"/>
                <w:color w:val="000000" w:themeColor="text1"/>
              </w:rPr>
              <w:t>февраля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2D45D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8583C" w:rsidRPr="00F8583C" w:rsidRDefault="00F8583C" w:rsidP="00F8583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по документам, поданным до 18:00 </w:t>
            </w:r>
            <w:r w:rsidR="002D45DA">
              <w:rPr>
                <w:rFonts w:ascii="Times New Roman" w:hAnsi="Times New Roman" w:cs="Times New Roman"/>
                <w:color w:val="000000" w:themeColor="text1"/>
              </w:rPr>
              <w:t>14 марта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2D45D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  <w:p w:rsidR="00F8583C" w:rsidRPr="00F8583C" w:rsidRDefault="00F8583C" w:rsidP="00F8583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отбор до </w:t>
            </w:r>
            <w:r w:rsidR="002D45DA">
              <w:rPr>
                <w:rFonts w:ascii="Times New Roman" w:hAnsi="Times New Roman" w:cs="Times New Roman"/>
                <w:color w:val="000000" w:themeColor="text1"/>
              </w:rPr>
              <w:t>25 марта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2D45D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8583C" w:rsidRPr="00F8583C" w:rsidRDefault="00F8583C" w:rsidP="00F8583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по документам, поданным до 17:00 </w:t>
            </w:r>
            <w:r w:rsidR="002D45DA">
              <w:rPr>
                <w:rFonts w:ascii="Times New Roman" w:hAnsi="Times New Roman" w:cs="Times New Roman"/>
                <w:color w:val="000000" w:themeColor="text1"/>
              </w:rPr>
              <w:t>14 апреля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2D45D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  <w:p w:rsidR="00B941D4" w:rsidRDefault="002D45DA" w:rsidP="002D45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отбор до 27 апреля 2022</w:t>
            </w:r>
            <w:r w:rsidR="00F8583C" w:rsidRPr="00F8583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D45DA" w:rsidRPr="00B20094" w:rsidRDefault="002D45DA" w:rsidP="002D45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6E516C">
        <w:trPr>
          <w:trHeight w:val="418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2D45DA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Pr="00B20094" w:rsidRDefault="009A2E8A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A2E8A">
              <w:rPr>
                <w:rFonts w:ascii="Times New Roman" w:hAnsi="Times New Roman" w:cs="Times New Roman"/>
              </w:rPr>
              <w:t>роведение агротехнологических работ, повышение уровня экологической безопасности сельскохозяйственного производства, повышение плодородия и качества почв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lastRenderedPageBreak/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2009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получатели субсидий не должны быть внесены в реестр недобросовестных поставщиков;</w:t>
            </w:r>
          </w:p>
          <w:p w:rsidR="00B941D4" w:rsidRPr="00B20094" w:rsidRDefault="00B941D4" w:rsidP="00D125A4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B941D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lastRenderedPageBreak/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9A2E8A" w:rsidRPr="009A2E8A" w:rsidRDefault="009A2E8A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t>реестр земельных участков с указанием их кадастровых номеров, площадей и прав на земельный участок (собственность, аренда и т.д.) по форме, утвержденной нормативным правовым актом комитета;</w:t>
            </w:r>
          </w:p>
          <w:p w:rsidR="00B941D4" w:rsidRDefault="009A2E8A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t>производственная программа по растениеводству по форме, утвержденной норм</w:t>
            </w:r>
            <w:r w:rsidR="00C1686E">
              <w:rPr>
                <w:rFonts w:ascii="Times New Roman" w:hAnsi="Times New Roman" w:cs="Times New Roman"/>
              </w:rPr>
              <w:t>ативным правовым актом комитета;</w:t>
            </w:r>
          </w:p>
          <w:p w:rsidR="00C1686E" w:rsidRPr="00A05E37" w:rsidRDefault="00C1686E" w:rsidP="0011561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справку, подтверждающую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Pr="00C1686E">
              <w:rPr>
                <w:rFonts w:ascii="Times New Roman" w:hAnsi="Times New Roman" w:cs="Times New Roman"/>
              </w:rPr>
              <w:t>.</w:t>
            </w:r>
          </w:p>
        </w:tc>
      </w:tr>
      <w:tr w:rsidR="00B941D4" w:rsidRPr="00B20094" w:rsidTr="006E516C">
        <w:trPr>
          <w:cantSplit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заявок участников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B941D4" w:rsidRPr="00B20094" w:rsidTr="006E516C">
        <w:trPr>
          <w:trHeight w:val="509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510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</w:t>
            </w:r>
            <w:bookmarkStart w:id="0" w:name="_GoBack"/>
            <w:bookmarkEnd w:id="0"/>
            <w:r w:rsidRPr="002D45DA">
              <w:rPr>
                <w:rFonts w:ascii="Times New Roman" w:hAnsi="Times New Roman" w:cs="Times New Roman"/>
                <w:color w:val="000000" w:themeColor="text1"/>
              </w:rPr>
              <w:t xml:space="preserve">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</w:t>
            </w:r>
            <w:r w:rsidRPr="00B20094">
              <w:rPr>
                <w:rFonts w:ascii="Times New Roman" w:hAnsi="Times New Roman" w:cs="Times New Roman"/>
              </w:rPr>
              <w:lastRenderedPageBreak/>
              <w:t xml:space="preserve">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</w:tc>
      </w:tr>
      <w:tr w:rsidR="00B941D4" w:rsidTr="006E516C">
        <w:trPr>
          <w:trHeight w:val="318"/>
        </w:trPr>
        <w:tc>
          <w:tcPr>
            <w:tcW w:w="2835" w:type="dxa"/>
            <w:vAlign w:val="center"/>
          </w:tcPr>
          <w:p w:rsidR="00B941D4" w:rsidRDefault="00B941D4" w:rsidP="0000248B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телефоны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Боярчик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Александровна</w:t>
            </w:r>
          </w:p>
        </w:tc>
      </w:tr>
    </w:tbl>
    <w:p w:rsidR="00B941D4" w:rsidRDefault="00B941D4" w:rsidP="00B941D4"/>
    <w:p w:rsidR="007041DB" w:rsidRDefault="002D45DA"/>
    <w:sectPr w:rsidR="007041DB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11561A"/>
    <w:rsid w:val="002D45DA"/>
    <w:rsid w:val="006E516C"/>
    <w:rsid w:val="00745838"/>
    <w:rsid w:val="009A2E8A"/>
    <w:rsid w:val="00B553DF"/>
    <w:rsid w:val="00B941D4"/>
    <w:rsid w:val="00C03823"/>
    <w:rsid w:val="00C1686E"/>
    <w:rsid w:val="00C63799"/>
    <w:rsid w:val="00D125A4"/>
    <w:rsid w:val="00F8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5</cp:revision>
  <dcterms:created xsi:type="dcterms:W3CDTF">2021-12-28T07:24:00Z</dcterms:created>
  <dcterms:modified xsi:type="dcterms:W3CDTF">2021-12-28T08:08:00Z</dcterms:modified>
</cp:coreProperties>
</file>