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E31863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</w:t>
      </w:r>
      <w:r w:rsidR="00E31863">
        <w:rPr>
          <w:b/>
          <w:sz w:val="28"/>
          <w:szCs w:val="28"/>
        </w:rPr>
        <w:t xml:space="preserve">стимулирование развития </w:t>
      </w:r>
      <w:proofErr w:type="gramStart"/>
      <w:r w:rsidR="00E31863">
        <w:rPr>
          <w:b/>
          <w:sz w:val="28"/>
          <w:szCs w:val="28"/>
        </w:rPr>
        <w:t>приоритетных</w:t>
      </w:r>
      <w:proofErr w:type="gramEnd"/>
      <w:r w:rsidR="00E31863">
        <w:rPr>
          <w:b/>
          <w:sz w:val="28"/>
          <w:szCs w:val="28"/>
        </w:rPr>
        <w:t xml:space="preserve"> </w:t>
      </w:r>
      <w:proofErr w:type="spellStart"/>
      <w:r w:rsidR="00E31863">
        <w:rPr>
          <w:b/>
          <w:sz w:val="28"/>
          <w:szCs w:val="28"/>
        </w:rPr>
        <w:t>подотраслей</w:t>
      </w:r>
      <w:proofErr w:type="spellEnd"/>
      <w:r w:rsidR="00E31863">
        <w:rPr>
          <w:b/>
          <w:sz w:val="28"/>
          <w:szCs w:val="28"/>
        </w:rPr>
        <w:t xml:space="preserve"> агропромышленного комплекса и развитие</w:t>
      </w:r>
    </w:p>
    <w:p w:rsidR="00AD65F2" w:rsidRPr="00AD65F2" w:rsidRDefault="00E31863" w:rsidP="00AD65F2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малых форм хозяйствования </w:t>
      </w:r>
      <w:r w:rsidR="00C57341" w:rsidRPr="00C57341">
        <w:rPr>
          <w:b/>
          <w:sz w:val="28"/>
          <w:szCs w:val="28"/>
        </w:rPr>
        <w:t xml:space="preserve">по направлению: </w:t>
      </w:r>
    </w:p>
    <w:p w:rsidR="00DD5886" w:rsidRDefault="00E31863" w:rsidP="00AD65F2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стимулирование </w:t>
      </w:r>
      <w:r w:rsidR="00AD65F2" w:rsidRPr="00AD65F2">
        <w:rPr>
          <w:b/>
          <w:sz w:val="28"/>
          <w:szCs w:val="28"/>
        </w:rPr>
        <w:t>производства молока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07269C" w:rsidP="00DD5886">
      <w:pPr>
        <w:rPr>
          <w:b/>
          <w:sz w:val="28"/>
          <w:szCs w:val="28"/>
        </w:rPr>
      </w:pPr>
      <w:r w:rsidRPr="007575E9">
        <w:rPr>
          <w:b/>
          <w:sz w:val="28"/>
          <w:szCs w:val="28"/>
        </w:rPr>
        <w:t>1</w:t>
      </w:r>
      <w:r w:rsidR="00AD65F2" w:rsidRPr="007575E9">
        <w:rPr>
          <w:b/>
          <w:sz w:val="28"/>
          <w:szCs w:val="28"/>
        </w:rPr>
        <w:t>6</w:t>
      </w:r>
      <w:r w:rsidR="00DD5886" w:rsidRPr="007575E9">
        <w:rPr>
          <w:b/>
          <w:sz w:val="28"/>
          <w:szCs w:val="28"/>
        </w:rPr>
        <w:t xml:space="preserve"> </w:t>
      </w:r>
      <w:r w:rsidR="00AD65F2" w:rsidRPr="007575E9">
        <w:rPr>
          <w:b/>
          <w:sz w:val="28"/>
          <w:szCs w:val="28"/>
        </w:rPr>
        <w:t>марта</w:t>
      </w:r>
      <w:r w:rsidR="00DD5886" w:rsidRPr="007575E9">
        <w:rPr>
          <w:b/>
          <w:sz w:val="28"/>
          <w:szCs w:val="28"/>
        </w:rPr>
        <w:t xml:space="preserve"> 202</w:t>
      </w:r>
      <w:r w:rsidRPr="007575E9">
        <w:rPr>
          <w:b/>
          <w:sz w:val="28"/>
          <w:szCs w:val="28"/>
        </w:rPr>
        <w:t>2</w:t>
      </w:r>
      <w:r w:rsidR="007575E9" w:rsidRPr="007575E9">
        <w:rPr>
          <w:b/>
          <w:sz w:val="28"/>
          <w:szCs w:val="28"/>
        </w:rPr>
        <w:t xml:space="preserve"> 09.30</w:t>
      </w:r>
      <w:r w:rsidR="00DD5886" w:rsidRPr="007575E9">
        <w:rPr>
          <w:b/>
          <w:sz w:val="28"/>
          <w:szCs w:val="28"/>
        </w:rPr>
        <w:t xml:space="preserve"> </w:t>
      </w: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Pr="007575E9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DD5886" w:rsidRPr="007575E9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DD304D" w:rsidRDefault="002776E8" w:rsidP="002776E8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7575E9" w:rsidRDefault="002776E8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</w:t>
            </w:r>
            <w:r w:rsidR="0007269C" w:rsidRPr="007575E9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117D6C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117D6C" w:rsidP="00117D6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"Племзавод "Гомонтово"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63" w:rsidRPr="007575E9" w:rsidRDefault="00E31863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11 998 411,12</w:t>
            </w:r>
          </w:p>
          <w:p w:rsidR="00117D6C" w:rsidRPr="007575E9" w:rsidRDefault="00117D6C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117D6C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117D6C" w:rsidP="00117D6C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"ПЗ" </w:t>
            </w:r>
            <w:proofErr w:type="spellStart"/>
            <w:r w:rsidRPr="00BD68BB">
              <w:rPr>
                <w:sz w:val="28"/>
                <w:szCs w:val="28"/>
              </w:rPr>
              <w:t>Рабитицы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63" w:rsidRPr="007575E9" w:rsidRDefault="00E31863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43 753 342,83</w:t>
            </w:r>
          </w:p>
          <w:p w:rsidR="00117D6C" w:rsidRPr="007575E9" w:rsidRDefault="00117D6C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D65F2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AD65F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F2" w:rsidRPr="00BD68BB" w:rsidRDefault="00AD65F2" w:rsidP="00AD65F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ГУП ЛО "Каложицы"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AD65F2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388 647,16</w:t>
            </w:r>
          </w:p>
          <w:p w:rsidR="00AD65F2" w:rsidRPr="007575E9" w:rsidRDefault="00AD65F2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AD65F2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AD65F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F2" w:rsidRPr="00BD68BB" w:rsidRDefault="00AD65F2" w:rsidP="00AD65F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BD68BB" w:rsidRDefault="00AD65F2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9 045 175,77</w:t>
            </w:r>
          </w:p>
          <w:p w:rsidR="00AD65F2" w:rsidRPr="007575E9" w:rsidRDefault="00AD65F2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B1A7B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BD68BB" w:rsidRDefault="00EB1A7B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7B" w:rsidRPr="00BD68BB" w:rsidRDefault="00EB1A7B" w:rsidP="00AD65F2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BD68BB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Остроговицы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BD68BB" w:rsidRDefault="00DD304D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189 569,38</w:t>
            </w:r>
          </w:p>
          <w:p w:rsidR="00EB1A7B" w:rsidRPr="007575E9" w:rsidRDefault="00EB1A7B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95848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1 662 233,76</w:t>
            </w:r>
          </w:p>
          <w:p w:rsidR="00C95848" w:rsidRPr="007575E9" w:rsidRDefault="00C95848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95848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277 691,04</w:t>
            </w:r>
          </w:p>
          <w:p w:rsidR="00C95848" w:rsidRPr="007575E9" w:rsidRDefault="00C95848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95848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AD65F2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2B" w:rsidRPr="007575E9" w:rsidRDefault="00CB482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4 906 134,00</w:t>
            </w:r>
          </w:p>
          <w:p w:rsidR="00C95848" w:rsidRPr="007575E9" w:rsidRDefault="00C95848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95848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"Племзавод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6 946 161,55</w:t>
            </w:r>
          </w:p>
          <w:p w:rsidR="00C95848" w:rsidRPr="007575E9" w:rsidRDefault="00C95848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95848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"СПК </w:t>
            </w:r>
            <w:proofErr w:type="gramStart"/>
            <w:r w:rsidRPr="00BD68BB">
              <w:rPr>
                <w:sz w:val="28"/>
                <w:szCs w:val="28"/>
              </w:rPr>
              <w:t>Пригородный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10 167 816,96</w:t>
            </w:r>
          </w:p>
          <w:p w:rsidR="00C95848" w:rsidRPr="007575E9" w:rsidRDefault="00C95848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95848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"Расватту"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4704099730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09" w:rsidRPr="007575E9" w:rsidRDefault="00533609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35 077,35</w:t>
            </w:r>
          </w:p>
          <w:p w:rsidR="00C95848" w:rsidRPr="007575E9" w:rsidRDefault="00C95848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95848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15 530 038,27</w:t>
            </w:r>
          </w:p>
          <w:p w:rsidR="00C95848" w:rsidRPr="007575E9" w:rsidRDefault="00C95848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95848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2B" w:rsidRPr="007575E9" w:rsidRDefault="00CB482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7 951 515,84</w:t>
            </w:r>
          </w:p>
          <w:p w:rsidR="00C95848" w:rsidRPr="007575E9" w:rsidRDefault="00C95848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95848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2 247 379,20</w:t>
            </w:r>
          </w:p>
          <w:p w:rsidR="00C95848" w:rsidRPr="007575E9" w:rsidRDefault="00C95848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bookmarkEnd w:id="0"/>
      <w:tr w:rsidR="00C95848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48" w:rsidRPr="00BD68BB" w:rsidRDefault="00C95848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"Племзавод "</w:t>
            </w:r>
            <w:proofErr w:type="spellStart"/>
            <w:r w:rsidRPr="00BD68BB">
              <w:rPr>
                <w:sz w:val="28"/>
                <w:szCs w:val="28"/>
              </w:rPr>
              <w:t>Черново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848" w:rsidRPr="00BD68BB" w:rsidRDefault="00C95848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50 946,50</w:t>
            </w:r>
          </w:p>
          <w:p w:rsidR="00C95848" w:rsidRPr="007575E9" w:rsidRDefault="00C95848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2B" w:rsidRPr="007575E9" w:rsidRDefault="00CB482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17 742 276,00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2B" w:rsidRPr="007575E9" w:rsidRDefault="00CB482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2 827 534,40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</w:t>
            </w:r>
            <w:proofErr w:type="spellStart"/>
            <w:r w:rsidRPr="00BD68BB">
              <w:rPr>
                <w:sz w:val="28"/>
                <w:szCs w:val="28"/>
              </w:rPr>
              <w:t>Кобраловский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1 626 218,49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Ополье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4 051 876,95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1 426 471,20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"СП Осничевский"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09" w:rsidRPr="007575E9" w:rsidRDefault="00533609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12 867 157,60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65 832,00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"Агрофирма Рассвет"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4711013477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4 482 266,58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Мокеева</w:t>
            </w:r>
            <w:proofErr w:type="spellEnd"/>
            <w:r w:rsidRPr="00BD68BB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470900045666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09" w:rsidRPr="007575E9" w:rsidRDefault="00533609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836 840,64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2B" w:rsidRPr="007575E9" w:rsidRDefault="00CB482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13 626 324,00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"Кипень"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610 707,68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196 085,71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772 531,20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"СХП "Копорье"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4725482302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263 656,80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"Предпортовый"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11 338 628,40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"Племзавод "Рапти"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481 114,36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4710022976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3 880 800,00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 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1 054 201,18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6 646 124,16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АО "ПЗ </w:t>
            </w:r>
            <w:proofErr w:type="gramStart"/>
            <w:r w:rsidRPr="00BD68BB">
              <w:rPr>
                <w:sz w:val="28"/>
                <w:szCs w:val="28"/>
              </w:rPr>
              <w:t>Гражданский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63" w:rsidRPr="007575E9" w:rsidRDefault="00E31863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13 938 014,05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"Судаково"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3 783 883,62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"Красноозерное"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8 939 427,84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2B" w:rsidRPr="007575E9" w:rsidRDefault="00CB482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1 487 669,40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Попковой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471203033190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125 414,93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3 192 698,88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8B2" w:rsidRPr="007575E9" w:rsidRDefault="004368B2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10 530 471,16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Петрохолод</w:t>
            </w:r>
            <w:proofErr w:type="spellEnd"/>
            <w:r w:rsidRPr="00BD68BB">
              <w:rPr>
                <w:sz w:val="28"/>
                <w:szCs w:val="28"/>
              </w:rPr>
              <w:t>. Аграрные технологии"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4716018870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A7B" w:rsidRPr="007575E9" w:rsidRDefault="00EB1A7B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666 743,22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05664D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4D" w:rsidRPr="00BD68BB" w:rsidRDefault="0005664D" w:rsidP="00EB1A7B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"СП "Восход"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64D" w:rsidRPr="00BD68BB" w:rsidRDefault="0005664D" w:rsidP="00EB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4716015781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09" w:rsidRPr="007575E9" w:rsidRDefault="00533609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138 765,00</w:t>
            </w:r>
          </w:p>
          <w:p w:rsidR="0005664D" w:rsidRPr="007575E9" w:rsidRDefault="000566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 xml:space="preserve">.Наименование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112592" w:rsidRPr="0007269C" w:rsidTr="00AD65F2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112592" w:rsidRPr="0007269C" w:rsidRDefault="00112592" w:rsidP="00AD65F2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2592" w:rsidRPr="0007269C" w:rsidRDefault="00112592" w:rsidP="00AD65F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12592" w:rsidRPr="006967DC" w:rsidRDefault="00112592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12592" w:rsidRPr="006967DC" w:rsidRDefault="00112592" w:rsidP="00AD65F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        руб.</w:t>
            </w: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250" w:hanging="72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"Племзавод "Гомонтово"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4717000636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11 998 411,12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ЗАО "ПЗ" </w:t>
            </w:r>
            <w:proofErr w:type="spellStart"/>
            <w:r w:rsidRPr="00BD68BB">
              <w:rPr>
                <w:sz w:val="28"/>
                <w:szCs w:val="28"/>
              </w:rPr>
              <w:t>Рабитицы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4717000611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43 753 342,83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ГУП ЛО "Каложицы"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388 647,16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4717001044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9 045 175,77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BD68BB"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Остроговицы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4705056874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189 569,38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"Алексино"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1 662 233,76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4718001150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277 691,04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4703003595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4 906 134,00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"Племзавод "Бугры"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4703146113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6 946 161,55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ООО "СПК </w:t>
            </w:r>
            <w:proofErr w:type="gramStart"/>
            <w:r w:rsidRPr="00BD68BB">
              <w:rPr>
                <w:sz w:val="28"/>
                <w:szCs w:val="28"/>
              </w:rPr>
              <w:t>Пригородный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7802630747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10 167 816,96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"Расватту"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4704099730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35 077,35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 "Поляны"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4704004986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15 530 038,27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"Рябовский"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4704049070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7 951 515,84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2 247 379,20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"Племзавод "</w:t>
            </w:r>
            <w:proofErr w:type="spellStart"/>
            <w:r w:rsidRPr="00BD68BB">
              <w:rPr>
                <w:sz w:val="28"/>
                <w:szCs w:val="28"/>
              </w:rPr>
              <w:t>Черново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4705035056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50 946,50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4705036726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17 742 276,00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4719001508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2 827 534,40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</w:t>
            </w:r>
            <w:proofErr w:type="spellStart"/>
            <w:r w:rsidRPr="00BD68BB">
              <w:rPr>
                <w:sz w:val="28"/>
                <w:szCs w:val="28"/>
              </w:rPr>
              <w:t>Кобраловский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4719018438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1 626 218,49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</w:t>
            </w:r>
            <w:proofErr w:type="spellStart"/>
            <w:r w:rsidRPr="00BD68BB">
              <w:rPr>
                <w:sz w:val="28"/>
                <w:szCs w:val="28"/>
              </w:rPr>
              <w:t>Ополье</w:t>
            </w:r>
            <w:proofErr w:type="spell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4707001302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4 051 876,95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4708000051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1 426 471,20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"СП Осничевский"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4727004460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12 867 157,60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4708012561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65 832,00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"Агрофирма Рассвет"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4711013477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4 482 266,58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 xml:space="preserve">Ф)Х </w:t>
            </w:r>
            <w:proofErr w:type="spellStart"/>
            <w:r w:rsidRPr="00BD68BB">
              <w:rPr>
                <w:sz w:val="28"/>
                <w:szCs w:val="28"/>
              </w:rPr>
              <w:t>Мокеева</w:t>
            </w:r>
            <w:proofErr w:type="spellEnd"/>
            <w:r w:rsidRPr="00BD68BB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470900045666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836 840,64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13 626 324,00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"Кипень"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4720000315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610 707,68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4720001196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196 085,71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4720003274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772 531,20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"СХП "Копорье"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4725482302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263 656,80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ЗАО "Предпортовый"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4720002778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11 338 628,40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"Племзавод "Рапти"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4710003677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481 114,36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4710022976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3 880 800,00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 ПЗ "Мельниково"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1 054 201,18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6 646 124,16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АО "ПЗ </w:t>
            </w:r>
            <w:proofErr w:type="gramStart"/>
            <w:r w:rsidRPr="00BD68BB">
              <w:rPr>
                <w:sz w:val="28"/>
                <w:szCs w:val="28"/>
              </w:rPr>
              <w:t>Гражданский</w:t>
            </w:r>
            <w:proofErr w:type="gramEnd"/>
            <w:r w:rsidRPr="00BD68BB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4712002693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13 938 014,05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"Судаково"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3 783 883,62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"Красноозерное"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4712010662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8 939 427,84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4712000216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1 487 669,40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proofErr w:type="gramStart"/>
            <w:r w:rsidRPr="00BD68BB">
              <w:rPr>
                <w:sz w:val="28"/>
                <w:szCs w:val="28"/>
              </w:rPr>
              <w:t>К(</w:t>
            </w:r>
            <w:proofErr w:type="gramEnd"/>
            <w:r w:rsidRPr="00BD68BB">
              <w:rPr>
                <w:sz w:val="28"/>
                <w:szCs w:val="28"/>
              </w:rPr>
              <w:t>Ф)Х Попковой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471203033190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125 414,93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4713000025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3 192 698,88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F16F7D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10 530 471,16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</w:t>
            </w:r>
            <w:proofErr w:type="spellStart"/>
            <w:r w:rsidRPr="00BD68BB">
              <w:rPr>
                <w:sz w:val="28"/>
                <w:szCs w:val="28"/>
              </w:rPr>
              <w:t>Петрохолод</w:t>
            </w:r>
            <w:proofErr w:type="spellEnd"/>
            <w:r w:rsidRPr="00BD68BB">
              <w:rPr>
                <w:sz w:val="28"/>
                <w:szCs w:val="28"/>
              </w:rPr>
              <w:t>. Аграрные технологии"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4716018870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666 743,22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DD304D" w:rsidRPr="00A149E2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117D6C" w:rsidRDefault="00DD304D" w:rsidP="0011259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4D" w:rsidRPr="00BD68BB" w:rsidRDefault="00DD304D" w:rsidP="00DD304D">
            <w:pPr>
              <w:pStyle w:val="Heading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ООО "СП "Восход"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BD68BB" w:rsidRDefault="00DD304D" w:rsidP="00DD30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4716015781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4D" w:rsidRPr="007575E9" w:rsidRDefault="00DD304D" w:rsidP="007575E9">
            <w:pPr>
              <w:jc w:val="center"/>
              <w:rPr>
                <w:bCs/>
                <w:sz w:val="28"/>
                <w:szCs w:val="28"/>
              </w:rPr>
            </w:pPr>
            <w:r w:rsidRPr="007575E9">
              <w:rPr>
                <w:bCs/>
                <w:sz w:val="28"/>
                <w:szCs w:val="28"/>
              </w:rPr>
              <w:t>138 765,00</w:t>
            </w:r>
          </w:p>
          <w:p w:rsidR="00DD304D" w:rsidRPr="007575E9" w:rsidRDefault="00DD304D" w:rsidP="007575E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638DE"/>
    <w:rsid w:val="006A7AF0"/>
    <w:rsid w:val="006F191D"/>
    <w:rsid w:val="00745838"/>
    <w:rsid w:val="007575E9"/>
    <w:rsid w:val="0078782B"/>
    <w:rsid w:val="007A667C"/>
    <w:rsid w:val="007D148B"/>
    <w:rsid w:val="00802AB5"/>
    <w:rsid w:val="0080684D"/>
    <w:rsid w:val="008206BD"/>
    <w:rsid w:val="00843CC2"/>
    <w:rsid w:val="00901109"/>
    <w:rsid w:val="00914823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B3BD9"/>
    <w:rsid w:val="00BD68BB"/>
    <w:rsid w:val="00BF05BD"/>
    <w:rsid w:val="00C57341"/>
    <w:rsid w:val="00C95848"/>
    <w:rsid w:val="00CB1CA0"/>
    <w:rsid w:val="00CB482B"/>
    <w:rsid w:val="00DD304D"/>
    <w:rsid w:val="00DD5886"/>
    <w:rsid w:val="00DE29B1"/>
    <w:rsid w:val="00E26D33"/>
    <w:rsid w:val="00E31863"/>
    <w:rsid w:val="00EB1A7B"/>
    <w:rsid w:val="00ED4F37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Михайловна Одинцова</cp:lastModifiedBy>
  <cp:revision>57</cp:revision>
  <cp:lastPrinted>2022-03-16T06:23:00Z</cp:lastPrinted>
  <dcterms:created xsi:type="dcterms:W3CDTF">2022-02-22T11:29:00Z</dcterms:created>
  <dcterms:modified xsi:type="dcterms:W3CDTF">2022-03-16T06:25:00Z</dcterms:modified>
</cp:coreProperties>
</file>