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right"/>
        <w:outlineLvl w:val="1"/>
        <w:rPr>
          <w:rFonts w:ascii="Times New Roman" w:hAnsi="Times New Roman" w:cs="Times New Roman"/>
        </w:rPr>
      </w:pPr>
      <w:r w:rsidRPr="00DD482D">
        <w:rPr>
          <w:rFonts w:ascii="Times New Roman" w:hAnsi="Times New Roman" w:cs="Times New Roman"/>
        </w:rPr>
        <w:t>Приложение 7</w:t>
      </w:r>
    </w:p>
    <w:p w:rsidR="0060129D" w:rsidRPr="00DD482D" w:rsidRDefault="0060129D" w:rsidP="0060129D">
      <w:pPr>
        <w:pStyle w:val="ConsPlusNormal"/>
        <w:jc w:val="right"/>
        <w:rPr>
          <w:rFonts w:ascii="Times New Roman" w:hAnsi="Times New Roman" w:cs="Times New Roman"/>
        </w:rPr>
      </w:pPr>
      <w:r w:rsidRPr="00DD482D">
        <w:rPr>
          <w:rFonts w:ascii="Times New Roman" w:hAnsi="Times New Roman" w:cs="Times New Roman"/>
        </w:rPr>
        <w:t>к государственной программе...</w:t>
      </w:r>
    </w:p>
    <w:p w:rsidR="0060129D" w:rsidRPr="00DD482D" w:rsidRDefault="0060129D" w:rsidP="0060129D">
      <w:pPr>
        <w:pStyle w:val="ConsPlusNormal"/>
        <w:jc w:val="right"/>
        <w:rPr>
          <w:rFonts w:ascii="Times New Roman" w:hAnsi="Times New Roman" w:cs="Times New Roman"/>
        </w:rPr>
      </w:pPr>
    </w:p>
    <w:p w:rsidR="0060129D" w:rsidRPr="00DD482D" w:rsidRDefault="0060129D" w:rsidP="0060129D">
      <w:pPr>
        <w:pStyle w:val="ConsPlusTitle"/>
        <w:jc w:val="center"/>
        <w:rPr>
          <w:rFonts w:ascii="Times New Roman" w:hAnsi="Times New Roman" w:cs="Times New Roman"/>
        </w:rPr>
      </w:pPr>
      <w:bookmarkStart w:id="0" w:name="P6425"/>
      <w:bookmarkEnd w:id="0"/>
      <w:r w:rsidRPr="00DD482D">
        <w:rPr>
          <w:rFonts w:ascii="Times New Roman" w:hAnsi="Times New Roman" w:cs="Times New Roman"/>
        </w:rPr>
        <w:t>ПОРЯДОК</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ПРЕДОСТАВЛЕНИЯ СУБСИДИИ ЮРИДИЧЕСКИМ ЛИЦАМ, ИНДИВИДУАЛЬНЫМ</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ПРЕДПРИНИМАТЕЛЯМ НА ГОСУДАРСТВЕННУЮ ПОДДЕРЖКУ В СФЕРЕ</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АГРОПРОМЫШЛЕННОГО И РЫБОХОЗЯЙСТВЕННОГО КОМПЛЕКСА</w:t>
      </w:r>
    </w:p>
    <w:p w:rsidR="0060129D" w:rsidRPr="00DD482D" w:rsidRDefault="0060129D" w:rsidP="0060129D">
      <w:pPr>
        <w:pStyle w:val="ConsPlusNormal"/>
        <w:jc w:val="center"/>
        <w:rPr>
          <w:rFonts w:ascii="Times New Roman" w:hAnsi="Times New Roman" w:cs="Times New Roman"/>
        </w:rPr>
      </w:pPr>
    </w:p>
    <w:p w:rsidR="0060129D" w:rsidRPr="00DD482D" w:rsidRDefault="0060129D" w:rsidP="0060129D">
      <w:pPr>
        <w:pStyle w:val="ConsPlusTitle"/>
        <w:jc w:val="center"/>
        <w:outlineLvl w:val="2"/>
        <w:rPr>
          <w:rFonts w:ascii="Times New Roman" w:hAnsi="Times New Roman" w:cs="Times New Roman"/>
        </w:rPr>
      </w:pPr>
      <w:bookmarkStart w:id="1" w:name="P6430"/>
      <w:bookmarkEnd w:id="1"/>
      <w:r w:rsidRPr="00DD482D">
        <w:rPr>
          <w:rFonts w:ascii="Times New Roman" w:hAnsi="Times New Roman" w:cs="Times New Roman"/>
        </w:rPr>
        <w:t>1. Общие положения</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 xml:space="preserve">1.1. Настоящий Порядок разработан в соответствии с </w:t>
      </w:r>
      <w:hyperlink r:id="rId5">
        <w:r w:rsidRPr="00DD482D">
          <w:rPr>
            <w:rFonts w:ascii="Times New Roman" w:hAnsi="Times New Roman" w:cs="Times New Roman"/>
            <w:color w:val="0000FF"/>
          </w:rPr>
          <w:t>частью 3 статьи 78</w:t>
        </w:r>
      </w:hyperlink>
      <w:r w:rsidRPr="00DD482D">
        <w:rPr>
          <w:rFonts w:ascii="Times New Roman" w:hAnsi="Times New Roman" w:cs="Times New Roman"/>
        </w:rPr>
        <w:t xml:space="preserve"> Бюджетного кодекса Российской Федерации.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Порядок устанавливает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юридическим лицам (за исключением государственных (муниципальных) учреждений),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на возмещение части затрат, установленных </w:t>
      </w:r>
      <w:hyperlink w:anchor="P6435">
        <w:r w:rsidRPr="00DD482D">
          <w:rPr>
            <w:rFonts w:ascii="Times New Roman" w:hAnsi="Times New Roman" w:cs="Times New Roman"/>
            <w:color w:val="0000FF"/>
          </w:rPr>
          <w:t>пунктом 1.2</w:t>
        </w:r>
      </w:hyperlink>
      <w:r w:rsidRPr="00DD482D">
        <w:rPr>
          <w:rFonts w:ascii="Times New Roman" w:hAnsi="Times New Roman" w:cs="Times New Roman"/>
        </w:rPr>
        <w:t xml:space="preserve"> настоящего Порядка, а также категории и критерии, требования к отчетности и осуществлению контроля соблюдения условий, целей и порядка предоставления субсидий и ответственность за их нарушение (далее -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Цели предоставления субсидий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bookmarkStart w:id="2" w:name="P6435"/>
      <w:bookmarkEnd w:id="2"/>
      <w:r w:rsidRPr="00DD482D">
        <w:rPr>
          <w:rFonts w:ascii="Times New Roman" w:hAnsi="Times New Roman" w:cs="Times New Roman"/>
        </w:rPr>
        <w:t>1.2. В соответствии с настоящим Порядком предоставляются следующие субсидии на возмещение части затрат:</w:t>
      </w:r>
    </w:p>
    <w:p w:rsidR="0060129D" w:rsidRPr="00DD482D" w:rsidRDefault="0060129D" w:rsidP="0060129D">
      <w:pPr>
        <w:pStyle w:val="ConsPlusNormal"/>
        <w:spacing w:before="220"/>
        <w:ind w:firstLine="540"/>
        <w:jc w:val="both"/>
        <w:rPr>
          <w:rFonts w:ascii="Times New Roman" w:hAnsi="Times New Roman" w:cs="Times New Roman"/>
        </w:rPr>
      </w:pPr>
      <w:bookmarkStart w:id="3" w:name="P6436"/>
      <w:bookmarkEnd w:id="3"/>
      <w:r w:rsidRPr="00DD482D">
        <w:rPr>
          <w:rFonts w:ascii="Times New Roman" w:hAnsi="Times New Roman" w:cs="Times New Roman"/>
        </w:rPr>
        <w:t>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w:t>
      </w:r>
      <w:hyperlink w:anchor="P6619">
        <w:r w:rsidRPr="00DD482D">
          <w:rPr>
            <w:rFonts w:ascii="Times New Roman" w:hAnsi="Times New Roman" w:cs="Times New Roman"/>
            <w:color w:val="0000FF"/>
          </w:rPr>
          <w:t>приложение 1</w:t>
        </w:r>
      </w:hyperlink>
      <w:r w:rsidRPr="00DD482D">
        <w:rPr>
          <w:rFonts w:ascii="Times New Roman" w:hAnsi="Times New Roman" w:cs="Times New Roman"/>
        </w:rPr>
        <w:t xml:space="preserve"> к Порядку);</w:t>
      </w:r>
    </w:p>
    <w:p w:rsidR="0060129D" w:rsidRPr="00DD482D" w:rsidRDefault="0060129D" w:rsidP="0060129D">
      <w:pPr>
        <w:pStyle w:val="ConsPlusNormal"/>
        <w:spacing w:before="220"/>
        <w:ind w:firstLine="540"/>
        <w:jc w:val="both"/>
        <w:rPr>
          <w:rFonts w:ascii="Times New Roman" w:hAnsi="Times New Roman" w:cs="Times New Roman"/>
        </w:rPr>
      </w:pPr>
      <w:bookmarkStart w:id="4" w:name="P6437"/>
      <w:bookmarkEnd w:id="4"/>
      <w:r w:rsidRPr="00DD482D">
        <w:rPr>
          <w:rFonts w:ascii="Times New Roman" w:hAnsi="Times New Roman" w:cs="Times New Roman"/>
        </w:rPr>
        <w:t>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w:t>
      </w:r>
      <w:hyperlink w:anchor="P6694">
        <w:r w:rsidRPr="00DD482D">
          <w:rPr>
            <w:rFonts w:ascii="Times New Roman" w:hAnsi="Times New Roman" w:cs="Times New Roman"/>
            <w:color w:val="0000FF"/>
          </w:rPr>
          <w:t>приложение 2</w:t>
        </w:r>
      </w:hyperlink>
      <w:r w:rsidRPr="00DD482D">
        <w:rPr>
          <w:rFonts w:ascii="Times New Roman" w:hAnsi="Times New Roman" w:cs="Times New Roman"/>
        </w:rPr>
        <w:t xml:space="preserve"> к Порядку);</w:t>
      </w:r>
    </w:p>
    <w:p w:rsidR="0060129D" w:rsidRPr="00DD482D" w:rsidRDefault="0060129D" w:rsidP="0060129D">
      <w:pPr>
        <w:pStyle w:val="ConsPlusNormal"/>
        <w:spacing w:before="220"/>
        <w:ind w:firstLine="540"/>
        <w:jc w:val="both"/>
        <w:rPr>
          <w:rFonts w:ascii="Times New Roman" w:hAnsi="Times New Roman" w:cs="Times New Roman"/>
        </w:rPr>
      </w:pPr>
      <w:bookmarkStart w:id="5" w:name="P6438"/>
      <w:bookmarkEnd w:id="5"/>
      <w:r w:rsidRPr="00DD482D">
        <w:rPr>
          <w:rFonts w:ascii="Times New Roman" w:hAnsi="Times New Roman" w:cs="Times New Roman"/>
        </w:rPr>
        <w:t>на проведение химических мер борьбы с борщевиком Сосновского на землях сельскохозяйственных товаропроизводителей (</w:t>
      </w:r>
      <w:hyperlink w:anchor="P6772">
        <w:r w:rsidRPr="00DD482D">
          <w:rPr>
            <w:rFonts w:ascii="Times New Roman" w:hAnsi="Times New Roman" w:cs="Times New Roman"/>
            <w:color w:val="0000FF"/>
          </w:rPr>
          <w:t>приложение 3</w:t>
        </w:r>
      </w:hyperlink>
      <w:r w:rsidRPr="00DD482D">
        <w:rPr>
          <w:rFonts w:ascii="Times New Roman" w:hAnsi="Times New Roman" w:cs="Times New Roman"/>
        </w:rPr>
        <w:t xml:space="preserve"> к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Субсидии предоставляются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1.3. Субсидии предоставляются на безвозмездной и безвозвратной основе.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60129D" w:rsidRPr="00DD482D" w:rsidRDefault="0060129D" w:rsidP="0060129D">
      <w:pPr>
        <w:pStyle w:val="ConsPlusNormal"/>
        <w:spacing w:before="220"/>
        <w:ind w:firstLine="540"/>
        <w:jc w:val="both"/>
        <w:rPr>
          <w:rFonts w:ascii="Times New Roman" w:hAnsi="Times New Roman" w:cs="Times New Roman"/>
        </w:rPr>
      </w:pPr>
      <w:bookmarkStart w:id="6" w:name="P6442"/>
      <w:bookmarkEnd w:id="6"/>
      <w:r w:rsidRPr="00DD482D">
        <w:rPr>
          <w:rFonts w:ascii="Times New Roman" w:hAnsi="Times New Roman" w:cs="Times New Roman"/>
        </w:rPr>
        <w:t>1.5. Субсидии предоставляются следующим категориям получателей субсидий:</w:t>
      </w:r>
    </w:p>
    <w:p w:rsidR="0060129D" w:rsidRPr="00DD482D" w:rsidRDefault="0060129D" w:rsidP="0060129D">
      <w:pPr>
        <w:pStyle w:val="ConsPlusNormal"/>
        <w:spacing w:before="220"/>
        <w:ind w:firstLine="540"/>
        <w:jc w:val="both"/>
        <w:rPr>
          <w:rFonts w:ascii="Times New Roman" w:hAnsi="Times New Roman" w:cs="Times New Roman"/>
        </w:rPr>
      </w:pPr>
      <w:bookmarkStart w:id="7" w:name="P6443"/>
      <w:bookmarkEnd w:id="7"/>
      <w:r w:rsidRPr="00DD482D">
        <w:rPr>
          <w:rFonts w:ascii="Times New Roman" w:hAnsi="Times New Roman" w:cs="Times New Roman"/>
        </w:rPr>
        <w:t xml:space="preserve">а) сельскохозяйственные товаропроизводители, указанные в </w:t>
      </w:r>
      <w:hyperlink r:id="rId6">
        <w:r w:rsidRPr="00DD482D">
          <w:rPr>
            <w:rFonts w:ascii="Times New Roman" w:hAnsi="Times New Roman" w:cs="Times New Roman"/>
            <w:color w:val="0000FF"/>
          </w:rPr>
          <w:t>части 1 статьи 3</w:t>
        </w:r>
      </w:hyperlink>
      <w:r w:rsidRPr="00DD482D">
        <w:rPr>
          <w:rFonts w:ascii="Times New Roman" w:hAnsi="Times New Roman" w:cs="Times New Roman"/>
        </w:rPr>
        <w:t xml:space="preserve"> Федерального закона от 29 декабря 2006 года N 264-ФЗ "О развитии сельского хозяйства";</w:t>
      </w:r>
    </w:p>
    <w:p w:rsidR="0060129D" w:rsidRPr="00DD482D" w:rsidRDefault="0060129D" w:rsidP="0060129D">
      <w:pPr>
        <w:pStyle w:val="ConsPlusNormal"/>
        <w:spacing w:before="220"/>
        <w:ind w:firstLine="540"/>
        <w:jc w:val="both"/>
        <w:rPr>
          <w:rFonts w:ascii="Times New Roman" w:hAnsi="Times New Roman" w:cs="Times New Roman"/>
        </w:rPr>
      </w:pPr>
      <w:bookmarkStart w:id="8" w:name="P6444"/>
      <w:bookmarkEnd w:id="8"/>
      <w:r w:rsidRPr="00DD482D">
        <w:rPr>
          <w:rFonts w:ascii="Times New Roman" w:hAnsi="Times New Roman" w:cs="Times New Roman"/>
        </w:rPr>
        <w:t>б) крестьянские (фермерские) хозяйства;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в) индивидуальные предприниматели и организации, осуществляющие производство, первичную и(или)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Критерии отбора по каждой субсидии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Title"/>
        <w:jc w:val="center"/>
        <w:outlineLvl w:val="2"/>
        <w:rPr>
          <w:rFonts w:ascii="Times New Roman" w:hAnsi="Times New Roman" w:cs="Times New Roman"/>
        </w:rPr>
      </w:pPr>
      <w:bookmarkStart w:id="9" w:name="P6450"/>
      <w:bookmarkEnd w:id="9"/>
      <w:r w:rsidRPr="00DD482D">
        <w:rPr>
          <w:rFonts w:ascii="Times New Roman" w:hAnsi="Times New Roman" w:cs="Times New Roman"/>
        </w:rPr>
        <w:t>2. Порядок отбора получателей субсидий</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 xml:space="preserve">2.1. Способ отбора получателей субсидии устанавливается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bookmarkStart w:id="10" w:name="P6453"/>
      <w:bookmarkEnd w:id="10"/>
      <w:r w:rsidRPr="00DD482D">
        <w:rPr>
          <w:rFonts w:ascii="Times New Roman" w:hAnsi="Times New Roman" w:cs="Times New Roman"/>
        </w:rPr>
        <w:t>2.2. Объявление о проведении отбора размещается не позднее одного рабочего дня до даты начала срока подачи (приема) заявок на официальном сайте комитета в информационно-телекоммуникационной сети "Интернет" (далее - сеть "Интернет", информация о проведении отбора), а также на едином портале (при наличии технической возможности).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Размещение информации о проведении отбора организует структурное подразделение комитета, ответственное за выплату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 проведении отбора содержит следующие сведения: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наименование организатора отбора (структурного подразделения комитета - при необходимости);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наименование, место нахождения, почтовый адрес, адрес электронной почты, номер контактного телефона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результат предоставления субсидии, определяемый в соответствии с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доменное имя и(или) указатели страниц системы "Электронный бюджет" или иного сайта в сети "Интернет", на котором обеспечивается проведение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требования к участникам отбора в соответствии с </w:t>
      </w:r>
      <w:hyperlink w:anchor="P6472">
        <w:r w:rsidRPr="00DD482D">
          <w:rPr>
            <w:rFonts w:ascii="Times New Roman" w:hAnsi="Times New Roman" w:cs="Times New Roman"/>
            <w:color w:val="0000FF"/>
          </w:rPr>
          <w:t>пунктом 2.3</w:t>
        </w:r>
      </w:hyperlink>
      <w:r w:rsidRPr="00DD482D">
        <w:rPr>
          <w:rFonts w:ascii="Times New Roman" w:hAnsi="Times New Roman" w:cs="Times New Roman"/>
        </w:rP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6483">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порядок подачи заявок участниками отбора и требования, предъявляемые к форме и содержанию заявок, подаваемых участниками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правила рассмотрения и оценки заявок участников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порядок предоставления участникам отбора разъяснений положений информации, даты начала и окончания срока предоставления разъяснений;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 в течение которого победитель отбора должен подписать соглашение о предоставлении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условия признания победителя отбора уклонившимся от заключения соглашения о предоставлении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комитета в сети "Интернет", которая не может быть позднее 14-го календарного дня, следующего за днем определения победителя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Дополнительная информация устанавливается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w:t>
      </w:r>
    </w:p>
    <w:p w:rsidR="0060129D" w:rsidRPr="00DD482D" w:rsidRDefault="0060129D" w:rsidP="0060129D">
      <w:pPr>
        <w:pStyle w:val="ConsPlusNormal"/>
        <w:spacing w:before="220"/>
        <w:ind w:firstLine="540"/>
        <w:jc w:val="both"/>
        <w:rPr>
          <w:rFonts w:ascii="Times New Roman" w:hAnsi="Times New Roman" w:cs="Times New Roman"/>
        </w:rPr>
      </w:pPr>
      <w:bookmarkStart w:id="11" w:name="P6472"/>
      <w:bookmarkEnd w:id="11"/>
      <w:r w:rsidRPr="00DD482D">
        <w:rPr>
          <w:rFonts w:ascii="Times New Roman" w:hAnsi="Times New Roman" w:cs="Times New Roman"/>
        </w:rP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отсутствие просроченной (более трех месяцев) задолженности по заработной плате;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w:t>
      </w:r>
      <w:r w:rsidRPr="00DD482D">
        <w:rPr>
          <w:rFonts w:ascii="Times New Roman" w:hAnsi="Times New Roman" w:cs="Times New Roman"/>
        </w:rPr>
        <w:lastRenderedPageBreak/>
        <w:t>товаров, работ, услуг, являющихся участниками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Дополнительные требования к участникам отбора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 (при необходимости).</w:t>
      </w:r>
    </w:p>
    <w:p w:rsidR="0060129D" w:rsidRPr="00DD482D" w:rsidRDefault="0060129D" w:rsidP="0060129D">
      <w:pPr>
        <w:pStyle w:val="ConsPlusNormal"/>
        <w:spacing w:before="220"/>
        <w:ind w:firstLine="540"/>
        <w:jc w:val="both"/>
        <w:rPr>
          <w:rFonts w:ascii="Times New Roman" w:hAnsi="Times New Roman" w:cs="Times New Roman"/>
        </w:rPr>
      </w:pPr>
      <w:bookmarkStart w:id="12" w:name="P6483"/>
      <w:bookmarkEnd w:id="12"/>
      <w:r w:rsidRPr="00DD482D">
        <w:rPr>
          <w:rFonts w:ascii="Times New Roman" w:hAnsi="Times New Roman" w:cs="Times New Roman"/>
        </w:rP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1) для юридических лиц:</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а) справки по состоянию на дату не ранее чем за 30 календарных дней до даты подачи заявки: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просроченной задолженности по заработной плате;</w:t>
      </w:r>
    </w:p>
    <w:p w:rsidR="0060129D" w:rsidRPr="00DD482D" w:rsidRDefault="0060129D" w:rsidP="0060129D">
      <w:pPr>
        <w:pStyle w:val="ConsPlusNormal"/>
        <w:spacing w:before="220"/>
        <w:ind w:firstLine="540"/>
        <w:jc w:val="both"/>
        <w:rPr>
          <w:rFonts w:ascii="Times New Roman" w:hAnsi="Times New Roman" w:cs="Times New Roman"/>
        </w:rPr>
      </w:pPr>
      <w:bookmarkStart w:id="13" w:name="P6488"/>
      <w:bookmarkEnd w:id="13"/>
      <w:r w:rsidRPr="00DD482D">
        <w:rPr>
          <w:rFonts w:ascii="Times New Roman" w:hAnsi="Times New Roman" w:cs="Times New Roman"/>
        </w:rP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организации, К(Ф)Х отсутствует просроченная задолженность по возврату в областной </w:t>
      </w:r>
      <w:r w:rsidRPr="00DD482D">
        <w:rPr>
          <w:rFonts w:ascii="Times New Roman" w:hAnsi="Times New Roman" w:cs="Times New Roman"/>
        </w:rPr>
        <w:lastRenderedPageBreak/>
        <w:t>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6430">
        <w:r w:rsidRPr="00DD482D">
          <w:rPr>
            <w:rFonts w:ascii="Times New Roman" w:hAnsi="Times New Roman" w:cs="Times New Roman"/>
            <w:color w:val="0000FF"/>
          </w:rPr>
          <w:t>разделе 1</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организация,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реестре недобросовестных поставщиков отсутствуют сведения об организации, К(Ф)Х;</w:t>
      </w:r>
    </w:p>
    <w:p w:rsidR="0060129D" w:rsidRPr="00DD482D" w:rsidRDefault="0060129D" w:rsidP="0060129D">
      <w:pPr>
        <w:pStyle w:val="ConsPlusNormal"/>
        <w:spacing w:before="220"/>
        <w:ind w:firstLine="540"/>
        <w:jc w:val="both"/>
        <w:rPr>
          <w:rFonts w:ascii="Times New Roman" w:hAnsi="Times New Roman" w:cs="Times New Roman"/>
        </w:rPr>
      </w:pPr>
      <w:bookmarkStart w:id="14" w:name="P6495"/>
      <w:bookmarkEnd w:id="14"/>
      <w:r w:rsidRPr="00DD482D">
        <w:rPr>
          <w:rFonts w:ascii="Times New Roman" w:hAnsi="Times New Roman" w:cs="Times New Roman"/>
        </w:rPr>
        <w:t>в) справка, подписанная руководителем организации, К(Ф)Х (иным уполномоченным лицом):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60129D" w:rsidRPr="00DD482D" w:rsidRDefault="0060129D" w:rsidP="0060129D">
      <w:pPr>
        <w:pStyle w:val="ConsPlusNormal"/>
        <w:spacing w:before="220"/>
        <w:ind w:firstLine="540"/>
        <w:jc w:val="both"/>
        <w:rPr>
          <w:rFonts w:ascii="Times New Roman" w:hAnsi="Times New Roman" w:cs="Times New Roman"/>
        </w:rPr>
      </w:pPr>
      <w:bookmarkStart w:id="15" w:name="P6498"/>
      <w:bookmarkEnd w:id="15"/>
      <w:r w:rsidRPr="00DD482D">
        <w:rPr>
          <w:rFonts w:ascii="Times New Roman" w:hAnsi="Times New Roman" w:cs="Times New Roman"/>
        </w:rPr>
        <w:t>2) для индивидуальных предпринимателей, глав К(Ф)Х: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а) справка по состоянию на дату не ранее чем за 30 календарных дней до даты подачи заявки: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 отсутствии просроченной задолженности по заработной плате;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индивидуальный предприниматель, глава К(Ф)Х не прекратили деятельность в качестве индивидуального предпринимателя, главы К(Ф)Х;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индивидуальный предприниматель, глава К(Ф)Х не получает средства из областного </w:t>
      </w:r>
      <w:r w:rsidRPr="00DD482D">
        <w:rPr>
          <w:rFonts w:ascii="Times New Roman" w:hAnsi="Times New Roman" w:cs="Times New Roman"/>
        </w:rPr>
        <w:lastRenderedPageBreak/>
        <w:t xml:space="preserve">бюджета Ленинградской области в соответствии с иными нормативными правовыми актами на цели, указанные в </w:t>
      </w:r>
      <w:hyperlink w:anchor="P6430">
        <w:r w:rsidRPr="00DD482D">
          <w:rPr>
            <w:rFonts w:ascii="Times New Roman" w:hAnsi="Times New Roman" w:cs="Times New Roman"/>
            <w:color w:val="0000FF"/>
          </w:rPr>
          <w:t>разделе 1</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реестре дисквалифицированных лиц отсутствуют сведения об индивидуальном предпринимателе, главе К(Ф)Х;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реестре недобросовестных поставщиков отсутствуют сведения об индивидуальном предпринимателе, главе К(Ф)Х;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справка, подписанная индивидуальным предпринимателем, главой К(Ф)Х (иным уполномоченным лицом):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отбора вправе отозвать заявку на участие в отборе в течение срока приема заявок на участие в отборе путем направления в комитет соответствующего письма.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Внесение изменений в заявку осуществляется путем отзыва и подачи новой заявки в течение срока подачи заявки, если иное не предусмотрено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2.5. Формы документов, указанных в </w:t>
      </w:r>
      <w:hyperlink w:anchor="P6488">
        <w:r w:rsidRPr="00DD482D">
          <w:rPr>
            <w:rFonts w:ascii="Times New Roman" w:hAnsi="Times New Roman" w:cs="Times New Roman"/>
            <w:color w:val="0000FF"/>
          </w:rPr>
          <w:t>подпунктах "б"</w:t>
        </w:r>
      </w:hyperlink>
      <w:r w:rsidRPr="00DD482D">
        <w:rPr>
          <w:rFonts w:ascii="Times New Roman" w:hAnsi="Times New Roman" w:cs="Times New Roman"/>
        </w:rPr>
        <w:t xml:space="preserve"> и </w:t>
      </w:r>
      <w:hyperlink w:anchor="P6495">
        <w:r w:rsidRPr="00DD482D">
          <w:rPr>
            <w:rFonts w:ascii="Times New Roman" w:hAnsi="Times New Roman" w:cs="Times New Roman"/>
            <w:color w:val="0000FF"/>
          </w:rPr>
          <w:t>"в" подпунктов 1</w:t>
        </w:r>
      </w:hyperlink>
      <w:r w:rsidRPr="00DD482D">
        <w:rPr>
          <w:rFonts w:ascii="Times New Roman" w:hAnsi="Times New Roman" w:cs="Times New Roman"/>
        </w:rPr>
        <w:t xml:space="preserve"> и </w:t>
      </w:r>
      <w:hyperlink w:anchor="P6498">
        <w:r w:rsidRPr="00DD482D">
          <w:rPr>
            <w:rFonts w:ascii="Times New Roman" w:hAnsi="Times New Roman" w:cs="Times New Roman"/>
            <w:color w:val="0000FF"/>
          </w:rPr>
          <w:t>2 пункта 2.4</w:t>
        </w:r>
      </w:hyperlink>
      <w:r w:rsidRPr="00DD482D">
        <w:rPr>
          <w:rFonts w:ascii="Times New Roman" w:hAnsi="Times New Roman" w:cs="Times New Roman"/>
        </w:rPr>
        <w:t xml:space="preserve"> настоящего Порядка, утверждаются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2.6. Дополнительные требования, предъявляемые к форме и содержанию предложений (заявок), подаваемых участниками отбора, по каждой субсидии устанавливаются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Документы, дополнительно предоставляемые для каждой субсидии, должны быть заверены подписью и печатью (при наличии) участника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Участник отбора вправе представить документы, дополнительно предоставляемые для каждой субсидии, в электронном виде в информационно-аналитической системе "ГИС АПК".</w:t>
      </w:r>
    </w:p>
    <w:p w:rsidR="0060129D" w:rsidRPr="00DD482D" w:rsidRDefault="0060129D" w:rsidP="0060129D">
      <w:pPr>
        <w:pStyle w:val="ConsPlusNormal"/>
        <w:spacing w:before="220"/>
        <w:ind w:firstLine="540"/>
        <w:jc w:val="both"/>
        <w:rPr>
          <w:rFonts w:ascii="Times New Roman" w:hAnsi="Times New Roman" w:cs="Times New Roman"/>
        </w:rPr>
      </w:pPr>
      <w:bookmarkStart w:id="16" w:name="P6518"/>
      <w:bookmarkEnd w:id="16"/>
      <w:r w:rsidRPr="00DD482D">
        <w:rPr>
          <w:rFonts w:ascii="Times New Roman" w:hAnsi="Times New Roman" w:cs="Times New Roman"/>
        </w:rPr>
        <w:t>2.7. При выборе способа отбора получателя субсидии - конкурсный отбор комитетом образовывается конкурсная комиссия по отбору получателей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конкурсная комиссия).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Состав, положение о конкурсной комиссии и порядок работы конкурсной комиссии устанавливаются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участника отбора условиям, указанным в </w:t>
      </w:r>
      <w:hyperlink w:anchor="P6472">
        <w:r w:rsidRPr="00DD482D">
          <w:rPr>
            <w:rFonts w:ascii="Times New Roman" w:hAnsi="Times New Roman" w:cs="Times New Roman"/>
            <w:color w:val="0000FF"/>
          </w:rPr>
          <w:t>пункте 2.3</w:t>
        </w:r>
      </w:hyperlink>
      <w:r w:rsidRPr="00DD482D">
        <w:rPr>
          <w:rFonts w:ascii="Times New Roman" w:hAnsi="Times New Roman" w:cs="Times New Roman"/>
        </w:rPr>
        <w:t xml:space="preserve"> настоящего Порядка, соответствия документов перечню, указанному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и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 осуществляет проверку наличия (отсутствия) оснований для отклонения </w:t>
      </w:r>
      <w:r w:rsidRPr="00DD482D">
        <w:rPr>
          <w:rFonts w:ascii="Times New Roman" w:hAnsi="Times New Roman" w:cs="Times New Roman"/>
        </w:rPr>
        <w:lastRenderedPageBreak/>
        <w:t xml:space="preserve">заявки в соответствии с </w:t>
      </w:r>
      <w:hyperlink w:anchor="P6524">
        <w:r w:rsidRPr="00DD482D">
          <w:rPr>
            <w:rFonts w:ascii="Times New Roman" w:hAnsi="Times New Roman" w:cs="Times New Roman"/>
            <w:color w:val="0000FF"/>
          </w:rPr>
          <w:t>пунктом 2.9</w:t>
        </w:r>
      </w:hyperlink>
      <w:r w:rsidRPr="00DD482D">
        <w:rPr>
          <w:rFonts w:ascii="Times New Roman" w:hAnsi="Times New Roman" w:cs="Times New Roman"/>
        </w:rPr>
        <w:t xml:space="preserve"> настоящего Порядка, определяет победителей конкурсного отбора, размеры предоставляемой субсидии на основании критериев оценки заявок, указанных в приложениях.</w:t>
      </w:r>
    </w:p>
    <w:p w:rsidR="0060129D" w:rsidRPr="00DD482D" w:rsidRDefault="0060129D" w:rsidP="0060129D">
      <w:pPr>
        <w:pStyle w:val="ConsPlusNormal"/>
        <w:spacing w:before="220"/>
        <w:ind w:firstLine="540"/>
        <w:jc w:val="both"/>
        <w:rPr>
          <w:rFonts w:ascii="Times New Roman" w:hAnsi="Times New Roman" w:cs="Times New Roman"/>
        </w:rPr>
      </w:pPr>
      <w:bookmarkStart w:id="17" w:name="P6522"/>
      <w:bookmarkEnd w:id="17"/>
      <w:r w:rsidRPr="00DD482D">
        <w:rPr>
          <w:rFonts w:ascii="Times New Roman" w:hAnsi="Times New Roman" w:cs="Times New Roman"/>
        </w:rPr>
        <w:t>2.8. При выборе способа отбора получателя субсидии - запрос предложений (заявок) рассмотрение и оценка заявок, а также определение победителей отбора осуществляются структурным подразделением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w:t>
      </w:r>
      <w:hyperlink w:anchor="P6472">
        <w:r w:rsidRPr="00DD482D">
          <w:rPr>
            <w:rFonts w:ascii="Times New Roman" w:hAnsi="Times New Roman" w:cs="Times New Roman"/>
            <w:color w:val="0000FF"/>
          </w:rPr>
          <w:t>пункте 2.3</w:t>
        </w:r>
      </w:hyperlink>
      <w:r w:rsidRPr="00DD482D">
        <w:rPr>
          <w:rFonts w:ascii="Times New Roman" w:hAnsi="Times New Roman" w:cs="Times New Roman"/>
        </w:rPr>
        <w:t xml:space="preserve"> настоящего Порядка, соответствия документов перечню, указанному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и в </w:t>
      </w:r>
      <w:hyperlink w:anchor="P6619">
        <w:r w:rsidRPr="00DD482D">
          <w:rPr>
            <w:rFonts w:ascii="Times New Roman" w:hAnsi="Times New Roman" w:cs="Times New Roman"/>
            <w:color w:val="0000FF"/>
          </w:rPr>
          <w:t>приложениях</w:t>
        </w:r>
      </w:hyperlink>
      <w:r w:rsidRPr="00DD482D">
        <w:rPr>
          <w:rFonts w:ascii="Times New Roman" w:hAnsi="Times New Roman" w:cs="Times New Roman"/>
        </w:rPr>
        <w:t xml:space="preserve"> к настоящему Порядку, осуществляет проверку наличия (отсутствия) оснований для отклонения заявки в соответствии с </w:t>
      </w:r>
      <w:hyperlink w:anchor="P6524">
        <w:r w:rsidRPr="00DD482D">
          <w:rPr>
            <w:rFonts w:ascii="Times New Roman" w:hAnsi="Times New Roman" w:cs="Times New Roman"/>
            <w:color w:val="0000FF"/>
          </w:rPr>
          <w:t>пунктом 2.9</w:t>
        </w:r>
      </w:hyperlink>
      <w:r w:rsidRPr="00DD482D">
        <w:rPr>
          <w:rFonts w:ascii="Times New Roman" w:hAnsi="Times New Roman" w:cs="Times New Roman"/>
        </w:rPr>
        <w:t xml:space="preserve"> настоящего Порядка и принимает решение об отклонении предложения (заявки) участника отбора, предоставлении субсидии или об отказе в предоставлении субсидии.</w:t>
      </w:r>
    </w:p>
    <w:p w:rsidR="0060129D" w:rsidRPr="00DD482D" w:rsidRDefault="0060129D" w:rsidP="0060129D">
      <w:pPr>
        <w:pStyle w:val="ConsPlusNormal"/>
        <w:spacing w:before="220"/>
        <w:ind w:firstLine="540"/>
        <w:jc w:val="both"/>
        <w:rPr>
          <w:rFonts w:ascii="Times New Roman" w:hAnsi="Times New Roman" w:cs="Times New Roman"/>
        </w:rPr>
      </w:pPr>
      <w:bookmarkStart w:id="18" w:name="P6524"/>
      <w:bookmarkEnd w:id="18"/>
      <w:r w:rsidRPr="00DD482D">
        <w:rPr>
          <w:rFonts w:ascii="Times New Roman" w:hAnsi="Times New Roman" w:cs="Times New Roman"/>
        </w:rPr>
        <w:t>2.9. Основаниями для отклонения заявки участника отбора на стадии рассмотрения и оценки предложений (заявки) являются: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несоответствие участника отбора категориям, установленным </w:t>
      </w:r>
      <w:hyperlink w:anchor="P6442">
        <w:r w:rsidRPr="00DD482D">
          <w:rPr>
            <w:rFonts w:ascii="Times New Roman" w:hAnsi="Times New Roman" w:cs="Times New Roman"/>
            <w:color w:val="0000FF"/>
          </w:rPr>
          <w:t>пунктом 1.5</w:t>
        </w:r>
      </w:hyperlink>
      <w:r w:rsidRPr="00DD482D">
        <w:rPr>
          <w:rFonts w:ascii="Times New Roman" w:hAnsi="Times New Roman" w:cs="Times New Roman"/>
        </w:rPr>
        <w:t xml:space="preserve">, требованиям, установленным </w:t>
      </w:r>
      <w:hyperlink w:anchor="P6472">
        <w:r w:rsidRPr="00DD482D">
          <w:rPr>
            <w:rFonts w:ascii="Times New Roman" w:hAnsi="Times New Roman" w:cs="Times New Roman"/>
            <w:color w:val="0000FF"/>
          </w:rPr>
          <w:t>пунктом 2.3</w:t>
        </w:r>
      </w:hyperlink>
      <w:r w:rsidRPr="00DD482D">
        <w:rPr>
          <w:rFonts w:ascii="Times New Roman" w:hAnsi="Times New Roman" w:cs="Times New Roman"/>
        </w:rPr>
        <w:t xml:space="preserve"> настоящего Порядка, а также критериям отбора, установленным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и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 (при наличии);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подача участником отбора заявки после даты и(или) времени, определенных для подачи заявки.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отклонения заявки участника отбора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Основаниями для отказа в предоставлении субсидии являются: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несоответствие представленных документов требованиям, определенным </w:t>
      </w:r>
      <w:hyperlink w:anchor="P6483">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установление факта недостоверности представленной получателем субсидии информации.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получателю. субсидии письменный мотивированный отказ (уведомление) в предоставлении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Отказ в предоставлении субсидии не препятствует повторной подаче документов после устранения причины отказа.</w:t>
      </w:r>
    </w:p>
    <w:p w:rsidR="0060129D" w:rsidRPr="00DD482D" w:rsidRDefault="0060129D" w:rsidP="0060129D">
      <w:pPr>
        <w:pStyle w:val="ConsPlusNormal"/>
        <w:spacing w:before="220"/>
        <w:ind w:firstLine="540"/>
        <w:jc w:val="both"/>
        <w:rPr>
          <w:rFonts w:ascii="Times New Roman" w:hAnsi="Times New Roman" w:cs="Times New Roman"/>
        </w:rPr>
      </w:pPr>
      <w:bookmarkStart w:id="19" w:name="P6536"/>
      <w:bookmarkEnd w:id="19"/>
      <w:r w:rsidRPr="00DD482D">
        <w:rPr>
          <w:rFonts w:ascii="Times New Roman" w:hAnsi="Times New Roman" w:cs="Times New Roman"/>
        </w:rPr>
        <w:t>2.10. Комитет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с даты оформления протокола заседания конкурсной комиссии (в случае проведения конкурса);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 даты окончания рассмотрения предложений (заявок) (в случае проведения запроса предложений (заявок).</w:t>
      </w:r>
    </w:p>
    <w:p w:rsidR="0060129D" w:rsidRPr="00DD482D" w:rsidRDefault="0060129D" w:rsidP="0060129D">
      <w:pPr>
        <w:pStyle w:val="ConsPlusNormal"/>
        <w:spacing w:before="220"/>
        <w:ind w:firstLine="540"/>
        <w:jc w:val="both"/>
        <w:rPr>
          <w:rFonts w:ascii="Times New Roman" w:hAnsi="Times New Roman" w:cs="Times New Roman"/>
        </w:rPr>
      </w:pPr>
      <w:bookmarkStart w:id="20" w:name="P6539"/>
      <w:bookmarkEnd w:id="20"/>
      <w:r w:rsidRPr="00DD482D">
        <w:rPr>
          <w:rFonts w:ascii="Times New Roman" w:hAnsi="Times New Roman" w:cs="Times New Roman"/>
        </w:rPr>
        <w:t>2.11. 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 результатах рассмотрения заявок включает следующие сведения: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дата, время и место проведения рассмотрения предложений (заявок);</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дата, время и место оценки заявок участников отбора (в случае проведения конкурса);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об участниках отбора, заявки которых были рассмотрены;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(в случае проведения конкурса);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наименование получателей субсидии, с которыми заключается соглашение, и размеры предоставляемых им субсидий.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2.12. Размер субсидии определяется в соответствии с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Абзац утратил силу с 12 августа 2022 года. - </w:t>
      </w:r>
      <w:hyperlink r:id="rId7">
        <w:r w:rsidRPr="00DD482D">
          <w:rPr>
            <w:rFonts w:ascii="Times New Roman" w:hAnsi="Times New Roman" w:cs="Times New Roman"/>
            <w:color w:val="0000FF"/>
          </w:rPr>
          <w:t>Постановление</w:t>
        </w:r>
      </w:hyperlink>
      <w:r w:rsidRPr="00DD482D">
        <w:rPr>
          <w:rFonts w:ascii="Times New Roman" w:hAnsi="Times New Roman" w:cs="Times New Roman"/>
        </w:rPr>
        <w:t xml:space="preserve"> Правительства Ленинградской области от 12.08.2022 N 572.</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Title"/>
        <w:jc w:val="center"/>
        <w:outlineLvl w:val="2"/>
        <w:rPr>
          <w:rFonts w:ascii="Times New Roman" w:hAnsi="Times New Roman" w:cs="Times New Roman"/>
        </w:rPr>
      </w:pPr>
      <w:r w:rsidRPr="00DD482D">
        <w:rPr>
          <w:rFonts w:ascii="Times New Roman" w:hAnsi="Times New Roman" w:cs="Times New Roman"/>
        </w:rPr>
        <w:t>3. Условия и порядок предоставления субсидий</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bookmarkStart w:id="21" w:name="P6552"/>
      <w:bookmarkEnd w:id="21"/>
      <w:r w:rsidRPr="00DD482D">
        <w:rPr>
          <w:rFonts w:ascii="Times New Roman" w:hAnsi="Times New Roman" w:cs="Times New Roman"/>
        </w:rPr>
        <w:t>3.1. Комитет заключает с получателем субсидии соглашение о предоставлении субсидии в 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соглашение):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w:t>
      </w:r>
      <w:hyperlink w:anchor="P6437">
        <w:r w:rsidRPr="00DD482D">
          <w:rPr>
            <w:rFonts w:ascii="Times New Roman" w:hAnsi="Times New Roman" w:cs="Times New Roman"/>
            <w:color w:val="0000FF"/>
          </w:rPr>
          <w:t>абзацами третьим</w:t>
        </w:r>
      </w:hyperlink>
      <w:r w:rsidRPr="00DD482D">
        <w:rPr>
          <w:rFonts w:ascii="Times New Roman" w:hAnsi="Times New Roman" w:cs="Times New Roman"/>
        </w:rPr>
        <w:t xml:space="preserve"> и </w:t>
      </w:r>
      <w:hyperlink w:anchor="P6438">
        <w:r w:rsidRPr="00DD482D">
          <w:rPr>
            <w:rFonts w:ascii="Times New Roman" w:hAnsi="Times New Roman" w:cs="Times New Roman"/>
            <w:color w:val="0000FF"/>
          </w:rPr>
          <w:t>четвертым пункта 1.2</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течение шести календарных месяцев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w:t>
      </w:r>
      <w:hyperlink w:anchor="P6436">
        <w:r w:rsidRPr="00DD482D">
          <w:rPr>
            <w:rFonts w:ascii="Times New Roman" w:hAnsi="Times New Roman" w:cs="Times New Roman"/>
            <w:color w:val="0000FF"/>
          </w:rPr>
          <w:t>абзацем вторым пункта 1.2</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w:t>
      </w:r>
      <w:r w:rsidRPr="00DD482D">
        <w:rPr>
          <w:rFonts w:ascii="Times New Roman" w:hAnsi="Times New Roman" w:cs="Times New Roman"/>
        </w:rPr>
        <w:lastRenderedPageBreak/>
        <w:t>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Заключение соглашения в системах "ГИС АПК" и "Электронный бюджет" осуществляется с использованием квалифицированной цифровой подписи.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3.2. Условиями предоставления всех видов субсидий, установленных в </w:t>
      </w:r>
      <w:hyperlink w:anchor="P6450">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Порядка, являются: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решение о предоставлении субсидии, принятое в соответствии с </w:t>
      </w:r>
      <w:hyperlink w:anchor="P6536">
        <w:r w:rsidRPr="00DD482D">
          <w:rPr>
            <w:rFonts w:ascii="Times New Roman" w:hAnsi="Times New Roman" w:cs="Times New Roman"/>
            <w:color w:val="0000FF"/>
          </w:rPr>
          <w:t>пунктом 2.10</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б) заключение с комитетом соглашения в сроки и по форме, установленными в соответствии с </w:t>
      </w:r>
      <w:hyperlink w:anchor="P6552">
        <w:r w:rsidRPr="00DD482D">
          <w:rPr>
            <w:rFonts w:ascii="Times New Roman" w:hAnsi="Times New Roman" w:cs="Times New Roman"/>
            <w:color w:val="0000FF"/>
          </w:rPr>
          <w:t>пунктом 3.1</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Дополнительные условия предоставления субсидий устанавливаются в соответствии с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3.3 - 3.4. Утратили силу с 12 августа 2022 года. - </w:t>
      </w:r>
      <w:hyperlink r:id="rId8">
        <w:r w:rsidRPr="00DD482D">
          <w:rPr>
            <w:rFonts w:ascii="Times New Roman" w:hAnsi="Times New Roman" w:cs="Times New Roman"/>
            <w:color w:val="0000FF"/>
          </w:rPr>
          <w:t>Постановление</w:t>
        </w:r>
      </w:hyperlink>
      <w:r w:rsidRPr="00DD482D">
        <w:rPr>
          <w:rFonts w:ascii="Times New Roman" w:hAnsi="Times New Roman" w:cs="Times New Roman"/>
        </w:rPr>
        <w:t xml:space="preserve"> Правительства Ленинградской области от 12.08.2022 N 572.</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3.5. В случае если получатель субсидии в срок, указанный в </w:t>
      </w:r>
      <w:hyperlink w:anchor="P6552">
        <w:r w:rsidRPr="00DD482D">
          <w:rPr>
            <w:rFonts w:ascii="Times New Roman" w:hAnsi="Times New Roman" w:cs="Times New Roman"/>
            <w:color w:val="0000FF"/>
          </w:rPr>
          <w:t>пункте 3.1</w:t>
        </w:r>
      </w:hyperlink>
      <w:r w:rsidRPr="00DD482D">
        <w:rPr>
          <w:rFonts w:ascii="Times New Roman" w:hAnsi="Times New Roman" w:cs="Times New Roman"/>
        </w:rPr>
        <w:t xml:space="preserve"> настоящего Порядка, не заключает с комитетом соглашение, он признается уклонившимся от заключения соглашения.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3.6. Дополнительный отбор проводится в случаях: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наличия нераспределенных бюджетных ассигнований, в том числе по результатам проведенного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признания получателя субсидии уклонившимся от заключения соглашения;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увеличения бюджетных ассигнований, предусмотренных на выплату субсидий.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3.7. Основанием для перечисления субсидии победителям отбора является решение о предоставлении субсидии, принимаемое в форме правового акта комитета, и заключенное с ними соглашение в соответствии с </w:t>
      </w:r>
      <w:hyperlink w:anchor="P6552">
        <w:r w:rsidRPr="00DD482D">
          <w:rPr>
            <w:rFonts w:ascii="Times New Roman" w:hAnsi="Times New Roman" w:cs="Times New Roman"/>
            <w:color w:val="0000FF"/>
          </w:rPr>
          <w:t>пунктом 3.1</w:t>
        </w:r>
      </w:hyperlink>
      <w:r w:rsidRPr="00DD482D">
        <w:rPr>
          <w:rFonts w:ascii="Times New Roman" w:hAnsi="Times New Roman" w:cs="Times New Roman"/>
        </w:rPr>
        <w:t xml:space="preserve"> настоящего Порядка, если иное не установлено </w:t>
      </w:r>
      <w:hyperlink w:anchor="P6619">
        <w:r w:rsidRPr="00DD482D">
          <w:rPr>
            <w:rFonts w:ascii="Times New Roman" w:hAnsi="Times New Roman" w:cs="Times New Roman"/>
            <w:color w:val="0000FF"/>
          </w:rPr>
          <w:t>приложениями</w:t>
        </w:r>
      </w:hyperlink>
      <w:r w:rsidRPr="00DD482D">
        <w:rPr>
          <w:rFonts w:ascii="Times New Roman" w:hAnsi="Times New Roman" w:cs="Times New Roman"/>
        </w:rPr>
        <w:t xml:space="preserve"> к настоящему Порядку.</w:t>
      </w:r>
    </w:p>
    <w:p w:rsidR="0060129D" w:rsidRPr="00DD482D" w:rsidRDefault="0060129D" w:rsidP="0060129D">
      <w:pPr>
        <w:pStyle w:val="ConsPlusNormal"/>
        <w:spacing w:before="220"/>
        <w:ind w:firstLine="540"/>
        <w:jc w:val="both"/>
        <w:rPr>
          <w:rFonts w:ascii="Times New Roman" w:hAnsi="Times New Roman" w:cs="Times New Roman"/>
        </w:rPr>
      </w:pPr>
      <w:bookmarkStart w:id="22" w:name="P6570"/>
      <w:bookmarkEnd w:id="22"/>
      <w:r w:rsidRPr="00DD482D">
        <w:rPr>
          <w:rFonts w:ascii="Times New Roman" w:hAnsi="Times New Roman" w:cs="Times New Roman"/>
        </w:rPr>
        <w:t>3.8. 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Title"/>
        <w:jc w:val="center"/>
        <w:outlineLvl w:val="2"/>
        <w:rPr>
          <w:rFonts w:ascii="Times New Roman" w:hAnsi="Times New Roman" w:cs="Times New Roman"/>
        </w:rPr>
      </w:pPr>
      <w:r w:rsidRPr="00DD482D">
        <w:rPr>
          <w:rFonts w:ascii="Times New Roman" w:hAnsi="Times New Roman" w:cs="Times New Roman"/>
        </w:rPr>
        <w:t>4. Требования к отчетности, осуществлению контроля</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(мониторинга) за соблюдением условий и порядка</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предоставления субсидий, ответственность за их нарушение</w:t>
      </w:r>
    </w:p>
    <w:p w:rsidR="0060129D" w:rsidRPr="00DD482D" w:rsidRDefault="0060129D" w:rsidP="0060129D">
      <w:pPr>
        <w:pStyle w:val="ConsPlusNormal"/>
        <w:jc w:val="center"/>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 xml:space="preserve">4.1. Получатели субсидий представляют в комитет отчет о достижении значений результатов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w:t>
      </w:r>
      <w:r w:rsidRPr="00DD482D">
        <w:rPr>
          <w:rFonts w:ascii="Times New Roman" w:hAnsi="Times New Roman" w:cs="Times New Roman"/>
        </w:rPr>
        <w:lastRenderedPageBreak/>
        <w:t>соглашений, установленными Министерством финансов Российской Федерации, Комитетом финансов Ленинградской области.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Сроки и формы представления получателем субсидии дополнительной отчетности устанавливаются в соглашении.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4.2. Комитетом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(путем проведения текущего контроля, плановых и(или) внеплановых проверок, в том числе выездных, в установленном порядке), органами государственного финансового контроля Ленинградской области осуществляется проверка в соответствии со </w:t>
      </w:r>
      <w:hyperlink r:id="rId9">
        <w:r w:rsidRPr="00DD482D">
          <w:rPr>
            <w:rFonts w:ascii="Times New Roman" w:hAnsi="Times New Roman" w:cs="Times New Roman"/>
            <w:color w:val="0000FF"/>
          </w:rPr>
          <w:t>статьями 268.1</w:t>
        </w:r>
      </w:hyperlink>
      <w:r w:rsidRPr="00DD482D">
        <w:rPr>
          <w:rFonts w:ascii="Times New Roman" w:hAnsi="Times New Roman" w:cs="Times New Roman"/>
        </w:rPr>
        <w:t xml:space="preserve"> и </w:t>
      </w:r>
      <w:hyperlink r:id="rId10">
        <w:r w:rsidRPr="00DD482D">
          <w:rPr>
            <w:rFonts w:ascii="Times New Roman" w:hAnsi="Times New Roman" w:cs="Times New Roman"/>
            <w:color w:val="0000FF"/>
          </w:rPr>
          <w:t>269.2</w:t>
        </w:r>
      </w:hyperlink>
      <w:r w:rsidRPr="00DD482D">
        <w:rPr>
          <w:rFonts w:ascii="Times New Roman" w:hAnsi="Times New Roman" w:cs="Times New Roman"/>
        </w:rPr>
        <w:t xml:space="preserve"> Бюджетного кодекса Российской Федерации.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Комитетом и финансовым органом Ленинградской области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4.3. В случае установления по итогам проверок, проведенных комитетом и органом государственного финансового контроля, фактов нарушения условий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недостижения результатов предоставления субсидии и показателей, необходимых для достижения результата предоставления субсидии, определенных настоящим Порядком и заключенным соглашением, а также нарушения иных обязательств получателей субсидий возврат средств производится в добровольном порядке: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течение месяца с даты получения письменного требования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сроки, установленные в представлении и(или) предписании органа государственного финансового контроля Ленинградской области.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4.4. 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4.5.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(V</w:t>
      </w:r>
      <w:r w:rsidRPr="00DD482D">
        <w:rPr>
          <w:rFonts w:ascii="Times New Roman" w:hAnsi="Times New Roman" w:cs="Times New Roman"/>
          <w:vertAlign w:val="subscript"/>
        </w:rPr>
        <w:t>возврата</w:t>
      </w:r>
      <w:r w:rsidRPr="00DD482D">
        <w:rPr>
          <w:rFonts w:ascii="Times New Roman" w:hAnsi="Times New Roman" w:cs="Times New Roman"/>
        </w:rPr>
        <w:t>), рассчитывается по формуле:</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center"/>
        <w:rPr>
          <w:rFonts w:ascii="Times New Roman" w:hAnsi="Times New Roman" w:cs="Times New Roman"/>
        </w:rPr>
      </w:pPr>
      <w:r w:rsidRPr="00DD482D">
        <w:rPr>
          <w:rFonts w:ascii="Times New Roman" w:hAnsi="Times New Roman" w:cs="Times New Roman"/>
        </w:rPr>
        <w:t>V</w:t>
      </w:r>
      <w:r w:rsidRPr="00DD482D">
        <w:rPr>
          <w:rFonts w:ascii="Times New Roman" w:hAnsi="Times New Roman" w:cs="Times New Roman"/>
          <w:vertAlign w:val="subscript"/>
        </w:rPr>
        <w:t>возврата</w:t>
      </w:r>
      <w:r w:rsidRPr="00DD482D">
        <w:rPr>
          <w:rFonts w:ascii="Times New Roman" w:hAnsi="Times New Roman" w:cs="Times New Roman"/>
        </w:rPr>
        <w:t xml:space="preserve"> = V</w:t>
      </w:r>
      <w:r w:rsidRPr="00DD482D">
        <w:rPr>
          <w:rFonts w:ascii="Times New Roman" w:hAnsi="Times New Roman" w:cs="Times New Roman"/>
          <w:vertAlign w:val="subscript"/>
        </w:rPr>
        <w:t>субсидии</w:t>
      </w:r>
      <w:r w:rsidRPr="00DD482D">
        <w:rPr>
          <w:rFonts w:ascii="Times New Roman" w:hAnsi="Times New Roman" w:cs="Times New Roman"/>
        </w:rPr>
        <w:t xml:space="preserve"> x k x m / n,</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V</w:t>
      </w:r>
      <w:r w:rsidRPr="00DD482D">
        <w:rPr>
          <w:rFonts w:ascii="Times New Roman" w:hAnsi="Times New Roman" w:cs="Times New Roman"/>
          <w:vertAlign w:val="subscript"/>
        </w:rPr>
        <w:t>субсидии</w:t>
      </w:r>
      <w:r w:rsidRPr="00DD482D">
        <w:rPr>
          <w:rFonts w:ascii="Times New Roman" w:hAnsi="Times New Roman" w:cs="Times New Roman"/>
        </w:rPr>
        <w:t xml:space="preserve"> - размер субсидии, предоставленной получателю субсидий в отчетном финансовом году;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n - общее количество показателей результата предоставления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k - коэффициент возврата субсидии.</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Коэффициент возврата субсидии рассчитывается по формуле:</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center"/>
        <w:rPr>
          <w:rFonts w:ascii="Times New Roman" w:hAnsi="Times New Roman" w:cs="Times New Roman"/>
        </w:rPr>
      </w:pPr>
      <w:r w:rsidRPr="00DD482D">
        <w:rPr>
          <w:rFonts w:ascii="Times New Roman" w:hAnsi="Times New Roman" w:cs="Times New Roman"/>
          <w:noProof/>
          <w:position w:val="-11"/>
        </w:rPr>
        <w:drawing>
          <wp:inline distT="0" distB="0" distL="0" distR="0" wp14:anchorId="7EA0AB48" wp14:editId="74D7F771">
            <wp:extent cx="92202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283210"/>
                    </a:xfrm>
                    <a:prstGeom prst="rect">
                      <a:avLst/>
                    </a:prstGeom>
                    <a:noFill/>
                    <a:ln>
                      <a:noFill/>
                    </a:ln>
                  </pic:spPr>
                </pic:pic>
              </a:graphicData>
            </a:graphic>
          </wp:inline>
        </w:drawing>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где D - индекс, отражающий уровень недостижения показателя результата предоставления субсидии.</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Индекс, отражающий уровень недостижения показателя результата предоставления субсидии, определяется по формуле:</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center"/>
        <w:rPr>
          <w:rFonts w:ascii="Times New Roman" w:hAnsi="Times New Roman" w:cs="Times New Roman"/>
        </w:rPr>
      </w:pPr>
      <w:r w:rsidRPr="00DD482D">
        <w:rPr>
          <w:rFonts w:ascii="Times New Roman" w:hAnsi="Times New Roman" w:cs="Times New Roman"/>
        </w:rPr>
        <w:t>D = 1 - T / S,</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T - фактически достигнутое значение показателя результата предоставления субсидии по субсидии на отчетную дату;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S - плановое значение показателя результата предоставления субсидии, установленное соглашением.</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Расчет объема средств, подлежащих возврату, производится по каждой субсидии отдельно.</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right"/>
        <w:outlineLvl w:val="2"/>
        <w:rPr>
          <w:rFonts w:ascii="Times New Roman" w:hAnsi="Times New Roman" w:cs="Times New Roman"/>
        </w:rPr>
      </w:pPr>
      <w:r w:rsidRPr="00DD482D">
        <w:rPr>
          <w:rFonts w:ascii="Times New Roman" w:hAnsi="Times New Roman" w:cs="Times New Roman"/>
        </w:rPr>
        <w:t>Приложение 1</w:t>
      </w:r>
    </w:p>
    <w:p w:rsidR="0060129D" w:rsidRPr="00DD482D" w:rsidRDefault="0060129D" w:rsidP="0060129D">
      <w:pPr>
        <w:pStyle w:val="ConsPlusNormal"/>
        <w:jc w:val="right"/>
        <w:rPr>
          <w:rFonts w:ascii="Times New Roman" w:hAnsi="Times New Roman" w:cs="Times New Roman"/>
        </w:rPr>
      </w:pPr>
      <w:r w:rsidRPr="00DD482D">
        <w:rPr>
          <w:rFonts w:ascii="Times New Roman" w:hAnsi="Times New Roman" w:cs="Times New Roman"/>
        </w:rPr>
        <w:t>к Порядку...</w:t>
      </w:r>
    </w:p>
    <w:p w:rsidR="0060129D" w:rsidRPr="00DD482D" w:rsidRDefault="0060129D" w:rsidP="0060129D">
      <w:pPr>
        <w:pStyle w:val="ConsPlusNormal"/>
        <w:jc w:val="right"/>
        <w:rPr>
          <w:rFonts w:ascii="Times New Roman" w:hAnsi="Times New Roman" w:cs="Times New Roman"/>
        </w:rPr>
      </w:pPr>
    </w:p>
    <w:p w:rsidR="0060129D" w:rsidRPr="00DD482D" w:rsidRDefault="0060129D" w:rsidP="0060129D">
      <w:pPr>
        <w:pStyle w:val="ConsPlusTitle"/>
        <w:jc w:val="center"/>
        <w:rPr>
          <w:rFonts w:ascii="Times New Roman" w:hAnsi="Times New Roman" w:cs="Times New Roman"/>
        </w:rPr>
      </w:pPr>
      <w:bookmarkStart w:id="23" w:name="P6619"/>
      <w:bookmarkEnd w:id="23"/>
      <w:r w:rsidRPr="00DD482D">
        <w:rPr>
          <w:rFonts w:ascii="Times New Roman" w:hAnsi="Times New Roman" w:cs="Times New Roman"/>
        </w:rPr>
        <w:t>СУБСИДИИ</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НА ВОЗМЕЩЕНИЕ ЧАСТИ ЗАТРАТ ПО СТРОИТЕЛЬСТВУ, РЕКОНСТРУКЦИИ,</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КАПИТАЛЬНОМУ РЕМОНТУ И РЕМОНТУ АВТОМОБИЛЬНЫХ ДОРОГ,</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СВЯЗЫВАЮЩИХ ОБЪЕКТЫ СЕЛЬСКОХОЗЯЙСТВЕННОГО НАЗНАЧЕНИЯ</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МЕЖДУ СОБОЙ И(ИЛИ) С ДОРОГАМИ ОБЩЕГО ПОЛЬЗОВАНИЯ</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6443">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444">
        <w:r w:rsidRPr="00DD482D">
          <w:rPr>
            <w:rFonts w:ascii="Times New Roman" w:hAnsi="Times New Roman" w:cs="Times New Roman"/>
            <w:color w:val="0000FF"/>
          </w:rPr>
          <w:t>"б" пункта 1.5</w:t>
        </w:r>
      </w:hyperlink>
      <w:r w:rsidRPr="00DD482D">
        <w:rPr>
          <w:rFonts w:ascii="Times New Roman" w:hAnsi="Times New Roman" w:cs="Times New Roman"/>
        </w:rPr>
        <w:t xml:space="preserve"> настоящего Порядка, прошедшим конкурсный отбор.</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Субсидии предоставляются получателям субсидии на: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возмещение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возмещения части затрат по строительству и реконструкции автомобильных дорог, </w:t>
      </w:r>
      <w:r w:rsidRPr="00DD482D">
        <w:rPr>
          <w:rFonts w:ascii="Times New Roman" w:hAnsi="Times New Roman" w:cs="Times New Roman"/>
        </w:rPr>
        <w:lastRenderedPageBreak/>
        <w:t>связывающих объекты сельскохозяйственного назначения между собой и(или) с дорогами общего пользования.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Субсидии предоставляются получателям субсидий на возмещение расходов, произведенных получателями субсидий в текущем финансовом году и(или) отчетном финансовом году.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Способом проведения отбора получателей субсидий является конкурсный отбор.</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2. Понятия, используемые в настоящем приложении: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6453">
        <w:r w:rsidRPr="00DD482D">
          <w:rPr>
            <w:rFonts w:ascii="Times New Roman" w:hAnsi="Times New Roman" w:cs="Times New Roman"/>
            <w:color w:val="0000FF"/>
          </w:rPr>
          <w:t>пунктами 2.2</w:t>
        </w:r>
      </w:hyperlink>
      <w:r w:rsidRPr="00DD482D">
        <w:rPr>
          <w:rFonts w:ascii="Times New Roman" w:hAnsi="Times New Roman" w:cs="Times New Roman"/>
        </w:rPr>
        <w:t xml:space="preserve"> и </w:t>
      </w:r>
      <w:hyperlink w:anchor="P6483">
        <w:r w:rsidRPr="00DD482D">
          <w:rPr>
            <w:rFonts w:ascii="Times New Roman" w:hAnsi="Times New Roman" w:cs="Times New Roman"/>
            <w:color w:val="0000FF"/>
          </w:rPr>
          <w:t>2.4</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4. Участник отбора должен соответствовать требованиям, установленным </w:t>
      </w:r>
      <w:hyperlink w:anchor="P6472">
        <w:r w:rsidRPr="00DD482D">
          <w:rPr>
            <w:rFonts w:ascii="Times New Roman" w:hAnsi="Times New Roman" w:cs="Times New Roman"/>
            <w:color w:val="0000FF"/>
          </w:rPr>
          <w:t>пунктом 2.3</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bookmarkStart w:id="24" w:name="P6636"/>
      <w:bookmarkEnd w:id="24"/>
      <w:r w:rsidRPr="00DD482D">
        <w:rPr>
          <w:rFonts w:ascii="Times New Roman" w:hAnsi="Times New Roman" w:cs="Times New Roman"/>
        </w:rPr>
        <w:t xml:space="preserve">5. Для участия в конкурсном отборе участник отбора в срок, устанавливаемый в информации о проведении отбора, представляет заявку, в состав которой входят документы в соответствии с </w:t>
      </w:r>
      <w:hyperlink w:anchor="P6483">
        <w:r w:rsidRPr="00DD482D">
          <w:rPr>
            <w:rFonts w:ascii="Times New Roman" w:hAnsi="Times New Roman" w:cs="Times New Roman"/>
            <w:color w:val="0000FF"/>
          </w:rPr>
          <w:t>пунктом 2.4</w:t>
        </w:r>
      </w:hyperlink>
      <w:r w:rsidRPr="00DD482D">
        <w:rPr>
          <w:rFonts w:ascii="Times New Roman" w:hAnsi="Times New Roman" w:cs="Times New Roman"/>
        </w:rPr>
        <w:t xml:space="preserve"> настоящего Порядка, а также следующие дополнительно представляемые документы: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1) в случае возмещения части затрат по ремонту и капитальному ремонту автомобильных дорог:</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заявка по форме, утвержденной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технико-экономическое обоснование по форме, утверждаемой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карта-схема автомобильной дороги с графическим отображением связываемых объектов сельскохозяйственного назначения;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акт обследования по форме, утверждаемой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сметной документации с копией положительного заключения экспертизы (государственной экспертизы для капитального ремонта);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2) в случае возмещения части затрат по строительству и реконструкции автомобильных дорог:</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заявка по форме, утвержденной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технико-экономическое обоснование по форме, утверждаемой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проектно-сметная документация на электронном носителе;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или планируется к размещению автомобильная дорога.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6. Конкурсный отбор осуществляется конкурсной комиссией.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Состав, порядок работы конкурсной комиссии и рассмотрения заявок определяются в соответствии с </w:t>
      </w:r>
      <w:hyperlink w:anchor="P6518">
        <w:r w:rsidRPr="00DD482D">
          <w:rPr>
            <w:rFonts w:ascii="Times New Roman" w:hAnsi="Times New Roman" w:cs="Times New Roman"/>
            <w:color w:val="0000FF"/>
          </w:rPr>
          <w:t>пунктом 2.7</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7. В ходе конкурсного отбора конкурсная комиссия оценивает заявки в соответствии со следующими критериями (далее - критерии):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1) участие сельскохозяйственного товаропроизводителя в мероприятиях регионального значения в текущем (предшествующем) году - 10 баллов (неучастие - 0 баллов);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(грантовой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в текущем (предшествующем) году - 5 баллов (неучастие - 0 баллов);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Победителями конкурсного отбора признаются заявители, чьи заявки набрали наибольшее количество баллов.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Количество победителей конкурсного отбора определяется исходя из объема субсидии, предусмотренного в областном бюджете Ленинградской области на текущий финансовый год. Заявители, набравшие одинаковое количество баллов, ранжируются по дате подачи заявки (от более ранней к более поздней).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На основании протокола конкурсной комиссии комитет формирует список получателей субсидии с указанием размера предоставляемой субсидии и утверждает его правовым актом комитета в течение пяти рабочих дней с даты оформления протокола заседания конкурсной комиссии.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Список победителей конкурсного отбора и информация о размерах предоставляемой субсидии размещаются на официальном сайте комитета в сети "Интернет", а также на едином портале (при наличии технической возможности) в порядке, установленном </w:t>
      </w:r>
      <w:hyperlink w:anchor="P6539">
        <w:r w:rsidRPr="00DD482D">
          <w:rPr>
            <w:rFonts w:ascii="Times New Roman" w:hAnsi="Times New Roman" w:cs="Times New Roman"/>
            <w:color w:val="0000FF"/>
          </w:rPr>
          <w:t>пунктом 2.11</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8.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w:t>
      </w:r>
      <w:r w:rsidRPr="00DD482D">
        <w:rPr>
          <w:rFonts w:ascii="Times New Roman" w:hAnsi="Times New Roman" w:cs="Times New Roman"/>
        </w:rPr>
        <w:lastRenderedPageBreak/>
        <w:t>проведенного конкурсного отбора, отказа победителя конкурсного отбора от заключения соглашения на предоставление субсидии (далее - соглашение)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9.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center"/>
        <w:rPr>
          <w:rFonts w:ascii="Times New Roman" w:hAnsi="Times New Roman" w:cs="Times New Roman"/>
        </w:rPr>
      </w:pPr>
      <w:r w:rsidRPr="00DD482D">
        <w:rPr>
          <w:rFonts w:ascii="Times New Roman" w:hAnsi="Times New Roman" w:cs="Times New Roman"/>
        </w:rPr>
        <w:t>ДС = РС x 95% / СС,</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где: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 xml:space="preserve">10. Победитель конкурсного отбора заключает с комитетом соглашение о предоставлении субсидии в соответствии с </w:t>
      </w:r>
      <w:hyperlink w:anchor="P6552">
        <w:r w:rsidRPr="00DD482D">
          <w:rPr>
            <w:rFonts w:ascii="Times New Roman" w:hAnsi="Times New Roman" w:cs="Times New Roman"/>
            <w:color w:val="0000FF"/>
          </w:rPr>
          <w:t>пунктом 3.1</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11. 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документацию, являющуюся в соответствии с </w:t>
      </w:r>
      <w:hyperlink w:anchor="P6636">
        <w:r w:rsidRPr="00DD482D">
          <w:rPr>
            <w:rFonts w:ascii="Times New Roman" w:hAnsi="Times New Roman" w:cs="Times New Roman"/>
            <w:color w:val="0000FF"/>
          </w:rPr>
          <w:t>пунктом 5</w:t>
        </w:r>
      </w:hyperlink>
      <w:r w:rsidRPr="00DD482D">
        <w:rPr>
          <w:rFonts w:ascii="Times New Roman" w:hAnsi="Times New Roman" w:cs="Times New Roman"/>
        </w:rPr>
        <w:t xml:space="preserve">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неухудшении значений критериев оценки заявки.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12. Перечисление субсидий получателям субсидий осуществляется в порядке, предусмотренном </w:t>
      </w:r>
      <w:hyperlink w:anchor="P6570">
        <w:r w:rsidRPr="00DD482D">
          <w:rPr>
            <w:rFonts w:ascii="Times New Roman" w:hAnsi="Times New Roman" w:cs="Times New Roman"/>
            <w:color w:val="0000FF"/>
          </w:rPr>
          <w:t>пунктом 3.8</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Основанием для перечисления субсидии и формирования реестра получателей субсидий для выплаты субсидий является предоставление получателем субсидии следующих документов: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утвержденной приказом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договоров на выполнение работ;</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фотоматериалы о завершении работ (этапа работ);</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акта приемки выполненных работ по форме N КС-2 и справки о стоимости выполненных работ и затрат по форме N КС-3;</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платежных поручений, подтверждающих факт оплаты получателем субсидии фактически выполненных объемов работ в пределах своей доли (за вычетом причитающейся доли субсидии);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заключенных договоров на осуществление работ по строительному контролю.</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13. Результатом предоставления субсидии является завершение работ по строительству, </w:t>
      </w:r>
      <w:r w:rsidRPr="00DD482D">
        <w:rPr>
          <w:rFonts w:ascii="Times New Roman" w:hAnsi="Times New Roman" w:cs="Times New Roman"/>
        </w:rPr>
        <w:lastRenderedPageBreak/>
        <w:t>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right"/>
        <w:outlineLvl w:val="2"/>
        <w:rPr>
          <w:rFonts w:ascii="Times New Roman" w:hAnsi="Times New Roman" w:cs="Times New Roman"/>
        </w:rPr>
      </w:pPr>
      <w:r w:rsidRPr="00DD482D">
        <w:rPr>
          <w:rFonts w:ascii="Times New Roman" w:hAnsi="Times New Roman" w:cs="Times New Roman"/>
        </w:rPr>
        <w:t>Приложение 2</w:t>
      </w:r>
    </w:p>
    <w:p w:rsidR="0060129D" w:rsidRPr="00DD482D" w:rsidRDefault="0060129D" w:rsidP="0060129D">
      <w:pPr>
        <w:pStyle w:val="ConsPlusNormal"/>
        <w:jc w:val="right"/>
        <w:rPr>
          <w:rFonts w:ascii="Times New Roman" w:hAnsi="Times New Roman" w:cs="Times New Roman"/>
        </w:rPr>
      </w:pPr>
      <w:r w:rsidRPr="00DD482D">
        <w:rPr>
          <w:rFonts w:ascii="Times New Roman" w:hAnsi="Times New Roman" w:cs="Times New Roman"/>
        </w:rPr>
        <w:t>к Порядку...</w:t>
      </w:r>
    </w:p>
    <w:p w:rsidR="0060129D" w:rsidRPr="00DD482D" w:rsidRDefault="0060129D" w:rsidP="0060129D">
      <w:pPr>
        <w:pStyle w:val="ConsPlusNormal"/>
        <w:jc w:val="right"/>
        <w:rPr>
          <w:rFonts w:ascii="Times New Roman" w:hAnsi="Times New Roman" w:cs="Times New Roman"/>
        </w:rPr>
      </w:pPr>
    </w:p>
    <w:p w:rsidR="0060129D" w:rsidRPr="00DD482D" w:rsidRDefault="0060129D" w:rsidP="0060129D">
      <w:pPr>
        <w:pStyle w:val="ConsPlusTitle"/>
        <w:jc w:val="center"/>
        <w:rPr>
          <w:rFonts w:ascii="Times New Roman" w:hAnsi="Times New Roman" w:cs="Times New Roman"/>
        </w:rPr>
      </w:pPr>
      <w:bookmarkStart w:id="25" w:name="P6694"/>
      <w:bookmarkEnd w:id="25"/>
      <w:r w:rsidRPr="00DD482D">
        <w:rPr>
          <w:rFonts w:ascii="Times New Roman" w:hAnsi="Times New Roman" w:cs="Times New Roman"/>
        </w:rPr>
        <w:t>СУБСИДИИ</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НА ВОЗМЕЩЕНИЕ ЧАСТИ ЗАТРАТ НА ПЕРЕПОДГОТОВКУ И ПОВЫШЕНИЕ</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КВАЛИФИКАЦИИ КАДРОВ, ОБУЧЕНИЕ ПЕРСОНАЛА НА ПРОИЗВОДСТВЕ</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И ПРОВЕДЕНИЕ ПРОИЗВОДСТВЕННОЙ ПРАКТИКИ СТУДЕНТОВ</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ОБРАЗОВАТЕЛЬНЫХ ОРГАНИЗАЦИЙ СЕЛЬСКОХОЗЯЙСТВЕННОГО ПРОФИЛЯ</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В АГРОПРОМЫШЛЕННОМ И РЫБОХОЗЯЙСТВЕННОМ КОМПЛЕКСЕ</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ЛЕНИНГРАДСКОЙ ОБЛАСТИ</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соответствующим категориям, указанным в </w:t>
      </w:r>
      <w:hyperlink w:anchor="P6442">
        <w:r w:rsidRPr="00DD482D">
          <w:rPr>
            <w:rFonts w:ascii="Times New Roman" w:hAnsi="Times New Roman" w:cs="Times New Roman"/>
            <w:color w:val="0000FF"/>
          </w:rPr>
          <w:t>пункте 1.5</w:t>
        </w:r>
      </w:hyperlink>
      <w:r w:rsidRPr="00DD482D">
        <w:rPr>
          <w:rFonts w:ascii="Times New Roman" w:hAnsi="Times New Roman" w:cs="Times New Roman"/>
        </w:rPr>
        <w:t xml:space="preserve"> настоящего Порядка, и осуществляющим деятельность на сельских территориях.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Способом отбора получателей субсидий является запрос предложений (заявок). Отбор осуществляется в соответствии с </w:t>
      </w:r>
      <w:hyperlink w:anchor="P6522">
        <w:r w:rsidRPr="00DD482D">
          <w:rPr>
            <w:rFonts w:ascii="Times New Roman" w:hAnsi="Times New Roman" w:cs="Times New Roman"/>
            <w:color w:val="0000FF"/>
          </w:rPr>
          <w:t>пунктом 2.8</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целях реализации настоящего приложения используются следующие понятия: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сельские территории - сельские поселения, а также сельские населенные пункты, рабочие поселки, входящие в состав городских поселений, </w:t>
      </w:r>
      <w:hyperlink w:anchor="P1383">
        <w:r w:rsidRPr="00DD482D">
          <w:rPr>
            <w:rFonts w:ascii="Times New Roman" w:hAnsi="Times New Roman" w:cs="Times New Roman"/>
            <w:color w:val="0000FF"/>
          </w:rPr>
          <w:t>перечень</w:t>
        </w:r>
      </w:hyperlink>
      <w:r w:rsidRPr="00DD482D">
        <w:rPr>
          <w:rFonts w:ascii="Times New Roman" w:hAnsi="Times New Roman" w:cs="Times New Roman"/>
        </w:rPr>
        <w:t xml:space="preserve"> которых установлен приложением 4 к государственной программе;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60129D" w:rsidRPr="00DD482D" w:rsidRDefault="0060129D" w:rsidP="0060129D">
      <w:pPr>
        <w:pStyle w:val="ConsPlusNormal"/>
        <w:spacing w:before="220"/>
        <w:ind w:firstLine="540"/>
        <w:jc w:val="both"/>
        <w:rPr>
          <w:rFonts w:ascii="Times New Roman" w:hAnsi="Times New Roman" w:cs="Times New Roman"/>
        </w:rPr>
      </w:pPr>
      <w:bookmarkStart w:id="26" w:name="P6707"/>
      <w:bookmarkEnd w:id="26"/>
      <w:r w:rsidRPr="00DD482D">
        <w:rPr>
          <w:rFonts w:ascii="Times New Roman" w:hAnsi="Times New Roman" w:cs="Times New Roman"/>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 программам профессионального обучения по следующим группам профессий: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производство мясных продуктов, переработка птицы и кроликов, маслодельное, сыродельное и молочное производство;</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первичная обработка хлопка и лубяных культур;</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общие профессии производств пищевой продукции;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добыча и переработка рыбы и морепродуктов;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работы и профессии рабочих в животноводстве;</w:t>
      </w:r>
    </w:p>
    <w:p w:rsidR="0060129D" w:rsidRPr="00DD482D" w:rsidRDefault="0060129D" w:rsidP="0060129D">
      <w:pPr>
        <w:pStyle w:val="ConsPlusNormal"/>
        <w:spacing w:before="220"/>
        <w:ind w:firstLine="540"/>
        <w:jc w:val="both"/>
        <w:rPr>
          <w:rFonts w:ascii="Times New Roman" w:hAnsi="Times New Roman" w:cs="Times New Roman"/>
        </w:rPr>
      </w:pPr>
      <w:bookmarkStart w:id="27" w:name="P6714"/>
      <w:bookmarkEnd w:id="27"/>
      <w:r w:rsidRPr="00DD482D">
        <w:rPr>
          <w:rFonts w:ascii="Times New Roman" w:hAnsi="Times New Roman" w:cs="Times New Roman"/>
        </w:rPr>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707">
        <w:r w:rsidRPr="00DD482D">
          <w:rPr>
            <w:rFonts w:ascii="Times New Roman" w:hAnsi="Times New Roman" w:cs="Times New Roman"/>
            <w:color w:val="0000FF"/>
          </w:rPr>
          <w:t>абзацах шестом</w:t>
        </w:r>
      </w:hyperlink>
      <w:r w:rsidRPr="00DD482D">
        <w:rPr>
          <w:rFonts w:ascii="Times New Roman" w:hAnsi="Times New Roman" w:cs="Times New Roman"/>
        </w:rPr>
        <w:t xml:space="preserve"> - </w:t>
      </w:r>
      <w:hyperlink w:anchor="P6714">
        <w:r w:rsidRPr="00DD482D">
          <w:rPr>
            <w:rFonts w:ascii="Times New Roman" w:hAnsi="Times New Roman" w:cs="Times New Roman"/>
            <w:color w:val="0000FF"/>
          </w:rPr>
          <w:t>тринадцатом</w:t>
        </w:r>
      </w:hyperlink>
      <w:r w:rsidRPr="00DD482D">
        <w:rPr>
          <w:rFonts w:ascii="Times New Roman" w:hAnsi="Times New Roman" w:cs="Times New Roman"/>
        </w:rPr>
        <w:t xml:space="preserve"> настоящего пункта;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Субсидии предоставляются в целях создания условий, способствующих привлечению кадров на сельские территории.</w:t>
      </w:r>
    </w:p>
    <w:p w:rsidR="0060129D" w:rsidRPr="00DD482D" w:rsidRDefault="0060129D" w:rsidP="0060129D">
      <w:pPr>
        <w:pStyle w:val="ConsPlusNormal"/>
        <w:spacing w:before="220"/>
        <w:ind w:firstLine="540"/>
        <w:jc w:val="both"/>
        <w:rPr>
          <w:rFonts w:ascii="Times New Roman" w:hAnsi="Times New Roman" w:cs="Times New Roman"/>
        </w:rPr>
      </w:pPr>
      <w:bookmarkStart w:id="28" w:name="P6718"/>
      <w:bookmarkEnd w:id="28"/>
      <w:r w:rsidRPr="00DD482D">
        <w:rPr>
          <w:rFonts w:ascii="Times New Roman" w:hAnsi="Times New Roman" w:cs="Times New Roman"/>
        </w:rPr>
        <w:t>2. Субсидии предоставляются получателям субсидии, осуществляющим деятельность на сельских территориях, на:</w:t>
      </w:r>
    </w:p>
    <w:p w:rsidR="0060129D" w:rsidRPr="00DD482D" w:rsidRDefault="0060129D" w:rsidP="0060129D">
      <w:pPr>
        <w:pStyle w:val="ConsPlusNormal"/>
        <w:spacing w:before="220"/>
        <w:ind w:firstLine="540"/>
        <w:jc w:val="both"/>
        <w:rPr>
          <w:rFonts w:ascii="Times New Roman" w:hAnsi="Times New Roman" w:cs="Times New Roman"/>
        </w:rPr>
      </w:pPr>
      <w:bookmarkStart w:id="29" w:name="P6719"/>
      <w:bookmarkEnd w:id="29"/>
      <w:r w:rsidRPr="00DD482D">
        <w:rPr>
          <w:rFonts w:ascii="Times New Roman" w:hAnsi="Times New Roman" w:cs="Times New Roman"/>
        </w:rPr>
        <w:t>а) возмещение заявителю части фактически понесенных в году предоставления субсидии и(или)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w:t>
      </w:r>
    </w:p>
    <w:p w:rsidR="0060129D" w:rsidRPr="00DD482D" w:rsidRDefault="0060129D" w:rsidP="0060129D">
      <w:pPr>
        <w:pStyle w:val="ConsPlusNormal"/>
        <w:spacing w:before="220"/>
        <w:ind w:firstLine="540"/>
        <w:jc w:val="both"/>
        <w:rPr>
          <w:rFonts w:ascii="Times New Roman" w:hAnsi="Times New Roman" w:cs="Times New Roman"/>
        </w:rPr>
      </w:pPr>
      <w:bookmarkStart w:id="30" w:name="P6720"/>
      <w:bookmarkEnd w:id="30"/>
      <w:r w:rsidRPr="00DD482D">
        <w:rPr>
          <w:rFonts w:ascii="Times New Roman" w:hAnsi="Times New Roman" w:cs="Times New Roman"/>
        </w:rPr>
        <w:t>б) возмещение заявителю части фактически понесенных в году предоставления субсидии и(или)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p>
    <w:p w:rsidR="0060129D" w:rsidRPr="00DD482D" w:rsidRDefault="0060129D" w:rsidP="0060129D">
      <w:pPr>
        <w:pStyle w:val="ConsPlusNormal"/>
        <w:spacing w:before="220"/>
        <w:ind w:firstLine="540"/>
        <w:jc w:val="both"/>
        <w:rPr>
          <w:rFonts w:ascii="Times New Roman" w:hAnsi="Times New Roman" w:cs="Times New Roman"/>
        </w:rPr>
      </w:pPr>
      <w:bookmarkStart w:id="31" w:name="P6721"/>
      <w:bookmarkEnd w:id="31"/>
      <w:r w:rsidRPr="00DD482D">
        <w:rPr>
          <w:rFonts w:ascii="Times New Roman" w:hAnsi="Times New Roman" w:cs="Times New Roman"/>
        </w:rPr>
        <w:t>в) 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60129D" w:rsidRPr="00DD482D" w:rsidRDefault="0060129D" w:rsidP="0060129D">
      <w:pPr>
        <w:pStyle w:val="ConsPlusNormal"/>
        <w:spacing w:before="220"/>
        <w:ind w:firstLine="540"/>
        <w:jc w:val="both"/>
        <w:rPr>
          <w:rFonts w:ascii="Times New Roman" w:hAnsi="Times New Roman" w:cs="Times New Roman"/>
        </w:rPr>
      </w:pPr>
      <w:bookmarkStart w:id="32" w:name="P6722"/>
      <w:bookmarkEnd w:id="32"/>
      <w:r w:rsidRPr="00DD482D">
        <w:rPr>
          <w:rFonts w:ascii="Times New Roman" w:hAnsi="Times New Roman" w:cs="Times New Roman"/>
        </w:rPr>
        <w:t>г) возмещение части фактически понесенных в году предоставления субсидии и(или)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Общий срок предоставления государственной поддержки, предусмотренной </w:t>
      </w:r>
      <w:hyperlink w:anchor="P6719">
        <w:r w:rsidRPr="00DD482D">
          <w:rPr>
            <w:rFonts w:ascii="Times New Roman" w:hAnsi="Times New Roman" w:cs="Times New Roman"/>
            <w:color w:val="0000FF"/>
          </w:rPr>
          <w:t>подпунктами "а"</w:t>
        </w:r>
      </w:hyperlink>
      <w:r w:rsidRPr="00DD482D">
        <w:rPr>
          <w:rFonts w:ascii="Times New Roman" w:hAnsi="Times New Roman" w:cs="Times New Roman"/>
        </w:rPr>
        <w:t xml:space="preserve"> и </w:t>
      </w:r>
      <w:hyperlink w:anchor="P6720">
        <w:r w:rsidRPr="00DD482D">
          <w:rPr>
            <w:rFonts w:ascii="Times New Roman" w:hAnsi="Times New Roman" w:cs="Times New Roman"/>
            <w:color w:val="0000FF"/>
          </w:rPr>
          <w:t>"б"</w:t>
        </w:r>
      </w:hyperlink>
      <w:r w:rsidRPr="00DD482D">
        <w:rPr>
          <w:rFonts w:ascii="Times New Roman" w:hAnsi="Times New Roman" w:cs="Times New Roman"/>
        </w:rPr>
        <w:t xml:space="preserve"> настоящего пункта, в отношении каждого обучающегося по заключенным договорам не должен превышать 72 месяца.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2.1. Для предоставления субсидий участниками отбора дополнительно к документам, указанным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представляются следующие документы: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1) по направлениям, указанным в </w:t>
      </w:r>
      <w:hyperlink w:anchor="P6719">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720">
        <w:r w:rsidRPr="00DD482D">
          <w:rPr>
            <w:rFonts w:ascii="Times New Roman" w:hAnsi="Times New Roman" w:cs="Times New Roman"/>
            <w:color w:val="0000FF"/>
          </w:rPr>
          <w:t>"б" пункта 2</w:t>
        </w:r>
      </w:hyperlink>
      <w:r w:rsidRPr="00DD482D">
        <w:rPr>
          <w:rFonts w:ascii="Times New Roman" w:hAnsi="Times New Roman" w:cs="Times New Roman"/>
        </w:rPr>
        <w:t xml:space="preserve"> настоящего приложения: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договора о целевом обучении (ученического договора);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лицензии образовательной организации на ведение образовательной деятельности;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справки о прохождении обучения в текущем финансовом году;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оплату обучения;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 по направлениям, указанным в </w:t>
      </w:r>
      <w:hyperlink w:anchor="P6721">
        <w:r w:rsidRPr="00DD482D">
          <w:rPr>
            <w:rFonts w:ascii="Times New Roman" w:hAnsi="Times New Roman" w:cs="Times New Roman"/>
            <w:color w:val="0000FF"/>
          </w:rPr>
          <w:t>подпунктах "в"</w:t>
        </w:r>
      </w:hyperlink>
      <w:r w:rsidRPr="00DD482D">
        <w:rPr>
          <w:rFonts w:ascii="Times New Roman" w:hAnsi="Times New Roman" w:cs="Times New Roman"/>
        </w:rPr>
        <w:t xml:space="preserve"> и </w:t>
      </w:r>
      <w:hyperlink w:anchor="P6722">
        <w:r w:rsidRPr="00DD482D">
          <w:rPr>
            <w:rFonts w:ascii="Times New Roman" w:hAnsi="Times New Roman" w:cs="Times New Roman"/>
            <w:color w:val="0000FF"/>
          </w:rPr>
          <w:t>"г" пункта 2</w:t>
        </w:r>
      </w:hyperlink>
      <w:r w:rsidRPr="00DD482D">
        <w:rPr>
          <w:rFonts w:ascii="Times New Roman" w:hAnsi="Times New Roman" w:cs="Times New Roman"/>
        </w:rPr>
        <w:t xml:space="preserve"> настоящего приложения: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2.2. Результатом предоставления субсидии по направлениям, указанным в </w:t>
      </w:r>
      <w:hyperlink w:anchor="P6718">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приложения, является обеспеченность сельскохозяйственных товаропроизводителей квалифицированными специалистами.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2.3. Показателями, необходимыми для достижения результата предоставления субсидии, являются: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а) по направлениям, указанным в </w:t>
      </w:r>
      <w:hyperlink w:anchor="P6719">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720">
        <w:r w:rsidRPr="00DD482D">
          <w:rPr>
            <w:rFonts w:ascii="Times New Roman" w:hAnsi="Times New Roman" w:cs="Times New Roman"/>
            <w:color w:val="0000FF"/>
          </w:rPr>
          <w:t>"б" пункта 2</w:t>
        </w:r>
      </w:hyperlink>
      <w:r w:rsidRPr="00DD482D">
        <w:rPr>
          <w:rFonts w:ascii="Times New Roman" w:hAnsi="Times New Roman" w:cs="Times New Roman"/>
        </w:rPr>
        <w:t xml:space="preserve"> настоящего приложения: численность обучающихся по ученическим договорам и договорам 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б) по направлениям, указанным в </w:t>
      </w:r>
      <w:hyperlink w:anchor="P6721">
        <w:r w:rsidRPr="00DD482D">
          <w:rPr>
            <w:rFonts w:ascii="Times New Roman" w:hAnsi="Times New Roman" w:cs="Times New Roman"/>
            <w:color w:val="0000FF"/>
          </w:rPr>
          <w:t>подпунктах "в"</w:t>
        </w:r>
      </w:hyperlink>
      <w:r w:rsidRPr="00DD482D">
        <w:rPr>
          <w:rFonts w:ascii="Times New Roman" w:hAnsi="Times New Roman" w:cs="Times New Roman"/>
        </w:rPr>
        <w:t xml:space="preserve"> и </w:t>
      </w:r>
      <w:hyperlink w:anchor="P6722">
        <w:r w:rsidRPr="00DD482D">
          <w:rPr>
            <w:rFonts w:ascii="Times New Roman" w:hAnsi="Times New Roman" w:cs="Times New Roman"/>
            <w:color w:val="0000FF"/>
          </w:rPr>
          <w:t>"г" пункта 2</w:t>
        </w:r>
      </w:hyperlink>
      <w:r w:rsidRPr="00DD482D">
        <w:rPr>
          <w:rFonts w:ascii="Times New Roman" w:hAnsi="Times New Roman" w:cs="Times New Roman"/>
        </w:rPr>
        <w:t xml:space="preserve"> настоящего приложения: численность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2.4. Размер субсидии по направлениям, указанным в </w:t>
      </w:r>
      <w:hyperlink w:anchor="P6718">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 xml:space="preserve">90 процентов для направлений, предусмотренных </w:t>
      </w:r>
      <w:hyperlink w:anchor="P6719">
        <w:r w:rsidRPr="00DD482D">
          <w:rPr>
            <w:rFonts w:ascii="Times New Roman" w:hAnsi="Times New Roman" w:cs="Times New Roman"/>
            <w:color w:val="0000FF"/>
          </w:rPr>
          <w:t>подпунктами "а"</w:t>
        </w:r>
      </w:hyperlink>
      <w:r w:rsidRPr="00DD482D">
        <w:rPr>
          <w:rFonts w:ascii="Times New Roman" w:hAnsi="Times New Roman" w:cs="Times New Roman"/>
        </w:rPr>
        <w:t xml:space="preserve"> и </w:t>
      </w:r>
      <w:hyperlink w:anchor="P6721">
        <w:r w:rsidRPr="00DD482D">
          <w:rPr>
            <w:rFonts w:ascii="Times New Roman" w:hAnsi="Times New Roman" w:cs="Times New Roman"/>
            <w:color w:val="0000FF"/>
          </w:rPr>
          <w:t>"в" пункта 2</w:t>
        </w:r>
      </w:hyperlink>
      <w:r w:rsidRPr="00DD482D">
        <w:rPr>
          <w:rFonts w:ascii="Times New Roman" w:hAnsi="Times New Roman" w:cs="Times New Roman"/>
        </w:rPr>
        <w:t xml:space="preserve"> настоящего приложения;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30 процентов для направлений, предусмотренных </w:t>
      </w:r>
      <w:hyperlink w:anchor="P6720">
        <w:r w:rsidRPr="00DD482D">
          <w:rPr>
            <w:rFonts w:ascii="Times New Roman" w:hAnsi="Times New Roman" w:cs="Times New Roman"/>
            <w:color w:val="0000FF"/>
          </w:rPr>
          <w:t>подпунктами "б"</w:t>
        </w:r>
      </w:hyperlink>
      <w:r w:rsidRPr="00DD482D">
        <w:rPr>
          <w:rFonts w:ascii="Times New Roman" w:hAnsi="Times New Roman" w:cs="Times New Roman"/>
        </w:rPr>
        <w:t xml:space="preserve"> и </w:t>
      </w:r>
      <w:hyperlink w:anchor="P6722">
        <w:r w:rsidRPr="00DD482D">
          <w:rPr>
            <w:rFonts w:ascii="Times New Roman" w:hAnsi="Times New Roman" w:cs="Times New Roman"/>
            <w:color w:val="0000FF"/>
          </w:rPr>
          <w:t>"г" пункта 2</w:t>
        </w:r>
      </w:hyperlink>
      <w:r w:rsidRPr="00DD482D">
        <w:rPr>
          <w:rFonts w:ascii="Times New Roman" w:hAnsi="Times New Roman" w:cs="Times New Roman"/>
        </w:rPr>
        <w:t xml:space="preserve"> настоящего приложения.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2.5. Выплата субсидий по направлениям, указанным в </w:t>
      </w:r>
      <w:hyperlink w:anchor="P6718">
        <w:r w:rsidRPr="00DD482D">
          <w:rPr>
            <w:rFonts w:ascii="Times New Roman" w:hAnsi="Times New Roman" w:cs="Times New Roman"/>
            <w:color w:val="0000FF"/>
          </w:rPr>
          <w:t>пункте 2</w:t>
        </w:r>
      </w:hyperlink>
      <w:r w:rsidRPr="00DD482D">
        <w:rPr>
          <w:rFonts w:ascii="Times New Roman" w:hAnsi="Times New Roman" w:cs="Times New Roman"/>
        </w:rPr>
        <w:t xml:space="preserve"> настоящего приложения, в отношении затрат, фактически понесенных в году, предшествующему году предоставления субсидии, осуществляется при условии предоставления заявки на отбор не позднее 30 июня года предоставления субсидии.</w:t>
      </w:r>
    </w:p>
    <w:p w:rsidR="0060129D" w:rsidRPr="00DD482D" w:rsidRDefault="0060129D" w:rsidP="0060129D">
      <w:pPr>
        <w:pStyle w:val="ConsPlusNormal"/>
        <w:spacing w:before="220"/>
        <w:ind w:firstLine="540"/>
        <w:jc w:val="both"/>
        <w:rPr>
          <w:rFonts w:ascii="Times New Roman" w:hAnsi="Times New Roman" w:cs="Times New Roman"/>
        </w:rPr>
      </w:pPr>
      <w:bookmarkStart w:id="33" w:name="P6744"/>
      <w:bookmarkEnd w:id="33"/>
      <w:r w:rsidRPr="00DD482D">
        <w:rPr>
          <w:rFonts w:ascii="Times New Roman" w:hAnsi="Times New Roman" w:cs="Times New Roman"/>
        </w:rPr>
        <w:t>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а) 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на организацию и проведение производственной практики студентов образовательных организаций сельскохозяйственного профиля.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3.1. Для предоставления субсидий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участниками отбора дополнительно к указанным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документам представляются следующие документы: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документа, подтверждающего факт переподготовки (повышения квалификации), обучения кадров в агропромышленном комплексе: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оплату переподготовки и повышения квалификации и обучения на производстве;</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w:t>
      </w:r>
      <w:hyperlink r:id="rId12">
        <w:r w:rsidRPr="00DD482D">
          <w:rPr>
            <w:rFonts w:ascii="Times New Roman" w:hAnsi="Times New Roman" w:cs="Times New Roman"/>
            <w:color w:val="0000FF"/>
          </w:rPr>
          <w:t>кодексом</w:t>
        </w:r>
      </w:hyperlink>
      <w:r w:rsidRPr="00DD482D">
        <w:rPr>
          <w:rFonts w:ascii="Times New Roman" w:hAnsi="Times New Roman" w:cs="Times New Roman"/>
        </w:rPr>
        <w:t xml:space="preserve"> Российской Федерации, иным федеральным законом трудовая книжка на работника не ведется) и(или) сведения о трудовой деятельности, предусмотренные Трудовым </w:t>
      </w:r>
      <w:hyperlink r:id="rId13">
        <w:r w:rsidRPr="00DD482D">
          <w:rPr>
            <w:rFonts w:ascii="Times New Roman" w:hAnsi="Times New Roman" w:cs="Times New Roman"/>
            <w:color w:val="0000FF"/>
          </w:rPr>
          <w:t>кодексом</w:t>
        </w:r>
      </w:hyperlink>
      <w:r w:rsidRPr="00DD482D">
        <w:rPr>
          <w:rFonts w:ascii="Times New Roman" w:hAnsi="Times New Roman" w:cs="Times New Roman"/>
        </w:rPr>
        <w:t xml:space="preserve">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 К(Ф)Х).</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3.2. Субсидия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3.3. Результатом предоставления субсидии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является увеличение числа руководителей, специалистов и работников массовых профессий для агропромышленного и рыбохозяйственного комплекса, прошедших переподготовку и повышение квалификации.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Показателем, необходимым для достижения результата предоставления субсидии,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3.4 Выплата субсидий по направлениям, указанным в </w:t>
      </w:r>
      <w:hyperlink w:anchor="P6744">
        <w:r w:rsidRPr="00DD482D">
          <w:rPr>
            <w:rFonts w:ascii="Times New Roman" w:hAnsi="Times New Roman" w:cs="Times New Roman"/>
            <w:color w:val="0000FF"/>
          </w:rPr>
          <w:t>пункте 3</w:t>
        </w:r>
      </w:hyperlink>
      <w:r w:rsidRPr="00DD482D">
        <w:rPr>
          <w:rFonts w:ascii="Times New Roman" w:hAnsi="Times New Roman" w:cs="Times New Roman"/>
        </w:rPr>
        <w:t xml:space="preserve"> настоящего приложения,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Выплата субсидий производится на основании документов, представленных на отбор в сроки, установленные в информации о проведении отбора.</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jc w:val="right"/>
        <w:outlineLvl w:val="2"/>
        <w:rPr>
          <w:rFonts w:ascii="Times New Roman" w:hAnsi="Times New Roman" w:cs="Times New Roman"/>
        </w:rPr>
      </w:pPr>
      <w:r w:rsidRPr="00DD482D">
        <w:rPr>
          <w:rFonts w:ascii="Times New Roman" w:hAnsi="Times New Roman" w:cs="Times New Roman"/>
        </w:rPr>
        <w:t>Приложение 3</w:t>
      </w:r>
    </w:p>
    <w:p w:rsidR="0060129D" w:rsidRPr="00DD482D" w:rsidRDefault="0060129D" w:rsidP="0060129D">
      <w:pPr>
        <w:pStyle w:val="ConsPlusNormal"/>
        <w:jc w:val="right"/>
        <w:rPr>
          <w:rFonts w:ascii="Times New Roman" w:hAnsi="Times New Roman" w:cs="Times New Roman"/>
        </w:rPr>
      </w:pPr>
      <w:r w:rsidRPr="00DD482D">
        <w:rPr>
          <w:rFonts w:ascii="Times New Roman" w:hAnsi="Times New Roman" w:cs="Times New Roman"/>
        </w:rPr>
        <w:t>к Порядку...</w:t>
      </w:r>
    </w:p>
    <w:p w:rsidR="0060129D" w:rsidRPr="00DD482D" w:rsidRDefault="0060129D" w:rsidP="0060129D">
      <w:pPr>
        <w:pStyle w:val="ConsPlusNormal"/>
        <w:jc w:val="right"/>
        <w:rPr>
          <w:rFonts w:ascii="Times New Roman" w:hAnsi="Times New Roman" w:cs="Times New Roman"/>
        </w:rPr>
      </w:pPr>
    </w:p>
    <w:p w:rsidR="0060129D" w:rsidRPr="00DD482D" w:rsidRDefault="0060129D" w:rsidP="0060129D">
      <w:pPr>
        <w:pStyle w:val="ConsPlusTitle"/>
        <w:jc w:val="center"/>
        <w:rPr>
          <w:rFonts w:ascii="Times New Roman" w:hAnsi="Times New Roman" w:cs="Times New Roman"/>
        </w:rPr>
      </w:pPr>
      <w:bookmarkStart w:id="34" w:name="P6772"/>
      <w:bookmarkEnd w:id="34"/>
      <w:r w:rsidRPr="00DD482D">
        <w:rPr>
          <w:rFonts w:ascii="Times New Roman" w:hAnsi="Times New Roman" w:cs="Times New Roman"/>
        </w:rPr>
        <w:lastRenderedPageBreak/>
        <w:t>СУБСИДИИ</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НА ВОЗМЕЩЕНИЕ ЧАСТИ ЗАТРАТ НА ПРОВЕДЕНИЕ ХИМИЧЕСКИХ</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МЕР БОРЬБЫ С БОРЩЕВИКОМ СОСНОВСКОГО НА ЗЕМЛЯХ</w:t>
      </w:r>
    </w:p>
    <w:p w:rsidR="0060129D" w:rsidRPr="00DD482D" w:rsidRDefault="0060129D" w:rsidP="0060129D">
      <w:pPr>
        <w:pStyle w:val="ConsPlusTitle"/>
        <w:jc w:val="center"/>
        <w:rPr>
          <w:rFonts w:ascii="Times New Roman" w:hAnsi="Times New Roman" w:cs="Times New Roman"/>
        </w:rPr>
      </w:pPr>
      <w:r w:rsidRPr="00DD482D">
        <w:rPr>
          <w:rFonts w:ascii="Times New Roman" w:hAnsi="Times New Roman" w:cs="Times New Roman"/>
        </w:rPr>
        <w:t>СЕЛЬСКОХОЗЯЙСТВЕННЫХ ТОВАРОПРОИЗВОДИТЕЛЕЙ</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r w:rsidRPr="00DD482D">
        <w:rPr>
          <w:rFonts w:ascii="Times New Roman" w:hAnsi="Times New Roman" w:cs="Times New Roman"/>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w:t>
      </w:r>
      <w:hyperlink w:anchor="P6443">
        <w:r w:rsidRPr="00DD482D">
          <w:rPr>
            <w:rFonts w:ascii="Times New Roman" w:hAnsi="Times New Roman" w:cs="Times New Roman"/>
            <w:color w:val="0000FF"/>
          </w:rPr>
          <w:t>подпунктах "а"</w:t>
        </w:r>
      </w:hyperlink>
      <w:r w:rsidRPr="00DD482D">
        <w:rPr>
          <w:rFonts w:ascii="Times New Roman" w:hAnsi="Times New Roman" w:cs="Times New Roman"/>
        </w:rPr>
        <w:t xml:space="preserve"> и </w:t>
      </w:r>
      <w:hyperlink w:anchor="P6444">
        <w:r w:rsidRPr="00DD482D">
          <w:rPr>
            <w:rFonts w:ascii="Times New Roman" w:hAnsi="Times New Roman" w:cs="Times New Roman"/>
            <w:color w:val="0000FF"/>
          </w:rPr>
          <w:t>"б" пункта 1.5</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Способом отбора получателей субсидий является запрос предложений (заявок). Отбор осуществляется в соответствии с </w:t>
      </w:r>
      <w:hyperlink w:anchor="P6522">
        <w:r w:rsidRPr="00DD482D">
          <w:rPr>
            <w:rFonts w:ascii="Times New Roman" w:hAnsi="Times New Roman" w:cs="Times New Roman"/>
            <w:color w:val="0000FF"/>
          </w:rPr>
          <w:t>пунктом 2.8</w:t>
        </w:r>
      </w:hyperlink>
      <w:r w:rsidRPr="00DD482D">
        <w:rPr>
          <w:rFonts w:ascii="Times New Roman" w:hAnsi="Times New Roman" w:cs="Times New Roman"/>
        </w:rPr>
        <w:t xml:space="preserve"> настоящего Порядка.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2. Субсидии предоставляются в целях освобождения земельных площадей, принадлежащих сельскохозяйственным товаропроизводителям, от засоренности борщевиком Сосновского.</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Субсидия предоставляется на возмещение затрат, связанных с проведением химических мер борьбы с борщевиком Сосновского на землях сельскохозяйственных товаропроизводителей, включая затраты на приобретение пестицидов.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 xml:space="preserve">3. Для получения субсидий участниками отбора дополнительно к указанным в </w:t>
      </w:r>
      <w:hyperlink w:anchor="P6483">
        <w:r w:rsidRPr="00DD482D">
          <w:rPr>
            <w:rFonts w:ascii="Times New Roman" w:hAnsi="Times New Roman" w:cs="Times New Roman"/>
            <w:color w:val="0000FF"/>
          </w:rPr>
          <w:t>пункте 2.4</w:t>
        </w:r>
      </w:hyperlink>
      <w:r w:rsidRPr="00DD482D">
        <w:rPr>
          <w:rFonts w:ascii="Times New Roman" w:hAnsi="Times New Roman" w:cs="Times New Roman"/>
        </w:rPr>
        <w:t xml:space="preserve"> настоящего Порядка документам представляются следующие документы: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справка-расчет для выплаты субсидии по форме, утверждаемой нормативным правовым актом комитета;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договоров поставки пестицидов (при реализации мероприятий хозяйственным способом);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товарных накладных и счетов-фактур или универсальных передаточных документов (при реализации мероприятий хозяйственным способом);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деклараций о соответствии или сертификатов соответствия на пестициды;</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копии платежных поручений, в том числе на оплату работ по оценке эффективности химических мер борьбы с борщевиком Сосновского;</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договора подряда на выполнение работ по проведению химических мер борьбы с борщевиком Сосновского (при наличии);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копия акта об использовании минеральных, органических и бактериальных удобрений (при реализации мероприятий хозяйственным способом).</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lastRenderedPageBreak/>
        <w:t>4. Расчетный размер субсидии не может превышать 90 процентов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5.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Выплата субсидий производится на основании документов, представленных на отбор в сроки, установленные в информации о проведении отбора.</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w:t>
      </w:r>
    </w:p>
    <w:p w:rsidR="0060129D" w:rsidRPr="00DD482D" w:rsidRDefault="0060129D" w:rsidP="0060129D">
      <w:pPr>
        <w:pStyle w:val="ConsPlusNormal"/>
        <w:spacing w:before="220"/>
        <w:ind w:firstLine="540"/>
        <w:jc w:val="both"/>
        <w:rPr>
          <w:rFonts w:ascii="Times New Roman" w:hAnsi="Times New Roman" w:cs="Times New Roman"/>
        </w:rPr>
      </w:pPr>
      <w:r w:rsidRPr="00DD482D">
        <w:rPr>
          <w:rFonts w:ascii="Times New Roman" w:hAnsi="Times New Roman" w:cs="Times New Roman"/>
        </w:rPr>
        <w:t>Показателем, необходимым для достижения результата предоставления субсидии, является площадь земель сельскохозяйственных товаропроизводителей, освобожденных от засоренности борщевиком Сосновского (в гектарах).</w:t>
      </w: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60129D" w:rsidRPr="00DD482D" w:rsidRDefault="0060129D" w:rsidP="0060129D">
      <w:pPr>
        <w:pStyle w:val="ConsPlusNormal"/>
        <w:ind w:firstLine="540"/>
        <w:jc w:val="both"/>
        <w:rPr>
          <w:rFonts w:ascii="Times New Roman" w:hAnsi="Times New Roman" w:cs="Times New Roman"/>
        </w:rPr>
      </w:pPr>
    </w:p>
    <w:p w:rsidR="00AC4967" w:rsidRPr="0060129D" w:rsidRDefault="00AC4967" w:rsidP="0060129D">
      <w:bookmarkStart w:id="35" w:name="_GoBack"/>
      <w:bookmarkEnd w:id="35"/>
    </w:p>
    <w:sectPr w:rsidR="00AC4967" w:rsidRPr="0060129D" w:rsidSect="00FF0E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0"/>
    <w:rsid w:val="000B0FFA"/>
    <w:rsid w:val="00240F07"/>
    <w:rsid w:val="0053738C"/>
    <w:rsid w:val="0060129D"/>
    <w:rsid w:val="00800B9C"/>
    <w:rsid w:val="00AC4967"/>
    <w:rsid w:val="00C502C0"/>
    <w:rsid w:val="00CA3D88"/>
    <w:rsid w:val="00FF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F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F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40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F07"/>
    <w:rPr>
      <w:rFonts w:ascii="Tahoma" w:hAnsi="Tahoma" w:cs="Tahoma"/>
      <w:sz w:val="16"/>
      <w:szCs w:val="16"/>
    </w:rPr>
  </w:style>
  <w:style w:type="character" w:styleId="a5">
    <w:name w:val="Hyperlink"/>
    <w:basedOn w:val="a0"/>
    <w:uiPriority w:val="99"/>
    <w:semiHidden/>
    <w:unhideWhenUsed/>
    <w:rsid w:val="00537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2C0"/>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24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F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F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40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F07"/>
    <w:rPr>
      <w:rFonts w:ascii="Tahoma" w:hAnsi="Tahoma" w:cs="Tahoma"/>
      <w:sz w:val="16"/>
      <w:szCs w:val="16"/>
    </w:rPr>
  </w:style>
  <w:style w:type="character" w:styleId="a5">
    <w:name w:val="Hyperlink"/>
    <w:basedOn w:val="a0"/>
    <w:uiPriority w:val="99"/>
    <w:semiHidden/>
    <w:unhideWhenUsed/>
    <w:rsid w:val="0053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919EED04B3DC696077E3B3E67B462A9E1F363480E9E6C202AFD881B501E8BE245E4666B0BBB371C3D95E4172A5B72C16F40B689CDEE9AZDaEJ" TargetMode="External"/><Relationship Id="rId13" Type="http://schemas.openxmlformats.org/officeDocument/2006/relationships/hyperlink" Target="consultantplus://offline/ref=ECA919EED04B3DC69607612A2B67B462AFE5F1644B029E6C202AFD881B501E8BF045BC6A6A09A0351428C3B551Z7aCJ" TargetMode="External"/><Relationship Id="rId3" Type="http://schemas.openxmlformats.org/officeDocument/2006/relationships/settings" Target="settings.xml"/><Relationship Id="rId7" Type="http://schemas.openxmlformats.org/officeDocument/2006/relationships/hyperlink" Target="consultantplus://offline/ref=ECA919EED04B3DC696077E3B3E67B462A9E1F363480E9E6C202AFD881B501E8BE245E4666B0BBB37163D95E4172A5B72C16F40B689CDEE9AZDaEJ" TargetMode="External"/><Relationship Id="rId12" Type="http://schemas.openxmlformats.org/officeDocument/2006/relationships/hyperlink" Target="consultantplus://offline/ref=ECA919EED04B3DC69607612A2B67B462AFE5F1644B029E6C202AFD881B501E8BF045BC6A6A09A0351428C3B551Z7a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A919EED04B3DC69607612A2B67B462AFE7F360480C9E6C202AFD881B501E8BE245E4616900EA645163CCB451615672DD7340B5Z9a4J" TargetMode="External"/><Relationship Id="rId11" Type="http://schemas.openxmlformats.org/officeDocument/2006/relationships/image" Target="media/image1.wmf"/><Relationship Id="rId5" Type="http://schemas.openxmlformats.org/officeDocument/2006/relationships/hyperlink" Target="consultantplus://offline/ref=ECA919EED04B3DC69607612A2B67B462AFE7F16241099E6C202AFD881B501E8BE245E4666B08BB37113D95E4172A5B72C16F40B689CDEE9AZDaEJ" TargetMode="External"/><Relationship Id="rId15" Type="http://schemas.openxmlformats.org/officeDocument/2006/relationships/theme" Target="theme/theme1.xml"/><Relationship Id="rId10" Type="http://schemas.openxmlformats.org/officeDocument/2006/relationships/hyperlink" Target="consultantplus://offline/ref=ECA919EED04B3DC69607612A2B67B462AFE7F16241099E6C202AFD881B501E8BE245E4646C09BC3E416785E05E7E546DC3705EB597CDZEaDJ" TargetMode="External"/><Relationship Id="rId4" Type="http://schemas.openxmlformats.org/officeDocument/2006/relationships/webSettings" Target="webSettings.xml"/><Relationship Id="rId9" Type="http://schemas.openxmlformats.org/officeDocument/2006/relationships/hyperlink" Target="consultantplus://offline/ref=ECA919EED04B3DC69607612A2B67B462AFE7F16241099E6C202AFD881B501E8BE245E4646C0BBA3E416785E05E7E546DC3705EB597CDZEa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9715</Words>
  <Characters>55378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2</cp:revision>
  <dcterms:created xsi:type="dcterms:W3CDTF">2023-01-12T09:31:00Z</dcterms:created>
  <dcterms:modified xsi:type="dcterms:W3CDTF">2023-01-12T09:31:00Z</dcterms:modified>
</cp:coreProperties>
</file>