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E3" w:rsidRDefault="000F3BE3">
      <w:pPr>
        <w:pStyle w:val="ConsPlusTitle"/>
        <w:jc w:val="center"/>
        <w:outlineLvl w:val="0"/>
      </w:pPr>
      <w:r>
        <w:t>ГУБЕРНАТОР ЛЕНИНГРАДСКОЙ ОБЛАСТИ</w:t>
      </w:r>
    </w:p>
    <w:p w:rsidR="000F3BE3" w:rsidRDefault="000F3BE3">
      <w:pPr>
        <w:pStyle w:val="ConsPlusTitle"/>
        <w:jc w:val="center"/>
      </w:pPr>
    </w:p>
    <w:p w:rsidR="000F3BE3" w:rsidRDefault="000F3BE3">
      <w:pPr>
        <w:pStyle w:val="ConsPlusTitle"/>
        <w:jc w:val="center"/>
      </w:pPr>
      <w:r>
        <w:t>ПОСТАНОВЛЕНИЕ</w:t>
      </w:r>
    </w:p>
    <w:p w:rsidR="000F3BE3" w:rsidRDefault="000F3BE3">
      <w:pPr>
        <w:pStyle w:val="ConsPlusTitle"/>
        <w:jc w:val="center"/>
      </w:pPr>
      <w:r>
        <w:t>от 2 марта 2020 г. N 18-пг</w:t>
      </w:r>
    </w:p>
    <w:p w:rsidR="000F3BE3" w:rsidRDefault="000F3BE3">
      <w:pPr>
        <w:pStyle w:val="ConsPlusTitle"/>
        <w:jc w:val="center"/>
      </w:pPr>
    </w:p>
    <w:p w:rsidR="000F3BE3" w:rsidRDefault="000F3BE3">
      <w:pPr>
        <w:pStyle w:val="ConsPlusTitle"/>
        <w:jc w:val="center"/>
      </w:pPr>
      <w:r>
        <w:t>ОБ ОБРАЗОВАНИИ КОМИССИИ ПО РАССМОТРЕНИЮ ХОДАТАЙСТВ</w:t>
      </w:r>
    </w:p>
    <w:p w:rsidR="000F3BE3" w:rsidRDefault="000F3BE3">
      <w:pPr>
        <w:pStyle w:val="ConsPlusTitle"/>
        <w:jc w:val="center"/>
      </w:pPr>
      <w:r>
        <w:t>И МАТЕРИАЛОВ О ПРИСВОЕНИИ ПОЧЕТНОГО ЗВАНИЯ</w:t>
      </w:r>
    </w:p>
    <w:p w:rsidR="000F3BE3" w:rsidRDefault="000F3BE3">
      <w:pPr>
        <w:pStyle w:val="ConsPlusTitle"/>
        <w:jc w:val="center"/>
      </w:pPr>
      <w:r>
        <w:t xml:space="preserve">ЛЕНИНГРАДСКОЙ ОБЛАСТИ "ПОЧЕТНЫЙ РАБОТНИК </w:t>
      </w:r>
      <w:proofErr w:type="gramStart"/>
      <w:r>
        <w:t>АГРОПРОМЫШЛЕННОГО</w:t>
      </w:r>
      <w:proofErr w:type="gramEnd"/>
    </w:p>
    <w:p w:rsidR="000F3BE3" w:rsidRDefault="000F3BE3">
      <w:pPr>
        <w:pStyle w:val="ConsPlusTitle"/>
        <w:jc w:val="center"/>
      </w:pPr>
      <w:r>
        <w:t>КОМПЛЕКСА ЛЕНИНГРАДСКОЙ ОБЛАСТИ"</w:t>
      </w:r>
    </w:p>
    <w:p w:rsidR="000F3BE3" w:rsidRDefault="000F3BE3">
      <w:pPr>
        <w:pStyle w:val="ConsPlusNormal"/>
        <w:ind w:firstLine="540"/>
        <w:jc w:val="both"/>
      </w:pPr>
    </w:p>
    <w:p w:rsidR="000F3BE3" w:rsidRDefault="000F3BE3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5">
        <w:r>
          <w:rPr>
            <w:color w:val="0000FF"/>
          </w:rPr>
          <w:t>законом</w:t>
        </w:r>
      </w:hyperlink>
      <w:r>
        <w:t xml:space="preserve"> от 16 июля 2019 года N 62-оз "О почетном звании Ленинградской области "Почетный работник агропромышленного комплекса Ленинградской области" постановляю:</w:t>
      </w:r>
    </w:p>
    <w:p w:rsidR="000F3BE3" w:rsidRDefault="000F3BE3">
      <w:pPr>
        <w:pStyle w:val="ConsPlusNormal"/>
        <w:ind w:firstLine="540"/>
        <w:jc w:val="both"/>
      </w:pPr>
    </w:p>
    <w:p w:rsidR="000F3BE3" w:rsidRDefault="000F3BE3">
      <w:pPr>
        <w:pStyle w:val="ConsPlusNormal"/>
        <w:ind w:firstLine="540"/>
        <w:jc w:val="both"/>
      </w:pPr>
      <w:r>
        <w:t>1. Образовать комиссию по рассмотрению ходатайств и материалов о присвоении почетного звания Ленинградской области "Почетный работник агропромышленного комплекса Ленинградской области".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 xml:space="preserve">2. Утвердить прилагаемое </w:t>
      </w:r>
      <w:hyperlink w:anchor="P30">
        <w:r>
          <w:rPr>
            <w:color w:val="0000FF"/>
          </w:rPr>
          <w:t>Положение</w:t>
        </w:r>
      </w:hyperlink>
      <w:r>
        <w:t xml:space="preserve"> о комиссии по рассмотрению ходатайств и материалов о присвоении почетного звания Ленинградской области "Почетный работник агропромышленного комплекса Ленинградской области".</w:t>
      </w:r>
    </w:p>
    <w:p w:rsidR="000F3BE3" w:rsidRDefault="000F3BE3">
      <w:pPr>
        <w:pStyle w:val="ConsPlusNormal"/>
        <w:ind w:firstLine="540"/>
        <w:jc w:val="both"/>
      </w:pPr>
    </w:p>
    <w:p w:rsidR="000F3BE3" w:rsidRDefault="000F3BE3">
      <w:pPr>
        <w:pStyle w:val="ConsPlusNormal"/>
        <w:jc w:val="right"/>
      </w:pPr>
      <w:r>
        <w:t>Губернатор</w:t>
      </w:r>
    </w:p>
    <w:p w:rsidR="000F3BE3" w:rsidRDefault="000F3BE3">
      <w:pPr>
        <w:pStyle w:val="ConsPlusNormal"/>
        <w:jc w:val="right"/>
      </w:pPr>
      <w:r>
        <w:t>Ленинградской области</w:t>
      </w:r>
    </w:p>
    <w:p w:rsidR="000F3BE3" w:rsidRDefault="000F3BE3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0F3BE3" w:rsidRDefault="000F3BE3">
      <w:pPr>
        <w:pStyle w:val="ConsPlusNormal"/>
        <w:ind w:firstLine="540"/>
        <w:jc w:val="both"/>
      </w:pPr>
    </w:p>
    <w:p w:rsidR="000F3BE3" w:rsidRDefault="000F3BE3">
      <w:pPr>
        <w:pStyle w:val="ConsPlusNormal"/>
        <w:ind w:firstLine="540"/>
        <w:jc w:val="both"/>
      </w:pPr>
      <w:bookmarkStart w:id="0" w:name="_GoBack"/>
      <w:bookmarkEnd w:id="0"/>
    </w:p>
    <w:p w:rsidR="000F3BE3" w:rsidRDefault="000F3BE3">
      <w:pPr>
        <w:pStyle w:val="ConsPlusNormal"/>
        <w:jc w:val="right"/>
        <w:outlineLvl w:val="0"/>
      </w:pPr>
      <w:r>
        <w:t>УТВЕРЖДЕНО</w:t>
      </w:r>
    </w:p>
    <w:p w:rsidR="000F3BE3" w:rsidRDefault="000F3BE3">
      <w:pPr>
        <w:pStyle w:val="ConsPlusNormal"/>
        <w:jc w:val="right"/>
      </w:pPr>
      <w:r>
        <w:t>постановлением Губернатора</w:t>
      </w:r>
    </w:p>
    <w:p w:rsidR="000F3BE3" w:rsidRDefault="000F3BE3">
      <w:pPr>
        <w:pStyle w:val="ConsPlusNormal"/>
        <w:jc w:val="right"/>
      </w:pPr>
      <w:r>
        <w:t>Ленинградской области</w:t>
      </w:r>
    </w:p>
    <w:p w:rsidR="000F3BE3" w:rsidRDefault="000F3BE3">
      <w:pPr>
        <w:pStyle w:val="ConsPlusNormal"/>
        <w:jc w:val="right"/>
      </w:pPr>
      <w:r>
        <w:t>от 02.03.2020 N 18-пг</w:t>
      </w:r>
    </w:p>
    <w:p w:rsidR="000F3BE3" w:rsidRDefault="000F3BE3">
      <w:pPr>
        <w:pStyle w:val="ConsPlusNormal"/>
        <w:jc w:val="right"/>
      </w:pPr>
      <w:r>
        <w:t>(приложение)</w:t>
      </w:r>
    </w:p>
    <w:p w:rsidR="000F3BE3" w:rsidRDefault="000F3BE3">
      <w:pPr>
        <w:pStyle w:val="ConsPlusNormal"/>
        <w:ind w:firstLine="540"/>
        <w:jc w:val="both"/>
      </w:pPr>
    </w:p>
    <w:p w:rsidR="000F3BE3" w:rsidRDefault="000F3BE3">
      <w:pPr>
        <w:pStyle w:val="ConsPlusTitle"/>
        <w:jc w:val="center"/>
      </w:pPr>
      <w:bookmarkStart w:id="1" w:name="P30"/>
      <w:bookmarkEnd w:id="1"/>
      <w:r>
        <w:t>ПОЛОЖЕНИЕ</w:t>
      </w:r>
    </w:p>
    <w:p w:rsidR="000F3BE3" w:rsidRDefault="000F3BE3">
      <w:pPr>
        <w:pStyle w:val="ConsPlusTitle"/>
        <w:jc w:val="center"/>
      </w:pPr>
      <w:r>
        <w:t>О КОМИССИИ ПО РАССМОТРЕНИЮ ХОДАТАЙСТВ И МАТЕРИАЛОВ</w:t>
      </w:r>
    </w:p>
    <w:p w:rsidR="000F3BE3" w:rsidRDefault="000F3BE3">
      <w:pPr>
        <w:pStyle w:val="ConsPlusTitle"/>
        <w:jc w:val="center"/>
      </w:pPr>
      <w:r>
        <w:t>О ПРИСВОЕНИИ ПОЧЕТНОГО ЗВАНИЯ ЛЕНИНГРАДСКОЙ ОБЛАСТИ</w:t>
      </w:r>
    </w:p>
    <w:p w:rsidR="000F3BE3" w:rsidRDefault="000F3BE3">
      <w:pPr>
        <w:pStyle w:val="ConsPlusTitle"/>
        <w:jc w:val="center"/>
      </w:pPr>
      <w:r>
        <w:t>"ПОЧЕТНЫЙ РАБОТНИК АГРОПРОМЫШЛЕННОГО КОМПЛЕКСА</w:t>
      </w:r>
    </w:p>
    <w:p w:rsidR="000F3BE3" w:rsidRDefault="000F3BE3">
      <w:pPr>
        <w:pStyle w:val="ConsPlusTitle"/>
        <w:jc w:val="center"/>
      </w:pPr>
      <w:r>
        <w:t>ЛЕНИНГРАДСКОЙ ОБЛАСТИ"</w:t>
      </w:r>
    </w:p>
    <w:p w:rsidR="000F3BE3" w:rsidRDefault="000F3BE3">
      <w:pPr>
        <w:pStyle w:val="ConsPlusNormal"/>
        <w:ind w:firstLine="540"/>
        <w:jc w:val="both"/>
      </w:pPr>
    </w:p>
    <w:p w:rsidR="000F3BE3" w:rsidRDefault="000F3BE3">
      <w:pPr>
        <w:pStyle w:val="ConsPlusTitle"/>
        <w:jc w:val="center"/>
        <w:outlineLvl w:val="1"/>
      </w:pPr>
      <w:r>
        <w:t>1. Общие положения</w:t>
      </w:r>
    </w:p>
    <w:p w:rsidR="000F3BE3" w:rsidRDefault="000F3BE3">
      <w:pPr>
        <w:pStyle w:val="ConsPlusNormal"/>
        <w:ind w:firstLine="540"/>
        <w:jc w:val="both"/>
      </w:pPr>
    </w:p>
    <w:p w:rsidR="000F3BE3" w:rsidRDefault="000F3BE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Комиссия по рассмотрению ходатайств и материалов о присвоении почетного звания Ленинградской области "Почетный работник агропромышленного комплекса Ленинградской области" (далее - комиссия) является постоянно действующим совещательным органом по рассмотрению ходатайств и материалов о присвоении почетного звания Ленинградской области "Почетный работник агропромышленного комплекса Ленинградской области" (далее - почетное звание) и подготовке предложений о присвоении почетного звания, образованным в соответствии с областным </w:t>
      </w:r>
      <w:hyperlink r:id="rId6">
        <w:r>
          <w:rPr>
            <w:color w:val="0000FF"/>
          </w:rPr>
          <w:t>законом</w:t>
        </w:r>
      </w:hyperlink>
      <w:r>
        <w:t xml:space="preserve"> от 16</w:t>
      </w:r>
      <w:proofErr w:type="gramEnd"/>
      <w:r>
        <w:t xml:space="preserve"> июля 2019 года N 62-оз "О почетном звании Ленинградской области "Почетный работник агропромышленного комплекса Ленинградской области" (далее - областной закон N 62-оз).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1.2. Комиссия в своей деятельности руководствуется федеральными законами и иными нормативными правовыми актами Российской Федерации, областными законами и иными нормативными правовыми актами Ленинградской области, а также настоящим Положением.</w:t>
      </w:r>
    </w:p>
    <w:p w:rsidR="000F3BE3" w:rsidRDefault="000F3BE3">
      <w:pPr>
        <w:pStyle w:val="ConsPlusNormal"/>
        <w:ind w:firstLine="540"/>
        <w:jc w:val="both"/>
      </w:pPr>
    </w:p>
    <w:p w:rsidR="000F3BE3" w:rsidRDefault="000F3BE3">
      <w:pPr>
        <w:pStyle w:val="ConsPlusTitle"/>
        <w:jc w:val="center"/>
        <w:outlineLvl w:val="1"/>
      </w:pPr>
      <w:r>
        <w:t>2. Задачи комиссии</w:t>
      </w:r>
    </w:p>
    <w:p w:rsidR="000F3BE3" w:rsidRDefault="000F3BE3">
      <w:pPr>
        <w:pStyle w:val="ConsPlusNormal"/>
        <w:ind w:firstLine="540"/>
        <w:jc w:val="both"/>
      </w:pPr>
    </w:p>
    <w:p w:rsidR="000F3BE3" w:rsidRDefault="000F3BE3">
      <w:pPr>
        <w:pStyle w:val="ConsPlusNormal"/>
        <w:ind w:firstLine="540"/>
        <w:jc w:val="both"/>
      </w:pPr>
      <w:r>
        <w:t>Задачами комиссии являются: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 xml:space="preserve">рассмотрение ходатайств и материалов о присвоении почетного звания на соответствие требованиям, предусмотренным </w:t>
      </w:r>
      <w:hyperlink r:id="rId7">
        <w:r>
          <w:rPr>
            <w:color w:val="0000FF"/>
          </w:rPr>
          <w:t>статьей 2</w:t>
        </w:r>
      </w:hyperlink>
      <w:r>
        <w:t xml:space="preserve"> областного закона N 62-оз;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выработка предложений о присвоении либо об отказе в присвоении почетного звания;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 xml:space="preserve">представление Губернатору Ленинградской области предложений о присвоении либо об </w:t>
      </w:r>
      <w:r>
        <w:lastRenderedPageBreak/>
        <w:t>отказе в присвоении почетного звания.</w:t>
      </w:r>
    </w:p>
    <w:p w:rsidR="000F3BE3" w:rsidRDefault="000F3BE3">
      <w:pPr>
        <w:pStyle w:val="ConsPlusNormal"/>
        <w:ind w:firstLine="540"/>
        <w:jc w:val="both"/>
      </w:pPr>
    </w:p>
    <w:p w:rsidR="000F3BE3" w:rsidRDefault="000F3BE3">
      <w:pPr>
        <w:pStyle w:val="ConsPlusTitle"/>
        <w:jc w:val="center"/>
        <w:outlineLvl w:val="1"/>
      </w:pPr>
      <w:r>
        <w:t>3. Права комиссии</w:t>
      </w:r>
    </w:p>
    <w:p w:rsidR="000F3BE3" w:rsidRDefault="000F3BE3">
      <w:pPr>
        <w:pStyle w:val="ConsPlusNormal"/>
        <w:ind w:firstLine="540"/>
        <w:jc w:val="both"/>
      </w:pPr>
    </w:p>
    <w:p w:rsidR="000F3BE3" w:rsidRDefault="000F3BE3">
      <w:pPr>
        <w:pStyle w:val="ConsPlusNormal"/>
        <w:ind w:firstLine="540"/>
        <w:jc w:val="both"/>
      </w:pPr>
      <w:r>
        <w:t>Комиссия имеет право: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запрашивать и получать в установленном порядке от органов местного самоуправления Ленинградской области и организаций по месту работы лица, представляемого к присвоению почетного звания, материалы по вопросам, относящимся к компетенции комиссии;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 xml:space="preserve">приглашать и заслушивать на заседаниях </w:t>
      </w:r>
      <w:proofErr w:type="gramStart"/>
      <w:r>
        <w:t>комиссии должностных лиц органов местного самоуправления Ленинградской области</w:t>
      </w:r>
      <w:proofErr w:type="gramEnd"/>
      <w:r>
        <w:t xml:space="preserve"> и организаций по месту работы лица, представляемого к присвоению почетного звания, а также специалистов и экспертов по вопросам, относящимся к компетенции комиссии;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знакомиться с работами и достижениями лица, представляемого к присвоению почетного звания.</w:t>
      </w:r>
    </w:p>
    <w:p w:rsidR="000F3BE3" w:rsidRDefault="000F3BE3">
      <w:pPr>
        <w:pStyle w:val="ConsPlusNormal"/>
        <w:ind w:firstLine="540"/>
        <w:jc w:val="both"/>
      </w:pPr>
    </w:p>
    <w:p w:rsidR="000F3BE3" w:rsidRDefault="000F3BE3">
      <w:pPr>
        <w:pStyle w:val="ConsPlusTitle"/>
        <w:jc w:val="center"/>
        <w:outlineLvl w:val="1"/>
      </w:pPr>
      <w:r>
        <w:t>4. Организация деятельности комиссии</w:t>
      </w:r>
    </w:p>
    <w:p w:rsidR="000F3BE3" w:rsidRDefault="000F3BE3">
      <w:pPr>
        <w:pStyle w:val="ConsPlusNormal"/>
        <w:ind w:firstLine="540"/>
        <w:jc w:val="both"/>
      </w:pPr>
    </w:p>
    <w:p w:rsidR="000F3BE3" w:rsidRDefault="000F3BE3">
      <w:pPr>
        <w:pStyle w:val="ConsPlusNormal"/>
        <w:ind w:firstLine="540"/>
        <w:jc w:val="both"/>
      </w:pPr>
      <w:r>
        <w:t>4.1. Комиссия формируется в составе председателя комиссии, заместителя председателя комиссии, членов комиссии, секретаря комиссии из лиц, обладающих высокой квалификацией и опытом работы в сфере агропромышленного комплекса.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4.2. Председатель комиссии: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осуществляет общее руководство деятельностью комиссии;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организует работу по проведению заседаний комиссии;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утверждает повестку дня, дату, время и место проведения заседания комиссии;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ведет заседание комиссии;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подписывает протокол заседания комиссии;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осуществляет иные полномочия, необходимые для организации деятельности комиссии.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4.3. Члены комиссии: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принимают личное участие в заседаниях комиссии без права замены;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 xml:space="preserve">в случае невозможности присутствовать на заседании комиссии член комиссии информирует об этом секретаря комиссии не </w:t>
      </w:r>
      <w:proofErr w:type="gramStart"/>
      <w:r>
        <w:t>позднее</w:t>
      </w:r>
      <w:proofErr w:type="gramEnd"/>
      <w:r>
        <w:t xml:space="preserve"> чем за три рабочих дня до даты заседания комиссии.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4.4. Секретарь комиссии: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осуществляет подготовку материалов к заседанию комиссии;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уведомляет членов комиссии о дате, времени и месте проведения заседания комиссии;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ведет протокол заседания комиссии;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обеспечивает ознакомление членов комиссии с ходатайствами и материалами о присвоении почетного звания, поступившими в комиссию;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представляет протокол заседания комиссии председателю комиссии для подписания;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подписывает протокол заседания комиссии;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организует хранение протоколов заседания комиссии и документов.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4.5. Заседания комиссии проводятся один раз в год с 1 августа до 15 сентября.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4.6. В случае отсутствия председателя комиссии заседание комиссии ведет заместитель председателя комиссии.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lastRenderedPageBreak/>
        <w:t>4.7. Заседание комиссии считается правомочным, если на нем присутствует более половины состава комиссии.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4.8. Решение комиссии принимается в виде предложения о присвоении либо об отказе в присвоении почетного звания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4.9. Решение комиссии носит рекомендательный характер и оформляется протоколом, включающим мотивированные предложения о присвоении почетного звания либо об отказе в присвоении почетного звания.</w:t>
      </w:r>
    </w:p>
    <w:p w:rsidR="000F3BE3" w:rsidRDefault="000F3BE3">
      <w:pPr>
        <w:pStyle w:val="ConsPlusNormal"/>
        <w:spacing w:before="200"/>
        <w:ind w:firstLine="540"/>
        <w:jc w:val="both"/>
      </w:pPr>
      <w:r>
        <w:t>4.10. В случае несогласия с принятым решением члены комиссии вправе изложить в письменном виде особое мнение, которое подлежит приобщению к протоколу заседания комиссии.</w:t>
      </w:r>
    </w:p>
    <w:p w:rsidR="000F3BE3" w:rsidRDefault="000F3BE3">
      <w:pPr>
        <w:pStyle w:val="ConsPlusNormal"/>
      </w:pPr>
    </w:p>
    <w:p w:rsidR="006F62BA" w:rsidRDefault="000F3BE3"/>
    <w:sectPr w:rsidR="006F62BA" w:rsidSect="000F3B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E3"/>
    <w:rsid w:val="000F3BE3"/>
    <w:rsid w:val="00143B17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B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F3B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F3B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B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F3B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F3B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B6A3515B89B2067500F7BECDB06AFC58C9B670EB69090EED1E181B6EAD57F36A1A60551C16DE9BFA5C63206218BF3B2648D4D0FB6A1C04yDL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B6A3515B89B2067500F7BECDB06AFC58C9B670EB69090EED1E181B6EAD57F3781A38591C14C09AF249357124y4LFK" TargetMode="External"/><Relationship Id="rId5" Type="http://schemas.openxmlformats.org/officeDocument/2006/relationships/hyperlink" Target="consultantplus://offline/ref=56B6A3515B89B2067500F7BECDB06AFC58C9B670EB69090EED1E181B6EAD57F3781A38591C14C09AF249357124y4L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1</cp:revision>
  <dcterms:created xsi:type="dcterms:W3CDTF">2022-09-02T10:11:00Z</dcterms:created>
  <dcterms:modified xsi:type="dcterms:W3CDTF">2022-09-02T10:12:00Z</dcterms:modified>
</cp:coreProperties>
</file>