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C8" w:rsidRPr="00811C36" w:rsidRDefault="00811C36" w:rsidP="00811C36">
      <w:pPr>
        <w:pStyle w:val="ConsPlusTitlePag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6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C412C8" w:rsidRPr="00811C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631B6" w:rsidRPr="000F330A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0631B6" w:rsidRPr="000F330A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0F330A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0631B6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«___»________  2021 г.    Санкт-Петербург №  ____</w:t>
      </w:r>
    </w:p>
    <w:p w:rsidR="00D55644" w:rsidRPr="000F330A" w:rsidRDefault="00D55644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0F330A" w:rsidRDefault="00D55644" w:rsidP="000631B6">
      <w:pPr>
        <w:ind w:right="-1"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631B6" w:rsidRPr="000F3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конкурсном отборе </w:t>
      </w:r>
      <w:r w:rsidR="000631B6" w:rsidRPr="000F3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получателей гранта </w:t>
      </w:r>
      <w:r w:rsidR="00432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«Ленинградский фермер»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631B6" w:rsidRPr="000F330A" w:rsidRDefault="000631B6" w:rsidP="000631B6">
      <w:pPr>
        <w:ind w:right="-1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31B6" w:rsidRPr="000F330A" w:rsidRDefault="00E53055" w:rsidP="000631B6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</w:t>
      </w:r>
      <w:bookmarkStart w:id="0" w:name="_GoBack"/>
      <w:bookmarkEnd w:id="0"/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постановлением  Правительства Ленинградской области от 04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осуществления </w:t>
      </w:r>
      <w:r w:rsidR="00864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отбора получателей гранта «</w:t>
      </w:r>
      <w:r w:rsidR="004327AD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фермер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End"/>
    </w:p>
    <w:p w:rsidR="000631B6" w:rsidRPr="000F330A" w:rsidRDefault="000631B6" w:rsidP="000631B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0F330A" w:rsidRDefault="000631B6" w:rsidP="000631B6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ПРИКАЗЫВАЮ:</w:t>
      </w:r>
    </w:p>
    <w:p w:rsidR="000631B6" w:rsidRPr="000F330A" w:rsidRDefault="000631B6" w:rsidP="000631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Образовать конкурсную комиссию по отбору получателей гранта «</w:t>
      </w:r>
      <w:r w:rsidR="00432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Ленинградский фермер» 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и утвердить ее состав согласно приложению 1 к настоящему приказу.</w:t>
      </w:r>
    </w:p>
    <w:p w:rsidR="000631B6" w:rsidRDefault="000631B6" w:rsidP="000631B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2.Утвердить положение о конкурсной комиссии по отбору получателей гранта «</w:t>
      </w:r>
      <w:r w:rsidR="004327AD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фермер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32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2 к настоящему приказу.</w:t>
      </w:r>
    </w:p>
    <w:p w:rsidR="00D55644" w:rsidRPr="000F330A" w:rsidRDefault="00D55644" w:rsidP="000631B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0F330A" w:rsidRDefault="00D55644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документов для участия в конкурсном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гранта «Ленинградский фермер»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31B6" w:rsidRPr="000F330A" w:rsidRDefault="00D55644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</w:t>
      </w:r>
      <w:proofErr w:type="gramStart"/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отборе</w:t>
      </w:r>
      <w:proofErr w:type="gramEnd"/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гранта «</w:t>
      </w:r>
      <w:r w:rsidR="004327AD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фермер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согласно приложению 3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0631B6" w:rsidRPr="000F330A" w:rsidRDefault="00D55644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132ED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="00FF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гласно приложению 4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1132ED" w:rsidRPr="000F330A" w:rsidRDefault="00D55644" w:rsidP="001132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132ED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132ED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лан расходов на развити</w:t>
      </w:r>
      <w:r w:rsidR="002F7BC1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32ED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 получателя </w:t>
      </w:r>
      <w:r w:rsidR="00630FBF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гранта «</w:t>
      </w:r>
      <w:r w:rsidR="004327AD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фермер</w:t>
      </w:r>
      <w:r w:rsidR="00630FBF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5</w:t>
      </w:r>
      <w:r w:rsidR="001132ED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0631B6" w:rsidRPr="000F330A" w:rsidRDefault="00D55644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заявителя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64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передачу и 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обработку персональ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данных согласно приложению 6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0631B6" w:rsidRPr="000F330A" w:rsidRDefault="00D55644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бальную оценку критериев согласно приложению 7</w:t>
      </w:r>
      <w:r w:rsidR="000631B6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0631B6" w:rsidRPr="000F330A" w:rsidRDefault="000631B6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 </w:t>
      </w:r>
      <w:proofErr w:type="gramStart"/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</w:t>
      </w:r>
      <w:r w:rsidR="001B28DA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Заместителя Председателя Правительства Ленинградской области - председателя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агропромышленному</w:t>
      </w:r>
      <w:r w:rsidR="001B28DA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рыбохозяйственному комплексу.</w:t>
      </w:r>
    </w:p>
    <w:p w:rsidR="00630FBF" w:rsidRPr="000F330A" w:rsidRDefault="00630FBF" w:rsidP="00630F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0F330A" w:rsidRDefault="00630FBF" w:rsidP="00630F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630FBF" w:rsidRPr="000F330A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</w:t>
      </w:r>
    </w:p>
    <w:p w:rsidR="00630FBF" w:rsidRPr="000F330A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–</w:t>
      </w:r>
    </w:p>
    <w:p w:rsidR="00630FBF" w:rsidRPr="000F330A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по </w:t>
      </w:r>
      <w:proofErr w:type="gramStart"/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агропромышленному</w:t>
      </w:r>
      <w:proofErr w:type="gramEnd"/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30FBF" w:rsidRPr="000F330A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                                                 О.М. Малащенко</w:t>
      </w:r>
    </w:p>
    <w:p w:rsidR="00630FBF" w:rsidRPr="000F330A" w:rsidRDefault="00630FBF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0F330A" w:rsidRDefault="00630FBF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8DA" w:rsidRPr="000F330A" w:rsidRDefault="001B28DA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0F330A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0F330A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0F330A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0F330A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3B7" w:rsidRPr="000F330A" w:rsidRDefault="009333B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0F330A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0F330A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0F330A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0F330A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0F330A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0F330A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0F330A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0F330A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0F330A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0F330A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30A" w:rsidRPr="000F330A" w:rsidRDefault="000F330A" w:rsidP="004327AD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536" w:rsidRDefault="003A65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45A" w:rsidRDefault="00CD64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45A" w:rsidRDefault="00CD64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45A" w:rsidRDefault="00CD64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45A" w:rsidRDefault="00CD64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45A" w:rsidRDefault="00CD64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644" w:rsidRDefault="00D5564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789" w:rsidRDefault="0086478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789" w:rsidRDefault="0086478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789" w:rsidRDefault="0086478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0F330A" w:rsidRDefault="00C412C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r w:rsidR="00EF0CC8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p w:rsidR="00C412C8" w:rsidRPr="000F330A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комитета</w:t>
      </w:r>
    </w:p>
    <w:p w:rsidR="00C412C8" w:rsidRPr="000F330A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по агропромышленному</w:t>
      </w:r>
    </w:p>
    <w:p w:rsidR="00C412C8" w:rsidRPr="000F330A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</w:t>
      </w:r>
    </w:p>
    <w:p w:rsidR="00C412C8" w:rsidRPr="000F330A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C412C8" w:rsidRPr="000F330A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30FBF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_________ N ___</w:t>
      </w:r>
    </w:p>
    <w:p w:rsidR="00C412C8" w:rsidRPr="000F330A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</w:p>
    <w:p w:rsidR="00C412C8" w:rsidRPr="000F330A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843456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8"/>
      <w:bookmarkEnd w:id="1"/>
      <w:r w:rsidRPr="00843456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C412C8" w:rsidRPr="00843456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456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 ПО ОТБОРУ ПОЛУЧАТЕЛЕЙ ГРАНТА</w:t>
      </w:r>
    </w:p>
    <w:p w:rsidR="00C412C8" w:rsidRPr="00843456" w:rsidRDefault="00630FBF" w:rsidP="004327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4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27AD" w:rsidRPr="00843456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ФЕРМЕР</w:t>
      </w:r>
      <w:r w:rsidRPr="008434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333B7" w:rsidRPr="0084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12C8" w:rsidRPr="00843456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5726"/>
      </w:tblGrid>
      <w:tr w:rsidR="00C412C8" w:rsidRPr="00843456">
        <w:tc>
          <w:tcPr>
            <w:tcW w:w="510" w:type="dxa"/>
          </w:tcPr>
          <w:p w:rsidR="00C412C8" w:rsidRPr="00843456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C412C8" w:rsidRPr="00843456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726" w:type="dxa"/>
          </w:tcPr>
          <w:p w:rsidR="00C412C8" w:rsidRPr="00843456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работы, должность</w:t>
            </w:r>
          </w:p>
        </w:tc>
      </w:tr>
      <w:tr w:rsidR="00C412C8" w:rsidRPr="00843456">
        <w:tc>
          <w:tcPr>
            <w:tcW w:w="9071" w:type="dxa"/>
            <w:gridSpan w:val="3"/>
          </w:tcPr>
          <w:p w:rsidR="00C412C8" w:rsidRPr="00843456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C412C8" w:rsidRPr="00843456">
        <w:tc>
          <w:tcPr>
            <w:tcW w:w="510" w:type="dxa"/>
          </w:tcPr>
          <w:p w:rsidR="00C412C8" w:rsidRPr="00843456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412C8" w:rsidRPr="00843456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Малащенко</w:t>
            </w:r>
          </w:p>
          <w:p w:rsidR="00C412C8" w:rsidRPr="00843456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Михайлович</w:t>
            </w:r>
          </w:p>
        </w:tc>
        <w:tc>
          <w:tcPr>
            <w:tcW w:w="5726" w:type="dxa"/>
          </w:tcPr>
          <w:p w:rsidR="00C412C8" w:rsidRPr="00843456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</w:tr>
      <w:tr w:rsidR="00C412C8" w:rsidRPr="00843456">
        <w:tc>
          <w:tcPr>
            <w:tcW w:w="9071" w:type="dxa"/>
            <w:gridSpan w:val="3"/>
          </w:tcPr>
          <w:p w:rsidR="00C412C8" w:rsidRPr="00843456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C412C8" w:rsidRPr="00843456">
        <w:tc>
          <w:tcPr>
            <w:tcW w:w="510" w:type="dxa"/>
          </w:tcPr>
          <w:p w:rsidR="00C412C8" w:rsidRPr="00843456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412C8" w:rsidRPr="00843456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Сидорович</w:t>
            </w:r>
          </w:p>
          <w:p w:rsidR="00C412C8" w:rsidRPr="00843456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Геннадьевна</w:t>
            </w:r>
          </w:p>
        </w:tc>
        <w:tc>
          <w:tcPr>
            <w:tcW w:w="5726" w:type="dxa"/>
          </w:tcPr>
          <w:p w:rsidR="00C412C8" w:rsidRPr="00843456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C412C8" w:rsidRPr="00843456">
        <w:tc>
          <w:tcPr>
            <w:tcW w:w="9071" w:type="dxa"/>
            <w:gridSpan w:val="3"/>
          </w:tcPr>
          <w:p w:rsidR="00C412C8" w:rsidRPr="00843456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C412C8" w:rsidRPr="00843456">
        <w:tc>
          <w:tcPr>
            <w:tcW w:w="510" w:type="dxa"/>
          </w:tcPr>
          <w:p w:rsidR="00C412C8" w:rsidRPr="00843456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412C8" w:rsidRPr="00843456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</w:t>
            </w:r>
          </w:p>
          <w:p w:rsidR="00C412C8" w:rsidRPr="00843456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Геннадьевна</w:t>
            </w:r>
          </w:p>
        </w:tc>
        <w:tc>
          <w:tcPr>
            <w:tcW w:w="5726" w:type="dxa"/>
          </w:tcPr>
          <w:p w:rsidR="00C412C8" w:rsidRPr="00843456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фонда поддержки малого и среднего бизнеса "Совместное развитие" (по согласованию)</w:t>
            </w:r>
          </w:p>
        </w:tc>
      </w:tr>
      <w:tr w:rsidR="00836B75" w:rsidRPr="00843456">
        <w:tc>
          <w:tcPr>
            <w:tcW w:w="510" w:type="dxa"/>
          </w:tcPr>
          <w:p w:rsidR="00836B75" w:rsidRPr="00843456" w:rsidRDefault="00836B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36B75" w:rsidRPr="00843456" w:rsidRDefault="00836B75" w:rsidP="00FA2B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Боярчик</w:t>
            </w:r>
          </w:p>
          <w:p w:rsidR="00836B75" w:rsidRPr="00843456" w:rsidRDefault="00836B75" w:rsidP="00FA2B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 Валентинович</w:t>
            </w:r>
          </w:p>
        </w:tc>
        <w:tc>
          <w:tcPr>
            <w:tcW w:w="5726" w:type="dxa"/>
          </w:tcPr>
          <w:p w:rsidR="00836B75" w:rsidRPr="00843456" w:rsidRDefault="00836B75" w:rsidP="00FA2B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прогноза и экономического мониторинга комитета по агропромышленному и рыбохозяйственному комплексу Ленинградской области</w:t>
            </w:r>
          </w:p>
        </w:tc>
      </w:tr>
      <w:tr w:rsidR="00836B75" w:rsidRPr="00843456">
        <w:tc>
          <w:tcPr>
            <w:tcW w:w="510" w:type="dxa"/>
          </w:tcPr>
          <w:p w:rsidR="00836B75" w:rsidRPr="00843456" w:rsidRDefault="00843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36B75" w:rsidRPr="00843456" w:rsidRDefault="00836B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Варенов</w:t>
            </w:r>
          </w:p>
          <w:p w:rsidR="00836B75" w:rsidRPr="00843456" w:rsidRDefault="00836B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Валерьевич</w:t>
            </w:r>
          </w:p>
        </w:tc>
        <w:tc>
          <w:tcPr>
            <w:tcW w:w="5726" w:type="dxa"/>
          </w:tcPr>
          <w:p w:rsidR="00836B75" w:rsidRPr="00843456" w:rsidRDefault="00836B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комитета по агропромышленному и рыбохозяйственному комплексу Ленинградской области - начальник департамента координации целевых программ, пищевой, перерабатывающей промышленности и пищевой инфраструктуры</w:t>
            </w:r>
          </w:p>
        </w:tc>
      </w:tr>
      <w:tr w:rsidR="00836B75" w:rsidRPr="00843456">
        <w:tc>
          <w:tcPr>
            <w:tcW w:w="510" w:type="dxa"/>
          </w:tcPr>
          <w:p w:rsidR="00836B75" w:rsidRPr="00843456" w:rsidRDefault="00843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36B75" w:rsidRPr="00843456" w:rsidRDefault="008434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 (по согласованию)</w:t>
            </w:r>
          </w:p>
          <w:p w:rsidR="00836B75" w:rsidRPr="00843456" w:rsidRDefault="00836B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6" w:type="dxa"/>
          </w:tcPr>
          <w:p w:rsidR="00836B75" w:rsidRPr="00843456" w:rsidRDefault="00843456" w:rsidP="008434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</w:t>
            </w:r>
            <w:r w:rsidR="00836B75"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ветеринарии Ленинградской области (по согласованию)</w:t>
            </w:r>
          </w:p>
        </w:tc>
      </w:tr>
      <w:tr w:rsidR="00836B75" w:rsidRPr="00843456">
        <w:tc>
          <w:tcPr>
            <w:tcW w:w="510" w:type="dxa"/>
          </w:tcPr>
          <w:p w:rsidR="00836B75" w:rsidRPr="00843456" w:rsidRDefault="00843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36B75" w:rsidRPr="00843456" w:rsidRDefault="008434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5726" w:type="dxa"/>
          </w:tcPr>
          <w:p w:rsidR="00836B75" w:rsidRPr="00843456" w:rsidRDefault="00836B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ФГБНУ "Институт </w:t>
            </w:r>
            <w:proofErr w:type="spellStart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агроинженерных</w:t>
            </w:r>
            <w:proofErr w:type="spellEnd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экологических проблем сельскохозяйственного производства" (по согласованию)</w:t>
            </w:r>
          </w:p>
        </w:tc>
      </w:tr>
      <w:tr w:rsidR="00FA2BA0" w:rsidRPr="00843456">
        <w:tc>
          <w:tcPr>
            <w:tcW w:w="510" w:type="dxa"/>
          </w:tcPr>
          <w:p w:rsidR="00FA2BA0" w:rsidRPr="00843456" w:rsidRDefault="00843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A2BA0" w:rsidRPr="00843456" w:rsidRDefault="00FA2B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Курц Евгений Константинович</w:t>
            </w:r>
          </w:p>
        </w:tc>
        <w:tc>
          <w:tcPr>
            <w:tcW w:w="5726" w:type="dxa"/>
          </w:tcPr>
          <w:p w:rsidR="00FA2BA0" w:rsidRPr="00843456" w:rsidRDefault="00FA2B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Врио</w:t>
            </w:r>
            <w:proofErr w:type="spellEnd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рыбохозяйственного</w:t>
            </w:r>
            <w:proofErr w:type="spellEnd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комплекса Ленинградской области»</w:t>
            </w:r>
          </w:p>
        </w:tc>
      </w:tr>
      <w:tr w:rsidR="00836B75" w:rsidRPr="00843456">
        <w:tc>
          <w:tcPr>
            <w:tcW w:w="510" w:type="dxa"/>
          </w:tcPr>
          <w:p w:rsidR="00836B75" w:rsidRPr="00843456" w:rsidRDefault="00843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36B75" w:rsidRPr="00843456" w:rsidRDefault="00836B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Потапова</w:t>
            </w:r>
          </w:p>
          <w:p w:rsidR="00836B75" w:rsidRPr="00843456" w:rsidRDefault="00836B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Леонидовна</w:t>
            </w:r>
          </w:p>
        </w:tc>
        <w:tc>
          <w:tcPr>
            <w:tcW w:w="5726" w:type="dxa"/>
          </w:tcPr>
          <w:p w:rsidR="00836B75" w:rsidRPr="00843456" w:rsidRDefault="00836B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постоянной комиссии по агропромышленному и рыбохозяйственному комплексу Законодательного собрания Ленинградской области (по согласованию)</w:t>
            </w:r>
          </w:p>
        </w:tc>
      </w:tr>
      <w:tr w:rsidR="000C5FAA" w:rsidRPr="00843456">
        <w:tc>
          <w:tcPr>
            <w:tcW w:w="510" w:type="dxa"/>
          </w:tcPr>
          <w:p w:rsidR="000C5FAA" w:rsidRPr="00843456" w:rsidRDefault="00843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C5FAA" w:rsidRPr="00843456" w:rsidRDefault="000C5FAA" w:rsidP="00FA2B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Рахматулина Надежда Расимовна </w:t>
            </w:r>
          </w:p>
        </w:tc>
        <w:tc>
          <w:tcPr>
            <w:tcW w:w="5726" w:type="dxa"/>
          </w:tcPr>
          <w:p w:rsidR="000C5FAA" w:rsidRPr="00843456" w:rsidRDefault="000C5F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развития животноводства, звероводства и птицеводства комитета по агропромышленному и рыбохозяйственному комплексу Ленинградской области</w:t>
            </w:r>
          </w:p>
        </w:tc>
      </w:tr>
      <w:tr w:rsidR="00FA2BA0" w:rsidRPr="00843456">
        <w:tc>
          <w:tcPr>
            <w:tcW w:w="510" w:type="dxa"/>
          </w:tcPr>
          <w:p w:rsidR="00FA2BA0" w:rsidRPr="00843456" w:rsidRDefault="00843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A2BA0" w:rsidRPr="00843456" w:rsidRDefault="00843456" w:rsidP="00FA2B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 (по согласованию)</w:t>
            </w:r>
            <w:r w:rsidR="00FA2BA0"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5726" w:type="dxa"/>
          </w:tcPr>
          <w:p w:rsidR="00FA2BA0" w:rsidRPr="00843456" w:rsidRDefault="008434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</w:t>
            </w:r>
            <w:r w:rsidR="00FA2BA0"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FA2BA0" w:rsidRPr="00843456">
        <w:tc>
          <w:tcPr>
            <w:tcW w:w="510" w:type="dxa"/>
          </w:tcPr>
          <w:p w:rsidR="00FA2BA0" w:rsidRPr="00843456" w:rsidRDefault="00843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A2BA0" w:rsidRPr="00843456" w:rsidRDefault="00FA2B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Решетов </w:t>
            </w:r>
            <w:hyperlink r:id="rId6" w:history="1">
              <w:r w:rsidRPr="0084345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Андрей Эдуардович</w:t>
              </w:r>
            </w:hyperlink>
          </w:p>
        </w:tc>
        <w:tc>
          <w:tcPr>
            <w:tcW w:w="5726" w:type="dxa"/>
          </w:tcPr>
          <w:p w:rsidR="00FA2BA0" w:rsidRPr="00843456" w:rsidRDefault="00FA2B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комитета по агропромышленному и рыбохозяйственному комплексу Ленинградской области - начальник департамента по развитию отраслей сельского хозяйства</w:t>
            </w:r>
          </w:p>
        </w:tc>
      </w:tr>
      <w:tr w:rsidR="00836B75" w:rsidRPr="00843456">
        <w:tc>
          <w:tcPr>
            <w:tcW w:w="510" w:type="dxa"/>
          </w:tcPr>
          <w:p w:rsidR="00836B75" w:rsidRPr="00843456" w:rsidRDefault="00843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836B75" w:rsidRPr="00843456" w:rsidRDefault="008434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5726" w:type="dxa"/>
          </w:tcPr>
          <w:p w:rsidR="00836B75" w:rsidRPr="00843456" w:rsidRDefault="008434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Санкт-Петербургский региональный филиал</w:t>
            </w:r>
            <w:r w:rsidR="00836B75"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АО "</w:t>
            </w:r>
            <w:proofErr w:type="spellStart"/>
            <w:r w:rsidR="00836B75"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Россельхозбанк</w:t>
            </w:r>
            <w:proofErr w:type="spellEnd"/>
            <w:r w:rsidR="00836B75"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 (по согласованию)</w:t>
            </w:r>
          </w:p>
        </w:tc>
      </w:tr>
      <w:tr w:rsidR="00836B75" w:rsidRPr="00843456">
        <w:tc>
          <w:tcPr>
            <w:tcW w:w="510" w:type="dxa"/>
          </w:tcPr>
          <w:p w:rsidR="00836B75" w:rsidRPr="00843456" w:rsidRDefault="00843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836B75" w:rsidRPr="00843456" w:rsidRDefault="008434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5726" w:type="dxa"/>
          </w:tcPr>
          <w:p w:rsidR="00836B75" w:rsidRPr="00843456" w:rsidRDefault="00836B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ФГБОУ ВО </w:t>
            </w:r>
            <w:proofErr w:type="spellStart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СПбГАУ</w:t>
            </w:r>
            <w:proofErr w:type="spellEnd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843456" w:rsidRPr="00843456">
        <w:tc>
          <w:tcPr>
            <w:tcW w:w="510" w:type="dxa"/>
          </w:tcPr>
          <w:p w:rsidR="00843456" w:rsidRPr="00843456" w:rsidRDefault="00843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843456" w:rsidRPr="00843456" w:rsidRDefault="008434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Тарасова Наталья Анатольевна </w:t>
            </w:r>
          </w:p>
        </w:tc>
        <w:tc>
          <w:tcPr>
            <w:tcW w:w="5726" w:type="dxa"/>
          </w:tcPr>
          <w:p w:rsidR="00843456" w:rsidRPr="00843456" w:rsidRDefault="008434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развития </w:t>
            </w:r>
            <w:proofErr w:type="spellStart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рыбохозяйственного</w:t>
            </w:r>
            <w:proofErr w:type="spellEnd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комплекса комитета по агропромышленному и рыбохозяйственному комплексу Ленинградской области </w:t>
            </w:r>
          </w:p>
        </w:tc>
      </w:tr>
      <w:tr w:rsidR="00836B75" w:rsidRPr="00843456">
        <w:tc>
          <w:tcPr>
            <w:tcW w:w="9071" w:type="dxa"/>
            <w:gridSpan w:val="3"/>
          </w:tcPr>
          <w:p w:rsidR="00836B75" w:rsidRPr="00843456" w:rsidRDefault="00836B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Секретари комиссии</w:t>
            </w:r>
          </w:p>
        </w:tc>
      </w:tr>
      <w:tr w:rsidR="00836B75" w:rsidRPr="00843456">
        <w:tc>
          <w:tcPr>
            <w:tcW w:w="510" w:type="dxa"/>
          </w:tcPr>
          <w:p w:rsidR="00836B75" w:rsidRPr="00843456" w:rsidRDefault="00843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836B75" w:rsidRPr="00843456" w:rsidRDefault="00FA2B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Темразян</w:t>
            </w:r>
            <w:proofErr w:type="spellEnd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Артемовна </w:t>
            </w:r>
          </w:p>
        </w:tc>
        <w:tc>
          <w:tcPr>
            <w:tcW w:w="5726" w:type="dxa"/>
          </w:tcPr>
          <w:p w:rsidR="00836B75" w:rsidRPr="00843456" w:rsidRDefault="00FA2B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– начальник отдела организационно – аналитического обеспечения  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рыбохозяйственного</w:t>
            </w:r>
            <w:proofErr w:type="spellEnd"/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комплекса Ленинградской области»</w:t>
            </w:r>
          </w:p>
        </w:tc>
      </w:tr>
      <w:tr w:rsidR="00836B75" w:rsidRPr="000F330A">
        <w:tc>
          <w:tcPr>
            <w:tcW w:w="510" w:type="dxa"/>
          </w:tcPr>
          <w:p w:rsidR="00836B75" w:rsidRPr="00843456" w:rsidRDefault="00843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836B75" w:rsidRPr="00843456" w:rsidRDefault="00836B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Ярыгина</w:t>
            </w:r>
          </w:p>
          <w:p w:rsidR="00836B75" w:rsidRPr="00843456" w:rsidRDefault="00836B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Александровна</w:t>
            </w:r>
          </w:p>
        </w:tc>
        <w:tc>
          <w:tcPr>
            <w:tcW w:w="5726" w:type="dxa"/>
          </w:tcPr>
          <w:p w:rsidR="00836B75" w:rsidRPr="000F330A" w:rsidRDefault="00836B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отдела прогноза и экономического мониторинга комитета по агропромышленному и рыбохозяйственному комплексу Ленинградской области</w:t>
            </w:r>
          </w:p>
        </w:tc>
      </w:tr>
    </w:tbl>
    <w:p w:rsidR="00C412C8" w:rsidRPr="000F330A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0F330A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0F330A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0F330A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0F330A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3B7" w:rsidRPr="000F330A" w:rsidRDefault="009333B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3B7" w:rsidRPr="000F330A" w:rsidRDefault="009333B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CC8" w:rsidRPr="000F330A" w:rsidRDefault="00EF0CC8" w:rsidP="000C5FAA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7AD" w:rsidRDefault="004327A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7AD" w:rsidRDefault="004327AD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566" w:rsidRDefault="001D2566" w:rsidP="00836B7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0F330A" w:rsidRDefault="00C412C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C412C8" w:rsidRPr="000F330A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комитета</w:t>
      </w:r>
    </w:p>
    <w:p w:rsidR="00C412C8" w:rsidRPr="000F330A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по агропромышленному</w:t>
      </w:r>
    </w:p>
    <w:p w:rsidR="00C412C8" w:rsidRPr="000F330A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</w:t>
      </w:r>
    </w:p>
    <w:p w:rsidR="00C412C8" w:rsidRPr="000F330A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C412C8" w:rsidRPr="000F330A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E7FEE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_________ N ___</w:t>
      </w:r>
    </w:p>
    <w:p w:rsidR="00C412C8" w:rsidRPr="000F330A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2)</w:t>
      </w:r>
    </w:p>
    <w:p w:rsidR="00C412C8" w:rsidRPr="000F330A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0F330A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3"/>
      <w:bookmarkEnd w:id="2"/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C412C8" w:rsidRPr="000F330A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О КОНКУРСНОЙ КОМИССИИ ПО ОТБОРУ ПОЛУЧАТЕЛЕЙ ГРАНТА</w:t>
      </w:r>
    </w:p>
    <w:p w:rsidR="00C412C8" w:rsidRPr="000F330A" w:rsidRDefault="00EE7FEE" w:rsidP="004327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27AD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ФЕРМЕР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412C8" w:rsidRPr="000F330A" w:rsidRDefault="00C412C8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0F330A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0F330A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C412C8" w:rsidRPr="000F330A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0F330A" w:rsidRDefault="00C412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 конкурсной комиссии по отбору </w:t>
      </w:r>
      <w:r w:rsidR="00EE7FEE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гранта «</w:t>
      </w:r>
      <w:r w:rsidR="003C7DCE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фермер</w:t>
      </w:r>
      <w:r w:rsidR="00EE7FEE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определяет</w:t>
      </w:r>
      <w:r w:rsidR="002F7BC1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конкурсной комиссии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FEE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по отбору получателей гранта «</w:t>
      </w:r>
      <w:r w:rsidR="005F6AA0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фермер</w:t>
      </w:r>
      <w:r w:rsidR="00EE7FEE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957D99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D99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комиссия),</w:t>
      </w:r>
      <w:r w:rsidR="00CD6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</w:t>
      </w:r>
      <w:r w:rsidR="002F7BC1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ее работы,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BC1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и обязанности членов конкурсной комиссии, 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председателя, заместителя председателя </w:t>
      </w:r>
      <w:r w:rsidR="009333B7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2 секретарей</w:t>
      </w:r>
      <w:r w:rsidR="009333B7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2F7BC1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33B7"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</w:t>
      </w:r>
      <w:r w:rsidR="00D55644">
        <w:rPr>
          <w:rFonts w:ascii="Times New Roman" w:hAnsi="Times New Roman" w:cs="Times New Roman"/>
          <w:color w:val="000000" w:themeColor="text1"/>
          <w:sz w:val="28"/>
          <w:szCs w:val="28"/>
        </w:rPr>
        <w:t>омиссия состоит из 1</w:t>
      </w:r>
      <w:r w:rsidR="001D25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0A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своей деятельности конкурсная комиссия руководствуется </w:t>
      </w:r>
      <w:hyperlink r:id="rId7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Минсельхоза России, нормативными правовыми актами Ленинградской области, а также настоящим Положением.</w:t>
      </w:r>
    </w:p>
    <w:p w:rsidR="00D55644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конкурсной комиссии основывается на принципах законности, ответственности, гласности и коллегиального обсуждения и направлена на наиболее эффективное расходование бюджетных средств.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644" w:rsidRPr="00782811" w:rsidRDefault="00D55644" w:rsidP="00D55644">
      <w:pPr>
        <w:spacing w:line="240" w:lineRule="auto"/>
        <w:ind w:firstLine="539"/>
        <w:jc w:val="both"/>
        <w:rPr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1.3. Официальным сайтом в информационно-телекоммуникационной сети «Интернет» для размещения информации, указанной в настоящем Положении (далее - официальный сайт), является официальный сайт комитета по агропромышленному и рыбохозяйственному комплексу Ленинградской области (далее – комитет)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78281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www.agroprom.lenobl.ru</w:t>
        </w:r>
      </w:hyperlink>
      <w:r w:rsidRPr="0078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единый портал бюджетной системы Российской Федерации в сети «Интернет» (далее – единый портал).</w:t>
      </w:r>
    </w:p>
    <w:p w:rsidR="00D55644" w:rsidRPr="00782811" w:rsidRDefault="00D55644" w:rsidP="00D5564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2. Задача конкурсной комиссии</w:t>
      </w:r>
    </w:p>
    <w:p w:rsidR="00D55644" w:rsidRPr="00782811" w:rsidRDefault="00D55644" w:rsidP="00D5564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644" w:rsidRPr="00782811" w:rsidRDefault="00D55644" w:rsidP="00D556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Задачей конкурсной комиссии является отбор получателей гранта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фермер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соответствии с </w:t>
      </w:r>
      <w:hyperlink r:id="rId9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4 февраля 2014 года N 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Порядок).</w:t>
      </w:r>
      <w:proofErr w:type="gramEnd"/>
    </w:p>
    <w:p w:rsidR="00D55644" w:rsidRPr="00782811" w:rsidRDefault="00D55644" w:rsidP="00D5564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644" w:rsidRPr="00782811" w:rsidRDefault="00D55644" w:rsidP="00D5564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3. Права и обязанности членов конкурсной комиссии</w:t>
      </w:r>
    </w:p>
    <w:p w:rsidR="00D55644" w:rsidRPr="00782811" w:rsidRDefault="00D55644" w:rsidP="00D5564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644" w:rsidRPr="00782811" w:rsidRDefault="00D55644" w:rsidP="00D556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3.1. Члены конкурсной комиссии вправе: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 документами, представленными крестьянскими (фермерскими) хозяйствами, индивидуальными предпринимателями, осуществляющими сельскохозяйственную деятельность, пре</w:t>
      </w:r>
      <w:r w:rsidR="004734A1">
        <w:rPr>
          <w:rFonts w:ascii="Times New Roman" w:hAnsi="Times New Roman" w:cs="Times New Roman"/>
          <w:color w:val="000000" w:themeColor="text1"/>
          <w:sz w:val="28"/>
          <w:szCs w:val="28"/>
        </w:rPr>
        <w:t>тендующими на получение гранта «Ленинградский фермер»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заявители), на участие в  конкурсном отборе;</w:t>
      </w:r>
      <w:proofErr w:type="gramEnd"/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выступать на заседаниях конкурсной комиссии;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 правильность протоколов конкурсной комиссии, в том числе правильность отражения в этих протоколах выступлений;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 излагать свое особое мнение, которое прикладывается к протоколу заседания конкурсной  комиссии;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3.2. Члены конкурсной комиссии обязаны: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присутствовать на заседаниях конкурсной комиссии;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порядок рассмотрения и оценки конкурсных заявок, поступивших для участия в конкурсном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отборе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решения по вопросам, отнесенным к компетенции конкурсной комиссии в соответствии с настоящим Положением;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подписывать протоколы конкурсной комиссии;</w:t>
      </w:r>
    </w:p>
    <w:p w:rsidR="00D55644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иные обязанности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 и настоящим Положением.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644" w:rsidRPr="00782811" w:rsidRDefault="00D55644" w:rsidP="00D5564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 Председатель конкурсной комиссии</w:t>
      </w:r>
    </w:p>
    <w:p w:rsidR="00D55644" w:rsidRPr="00782811" w:rsidRDefault="00D55644" w:rsidP="00D5564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644" w:rsidRPr="00782811" w:rsidRDefault="00D55644" w:rsidP="00D556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4.1.Конкурсную комиссию возглавляет председатель конкурсной комиссии.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4.2. В отсутствие председателя конкурсной комиссии его обязанности исполняет заместитель председателя конкурсной комиссии.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4.3. П</w:t>
      </w:r>
      <w:r w:rsidR="00864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конкурсной комиссии и его заместитель обладают правами и </w:t>
      </w:r>
      <w:proofErr w:type="gramStart"/>
      <w:r w:rsidR="00864789">
        <w:rPr>
          <w:rFonts w:ascii="Times New Roman" w:hAnsi="Times New Roman" w:cs="Times New Roman"/>
          <w:color w:val="000000" w:themeColor="text1"/>
          <w:sz w:val="28"/>
          <w:szCs w:val="28"/>
        </w:rPr>
        <w:t>несу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 обязанности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 Положением для членов конкурсной комиссии.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4.4. Председатель конкурсной комиссии (в отсутствие председателя конкурсной комиссии - заместитель председателя конкурсной комиссии):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общее руководство деятельностью конкурсной комиссии;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повестку заседания конкурсной комиссии;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ведет заседания конкурсной комиссии;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законные права и интересы заявителей;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необходимость участия в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заседании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комиссии иных лиц;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протоколы конкурсной комиссии.</w:t>
      </w:r>
    </w:p>
    <w:p w:rsidR="00D55644" w:rsidRPr="00782811" w:rsidRDefault="00D55644" w:rsidP="00D5564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644" w:rsidRPr="00782811" w:rsidRDefault="00D55644" w:rsidP="00D5564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5. Секретари  конкурсной комиссии</w:t>
      </w:r>
    </w:p>
    <w:p w:rsidR="00D55644" w:rsidRPr="00782811" w:rsidRDefault="00D55644" w:rsidP="00D5564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644" w:rsidRPr="00782811" w:rsidRDefault="00D55644" w:rsidP="00D55644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828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Секретари конкурсной комиссии:</w:t>
      </w:r>
    </w:p>
    <w:p w:rsidR="00D55644" w:rsidRPr="00782811" w:rsidRDefault="00D55644" w:rsidP="00D5564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644" w:rsidRPr="00782811" w:rsidRDefault="00D55644" w:rsidP="00D556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 подготовку материалов к заседанию конкурсной комиссии;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подготовку проекта повестки заседания конкурсной комиссии;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 членов конкурсной комиссии и иных приглашенных лиц о дате, месте и времени проведения заседания конкурсной комиссии;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подготавливают информационную записку по количеству поступивших заявок, в том числе соответствующих заявленным требованиям или не соответствующих заявленным требованиям, установленным к участникам конкурсного отбо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 и предоставляемым документам;</w:t>
      </w:r>
    </w:p>
    <w:p w:rsidR="00D55644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ведут протоколы заседаний конкурсной комиссии;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 и обеспечивают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 </w:t>
      </w:r>
      <w:r>
        <w:rPr>
          <w:rFonts w:ascii="Times New Roman" w:hAnsi="Times New Roman" w:cs="Times New Roman"/>
          <w:sz w:val="28"/>
          <w:szCs w:val="28"/>
        </w:rPr>
        <w:t>писем (уведомлений</w:t>
      </w:r>
      <w:r w:rsidRPr="00F75565">
        <w:rPr>
          <w:rFonts w:ascii="Times New Roman" w:hAnsi="Times New Roman" w:cs="Times New Roman"/>
          <w:sz w:val="28"/>
          <w:szCs w:val="28"/>
        </w:rPr>
        <w:t xml:space="preserve">) об отклонении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F75565">
        <w:rPr>
          <w:rFonts w:ascii="Times New Roman" w:hAnsi="Times New Roman" w:cs="Times New Roman"/>
          <w:sz w:val="28"/>
          <w:szCs w:val="28"/>
        </w:rPr>
        <w:t>с информацией о причинах отклонения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 мотивированных</w:t>
      </w:r>
      <w:r w:rsidRPr="00F75565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ов (уведомлений) в предоставлении гранта; уведомлений о признании заявителя победителем конкурсного отбора;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размещение информации на официальном сайте комитета, а также на едином портале бюджетной систе</w:t>
      </w:r>
      <w:r w:rsidR="004734A1">
        <w:rPr>
          <w:rFonts w:ascii="Times New Roman" w:hAnsi="Times New Roman" w:cs="Times New Roman"/>
          <w:color w:val="000000" w:themeColor="text1"/>
          <w:sz w:val="28"/>
          <w:szCs w:val="28"/>
        </w:rPr>
        <w:t>мы Российской Федерации в сети «Интернет»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единый портал) (при наличии технической возможности) о проведении конкурсного отбора и о результатах конкурсного отбора;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хранят копии и оригиналы документов, представленные заявителями на участие в конкурсном отборе;</w:t>
      </w:r>
    </w:p>
    <w:p w:rsidR="00D55644" w:rsidRPr="00782811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иные действия организационно-технического характера в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настоящим Положением.</w:t>
      </w:r>
    </w:p>
    <w:p w:rsidR="00D55644" w:rsidRPr="00782811" w:rsidRDefault="00D55644" w:rsidP="00D5564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644" w:rsidRPr="00782811" w:rsidRDefault="00D55644" w:rsidP="00D5564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Полномочия конкурсной комиссии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ее работы</w:t>
      </w:r>
    </w:p>
    <w:p w:rsidR="00D55644" w:rsidRPr="00782811" w:rsidRDefault="00D55644" w:rsidP="00D5564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644" w:rsidRPr="00782811" w:rsidRDefault="00864789" w:rsidP="00D556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D5564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конкурсного отбора заявителей на право получения гранта «</w:t>
      </w:r>
      <w:r w:rsidR="004734A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фермер</w:t>
      </w:r>
      <w:r w:rsidR="00D5564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 конкурсная  комиссия осуществляет следующие действия:</w:t>
      </w:r>
    </w:p>
    <w:p w:rsidR="00D55644" w:rsidRPr="00E26333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 заявки и приложенные к ним документы, производит проверку соответствия заявителя условиям,  указанным в </w:t>
      </w:r>
      <w:r w:rsidR="00E26333"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>пункте 4</w:t>
      </w:r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864789">
        <w:rPr>
          <w:rFonts w:ascii="Times New Roman" w:hAnsi="Times New Roman" w:cs="Times New Roman"/>
          <w:color w:val="000000" w:themeColor="text1"/>
          <w:sz w:val="28"/>
          <w:szCs w:val="28"/>
        </w:rPr>
        <w:t>42 (граны в форме субсидий участникам мероприятия</w:t>
      </w:r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26333"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фермер</w:t>
      </w:r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к Порядку, и на соответствие документов перечню, указанному в пункте </w:t>
      </w:r>
      <w:r w:rsidR="00E26333"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78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42</w:t>
      </w:r>
      <w:r w:rsidR="00E26333"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64789">
        <w:rPr>
          <w:rFonts w:ascii="Times New Roman" w:hAnsi="Times New Roman" w:cs="Times New Roman"/>
          <w:color w:val="000000" w:themeColor="text1"/>
          <w:sz w:val="28"/>
          <w:szCs w:val="28"/>
        </w:rPr>
        <w:t>граны в форме субсидий участникам мероприятия</w:t>
      </w:r>
      <w:r w:rsidR="00864789"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«Ленинградский фермер»</w:t>
      </w:r>
      <w:r w:rsidR="00E26333"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>) к Порядку</w:t>
      </w:r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требованиям,  установленным   пунктами 2.2., 2.8.1-2.8.3 Приложения 1 (Порядок</w:t>
      </w:r>
      <w:proofErr w:type="gramEnd"/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 и </w:t>
      </w:r>
      <w:proofErr w:type="spellStart"/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комплекса) к Порядку, осуществляет проверку наличия (отсутствия) оснований для отклонения заявки  и  отказа  в </w:t>
      </w:r>
      <w:proofErr w:type="gramStart"/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proofErr w:type="gramEnd"/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789">
        <w:rPr>
          <w:rFonts w:ascii="Times New Roman" w:hAnsi="Times New Roman" w:cs="Times New Roman"/>
          <w:color w:val="000000" w:themeColor="text1"/>
          <w:sz w:val="28"/>
          <w:szCs w:val="28"/>
        </w:rPr>
        <w:t>гранта (</w:t>
      </w:r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="008647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пунктами 2.9 и </w:t>
      </w:r>
      <w:hyperlink r:id="rId10" w:history="1">
        <w:r w:rsidRPr="00E26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(Порядок предоставления субсидий на государственную поддержку агропромышленного и </w:t>
      </w:r>
      <w:proofErr w:type="spellStart"/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комплекса) к Порядку;</w:t>
      </w:r>
    </w:p>
    <w:p w:rsidR="00D55644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заявки, в отношении  которых отсутствуют основания для отклонения в соответствии с </w:t>
      </w:r>
      <w:hyperlink r:id="rId11" w:history="1">
        <w:r w:rsidRPr="00E26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(Порядок предоставления субсидий на государственную поддержку агропромышленного и </w:t>
      </w:r>
      <w:proofErr w:type="spellStart"/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комплекса) к Порядку, на предмет наличия либо отсутствия оснований для отказа в предоставлении субсидии, предусмотренных пунктом 2.11 Приложения 1 (Порядок предоставления субсидий на государственную поддержку агропромышленного и </w:t>
      </w:r>
      <w:proofErr w:type="spellStart"/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комплекса) к Порядку,  в присутствии заявителей, в</w:t>
      </w:r>
      <w:proofErr w:type="gramEnd"/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</w:t>
      </w:r>
      <w:r w:rsidRPr="00E26333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864789" w:rsidRPr="00E26333" w:rsidRDefault="00864789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заявки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критериями, установленными пунктом 8 </w:t>
      </w:r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 (граны в форме субсидий участникам мероприятия</w:t>
      </w:r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«Ленинградский фермер»)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бальной оценке, утвержденной настоящим приказом;</w:t>
      </w:r>
    </w:p>
    <w:p w:rsidR="00D55644" w:rsidRPr="00E26333" w:rsidRDefault="00D55644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победителей конкурсного отбора, </w:t>
      </w:r>
      <w:r w:rsidRPr="00E26333">
        <w:rPr>
          <w:rFonts w:ascii="Times New Roman" w:hAnsi="Times New Roman" w:cs="Times New Roman"/>
          <w:sz w:val="28"/>
          <w:szCs w:val="28"/>
        </w:rPr>
        <w:t xml:space="preserve">размеры предоставляемых им грантов и направления расходов в </w:t>
      </w:r>
      <w:proofErr w:type="gramStart"/>
      <w:r w:rsidRPr="00E2633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26333">
        <w:rPr>
          <w:rFonts w:ascii="Times New Roman" w:hAnsi="Times New Roman" w:cs="Times New Roman"/>
          <w:sz w:val="28"/>
          <w:szCs w:val="28"/>
        </w:rPr>
        <w:t xml:space="preserve"> с </w:t>
      </w:r>
      <w:r w:rsidR="00864789"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864789">
        <w:rPr>
          <w:rFonts w:ascii="Times New Roman" w:hAnsi="Times New Roman" w:cs="Times New Roman"/>
          <w:color w:val="000000" w:themeColor="text1"/>
          <w:sz w:val="28"/>
          <w:szCs w:val="28"/>
        </w:rPr>
        <w:t>42 (граны в форме субсидий участникам мероприятия</w:t>
      </w:r>
      <w:r w:rsidR="00864789"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«Ленинградский фермер»)</w:t>
      </w:r>
      <w:r w:rsidRPr="00E2633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644" w:rsidRPr="00E26333" w:rsidRDefault="00864789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="00D55644"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Конкурсная комиссия правомочна осуществлять отбор заявителей, если на заседании конкурсной комиссии присутствует не менее чем пятьдесят процентов от общего числа его членов.</w:t>
      </w:r>
    </w:p>
    <w:p w:rsidR="00D55644" w:rsidRPr="00782811" w:rsidRDefault="00864789" w:rsidP="006A1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</w:t>
      </w:r>
      <w:r w:rsidR="00D55644" w:rsidRPr="00E26333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конкурсной комиссии принимаются простым большинством голосов от числа присутствующих на заседании членов (пятьдесят процентов от числа присутствующих членов конкурсной комиссии плюс один голос) при наличии кворума.</w:t>
      </w:r>
      <w:r w:rsidR="006A1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64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 равенстве голосов голос председательствующего является решающим.</w:t>
      </w:r>
    </w:p>
    <w:p w:rsidR="00D55644" w:rsidRPr="00782811" w:rsidRDefault="00864789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6.4</w:t>
      </w:r>
      <w:r w:rsidR="00D5564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 При голосовании каждый член конкурсной комиссии имеет один голос. Член конкурсной комиссии может проголосовать «за» или «против». Секретари  конкурсной комиссии права голоса не имеют.</w:t>
      </w:r>
    </w:p>
    <w:p w:rsidR="00D55644" w:rsidRPr="00782811" w:rsidRDefault="00864789" w:rsidP="00D55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6.5</w:t>
      </w:r>
      <w:r w:rsidR="00D5564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конкурсной комиссии по каждому участнику конкурсного отбора принимаются отдельно.</w:t>
      </w:r>
    </w:p>
    <w:p w:rsidR="00473BEA" w:rsidRDefault="00473BEA" w:rsidP="006A1E7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D2566" w:rsidRDefault="001D2566" w:rsidP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2C8" w:rsidRPr="00CF3C4A" w:rsidRDefault="00C412C8" w:rsidP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УТВЕРЖДЕНО</w:t>
      </w:r>
    </w:p>
    <w:p w:rsidR="00C412C8" w:rsidRPr="00CF3C4A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412C8" w:rsidRPr="00CF3C4A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412C8" w:rsidRPr="00CF3C4A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C412C8" w:rsidRPr="00CF3C4A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412C8" w:rsidRPr="00CF3C4A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от </w:t>
      </w:r>
      <w:r w:rsidR="00C45F69" w:rsidRPr="00CF3C4A">
        <w:rPr>
          <w:rFonts w:ascii="Times New Roman" w:hAnsi="Times New Roman" w:cs="Times New Roman"/>
          <w:sz w:val="26"/>
          <w:szCs w:val="26"/>
        </w:rPr>
        <w:t>________ N ___</w:t>
      </w:r>
    </w:p>
    <w:p w:rsidR="00C412C8" w:rsidRPr="00CF3C4A" w:rsidRDefault="001D2566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3</w:t>
      </w:r>
      <w:r w:rsidR="00CF3C4A">
        <w:rPr>
          <w:rFonts w:ascii="Times New Roman" w:hAnsi="Times New Roman" w:cs="Times New Roman"/>
          <w:sz w:val="26"/>
          <w:szCs w:val="26"/>
        </w:rPr>
        <w:t>)</w:t>
      </w:r>
    </w:p>
    <w:p w:rsidR="00C45F69" w:rsidRPr="00CF3C4A" w:rsidRDefault="00C45F69" w:rsidP="00CF3C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sz w:val="26"/>
          <w:szCs w:val="26"/>
        </w:rPr>
        <w:t>(</w:t>
      </w:r>
      <w:r w:rsidRPr="00CF3C4A">
        <w:rPr>
          <w:rFonts w:ascii="Times New Roman" w:hAnsi="Times New Roman" w:cs="Times New Roman"/>
          <w:sz w:val="26"/>
          <w:szCs w:val="26"/>
        </w:rPr>
        <w:t>форма заявления)</w:t>
      </w:r>
    </w:p>
    <w:p w:rsidR="00C45F69" w:rsidRPr="00CF3C4A" w:rsidRDefault="00C45F69" w:rsidP="00CF3C4A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6"/>
          <w:szCs w:val="26"/>
        </w:rPr>
      </w:pPr>
    </w:p>
    <w:p w:rsidR="00C45F69" w:rsidRPr="00CF3C4A" w:rsidRDefault="00C45F69" w:rsidP="00CF3C4A">
      <w:pPr>
        <w:spacing w:after="0" w:line="240" w:lineRule="auto"/>
        <w:ind w:left="3119" w:right="424"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ab/>
      </w:r>
      <w:r w:rsidR="00CF3C4A">
        <w:rPr>
          <w:rFonts w:ascii="Times New Roman" w:hAnsi="Times New Roman" w:cs="Times New Roman"/>
          <w:sz w:val="26"/>
          <w:szCs w:val="26"/>
        </w:rPr>
        <w:t xml:space="preserve">    </w:t>
      </w:r>
      <w:r w:rsidRPr="00CF3C4A">
        <w:rPr>
          <w:rFonts w:ascii="Times New Roman" w:hAnsi="Times New Roman" w:cs="Times New Roman"/>
          <w:sz w:val="26"/>
          <w:szCs w:val="26"/>
        </w:rPr>
        <w:t xml:space="preserve">В  комитет по агропромышленному и     </w:t>
      </w:r>
      <w:r w:rsidR="00CF3C4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F3C4A">
        <w:rPr>
          <w:rFonts w:ascii="Times New Roman" w:hAnsi="Times New Roman" w:cs="Times New Roman"/>
          <w:sz w:val="26"/>
          <w:szCs w:val="26"/>
        </w:rPr>
        <w:t>рыбохозяйственному комплексу Ленинградской области</w:t>
      </w:r>
    </w:p>
    <w:p w:rsidR="00C45F69" w:rsidRPr="00CF3C4A" w:rsidRDefault="00C45F69" w:rsidP="00CF3C4A">
      <w:pPr>
        <w:spacing w:after="0" w:line="240" w:lineRule="auto"/>
        <w:ind w:left="3119" w:right="424"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ab/>
        <w:t xml:space="preserve">     в комиссию по отбору получателей гранта «</w:t>
      </w:r>
      <w:r w:rsidR="005F6AA0">
        <w:rPr>
          <w:rFonts w:ascii="Times New Roman" w:hAnsi="Times New Roman" w:cs="Times New Roman"/>
          <w:sz w:val="26"/>
          <w:szCs w:val="26"/>
        </w:rPr>
        <w:t>Ленинградский фермер</w:t>
      </w:r>
      <w:r w:rsidRPr="00CF3C4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45F69" w:rsidRPr="00CF3C4A" w:rsidRDefault="00C45F69" w:rsidP="00CF3C4A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C45F69" w:rsidRPr="00CF3C4A" w:rsidRDefault="00C45F69" w:rsidP="00CF3C4A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CF3C4A">
        <w:rPr>
          <w:rFonts w:ascii="Times New Roman" w:hAnsi="Times New Roman" w:cs="Times New Roman"/>
          <w:b/>
          <w:color w:val="333333"/>
          <w:sz w:val="26"/>
          <w:szCs w:val="26"/>
        </w:rPr>
        <w:t>Заявление</w:t>
      </w:r>
    </w:p>
    <w:p w:rsidR="00C45F69" w:rsidRDefault="00C45F69" w:rsidP="00CF3C4A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на участие в </w:t>
      </w:r>
      <w:proofErr w:type="gramStart"/>
      <w:r w:rsidRPr="00CF3C4A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CF3C4A">
        <w:rPr>
          <w:rFonts w:ascii="Times New Roman" w:hAnsi="Times New Roman" w:cs="Times New Roman"/>
          <w:sz w:val="26"/>
          <w:szCs w:val="26"/>
        </w:rPr>
        <w:t xml:space="preserve"> получателей гранта «</w:t>
      </w:r>
      <w:r w:rsidR="005F6AA0">
        <w:rPr>
          <w:rFonts w:ascii="Times New Roman" w:hAnsi="Times New Roman" w:cs="Times New Roman"/>
          <w:sz w:val="26"/>
          <w:szCs w:val="26"/>
        </w:rPr>
        <w:t>Ленинградский фермер</w:t>
      </w:r>
      <w:r w:rsidRPr="00CF3C4A">
        <w:rPr>
          <w:rFonts w:ascii="Times New Roman" w:hAnsi="Times New Roman" w:cs="Times New Roman"/>
          <w:sz w:val="26"/>
          <w:szCs w:val="26"/>
        </w:rPr>
        <w:t>»</w:t>
      </w:r>
    </w:p>
    <w:p w:rsidR="00826C26" w:rsidRPr="00CF3C4A" w:rsidRDefault="00826C26" w:rsidP="00CF3C4A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45F69" w:rsidRPr="00CF3C4A" w:rsidTr="00CF3C4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CF3C4A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Я,  ____________________________________________ФИО (полностью), глава крестьянского (фермерского) хозяйства</w:t>
            </w:r>
            <w:r w:rsidR="00665B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подтверждаю, что:</w:t>
            </w:r>
          </w:p>
          <w:p w:rsidR="00C45F69" w:rsidRPr="00CF3C4A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1. </w:t>
            </w:r>
            <w:proofErr w:type="gramStart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Ознакомлен и согласен</w:t>
            </w:r>
            <w:proofErr w:type="gramEnd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с условиями отбора получателей гранта «</w:t>
            </w:r>
            <w:r w:rsidR="005F6AA0">
              <w:rPr>
                <w:rFonts w:ascii="Times New Roman" w:hAnsi="Times New Roman" w:cs="Times New Roman"/>
                <w:sz w:val="26"/>
                <w:szCs w:val="26"/>
              </w:rPr>
              <w:t>Ленинградский фермер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65BAF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грант).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5F69" w:rsidRPr="00CF3C4A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2. Предоставляю  документы на участие в </w:t>
            </w:r>
            <w:proofErr w:type="gramStart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отборе</w:t>
            </w:r>
            <w:proofErr w:type="gramEnd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по описи </w:t>
            </w:r>
            <w:proofErr w:type="spellStart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на_____листах</w:t>
            </w:r>
            <w:proofErr w:type="spellEnd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45F69" w:rsidRPr="00CF3C4A" w:rsidRDefault="00C45F69" w:rsidP="00665B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3. В случае получения гранта обязуюсь:</w:t>
            </w:r>
          </w:p>
        </w:tc>
      </w:tr>
      <w:tr w:rsidR="00C45F69" w:rsidRPr="00CF3C4A" w:rsidTr="00CF3C4A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CF3C4A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3.1. оплачивать за счет собственных средств не менее 10% стоимости каждого наименования приобретений, указанных в Плане расходов;</w:t>
            </w:r>
          </w:p>
          <w:p w:rsidR="00C45F69" w:rsidRPr="00CF3C4A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3.2. использовать </w:t>
            </w:r>
            <w:r w:rsidR="00A34B56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6533">
              <w:rPr>
                <w:rFonts w:ascii="Times New Roman" w:hAnsi="Times New Roman" w:cs="Times New Roman"/>
                <w:sz w:val="26"/>
                <w:szCs w:val="26"/>
              </w:rPr>
              <w:t>на развитие хозяйства</w:t>
            </w:r>
            <w:r w:rsidR="002065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в течение 18 месяцев со дня поступления ср</w:t>
            </w:r>
            <w:r w:rsidR="00665BAF">
              <w:rPr>
                <w:rFonts w:ascii="Times New Roman" w:hAnsi="Times New Roman" w:cs="Times New Roman"/>
                <w:sz w:val="26"/>
                <w:szCs w:val="26"/>
              </w:rPr>
              <w:t xml:space="preserve">едств на счет в </w:t>
            </w:r>
            <w:proofErr w:type="gramStart"/>
            <w:r w:rsidR="00665BAF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="00665BAF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Планом расходов  и использовать имущество, закупаемое за счет </w:t>
            </w:r>
            <w:r w:rsidR="00A34B56"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, исключительно на развитие моего хозяйства.</w:t>
            </w:r>
          </w:p>
          <w:p w:rsidR="00C45F69" w:rsidRPr="00CF3C4A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4. Адрес места регистрации, адрес фактического жительства:</w:t>
            </w:r>
          </w:p>
          <w:p w:rsidR="00C45F69" w:rsidRPr="00CF3C4A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F69" w:rsidRPr="00CF3C4A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5. Телефон, e-</w:t>
            </w:r>
            <w:proofErr w:type="spellStart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и другие контакты для оперативной связи:</w:t>
            </w:r>
          </w:p>
          <w:p w:rsidR="00C45F69" w:rsidRPr="00CF3C4A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F69" w:rsidRPr="00CF3C4A" w:rsidTr="00CF3C4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CF3C4A" w:rsidRDefault="00C45F69" w:rsidP="00A34B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6.Доверенные лица (с предоставлением нотариально заверенной доверенности) _____________________________________ (Ф.И.О. полностью), уполномоченные </w:t>
            </w:r>
            <w:r w:rsidR="00A34B56"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на представление документов и иных функций, предусмотренных в доверенности.</w:t>
            </w:r>
          </w:p>
        </w:tc>
      </w:tr>
      <w:tr w:rsidR="00C45F69" w:rsidRPr="00CF3C4A" w:rsidTr="00CF3C4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CF3C4A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доверенных лиц_____________________________</w:t>
            </w:r>
          </w:p>
        </w:tc>
      </w:tr>
    </w:tbl>
    <w:p w:rsidR="00C45F69" w:rsidRPr="00CF3C4A" w:rsidRDefault="00C45F69" w:rsidP="00CF3C4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C45F69" w:rsidRPr="00CF3C4A" w:rsidRDefault="00C45F69" w:rsidP="00CF3C4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Подпись__________________    _______________</w:t>
      </w:r>
    </w:p>
    <w:p w:rsidR="00C45F69" w:rsidRPr="00CF3C4A" w:rsidRDefault="00C45F69" w:rsidP="00CF3C4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412C8" w:rsidRPr="00CF3C4A" w:rsidRDefault="00C45F69" w:rsidP="00CF3C4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Дата</w:t>
      </w:r>
      <w:r w:rsidRPr="00CF3C4A">
        <w:rPr>
          <w:rFonts w:ascii="Times New Roman" w:hAnsi="Times New Roman" w:cs="Times New Roman"/>
          <w:sz w:val="26"/>
          <w:szCs w:val="26"/>
        </w:rPr>
        <w:tab/>
      </w:r>
      <w:r w:rsidRPr="00CF3C4A">
        <w:rPr>
          <w:rFonts w:ascii="Times New Roman" w:hAnsi="Times New Roman" w:cs="Times New Roman"/>
          <w:sz w:val="26"/>
          <w:szCs w:val="26"/>
        </w:rPr>
        <w:tab/>
      </w:r>
      <w:r w:rsidRPr="00CF3C4A">
        <w:rPr>
          <w:rFonts w:ascii="Times New Roman" w:hAnsi="Times New Roman" w:cs="Times New Roman"/>
          <w:sz w:val="26"/>
          <w:szCs w:val="26"/>
        </w:rPr>
        <w:tab/>
      </w:r>
      <w:r w:rsidRPr="00CF3C4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864789">
        <w:rPr>
          <w:rFonts w:ascii="Times New Roman" w:hAnsi="Times New Roman" w:cs="Times New Roman"/>
          <w:sz w:val="26"/>
          <w:szCs w:val="26"/>
        </w:rPr>
        <w:t xml:space="preserve">           (расшифровка подписи)</w:t>
      </w:r>
      <w:r w:rsidRPr="00CF3C4A">
        <w:rPr>
          <w:rFonts w:ascii="Times New Roman" w:hAnsi="Times New Roman" w:cs="Times New Roman"/>
          <w:sz w:val="26"/>
          <w:szCs w:val="26"/>
        </w:rPr>
        <w:t xml:space="preserve">        МП (при наличии)</w:t>
      </w:r>
    </w:p>
    <w:p w:rsidR="00DC2BDE" w:rsidRDefault="00DC2BDE" w:rsidP="0086478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A1E7A" w:rsidRDefault="006A1E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A1E7A" w:rsidRDefault="006A1E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A1E7A" w:rsidRDefault="006A1E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A1E7A" w:rsidRDefault="006A1E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70FF" w:rsidRDefault="001B70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2C8" w:rsidRPr="00206533" w:rsidRDefault="00C412C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06533">
        <w:rPr>
          <w:rFonts w:ascii="Times New Roman" w:hAnsi="Times New Roman" w:cs="Times New Roman"/>
          <w:sz w:val="26"/>
          <w:szCs w:val="26"/>
        </w:rPr>
        <w:t>УТВЕРЖДЕНО</w:t>
      </w:r>
    </w:p>
    <w:p w:rsidR="00C412C8" w:rsidRPr="00206533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653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412C8" w:rsidRPr="00206533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653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412C8" w:rsidRPr="00206533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6533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C412C8" w:rsidRPr="00206533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653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412C8" w:rsidRPr="00206533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6533">
        <w:rPr>
          <w:rFonts w:ascii="Times New Roman" w:hAnsi="Times New Roman" w:cs="Times New Roman"/>
          <w:sz w:val="26"/>
          <w:szCs w:val="26"/>
        </w:rPr>
        <w:t xml:space="preserve">от </w:t>
      </w:r>
      <w:r w:rsidR="00CF3C4A" w:rsidRPr="00206533">
        <w:rPr>
          <w:rFonts w:ascii="Times New Roman" w:hAnsi="Times New Roman" w:cs="Times New Roman"/>
          <w:sz w:val="26"/>
          <w:szCs w:val="26"/>
        </w:rPr>
        <w:t>__________ N ___</w:t>
      </w:r>
    </w:p>
    <w:p w:rsidR="00C412C8" w:rsidRPr="00206533" w:rsidRDefault="001D25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6533">
        <w:rPr>
          <w:rFonts w:ascii="Times New Roman" w:hAnsi="Times New Roman" w:cs="Times New Roman"/>
          <w:sz w:val="26"/>
          <w:szCs w:val="26"/>
        </w:rPr>
        <w:t>(приложение 4</w:t>
      </w:r>
      <w:r w:rsidR="00C412C8" w:rsidRPr="00206533">
        <w:rPr>
          <w:rFonts w:ascii="Times New Roman" w:hAnsi="Times New Roman" w:cs="Times New Roman"/>
          <w:sz w:val="26"/>
          <w:szCs w:val="26"/>
        </w:rPr>
        <w:t>)</w:t>
      </w:r>
    </w:p>
    <w:p w:rsidR="00C412C8" w:rsidRPr="00206533" w:rsidRDefault="00C412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3C4A" w:rsidRPr="00206533" w:rsidRDefault="001B70FF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206533">
        <w:rPr>
          <w:rFonts w:ascii="Times New Roman" w:hAnsi="Times New Roman" w:cs="Times New Roman"/>
          <w:sz w:val="26"/>
          <w:szCs w:val="26"/>
        </w:rPr>
        <w:t>(</w:t>
      </w:r>
      <w:r w:rsidR="00CF3C4A" w:rsidRPr="00206533">
        <w:rPr>
          <w:rFonts w:ascii="Times New Roman" w:hAnsi="Times New Roman" w:cs="Times New Roman"/>
          <w:sz w:val="26"/>
          <w:szCs w:val="26"/>
        </w:rPr>
        <w:t xml:space="preserve"> форма</w:t>
      </w:r>
      <w:proofErr w:type="gramEnd"/>
    </w:p>
    <w:p w:rsidR="00CF3C4A" w:rsidRPr="00206533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06533">
        <w:rPr>
          <w:rFonts w:ascii="Times New Roman" w:hAnsi="Times New Roman" w:cs="Times New Roman"/>
          <w:sz w:val="26"/>
          <w:szCs w:val="26"/>
        </w:rPr>
        <w:t>проекта развития хозяйства)</w:t>
      </w:r>
    </w:p>
    <w:p w:rsidR="00CF3C4A" w:rsidRPr="00206533" w:rsidRDefault="00CF3C4A" w:rsidP="00CF3C4A">
      <w:pPr>
        <w:tabs>
          <w:tab w:val="right" w:pos="9636"/>
        </w:tabs>
        <w:spacing w:line="360" w:lineRule="auto"/>
        <w:ind w:left="52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CF3C4A" w:rsidP="00CF3C4A">
      <w:pPr>
        <w:tabs>
          <w:tab w:val="right" w:pos="9636"/>
        </w:tabs>
        <w:spacing w:line="360" w:lineRule="auto"/>
        <w:ind w:left="4500" w:hanging="18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06533">
        <w:rPr>
          <w:rFonts w:ascii="Times New Roman" w:hAnsi="Times New Roman" w:cs="Times New Roman"/>
          <w:b/>
          <w:caps/>
          <w:sz w:val="26"/>
          <w:szCs w:val="26"/>
        </w:rPr>
        <w:t>Утверждаю:</w:t>
      </w:r>
    </w:p>
    <w:p w:rsidR="00CF3C4A" w:rsidRPr="00CF3C4A" w:rsidRDefault="00CF3C4A" w:rsidP="00CF3C4A">
      <w:pPr>
        <w:tabs>
          <w:tab w:val="right" w:pos="9636"/>
        </w:tabs>
        <w:spacing w:line="360" w:lineRule="auto"/>
        <w:ind w:left="4500" w:hanging="180"/>
        <w:rPr>
          <w:rFonts w:ascii="Times New Roman" w:hAnsi="Times New Roman" w:cs="Times New Roman"/>
          <w:b/>
          <w:caps/>
          <w:sz w:val="26"/>
          <w:szCs w:val="26"/>
        </w:rPr>
      </w:pPr>
      <w:r w:rsidRPr="00CF3C4A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</w:t>
      </w:r>
    </w:p>
    <w:p w:rsidR="00CF3C4A" w:rsidRPr="00CF3C4A" w:rsidRDefault="00CF3C4A" w:rsidP="00CF3C4A">
      <w:pPr>
        <w:tabs>
          <w:tab w:val="left" w:pos="5171"/>
          <w:tab w:val="left" w:pos="5842"/>
        </w:tabs>
        <w:spacing w:line="360" w:lineRule="auto"/>
        <w:ind w:left="4500" w:hanging="180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____________  /___________________ /</w:t>
      </w:r>
    </w:p>
    <w:p w:rsidR="00CF3C4A" w:rsidRPr="00CF3C4A" w:rsidRDefault="00CF3C4A" w:rsidP="00CF3C4A">
      <w:pPr>
        <w:tabs>
          <w:tab w:val="left" w:pos="5171"/>
          <w:tab w:val="left" w:pos="5842"/>
        </w:tabs>
        <w:spacing w:line="360" w:lineRule="auto"/>
        <w:ind w:left="4500" w:hanging="180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      (подпись)       (расшифровка подписи)</w:t>
      </w:r>
    </w:p>
    <w:p w:rsidR="00CF3C4A" w:rsidRPr="00CF3C4A" w:rsidRDefault="00CF3C4A" w:rsidP="00CF3C4A">
      <w:pPr>
        <w:pStyle w:val="ConsPlusNonformat"/>
        <w:widowControl/>
        <w:ind w:left="4500" w:hanging="180"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CF3C4A">
        <w:rPr>
          <w:rFonts w:ascii="Times New Roman" w:hAnsi="Times New Roman" w:cs="Times New Roman"/>
          <w:sz w:val="26"/>
          <w:szCs w:val="26"/>
        </w:rPr>
        <w:t xml:space="preserve">М </w:t>
      </w:r>
      <w:proofErr w:type="gramStart"/>
      <w:r w:rsidRPr="00CF3C4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F3C4A">
        <w:rPr>
          <w:rFonts w:ascii="Times New Roman" w:hAnsi="Times New Roman" w:cs="Times New Roman"/>
          <w:sz w:val="26"/>
          <w:szCs w:val="26"/>
        </w:rPr>
        <w:t xml:space="preserve"> (при наличии)</w:t>
      </w:r>
    </w:p>
    <w:p w:rsidR="00CF3C4A" w:rsidRPr="00CF3C4A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3A6536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РАЗВИТИЯ ХОЗЯЙСТВА</w:t>
      </w:r>
    </w:p>
    <w:p w:rsidR="00CF3C4A" w:rsidRPr="00CF3C4A" w:rsidRDefault="00CF3C4A" w:rsidP="00CF3C4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CF3C4A" w:rsidP="00CF3C4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CF3C4A" w:rsidP="00CF3C4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F3C4A" w:rsidRPr="00CF3C4A" w:rsidRDefault="00CF3C4A" w:rsidP="00CF3C4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3C4A">
        <w:rPr>
          <w:rFonts w:ascii="Times New Roman" w:hAnsi="Times New Roman" w:cs="Times New Roman"/>
          <w:b/>
          <w:sz w:val="26"/>
          <w:szCs w:val="26"/>
          <w:u w:val="single"/>
        </w:rPr>
        <w:t xml:space="preserve">  ………………...….. </w:t>
      </w:r>
    </w:p>
    <w:p w:rsidR="00CF3C4A" w:rsidRPr="00CF3C4A" w:rsidRDefault="00CF3C4A" w:rsidP="00CF3C4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(наименование хозяйства)</w:t>
      </w:r>
    </w:p>
    <w:p w:rsidR="00CF3C4A" w:rsidRPr="00CF3C4A" w:rsidRDefault="00CF3C4A" w:rsidP="00CF3C4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CF3C4A" w:rsidP="00CF3C4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CF3C4A" w:rsidP="00CF3C4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CF3C4A" w:rsidP="00CF3C4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CF3C4A" w:rsidP="00CF3C4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CF3C4A" w:rsidP="00CF3C4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F3C4A" w:rsidRDefault="00CF3C4A" w:rsidP="00CF3C4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826C26" w:rsidRDefault="00826C26" w:rsidP="00CF3C4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826C26" w:rsidRPr="00CF3C4A" w:rsidRDefault="00826C26" w:rsidP="00CF3C4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F3C4A" w:rsidRPr="00CF3C4A" w:rsidRDefault="00CF3C4A" w:rsidP="00CF3C4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BDE" w:rsidRPr="00825537" w:rsidRDefault="00DC2BDE" w:rsidP="00DC2BD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C2BDE" w:rsidRPr="00825537" w:rsidRDefault="00DC2BDE" w:rsidP="00DC2BDE">
      <w:pPr>
        <w:pStyle w:val="ConsPlusNonformat"/>
        <w:widowControl/>
        <w:numPr>
          <w:ilvl w:val="0"/>
          <w:numId w:val="2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Общие сведения о хозяйстве</w:t>
      </w:r>
    </w:p>
    <w:p w:rsidR="00DC2BDE" w:rsidRPr="00825537" w:rsidRDefault="00DC2BDE" w:rsidP="00DC2BD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C2BDE" w:rsidRPr="00825537" w:rsidRDefault="00DC2BDE" w:rsidP="00DC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Дата рождения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Образование, опыт работы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государственной       </w:t>
            </w:r>
            <w:r w:rsidRPr="00825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крестьянского (фермерского) хозяйства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 w:rsidR="00826C26">
              <w:rPr>
                <w:rFonts w:ascii="Times New Roman" w:hAnsi="Times New Roman" w:cs="Times New Roman"/>
                <w:sz w:val="24"/>
                <w:szCs w:val="24"/>
              </w:rPr>
              <w:t>/ОГРН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Количество членов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земельных ресурсов, </w:t>
            </w:r>
            <w:proofErr w:type="gramStart"/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Наличие сре</w:t>
            </w:r>
            <w:proofErr w:type="gramStart"/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оизводства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(до конкурса)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</w:t>
            </w:r>
          </w:p>
          <w:p w:rsidR="00DC2BDE" w:rsidRPr="00825537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крестьянского (фермерского) хозяйства:</w:t>
            </w: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крестьянского (фермерского) хозяйства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 электронной почты, сайт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BDE" w:rsidRPr="00825537" w:rsidRDefault="00DC2BDE" w:rsidP="00DC2BDE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DE" w:rsidRPr="00825537" w:rsidRDefault="00DC2BDE" w:rsidP="00DC2BDE">
      <w:pPr>
        <w:pStyle w:val="ConsPlusNonformat"/>
        <w:widowControl/>
        <w:numPr>
          <w:ilvl w:val="0"/>
          <w:numId w:val="2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Общие сведения о проекте</w:t>
      </w:r>
    </w:p>
    <w:p w:rsidR="00DC2BDE" w:rsidRPr="00825537" w:rsidRDefault="00DC2BDE" w:rsidP="00DC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DC2BDE" w:rsidRPr="00825537" w:rsidTr="00CD645A">
        <w:trPr>
          <w:cantSplit/>
          <w:trHeight w:val="2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  <w:p w:rsidR="00DC2BDE" w:rsidRPr="00825537" w:rsidRDefault="00DC2BDE" w:rsidP="00CD64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E" w:rsidRPr="00825537" w:rsidRDefault="00DC2BDE" w:rsidP="00CD64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E" w:rsidRPr="00825537" w:rsidRDefault="00DC2BDE" w:rsidP="00CD64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E" w:rsidRPr="00825537" w:rsidRDefault="00DC2BDE" w:rsidP="00CD64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C2BDE" w:rsidRPr="00825537" w:rsidRDefault="00DC2BDE" w:rsidP="00CD64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E" w:rsidRPr="00825537" w:rsidRDefault="00DC2BDE" w:rsidP="00CD64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E" w:rsidRPr="00825537" w:rsidRDefault="00DC2BDE" w:rsidP="00CD645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хозяйства после завершения проекта </w:t>
            </w:r>
          </w:p>
          <w:p w:rsidR="00DC2BDE" w:rsidRPr="00825537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>(на год, следующий за годом окупаемости проекта)</w:t>
            </w: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25537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BDE" w:rsidRPr="00825537" w:rsidRDefault="00DC2BDE" w:rsidP="00DC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2BDE" w:rsidRPr="00825537" w:rsidRDefault="00DC2BDE" w:rsidP="00DC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2BDE" w:rsidRPr="00825537" w:rsidRDefault="00DC2BDE" w:rsidP="00DC2BDE">
      <w:pPr>
        <w:pStyle w:val="ConsPlusNonformat"/>
        <w:widowControl/>
        <w:numPr>
          <w:ilvl w:val="0"/>
          <w:numId w:val="2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Цель и задачи проекта 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2BDE" w:rsidRPr="00825537" w:rsidRDefault="00DC2BDE" w:rsidP="00DC2BDE">
      <w:pPr>
        <w:pStyle w:val="ConsPlusNonformat"/>
        <w:widowControl/>
        <w:numPr>
          <w:ilvl w:val="0"/>
          <w:numId w:val="2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2BDE" w:rsidRPr="00825537" w:rsidRDefault="00DC2BDE" w:rsidP="00DC2BDE">
      <w:pPr>
        <w:pStyle w:val="ConsPlusNonformat"/>
        <w:widowControl/>
        <w:numPr>
          <w:ilvl w:val="0"/>
          <w:numId w:val="2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Собственные ресурсы </w:t>
      </w:r>
      <w:proofErr w:type="gramStart"/>
      <w:r w:rsidRPr="00825537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825537">
        <w:rPr>
          <w:rFonts w:ascii="Times New Roman" w:hAnsi="Times New Roman" w:cs="Times New Roman"/>
          <w:b/>
          <w:sz w:val="24"/>
          <w:szCs w:val="24"/>
        </w:rPr>
        <w:t xml:space="preserve">Ф)Х, </w:t>
      </w:r>
    </w:p>
    <w:p w:rsidR="00DC2BDE" w:rsidRPr="00825537" w:rsidRDefault="00DC2BDE" w:rsidP="00DC2BDE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5537">
        <w:rPr>
          <w:rFonts w:ascii="Times New Roman" w:hAnsi="Times New Roman" w:cs="Times New Roman"/>
          <w:b/>
          <w:sz w:val="24"/>
          <w:szCs w:val="24"/>
        </w:rPr>
        <w:t>используемые</w:t>
      </w:r>
      <w:proofErr w:type="gramEnd"/>
      <w:r w:rsidRPr="00825537">
        <w:rPr>
          <w:rFonts w:ascii="Times New Roman" w:hAnsi="Times New Roman" w:cs="Times New Roman"/>
          <w:b/>
          <w:sz w:val="24"/>
          <w:szCs w:val="24"/>
        </w:rPr>
        <w:t xml:space="preserve"> на создание, расширение, модернизацию</w:t>
      </w:r>
    </w:p>
    <w:p w:rsidR="00DC2BDE" w:rsidRPr="00825537" w:rsidRDefault="00DC2BDE" w:rsidP="00DC2BDE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производственной базы крестьянского (фермерского) хозяйства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3"/>
        <w:gridCol w:w="774"/>
        <w:gridCol w:w="976"/>
        <w:gridCol w:w="1649"/>
      </w:tblGrid>
      <w:tr w:rsidR="00DC2BDE" w:rsidRPr="00825537" w:rsidTr="00CD645A">
        <w:tc>
          <w:tcPr>
            <w:tcW w:w="3287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E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C2BDE" w:rsidRPr="00825537" w:rsidTr="00CD645A">
        <w:tc>
          <w:tcPr>
            <w:tcW w:w="5000" w:type="pct"/>
            <w:gridSpan w:val="4"/>
            <w:shd w:val="clear" w:color="auto" w:fill="F2F2F2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BDE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Земельные участки</w:t>
            </w: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DC2BDE" w:rsidRDefault="00100C6D" w:rsidP="0010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Земельные участки на праве аренды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DC2BDE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DC2BDE" w:rsidRDefault="00DC2BDE" w:rsidP="00CD64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BDE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DC2BDE" w:rsidRDefault="00DC2BDE" w:rsidP="00CD64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5000" w:type="pct"/>
            <w:gridSpan w:val="4"/>
            <w:shd w:val="clear" w:color="auto" w:fill="F2F2F2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BDE">
              <w:rPr>
                <w:rFonts w:ascii="Times New Roman" w:hAnsi="Times New Roman" w:cs="Times New Roman"/>
                <w:i/>
                <w:sz w:val="24"/>
                <w:szCs w:val="24"/>
              </w:rPr>
              <w:t>Здания и сооружения</w:t>
            </w: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DC2BDE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DC2BDE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DC2BDE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825537" w:rsidRDefault="00DC2BDE" w:rsidP="00CD645A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825537" w:rsidRDefault="00DC2BDE" w:rsidP="00CD6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825537" w:rsidRDefault="00DC2BDE" w:rsidP="00CD6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825537" w:rsidRDefault="00DC2BDE" w:rsidP="00CD645A">
            <w:pPr>
              <w:jc w:val="center"/>
              <w:rPr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5000" w:type="pct"/>
            <w:gridSpan w:val="4"/>
            <w:shd w:val="clear" w:color="auto" w:fill="F2F2F2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566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и оборудование</w:t>
            </w: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1D2566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1D2566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1D2566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5000" w:type="pct"/>
            <w:gridSpan w:val="4"/>
            <w:shd w:val="clear" w:color="auto" w:fill="F2F2F2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566">
              <w:rPr>
                <w:rFonts w:ascii="Times New Roman" w:hAnsi="Times New Roman" w:cs="Times New Roman"/>
                <w:i/>
                <w:sz w:val="24"/>
                <w:szCs w:val="24"/>
              </w:rPr>
              <w:t>Сельскохозяйственные животные</w:t>
            </w: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1D2566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1D2566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1D2566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5000" w:type="pct"/>
            <w:gridSpan w:val="4"/>
            <w:shd w:val="clear" w:color="auto" w:fill="F2F2F2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566">
              <w:rPr>
                <w:rFonts w:ascii="Times New Roman" w:hAnsi="Times New Roman" w:cs="Times New Roman"/>
                <w:i/>
                <w:sz w:val="24"/>
                <w:szCs w:val="24"/>
              </w:rPr>
              <w:t>Сырье, материалы, продукция</w:t>
            </w: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1D2566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1D2566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1D2566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5000" w:type="pct"/>
            <w:gridSpan w:val="4"/>
            <w:shd w:val="clear" w:color="auto" w:fill="F2F2F2"/>
          </w:tcPr>
          <w:p w:rsidR="00DC2BDE" w:rsidRPr="001D2566" w:rsidRDefault="00DC2BDE" w:rsidP="00CD6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566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ресурсы</w:t>
            </w: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825537" w:rsidRDefault="00DC2BDE" w:rsidP="00CD645A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825537" w:rsidRDefault="00DC2BDE" w:rsidP="00CD6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825537" w:rsidRDefault="00DC2BDE" w:rsidP="00CD6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825537" w:rsidRDefault="00DC2BDE" w:rsidP="00CD645A">
            <w:pPr>
              <w:jc w:val="center"/>
              <w:rPr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3287" w:type="pct"/>
            <w:shd w:val="clear" w:color="auto" w:fill="auto"/>
          </w:tcPr>
          <w:p w:rsidR="00DC2BDE" w:rsidRPr="00825537" w:rsidRDefault="00DC2BDE" w:rsidP="00CD645A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C2BDE" w:rsidRPr="00825537" w:rsidRDefault="00DC2BDE" w:rsidP="00CD6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DC2BDE" w:rsidRPr="00825537" w:rsidRDefault="00DC2BDE" w:rsidP="00CD6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C2BDE" w:rsidRPr="00825537" w:rsidRDefault="00DC2BDE" w:rsidP="00CD645A">
            <w:pPr>
              <w:jc w:val="center"/>
              <w:rPr>
                <w:sz w:val="24"/>
                <w:szCs w:val="24"/>
              </w:rPr>
            </w:pPr>
          </w:p>
        </w:tc>
      </w:tr>
      <w:tr w:rsidR="00DC2BDE" w:rsidRPr="00825537" w:rsidTr="00CD64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2BDE" w:rsidRPr="00825537" w:rsidRDefault="00DC2BDE" w:rsidP="00DC2BDE">
      <w:pPr>
        <w:pStyle w:val="ConsPlusNonformat"/>
        <w:widowControl/>
        <w:numPr>
          <w:ilvl w:val="0"/>
          <w:numId w:val="2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Потребность в </w:t>
      </w:r>
      <w:proofErr w:type="gramStart"/>
      <w:r w:rsidRPr="00825537">
        <w:rPr>
          <w:rFonts w:ascii="Times New Roman" w:hAnsi="Times New Roman" w:cs="Times New Roman"/>
          <w:b/>
          <w:sz w:val="24"/>
          <w:szCs w:val="24"/>
        </w:rPr>
        <w:t>работниках</w:t>
      </w:r>
      <w:proofErr w:type="gramEnd"/>
      <w:r w:rsidRPr="00825537">
        <w:rPr>
          <w:rFonts w:ascii="Times New Roman" w:hAnsi="Times New Roman" w:cs="Times New Roman"/>
          <w:b/>
          <w:sz w:val="24"/>
          <w:szCs w:val="24"/>
        </w:rPr>
        <w:t xml:space="preserve"> (создание рабочих мест)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2BDE" w:rsidRPr="00825537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7. Численность </w:t>
      </w:r>
      <w:proofErr w:type="gramStart"/>
      <w:r w:rsidRPr="00825537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82553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C2BDE" w:rsidRPr="00825537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расходы на оплату труда и отчисления на социальные нужды</w:t>
      </w:r>
    </w:p>
    <w:p w:rsidR="00DC2BDE" w:rsidRPr="00825537" w:rsidRDefault="00DC2BDE" w:rsidP="00DC2BDE">
      <w:pPr>
        <w:pStyle w:val="a6"/>
        <w:ind w:left="0"/>
        <w:jc w:val="center"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993"/>
        <w:gridCol w:w="851"/>
        <w:gridCol w:w="992"/>
        <w:gridCol w:w="709"/>
        <w:gridCol w:w="709"/>
        <w:gridCol w:w="1275"/>
        <w:gridCol w:w="1418"/>
      </w:tblGrid>
      <w:tr w:rsidR="00DC2BDE" w:rsidRPr="00825537" w:rsidTr="00100C6D">
        <w:trPr>
          <w:cantSplit/>
          <w:trHeight w:val="2009"/>
        </w:trPr>
        <w:tc>
          <w:tcPr>
            <w:tcW w:w="2976" w:type="dxa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Наименование показателя</w:t>
            </w:r>
          </w:p>
        </w:tc>
        <w:tc>
          <w:tcPr>
            <w:tcW w:w="993" w:type="dxa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textDirection w:val="btLr"/>
            <w:vAlign w:val="center"/>
          </w:tcPr>
          <w:p w:rsidR="00DC2BDE" w:rsidRPr="00100C6D" w:rsidRDefault="00100C6D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</w:rPr>
              <w:t>Год получения гранта</w:t>
            </w:r>
          </w:p>
        </w:tc>
        <w:tc>
          <w:tcPr>
            <w:tcW w:w="992" w:type="dxa"/>
            <w:textDirection w:val="btLr"/>
            <w:vAlign w:val="center"/>
          </w:tcPr>
          <w:p w:rsidR="00DC2BDE" w:rsidRPr="00100C6D" w:rsidRDefault="00100C6D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Год, следующий за годом получения гранта</w:t>
            </w:r>
          </w:p>
        </w:tc>
        <w:tc>
          <w:tcPr>
            <w:tcW w:w="709" w:type="dxa"/>
            <w:textDirection w:val="btLr"/>
            <w:vAlign w:val="center"/>
          </w:tcPr>
          <w:p w:rsidR="00DC2BDE" w:rsidRPr="00100C6D" w:rsidRDefault="00100C6D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  <w:r w:rsidR="00DC2BDE" w:rsidRPr="00100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DC2BDE" w:rsidRPr="00100C6D" w:rsidRDefault="00DC2BDE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275" w:type="dxa"/>
            <w:textDirection w:val="btLr"/>
            <w:vAlign w:val="center"/>
          </w:tcPr>
          <w:p w:rsidR="00DC2BDE" w:rsidRPr="00100C6D" w:rsidRDefault="00DC2BDE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 xml:space="preserve">Год </w:t>
            </w:r>
          </w:p>
          <w:p w:rsidR="00DC2BDE" w:rsidRPr="00100C6D" w:rsidRDefault="00DC2BDE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окупаемости проекта</w:t>
            </w:r>
          </w:p>
        </w:tc>
        <w:tc>
          <w:tcPr>
            <w:tcW w:w="1418" w:type="dxa"/>
            <w:textDirection w:val="btLr"/>
            <w:vAlign w:val="center"/>
          </w:tcPr>
          <w:p w:rsidR="00DC2BDE" w:rsidRPr="00100C6D" w:rsidRDefault="00DC2BDE" w:rsidP="00CD64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Год, следующий за годом окупаемости проекта</w:t>
            </w:r>
          </w:p>
        </w:tc>
      </w:tr>
      <w:tr w:rsidR="00DC2BDE" w:rsidRPr="00825537" w:rsidTr="00100C6D">
        <w:trPr>
          <w:cantSplit/>
        </w:trPr>
        <w:tc>
          <w:tcPr>
            <w:tcW w:w="2976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</w:t>
            </w:r>
            <w:proofErr w:type="gramStart"/>
            <w:r w:rsidRPr="00100C6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работающих</w:t>
            </w:r>
            <w:proofErr w:type="gramEnd"/>
            <w:r w:rsidRPr="00100C6D"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993" w:type="dxa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100C6D">
        <w:trPr>
          <w:cantSplit/>
        </w:trPr>
        <w:tc>
          <w:tcPr>
            <w:tcW w:w="2976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93" w:type="dxa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100C6D">
        <w:trPr>
          <w:cantSplit/>
          <w:trHeight w:val="669"/>
        </w:trPr>
        <w:tc>
          <w:tcPr>
            <w:tcW w:w="2976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оплату труда</w:t>
            </w:r>
          </w:p>
        </w:tc>
        <w:tc>
          <w:tcPr>
            <w:tcW w:w="993" w:type="dxa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100C6D">
        <w:trPr>
          <w:cantSplit/>
        </w:trPr>
        <w:tc>
          <w:tcPr>
            <w:tcW w:w="2976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993" w:type="dxa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2BDE" w:rsidRDefault="00DC2BDE" w:rsidP="00DC2BDE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DE" w:rsidRPr="00825537" w:rsidRDefault="00DC2BDE" w:rsidP="00DC2BDE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8.  Потребность в  производственных </w:t>
      </w:r>
      <w:proofErr w:type="gramStart"/>
      <w:r w:rsidRPr="00825537">
        <w:rPr>
          <w:rFonts w:ascii="Times New Roman" w:hAnsi="Times New Roman" w:cs="Times New Roman"/>
          <w:b/>
          <w:sz w:val="24"/>
          <w:szCs w:val="24"/>
        </w:rPr>
        <w:t>объектах</w:t>
      </w:r>
      <w:proofErr w:type="gramEnd"/>
      <w:r w:rsidRPr="00825537">
        <w:rPr>
          <w:rFonts w:ascii="Times New Roman" w:hAnsi="Times New Roman" w:cs="Times New Roman"/>
          <w:b/>
          <w:sz w:val="24"/>
          <w:szCs w:val="24"/>
        </w:rPr>
        <w:t xml:space="preserve">, сельскохозяйственной технике, </w:t>
      </w:r>
      <w:r w:rsidR="00100C6D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сельскохозяйственных  животных </w:t>
      </w:r>
      <w:r w:rsidRPr="00825537">
        <w:rPr>
          <w:rFonts w:ascii="Times New Roman" w:hAnsi="Times New Roman" w:cs="Times New Roman"/>
          <w:b/>
          <w:sz w:val="24"/>
          <w:szCs w:val="24"/>
        </w:rPr>
        <w:t xml:space="preserve">и т.д. 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2BDE" w:rsidRPr="00825537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DC2BDE" w:rsidRPr="00825537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DE" w:rsidRDefault="00DC2BDE" w:rsidP="00100C6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C2BDE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DE" w:rsidRPr="00825537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9. Инвестиционный план  проекта</w:t>
      </w:r>
    </w:p>
    <w:p w:rsidR="00DC2BDE" w:rsidRPr="00825537" w:rsidRDefault="00DC2BDE" w:rsidP="00DC2BD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по созданию, расширению, модернизации производственной базы  крестьянского (фермерского) хозяйства </w:t>
      </w:r>
    </w:p>
    <w:p w:rsidR="00DC2BDE" w:rsidRPr="00825537" w:rsidRDefault="00DC2BDE" w:rsidP="00DC2BDE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2003"/>
      </w:tblGrid>
      <w:tr w:rsidR="00DC2BDE" w:rsidRPr="00825537" w:rsidTr="00CD645A">
        <w:trPr>
          <w:trHeight w:val="591"/>
        </w:trPr>
        <w:tc>
          <w:tcPr>
            <w:tcW w:w="544" w:type="dxa"/>
            <w:vMerge w:val="restart"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825537">
              <w:rPr>
                <w:bCs/>
                <w:sz w:val="24"/>
                <w:szCs w:val="24"/>
              </w:rPr>
              <w:t>п</w:t>
            </w:r>
            <w:proofErr w:type="gramEnd"/>
            <w:r w:rsidRPr="0082553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94" w:type="dxa"/>
            <w:vMerge w:val="restart"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825537">
              <w:rPr>
                <w:bCs/>
                <w:sz w:val="24"/>
                <w:szCs w:val="24"/>
              </w:rPr>
              <w:t>ена</w:t>
            </w:r>
          </w:p>
        </w:tc>
        <w:tc>
          <w:tcPr>
            <w:tcW w:w="2003" w:type="dxa"/>
            <w:vMerge w:val="restart"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Стоимость мероприятия, тыс. руб.</w:t>
            </w:r>
          </w:p>
        </w:tc>
      </w:tr>
      <w:tr w:rsidR="00DC2BDE" w:rsidRPr="00825537" w:rsidTr="00CD645A">
        <w:trPr>
          <w:trHeight w:val="1069"/>
        </w:trPr>
        <w:tc>
          <w:tcPr>
            <w:tcW w:w="544" w:type="dxa"/>
            <w:vMerge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бюджетные средства</w:t>
            </w:r>
          </w:p>
        </w:tc>
        <w:tc>
          <w:tcPr>
            <w:tcW w:w="1106" w:type="dxa"/>
            <w:vMerge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2" w:type="dxa"/>
            <w:vMerge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544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1.</w:t>
            </w:r>
          </w:p>
        </w:tc>
        <w:tc>
          <w:tcPr>
            <w:tcW w:w="1894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544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2.</w:t>
            </w:r>
          </w:p>
        </w:tc>
        <w:tc>
          <w:tcPr>
            <w:tcW w:w="1894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544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…</w:t>
            </w:r>
          </w:p>
        </w:tc>
        <w:tc>
          <w:tcPr>
            <w:tcW w:w="1894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544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544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544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Итого расходы в году получения гранта:</w:t>
            </w:r>
          </w:p>
        </w:tc>
        <w:tc>
          <w:tcPr>
            <w:tcW w:w="2003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544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Итого расходы в году, следующем за годом получения гранта:</w:t>
            </w:r>
          </w:p>
        </w:tc>
        <w:tc>
          <w:tcPr>
            <w:tcW w:w="2003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DC2BDE" w:rsidRPr="00825537" w:rsidTr="00CD645A">
        <w:trPr>
          <w:trHeight w:val="349"/>
        </w:trPr>
        <w:tc>
          <w:tcPr>
            <w:tcW w:w="544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2003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DC2BDE" w:rsidRPr="00825537" w:rsidTr="00CD645A">
        <w:trPr>
          <w:trHeight w:val="565"/>
        </w:trPr>
        <w:tc>
          <w:tcPr>
            <w:tcW w:w="544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003" w:type="dxa"/>
          </w:tcPr>
          <w:p w:rsidR="00DC2BDE" w:rsidRPr="00825537" w:rsidRDefault="00DC2BDE" w:rsidP="00CD645A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C2BDE" w:rsidRPr="00825537" w:rsidRDefault="00DC2BDE" w:rsidP="00DC2BDE">
      <w:pPr>
        <w:autoSpaceDE w:val="0"/>
        <w:autoSpaceDN w:val="0"/>
        <w:adjustRightInd w:val="0"/>
        <w:rPr>
          <w:sz w:val="24"/>
          <w:szCs w:val="24"/>
        </w:rPr>
      </w:pPr>
    </w:p>
    <w:p w:rsidR="00DC2BDE" w:rsidRPr="00825537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10.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537">
        <w:rPr>
          <w:rFonts w:ascii="Times New Roman" w:hAnsi="Times New Roman" w:cs="Times New Roman"/>
          <w:b/>
          <w:sz w:val="24"/>
          <w:szCs w:val="24"/>
        </w:rPr>
        <w:t xml:space="preserve">- график реализации проекта  </w:t>
      </w:r>
      <w:proofErr w:type="gramStart"/>
      <w:r w:rsidRPr="00825537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825537">
        <w:rPr>
          <w:rFonts w:ascii="Times New Roman" w:hAnsi="Times New Roman" w:cs="Times New Roman"/>
          <w:b/>
          <w:sz w:val="24"/>
          <w:szCs w:val="24"/>
        </w:rPr>
        <w:t xml:space="preserve">Ф)Х за счет </w:t>
      </w:r>
      <w:r w:rsidR="007D2DBA">
        <w:rPr>
          <w:rFonts w:ascii="Times New Roman" w:hAnsi="Times New Roman" w:cs="Times New Roman"/>
          <w:b/>
          <w:sz w:val="24"/>
          <w:szCs w:val="24"/>
        </w:rPr>
        <w:t>гранта</w:t>
      </w:r>
    </w:p>
    <w:p w:rsidR="00DC2BDE" w:rsidRPr="00825537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5"/>
        <w:gridCol w:w="5842"/>
        <w:gridCol w:w="651"/>
        <w:gridCol w:w="771"/>
        <w:gridCol w:w="1390"/>
        <w:gridCol w:w="1113"/>
      </w:tblGrid>
      <w:tr w:rsidR="00DC2BDE" w:rsidRPr="00825537" w:rsidTr="00CD645A">
        <w:tc>
          <w:tcPr>
            <w:tcW w:w="227" w:type="pct"/>
            <w:shd w:val="clear" w:color="auto" w:fill="auto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этапа, 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</w:tr>
      <w:tr w:rsidR="00100C6D" w:rsidRPr="00825537" w:rsidTr="00CD645A">
        <w:tc>
          <w:tcPr>
            <w:tcW w:w="227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pct"/>
            <w:shd w:val="clear" w:color="auto" w:fill="auto"/>
          </w:tcPr>
          <w:p w:rsidR="00100C6D" w:rsidRPr="00867A40" w:rsidRDefault="00100C6D" w:rsidP="00CD6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65BAF">
              <w:rPr>
                <w:rFonts w:ascii="Times New Roman" w:hAnsi="Times New Roman" w:cs="Times New Roman"/>
                <w:sz w:val="26"/>
                <w:szCs w:val="26"/>
              </w:rPr>
              <w:t>азработка проектной документации для строительства (реконструкции) производственных и складских зданий, строений, сооружений, предназначенных для производства, хранения и переработки сельскохозяйственной продукции</w:t>
            </w: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77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6D" w:rsidRPr="00825537" w:rsidTr="00CD645A">
        <w:tc>
          <w:tcPr>
            <w:tcW w:w="227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pct"/>
            <w:shd w:val="clear" w:color="auto" w:fill="auto"/>
          </w:tcPr>
          <w:p w:rsidR="00100C6D" w:rsidRPr="00867A40" w:rsidRDefault="00100C6D" w:rsidP="00CD6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65BAF">
              <w:rPr>
                <w:rFonts w:ascii="Times New Roman" w:hAnsi="Times New Roman" w:cs="Times New Roman"/>
                <w:sz w:val="26"/>
                <w:szCs w:val="26"/>
              </w:rPr>
              <w:t>риобретение, строительство, реконструкция, капитальный ремонт и модернизация производственных и складских зданий, строений, сооружений (в том числе некапитальных), включая помещения, инженерно-технические сети, системы инженерно-технического обеспечения, а также иные строения, сооружения необходимые для производства, хранения и переработки сельскохозяйственной продукции</w:t>
            </w: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, в том числе (указать по направлениям:</w:t>
            </w:r>
            <w:proofErr w:type="gramEnd"/>
          </w:p>
        </w:tc>
        <w:tc>
          <w:tcPr>
            <w:tcW w:w="318" w:type="pct"/>
            <w:shd w:val="clear" w:color="auto" w:fill="auto"/>
            <w:vAlign w:val="center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6D" w:rsidRPr="00825537" w:rsidTr="00CD645A">
        <w:tc>
          <w:tcPr>
            <w:tcW w:w="227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pct"/>
            <w:shd w:val="clear" w:color="auto" w:fill="auto"/>
          </w:tcPr>
          <w:p w:rsidR="00100C6D" w:rsidRPr="00867A40" w:rsidRDefault="00100C6D" w:rsidP="00CD6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65BAF">
              <w:rPr>
                <w:rFonts w:ascii="Times New Roman" w:hAnsi="Times New Roman" w:cs="Times New Roman"/>
                <w:sz w:val="26"/>
                <w:szCs w:val="26"/>
              </w:rPr>
              <w:t>одключение производственных и складских зданий, строений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Pr="00665BA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665BAF">
              <w:rPr>
                <w:rFonts w:ascii="Times New Roman" w:hAnsi="Times New Roman" w:cs="Times New Roman"/>
                <w:sz w:val="26"/>
                <w:szCs w:val="26"/>
              </w:rPr>
              <w:t>, газо- и теплопроводным сетям</w:t>
            </w: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6D" w:rsidRPr="00825537" w:rsidTr="00CD645A">
        <w:tc>
          <w:tcPr>
            <w:tcW w:w="227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pct"/>
            <w:shd w:val="clear" w:color="auto" w:fill="auto"/>
          </w:tcPr>
          <w:p w:rsidR="00100C6D" w:rsidRPr="00867A40" w:rsidRDefault="00100C6D" w:rsidP="00D86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533">
              <w:rPr>
                <w:rFonts w:ascii="Times New Roman" w:hAnsi="Times New Roman" w:cs="Times New Roman"/>
                <w:sz w:val="26"/>
                <w:szCs w:val="26"/>
              </w:rPr>
              <w:t>Приобретение сельскохозяйственных животных</w:t>
            </w:r>
            <w:r w:rsidR="001D2566" w:rsidRPr="00206533">
              <w:rPr>
                <w:rFonts w:ascii="Times New Roman" w:hAnsi="Times New Roman" w:cs="Times New Roman"/>
                <w:sz w:val="26"/>
                <w:szCs w:val="26"/>
              </w:rPr>
              <w:t xml:space="preserve"> и птицы</w:t>
            </w:r>
            <w:r w:rsidRPr="0020653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868AD" w:rsidRPr="00206533">
              <w:rPr>
                <w:rFonts w:ascii="Times New Roman" w:hAnsi="Times New Roman" w:cs="Times New Roman"/>
                <w:sz w:val="26"/>
                <w:szCs w:val="26"/>
              </w:rPr>
              <w:t>за исключением свиней</w:t>
            </w:r>
            <w:r w:rsidRPr="00206533">
              <w:rPr>
                <w:rFonts w:ascii="Times New Roman" w:hAnsi="Times New Roman" w:cs="Times New Roman"/>
                <w:sz w:val="26"/>
                <w:szCs w:val="26"/>
              </w:rPr>
              <w:t>), в том числе (указать по видам):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6D" w:rsidRPr="00825537" w:rsidTr="00CD645A">
        <w:tc>
          <w:tcPr>
            <w:tcW w:w="227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pct"/>
            <w:shd w:val="clear" w:color="auto" w:fill="auto"/>
          </w:tcPr>
          <w:p w:rsidR="00100C6D" w:rsidRPr="00867A40" w:rsidRDefault="00100C6D" w:rsidP="00CD6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Приобре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тение рыбопосадочного материала </w:t>
            </w: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(указать по видам)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377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6D" w:rsidRPr="00825537" w:rsidTr="00CD645A">
        <w:tc>
          <w:tcPr>
            <w:tcW w:w="227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5" w:type="pct"/>
            <w:shd w:val="clear" w:color="auto" w:fill="auto"/>
          </w:tcPr>
          <w:p w:rsidR="00100C6D" w:rsidRPr="00867A40" w:rsidRDefault="00100C6D" w:rsidP="00CD6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65BAF">
              <w:rPr>
                <w:rFonts w:ascii="Times New Roman" w:hAnsi="Times New Roman" w:cs="Times New Roman"/>
                <w:sz w:val="26"/>
                <w:szCs w:val="26"/>
              </w:rPr>
              <w:t>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в том числе</w:t>
            </w: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наименования):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6D" w:rsidRPr="00825537" w:rsidTr="00CD645A">
        <w:tc>
          <w:tcPr>
            <w:tcW w:w="227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5" w:type="pct"/>
            <w:shd w:val="clear" w:color="auto" w:fill="auto"/>
          </w:tcPr>
          <w:p w:rsidR="00100C6D" w:rsidRPr="00867A40" w:rsidRDefault="00100C6D" w:rsidP="00CD6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C2BDE">
              <w:rPr>
                <w:rFonts w:ascii="Times New Roman" w:hAnsi="Times New Roman" w:cs="Times New Roman"/>
                <w:sz w:val="26"/>
                <w:szCs w:val="26"/>
              </w:rPr>
              <w:t>риобретение, установка, монтаж автономных источников электр</w:t>
            </w:r>
            <w:proofErr w:type="gramStart"/>
            <w:r w:rsidRPr="00DC2BD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C2BDE">
              <w:rPr>
                <w:rFonts w:ascii="Times New Roman" w:hAnsi="Times New Roman" w:cs="Times New Roman"/>
                <w:sz w:val="26"/>
                <w:szCs w:val="26"/>
              </w:rPr>
              <w:t xml:space="preserve"> и газоснабжения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00C6D" w:rsidRPr="00100C6D" w:rsidRDefault="00100C6D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227" w:type="pct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ИТОГО ПО ПРОЕКТУ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pct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4" w:type="pct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825537" w:rsidTr="00CD645A">
        <w:tc>
          <w:tcPr>
            <w:tcW w:w="227" w:type="pct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BDE" w:rsidRPr="001D2566" w:rsidRDefault="00DC2BDE" w:rsidP="00DC2BDE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DE" w:rsidRPr="001D2566" w:rsidRDefault="00DC2BDE" w:rsidP="001D2566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6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D2566" w:rsidRPr="001D256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1D2566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proofErr w:type="gramStart"/>
      <w:r w:rsidRPr="001D2566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1D2566">
        <w:rPr>
          <w:rFonts w:ascii="Times New Roman" w:hAnsi="Times New Roman" w:cs="Times New Roman"/>
          <w:b/>
          <w:sz w:val="24"/>
          <w:szCs w:val="24"/>
        </w:rPr>
        <w:t>Ф)Х</w:t>
      </w:r>
    </w:p>
    <w:p w:rsidR="00DC2BDE" w:rsidRPr="00100C6D" w:rsidRDefault="00DC2BDE" w:rsidP="00DC2BDE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8"/>
        <w:gridCol w:w="708"/>
        <w:gridCol w:w="1701"/>
        <w:gridCol w:w="709"/>
        <w:gridCol w:w="709"/>
        <w:gridCol w:w="1134"/>
        <w:gridCol w:w="1283"/>
      </w:tblGrid>
      <w:tr w:rsidR="00826C26" w:rsidRPr="00100C6D" w:rsidTr="007D2DBA">
        <w:trPr>
          <w:cantSplit/>
          <w:trHeight w:val="1737"/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6C26" w:rsidRPr="00100C6D" w:rsidRDefault="00826C26" w:rsidP="00FA2B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</w:rPr>
              <w:t>Год получения гранта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6C26" w:rsidRPr="00100C6D" w:rsidRDefault="007D2DBA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Год, следующий за годом получения гранта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6C26" w:rsidRPr="00100C6D" w:rsidRDefault="007D2DBA" w:rsidP="007D2DB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826C26" w:rsidRPr="00100C6D" w:rsidRDefault="00826C26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6C26" w:rsidRPr="00100C6D" w:rsidRDefault="007D2DBA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о</w:t>
            </w:r>
            <w:r w:rsidR="00826C26" w:rsidRPr="00100C6D">
              <w:rPr>
                <w:rFonts w:ascii="Times New Roman" w:hAnsi="Times New Roman" w:cs="Times New Roman"/>
                <w:color w:val="000000"/>
              </w:rPr>
              <w:t>купаемости проекта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6C26" w:rsidRPr="00100C6D" w:rsidRDefault="00826C26" w:rsidP="00CD64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Год, следующий за годом окупаемости проекта</w:t>
            </w:r>
          </w:p>
        </w:tc>
      </w:tr>
      <w:tr w:rsidR="00826C26" w:rsidRPr="00100C6D" w:rsidTr="007D2DBA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Продукт № 1 </w:t>
            </w:r>
          </w:p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(например, молоко)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C26" w:rsidRPr="00100C6D" w:rsidTr="007D2DBA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826C26" w:rsidRPr="00100C6D" w:rsidRDefault="00826C26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Поголовье коров</w:t>
            </w:r>
          </w:p>
        </w:tc>
        <w:tc>
          <w:tcPr>
            <w:tcW w:w="708" w:type="dxa"/>
            <w:shd w:val="clear" w:color="auto" w:fill="auto"/>
          </w:tcPr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</w:t>
            </w:r>
          </w:p>
        </w:tc>
        <w:tc>
          <w:tcPr>
            <w:tcW w:w="708" w:type="dxa"/>
            <w:shd w:val="clear" w:color="auto" w:fill="auto"/>
            <w:noWrap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C26" w:rsidRPr="00100C6D" w:rsidTr="007D2DBA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826C26" w:rsidRPr="00100C6D" w:rsidRDefault="00826C26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Удой на 1 корову</w:t>
            </w:r>
          </w:p>
        </w:tc>
        <w:tc>
          <w:tcPr>
            <w:tcW w:w="708" w:type="dxa"/>
            <w:shd w:val="clear" w:color="auto" w:fill="auto"/>
          </w:tcPr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C26" w:rsidRPr="00100C6D" w:rsidTr="007D2DBA">
        <w:trPr>
          <w:trHeight w:val="375"/>
          <w:jc w:val="center"/>
        </w:trPr>
        <w:tc>
          <w:tcPr>
            <w:tcW w:w="2988" w:type="dxa"/>
            <w:shd w:val="clear" w:color="auto" w:fill="auto"/>
          </w:tcPr>
          <w:p w:rsidR="00826C26" w:rsidRPr="00100C6D" w:rsidRDefault="00826C26" w:rsidP="00CD64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Валовый надой молока</w:t>
            </w:r>
          </w:p>
        </w:tc>
        <w:tc>
          <w:tcPr>
            <w:tcW w:w="708" w:type="dxa"/>
            <w:shd w:val="clear" w:color="auto" w:fill="auto"/>
          </w:tcPr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708" w:type="dxa"/>
            <w:shd w:val="clear" w:color="auto" w:fill="auto"/>
            <w:noWrap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C26" w:rsidRPr="00100C6D" w:rsidTr="007D2DBA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Продукт № 2 </w:t>
            </w:r>
          </w:p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(например, картофель)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C26" w:rsidRPr="00100C6D" w:rsidTr="007D2DBA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826C26" w:rsidRPr="00100C6D" w:rsidRDefault="00826C26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708" w:type="dxa"/>
            <w:shd w:val="clear" w:color="auto" w:fill="auto"/>
          </w:tcPr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8" w:type="dxa"/>
            <w:shd w:val="clear" w:color="auto" w:fill="auto"/>
            <w:noWrap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C26" w:rsidRPr="00100C6D" w:rsidTr="007D2DBA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826C26" w:rsidRPr="00100C6D" w:rsidRDefault="00826C26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Урожайность</w:t>
            </w:r>
          </w:p>
        </w:tc>
        <w:tc>
          <w:tcPr>
            <w:tcW w:w="708" w:type="dxa"/>
            <w:shd w:val="clear" w:color="auto" w:fill="auto"/>
          </w:tcPr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708" w:type="dxa"/>
            <w:shd w:val="clear" w:color="auto" w:fill="auto"/>
            <w:noWrap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C26" w:rsidRPr="00100C6D" w:rsidTr="007D2DBA">
        <w:trPr>
          <w:trHeight w:val="345"/>
          <w:jc w:val="center"/>
        </w:trPr>
        <w:tc>
          <w:tcPr>
            <w:tcW w:w="2988" w:type="dxa"/>
            <w:shd w:val="clear" w:color="auto" w:fill="auto"/>
          </w:tcPr>
          <w:p w:rsidR="00826C26" w:rsidRPr="00100C6D" w:rsidRDefault="00826C26" w:rsidP="00CD64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Валовый сбор</w:t>
            </w:r>
          </w:p>
        </w:tc>
        <w:tc>
          <w:tcPr>
            <w:tcW w:w="708" w:type="dxa"/>
            <w:shd w:val="clear" w:color="auto" w:fill="auto"/>
          </w:tcPr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708" w:type="dxa"/>
            <w:shd w:val="clear" w:color="auto" w:fill="auto"/>
            <w:noWrap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C26" w:rsidRPr="00100C6D" w:rsidTr="007D2DBA">
        <w:trPr>
          <w:trHeight w:val="60"/>
          <w:jc w:val="center"/>
        </w:trPr>
        <w:tc>
          <w:tcPr>
            <w:tcW w:w="2988" w:type="dxa"/>
            <w:shd w:val="clear" w:color="auto" w:fill="auto"/>
          </w:tcPr>
          <w:p w:rsidR="00826C26" w:rsidRPr="00100C6D" w:rsidRDefault="00826C26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C26" w:rsidRPr="00100C6D" w:rsidTr="007D2DBA">
        <w:trPr>
          <w:trHeight w:val="45"/>
          <w:jc w:val="center"/>
        </w:trPr>
        <w:tc>
          <w:tcPr>
            <w:tcW w:w="2988" w:type="dxa"/>
            <w:shd w:val="clear" w:color="auto" w:fill="auto"/>
          </w:tcPr>
          <w:p w:rsidR="00826C26" w:rsidRPr="00100C6D" w:rsidRDefault="00826C26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26C26" w:rsidRPr="00100C6D" w:rsidRDefault="00826C26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26C26" w:rsidRPr="00100C6D" w:rsidRDefault="00826C26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C2BDE" w:rsidRPr="00100C6D" w:rsidRDefault="00DC2BDE" w:rsidP="00DC2BDE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DE" w:rsidRPr="00100C6D" w:rsidRDefault="00DC2BDE" w:rsidP="00DC2BDE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 xml:space="preserve">12. Прогноз продаж и выручки от реализации продукции в ценах текущего года </w:t>
      </w:r>
    </w:p>
    <w:p w:rsidR="00DC2BDE" w:rsidRPr="00100C6D" w:rsidRDefault="00DC2BDE" w:rsidP="00DC2BDE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709"/>
        <w:gridCol w:w="850"/>
        <w:gridCol w:w="1559"/>
        <w:gridCol w:w="851"/>
        <w:gridCol w:w="709"/>
        <w:gridCol w:w="1134"/>
        <w:gridCol w:w="1172"/>
      </w:tblGrid>
      <w:tr w:rsidR="00DC2BDE" w:rsidRPr="00100C6D" w:rsidTr="007D2DBA">
        <w:trPr>
          <w:cantSplit/>
          <w:trHeight w:val="1818"/>
          <w:jc w:val="center"/>
        </w:trPr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C2BDE" w:rsidRPr="00100C6D" w:rsidRDefault="007D2DBA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</w:rPr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C2BDE" w:rsidRPr="00100C6D" w:rsidRDefault="007D2DBA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Год, следующий за годом получения гранта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C2BDE" w:rsidRPr="00100C6D" w:rsidRDefault="007D2DBA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C2BDE" w:rsidRPr="00100C6D" w:rsidRDefault="00DC2BDE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C2BDE" w:rsidRPr="00100C6D" w:rsidRDefault="00DC2BDE" w:rsidP="007D2DBA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  <w:p w:rsidR="00DC2BDE" w:rsidRPr="00100C6D" w:rsidRDefault="007D2DBA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Год </w:t>
            </w:r>
            <w:r w:rsidR="00DC2BDE" w:rsidRPr="00100C6D">
              <w:rPr>
                <w:rFonts w:ascii="Times New Roman" w:hAnsi="Times New Roman" w:cs="Times New Roman"/>
                <w:color w:val="000000"/>
              </w:rPr>
              <w:t>окупаемости проекта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C2BDE" w:rsidRPr="00100C6D" w:rsidRDefault="00DC2BDE" w:rsidP="00CD64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Год, следующий за годом окупаемости проекта</w:t>
            </w:r>
          </w:p>
        </w:tc>
      </w:tr>
      <w:tr w:rsidR="00DC2BDE" w:rsidRPr="00100C6D" w:rsidTr="007D2DBA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Продукт № 1 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(например, молоко)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2BDE" w:rsidRPr="00100C6D" w:rsidTr="007D2DBA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реализации</w:t>
            </w: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0" w:type="dxa"/>
            <w:shd w:val="clear" w:color="auto" w:fill="auto"/>
            <w:noWrap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2BDE" w:rsidRPr="00100C6D" w:rsidTr="007D2DBA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реализации 1 тонны </w:t>
            </w: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2BDE" w:rsidRPr="00100C6D" w:rsidTr="007D2DBA">
        <w:trPr>
          <w:trHeight w:val="375"/>
          <w:jc w:val="center"/>
        </w:trPr>
        <w:tc>
          <w:tcPr>
            <w:tcW w:w="3018" w:type="dxa"/>
            <w:shd w:val="clear" w:color="auto" w:fill="auto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Ожидаемая выручка от реализации</w:t>
            </w: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2BDE" w:rsidRPr="00100C6D" w:rsidTr="007D2DBA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Продукт № 2 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(например, картофель)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2BDE" w:rsidRPr="00100C6D" w:rsidTr="007D2DBA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реализации</w:t>
            </w: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0" w:type="dxa"/>
            <w:shd w:val="clear" w:color="auto" w:fill="auto"/>
            <w:noWrap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2BDE" w:rsidRPr="00100C6D" w:rsidTr="007D2DBA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реализации 1 тонны</w:t>
            </w: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2BDE" w:rsidRPr="00100C6D" w:rsidTr="007D2DBA">
        <w:trPr>
          <w:trHeight w:val="345"/>
          <w:jc w:val="center"/>
        </w:trPr>
        <w:tc>
          <w:tcPr>
            <w:tcW w:w="3018" w:type="dxa"/>
            <w:shd w:val="clear" w:color="auto" w:fill="auto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Ожидаемая выручка от реализации</w:t>
            </w: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2BDE" w:rsidRPr="00100C6D" w:rsidTr="007D2DBA">
        <w:trPr>
          <w:trHeight w:val="60"/>
          <w:jc w:val="center"/>
        </w:trPr>
        <w:tc>
          <w:tcPr>
            <w:tcW w:w="3018" w:type="dxa"/>
            <w:shd w:val="clear" w:color="auto" w:fill="auto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2BDE" w:rsidRPr="00100C6D" w:rsidTr="007D2DBA">
        <w:trPr>
          <w:trHeight w:val="45"/>
          <w:jc w:val="center"/>
        </w:trPr>
        <w:tc>
          <w:tcPr>
            <w:tcW w:w="3018" w:type="dxa"/>
            <w:shd w:val="clear" w:color="auto" w:fill="auto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2BDE" w:rsidRPr="00100C6D" w:rsidTr="007D2DBA">
        <w:trPr>
          <w:trHeight w:val="525"/>
          <w:jc w:val="center"/>
        </w:trPr>
        <w:tc>
          <w:tcPr>
            <w:tcW w:w="3018" w:type="dxa"/>
            <w:shd w:val="clear" w:color="auto" w:fill="auto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DC2BDE" w:rsidRPr="00100C6D" w:rsidRDefault="00DC2BDE" w:rsidP="00CD64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C2BDE" w:rsidRPr="00100C6D" w:rsidRDefault="00DC2BDE" w:rsidP="00DC2BD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DE" w:rsidRPr="00100C6D" w:rsidRDefault="00DC2BDE" w:rsidP="00DC2BD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 xml:space="preserve">13. Организация сбыта продукции, основные потребители, </w:t>
      </w:r>
    </w:p>
    <w:p w:rsidR="00DC2BDE" w:rsidRPr="00100C6D" w:rsidRDefault="00DC2BDE" w:rsidP="00DC2BD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>наличие договоров и соглашений</w:t>
      </w:r>
    </w:p>
    <w:p w:rsidR="00DC2BDE" w:rsidRPr="00100C6D" w:rsidRDefault="00DC2BDE" w:rsidP="00DC2BD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DC2BDE" w:rsidRPr="00100C6D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2BDE" w:rsidRPr="00100C6D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2BDE" w:rsidRPr="00100C6D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2BDE" w:rsidRPr="00100C6D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2BDE" w:rsidRPr="00100C6D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2BDE" w:rsidRPr="00100C6D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2BDE" w:rsidRPr="00100C6D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2BDE" w:rsidRPr="00100C6D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2BDE" w:rsidRPr="00100C6D" w:rsidRDefault="00DC2BDE" w:rsidP="00DC2BD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2BDE" w:rsidRPr="00100C6D" w:rsidRDefault="00100C6D" w:rsidP="00DC2BDE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C2BDE" w:rsidRPr="00100C6D">
        <w:rPr>
          <w:rFonts w:ascii="Times New Roman" w:hAnsi="Times New Roman" w:cs="Times New Roman"/>
          <w:b/>
          <w:sz w:val="24"/>
          <w:szCs w:val="24"/>
        </w:rPr>
        <w:t>.Финансовый план, тыс. руб.</w:t>
      </w:r>
    </w:p>
    <w:p w:rsidR="00DC2BDE" w:rsidRPr="00100C6D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52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920"/>
        <w:gridCol w:w="1701"/>
        <w:gridCol w:w="709"/>
        <w:gridCol w:w="567"/>
        <w:gridCol w:w="1064"/>
        <w:gridCol w:w="1134"/>
      </w:tblGrid>
      <w:tr w:rsidR="00DC2BDE" w:rsidRPr="00100C6D" w:rsidTr="00100C6D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№ </w:t>
            </w:r>
            <w:proofErr w:type="gramStart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:rsidR="00DC2BDE" w:rsidRPr="00100C6D" w:rsidRDefault="00100C6D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</w:rPr>
              <w:t>Год получения гранта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C2BDE" w:rsidRPr="00100C6D" w:rsidRDefault="00100C6D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Год, следующий за годом получения гранта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C2BDE" w:rsidRPr="00100C6D" w:rsidRDefault="00100C6D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567" w:type="dxa"/>
            <w:textDirection w:val="btLr"/>
            <w:vAlign w:val="center"/>
          </w:tcPr>
          <w:p w:rsidR="00DC2BDE" w:rsidRPr="00100C6D" w:rsidRDefault="00DC2BDE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064" w:type="dxa"/>
            <w:shd w:val="clear" w:color="auto" w:fill="auto"/>
            <w:textDirection w:val="btLr"/>
            <w:vAlign w:val="center"/>
          </w:tcPr>
          <w:p w:rsidR="00DC2BDE" w:rsidRPr="00100C6D" w:rsidRDefault="00100C6D" w:rsidP="00100C6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Год </w:t>
            </w:r>
            <w:r w:rsidR="00DC2BDE" w:rsidRPr="00100C6D">
              <w:rPr>
                <w:rFonts w:ascii="Times New Roman" w:hAnsi="Times New Roman" w:cs="Times New Roman"/>
                <w:color w:val="000000"/>
              </w:rPr>
              <w:t>окупаемости проекта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C2BDE" w:rsidRPr="00100C6D" w:rsidRDefault="00DC2BDE" w:rsidP="00CD64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C6D">
              <w:rPr>
                <w:rFonts w:ascii="Times New Roman" w:hAnsi="Times New Roman" w:cs="Times New Roman"/>
                <w:color w:val="000000"/>
              </w:rPr>
              <w:t>Год, следующий за годом окупаемости проекта</w:t>
            </w: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всего (2 + 3 + 4 + 5+6)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      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в т. ч.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    от продукции растениеводства  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    от продукции животноводства  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5 .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</w:t>
            </w:r>
            <w:proofErr w:type="gramStart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расшифровать)  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Текущие  расходы - всего (8 + 9 + 10+11+12+13+14 +15)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8 .</w:t>
            </w:r>
          </w:p>
        </w:tc>
        <w:tc>
          <w:tcPr>
            <w:tcW w:w="3544" w:type="dxa"/>
            <w:vAlign w:val="center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с начислениями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</w:p>
        </w:tc>
        <w:tc>
          <w:tcPr>
            <w:tcW w:w="3544" w:type="dxa"/>
            <w:vAlign w:val="center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Горюче-смазочные материалы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11 .</w:t>
            </w:r>
          </w:p>
        </w:tc>
        <w:tc>
          <w:tcPr>
            <w:tcW w:w="3544" w:type="dxa"/>
            <w:vAlign w:val="center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Корма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Семена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Минеральные удобрения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14 .</w:t>
            </w:r>
          </w:p>
        </w:tc>
        <w:tc>
          <w:tcPr>
            <w:tcW w:w="3544" w:type="dxa"/>
            <w:vAlign w:val="center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544" w:type="dxa"/>
            <w:vAlign w:val="center"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(убыток) от  реализации (2+3-7-16)    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18 .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за кредит            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                  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Налоги и другие обязательные платежи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36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(убыток) до налогообложения   (17-18-19-20-21)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(на доход)    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Чистая прибыль      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36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Рентабельность  производства, %                          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360"/>
          <w:jc w:val="center"/>
        </w:trPr>
        <w:tc>
          <w:tcPr>
            <w:tcW w:w="713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Рентабельность продаж, %         </w:t>
            </w:r>
          </w:p>
        </w:tc>
        <w:tc>
          <w:tcPr>
            <w:tcW w:w="920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BDE" w:rsidRPr="00100C6D" w:rsidRDefault="00DC2BDE" w:rsidP="00DC2BD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DE" w:rsidRPr="00100C6D" w:rsidRDefault="00DC2BDE" w:rsidP="00DC2BD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DE" w:rsidRPr="00100C6D" w:rsidRDefault="00100C6D" w:rsidP="00DC2BD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DC2BDE" w:rsidRPr="00100C6D">
        <w:rPr>
          <w:rFonts w:ascii="Times New Roman" w:hAnsi="Times New Roman" w:cs="Times New Roman"/>
          <w:b/>
          <w:sz w:val="24"/>
          <w:szCs w:val="24"/>
        </w:rPr>
        <w:t xml:space="preserve">. Выводы по эффективности и динамике </w:t>
      </w:r>
      <w:proofErr w:type="gramStart"/>
      <w:r w:rsidR="00DC2BDE" w:rsidRPr="00100C6D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="00DC2BDE" w:rsidRPr="00100C6D">
        <w:rPr>
          <w:rFonts w:ascii="Times New Roman" w:hAnsi="Times New Roman" w:cs="Times New Roman"/>
          <w:b/>
          <w:sz w:val="24"/>
          <w:szCs w:val="24"/>
        </w:rPr>
        <w:t>Ф)Х</w:t>
      </w:r>
    </w:p>
    <w:p w:rsidR="00DC2BDE" w:rsidRPr="00100C6D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2BDE" w:rsidRPr="00100C6D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2BDE" w:rsidRPr="00100C6D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C2BDE" w:rsidRPr="00100C6D" w:rsidRDefault="00DC2BDE" w:rsidP="00100C6D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</w:p>
    <w:p w:rsidR="00DC2BDE" w:rsidRPr="00100C6D" w:rsidRDefault="00DC2BDE" w:rsidP="00DC2BDE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DE" w:rsidRPr="00100C6D" w:rsidRDefault="00DC2BDE" w:rsidP="00DC2BDE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333" w:rsidRDefault="00E26333" w:rsidP="00DC2BDE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333" w:rsidRDefault="00E26333" w:rsidP="00DC2BDE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DE" w:rsidRPr="00100C6D" w:rsidRDefault="00100C6D" w:rsidP="00DC2BDE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DC2BDE" w:rsidRPr="00100C6D">
        <w:rPr>
          <w:rFonts w:ascii="Times New Roman" w:hAnsi="Times New Roman" w:cs="Times New Roman"/>
          <w:b/>
          <w:sz w:val="24"/>
          <w:szCs w:val="24"/>
        </w:rPr>
        <w:t xml:space="preserve">. Окупаемость проекта </w:t>
      </w:r>
    </w:p>
    <w:p w:rsidR="00DC2BDE" w:rsidRPr="00100C6D" w:rsidRDefault="00DC2BDE" w:rsidP="00DC2BDE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31"/>
        <w:gridCol w:w="851"/>
        <w:gridCol w:w="1701"/>
        <w:gridCol w:w="708"/>
        <w:gridCol w:w="567"/>
        <w:gridCol w:w="1135"/>
        <w:gridCol w:w="1275"/>
      </w:tblGrid>
      <w:tr w:rsidR="00DC2BDE" w:rsidRPr="00100C6D" w:rsidTr="00100C6D">
        <w:trPr>
          <w:cantSplit/>
          <w:trHeight w:val="1940"/>
          <w:jc w:val="center"/>
        </w:trPr>
        <w:tc>
          <w:tcPr>
            <w:tcW w:w="540" w:type="dxa"/>
            <w:vAlign w:val="center"/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1" w:type="dxa"/>
            <w:vAlign w:val="center"/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C2BDE" w:rsidRPr="00100C6D" w:rsidRDefault="00100C6D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Год получения гранта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C2BDE" w:rsidRPr="00100C6D" w:rsidRDefault="00100C6D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следующий за годом получения гранта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C2BDE" w:rsidRPr="00100C6D" w:rsidRDefault="00100C6D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7" w:type="dxa"/>
            <w:textDirection w:val="btLr"/>
            <w:vAlign w:val="center"/>
          </w:tcPr>
          <w:p w:rsidR="00DC2BDE" w:rsidRPr="00100C6D" w:rsidRDefault="00DC2BDE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DC2BDE" w:rsidRPr="00100C6D" w:rsidRDefault="00DC2BDE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DC2BDE" w:rsidRPr="00100C6D" w:rsidRDefault="00DC2BDE" w:rsidP="00CD64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DC2BDE" w:rsidRPr="00100C6D" w:rsidRDefault="00DC2BDE" w:rsidP="00CD64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540" w:type="dxa"/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540" w:type="dxa"/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540" w:type="dxa"/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360"/>
          <w:jc w:val="center"/>
        </w:trPr>
        <w:tc>
          <w:tcPr>
            <w:tcW w:w="540" w:type="dxa"/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540" w:type="dxa"/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5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проекта, %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100C6D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C6D" w:rsidRDefault="00100C6D" w:rsidP="007D2DB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</w:p>
    <w:p w:rsidR="00100C6D" w:rsidRDefault="00100C6D" w:rsidP="00DC2BDE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6D" w:rsidRDefault="00100C6D" w:rsidP="00DC2BDE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DE" w:rsidRPr="00100C6D" w:rsidRDefault="00100C6D" w:rsidP="00DC2BDE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C2BDE" w:rsidRPr="00100C6D">
        <w:rPr>
          <w:rFonts w:ascii="Times New Roman" w:hAnsi="Times New Roman" w:cs="Times New Roman"/>
          <w:b/>
          <w:sz w:val="24"/>
          <w:szCs w:val="24"/>
        </w:rPr>
        <w:t xml:space="preserve">. Производственная программа </w:t>
      </w:r>
      <w:proofErr w:type="gramStart"/>
      <w:r w:rsidR="00DC2BDE" w:rsidRPr="00100C6D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="00DC2BDE" w:rsidRPr="00100C6D">
        <w:rPr>
          <w:rFonts w:ascii="Times New Roman" w:hAnsi="Times New Roman" w:cs="Times New Roman"/>
          <w:b/>
          <w:sz w:val="24"/>
          <w:szCs w:val="24"/>
        </w:rPr>
        <w:t>Ф)Х</w:t>
      </w:r>
    </w:p>
    <w:p w:rsidR="00DC2BDE" w:rsidRPr="00100C6D" w:rsidRDefault="00DC2BDE" w:rsidP="00DC2BDE">
      <w:pPr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C2BDE" w:rsidRPr="00100C6D" w:rsidRDefault="00DC2BDE" w:rsidP="00DC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Производственная программа развития крестьянского (фермерского) хозяйства</w:t>
      </w:r>
    </w:p>
    <w:p w:rsidR="00DC2BDE" w:rsidRPr="00100C6D" w:rsidRDefault="00DC2BDE" w:rsidP="00DC2BDE">
      <w:pPr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00C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0C6D">
        <w:rPr>
          <w:rFonts w:ascii="Times New Roman" w:hAnsi="Times New Roman" w:cs="Times New Roman"/>
          <w:sz w:val="24"/>
          <w:szCs w:val="24"/>
        </w:rPr>
        <w:t xml:space="preserve">  (участника </w:t>
      </w:r>
      <w:r w:rsidR="00100C6D">
        <w:rPr>
          <w:rFonts w:ascii="Times New Roman" w:hAnsi="Times New Roman" w:cs="Times New Roman"/>
          <w:sz w:val="24"/>
          <w:szCs w:val="24"/>
        </w:rPr>
        <w:t>гранта «Ленинградский фермер»</w:t>
      </w:r>
      <w:r w:rsidRPr="00100C6D">
        <w:rPr>
          <w:rFonts w:ascii="Times New Roman" w:hAnsi="Times New Roman" w:cs="Times New Roman"/>
          <w:sz w:val="24"/>
          <w:szCs w:val="24"/>
        </w:rPr>
        <w:t>)</w:t>
      </w:r>
      <w:r w:rsidRPr="00100C6D">
        <w:rPr>
          <w:rFonts w:ascii="Times New Roman" w:hAnsi="Times New Roman" w:cs="Times New Roman"/>
          <w:sz w:val="24"/>
          <w:szCs w:val="24"/>
        </w:rPr>
        <w:tab/>
      </w:r>
      <w:r w:rsidRPr="00100C6D">
        <w:rPr>
          <w:rFonts w:ascii="Times New Roman" w:hAnsi="Times New Roman" w:cs="Times New Roman"/>
          <w:sz w:val="24"/>
          <w:szCs w:val="24"/>
        </w:rPr>
        <w:tab/>
      </w:r>
      <w:r w:rsidRPr="00100C6D">
        <w:rPr>
          <w:rFonts w:ascii="Times New Roman" w:hAnsi="Times New Roman" w:cs="Times New Roman"/>
          <w:sz w:val="24"/>
          <w:szCs w:val="24"/>
        </w:rPr>
        <w:tab/>
      </w:r>
      <w:r w:rsidRPr="00100C6D">
        <w:rPr>
          <w:rFonts w:ascii="Times New Roman" w:hAnsi="Times New Roman" w:cs="Times New Roman"/>
          <w:sz w:val="24"/>
          <w:szCs w:val="24"/>
        </w:rPr>
        <w:tab/>
      </w:r>
      <w:r w:rsidRPr="00100C6D">
        <w:rPr>
          <w:rFonts w:ascii="Times New Roman" w:hAnsi="Times New Roman" w:cs="Times New Roman"/>
          <w:sz w:val="24"/>
          <w:szCs w:val="24"/>
        </w:rPr>
        <w:tab/>
      </w:r>
      <w:r w:rsidRPr="00100C6D">
        <w:rPr>
          <w:rFonts w:ascii="Times New Roman" w:hAnsi="Times New Roman" w:cs="Times New Roman"/>
          <w:sz w:val="24"/>
          <w:szCs w:val="24"/>
        </w:rPr>
        <w:tab/>
      </w:r>
      <w:r w:rsidRPr="00100C6D">
        <w:rPr>
          <w:rFonts w:ascii="Times New Roman" w:hAnsi="Times New Roman" w:cs="Times New Roman"/>
          <w:sz w:val="24"/>
          <w:szCs w:val="24"/>
        </w:rPr>
        <w:tab/>
      </w:r>
      <w:r w:rsidR="00100C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0C6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C2BDE" w:rsidRPr="00100C6D" w:rsidRDefault="00DC2BDE" w:rsidP="00DC2BDE">
      <w:pPr>
        <w:jc w:val="both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(наименование получателя </w:t>
      </w:r>
      <w:r w:rsidR="007D2DBA">
        <w:rPr>
          <w:rFonts w:ascii="Times New Roman" w:hAnsi="Times New Roman" w:cs="Times New Roman"/>
          <w:sz w:val="24"/>
          <w:szCs w:val="24"/>
        </w:rPr>
        <w:t>гранта)</w:t>
      </w:r>
    </w:p>
    <w:p w:rsidR="00DC2BDE" w:rsidRPr="00100C6D" w:rsidRDefault="00DC2BDE" w:rsidP="00DC2BD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993"/>
        <w:gridCol w:w="850"/>
        <w:gridCol w:w="992"/>
        <w:gridCol w:w="851"/>
        <w:gridCol w:w="850"/>
        <w:gridCol w:w="850"/>
      </w:tblGrid>
      <w:tr w:rsidR="00DC2BDE" w:rsidRPr="00100C6D" w:rsidTr="00CD64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(+5)</w:t>
            </w:r>
          </w:p>
        </w:tc>
      </w:tr>
      <w:tr w:rsidR="00DC2BDE" w:rsidRPr="00100C6D" w:rsidTr="00CD64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постоянных рабочих мест, созданных в </w:t>
            </w:r>
            <w:proofErr w:type="gramStart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CD645A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Поголовье скота и птицы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КРС всего: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-в том числе коровы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Мелкий рогатый скот всего: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-овцематки 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козоматки</w:t>
            </w:r>
            <w:proofErr w:type="spellEnd"/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Птица всего: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куры несушки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-бройлеры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-индейка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-и др. виды (указать)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Звероводство всего: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-нутрии и др. виды (указать)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Рыбоводство всего: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Пчеловодство: 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CD645A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Производство сельскохозяйственной продукции на 31 декабря отчетного года  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Молоко (</w:t>
            </w:r>
            <w:proofErr w:type="gramStart"/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кг</w:t>
            </w:r>
            <w:proofErr w:type="gramEnd"/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.):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 КРС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 козье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Надоено молока: 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 от одной коровы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 от одной козы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Мясо (кг</w:t>
            </w:r>
            <w:proofErr w:type="gramStart"/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живом весе):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 КРС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 баранина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 мясо птицы (указать вид)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 мясо др. виды (указать)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Яйцо (шт.):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-яйцо кур и др. виды (указать) 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-средняя яйценоскость одной курицы и др. виды (указать)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Рыба (тонн)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 (тонн)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Зерновые культуры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-скошено, </w:t>
            </w:r>
            <w:proofErr w:type="gramStart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-намолочено, всего тонн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Картофель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-убрано </w:t>
            </w:r>
            <w:proofErr w:type="gramStart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-накопано  всего тонн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Овощи открытого грунта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-убрано </w:t>
            </w:r>
            <w:proofErr w:type="gramStart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-накопано  всего тонн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Овощи </w:t>
            </w:r>
            <w:proofErr w:type="spellStart"/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защещенного</w:t>
            </w:r>
            <w:proofErr w:type="spellEnd"/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грунта </w:t>
            </w: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убрано</w:t>
            </w: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CD64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Реализовано сельскохозяйственной продукции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Молоко (</w:t>
            </w:r>
            <w:proofErr w:type="gramStart"/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кг</w:t>
            </w:r>
            <w:proofErr w:type="gramEnd"/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.):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 КРС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 козье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Мясо (кг</w:t>
            </w:r>
            <w:proofErr w:type="gramStart"/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живом весе):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 КРС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 баранина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 мясо птицы (указать вид)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 мясо др. виды (указать)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Яйцо (шт.):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-яйцо кур и др. виды (указать)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Рыба (тонн)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 (тонн)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Зерновые культуры (тонн) 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Картофель (тонн)</w:t>
            </w:r>
          </w:p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Овощи открытого грунта</w:t>
            </w: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(тонн)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Овощи защищенного грунта </w:t>
            </w: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CD64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Прирост объема сельскохозяйственной продукции</w:t>
            </w:r>
            <w:proofErr w:type="gramStart"/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Овощи открытого грунта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Овощи защищенного грунта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  <w:p w:rsidR="00DC2BDE" w:rsidRPr="00100C6D" w:rsidRDefault="00DC2BDE" w:rsidP="00CD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C2BDE" w:rsidRPr="00100C6D" w:rsidRDefault="00DC2BDE" w:rsidP="00C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E" w:rsidRPr="00100C6D" w:rsidRDefault="00DC2BDE" w:rsidP="00CD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BDE" w:rsidRPr="00100C6D" w:rsidRDefault="00DC2BDE" w:rsidP="00DC2BDE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BA" w:rsidRDefault="007D2DBA" w:rsidP="00DC2BDE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BA" w:rsidRDefault="007D2DBA" w:rsidP="00DC2BDE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DE" w:rsidRPr="00100C6D" w:rsidRDefault="00DC2BDE" w:rsidP="00DC2BDE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 xml:space="preserve">18. Сильные и слабые стороны проекта </w:t>
      </w:r>
    </w:p>
    <w:p w:rsidR="00DC2BDE" w:rsidRPr="00100C6D" w:rsidRDefault="00DC2BDE" w:rsidP="00DC2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DC2BDE" w:rsidRPr="00100C6D" w:rsidTr="00CD645A">
        <w:trPr>
          <w:cantSplit/>
          <w:trHeight w:val="240"/>
          <w:jc w:val="center"/>
        </w:trPr>
        <w:tc>
          <w:tcPr>
            <w:tcW w:w="4995" w:type="dxa"/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Слабые стороны проекта</w:t>
            </w:r>
          </w:p>
        </w:tc>
      </w:tr>
      <w:tr w:rsidR="00DC2BDE" w:rsidRPr="00100C6D" w:rsidTr="00CD645A">
        <w:trPr>
          <w:cantSplit/>
          <w:trHeight w:val="240"/>
          <w:jc w:val="center"/>
        </w:trPr>
        <w:tc>
          <w:tcPr>
            <w:tcW w:w="499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CD645A">
        <w:trPr>
          <w:cantSplit/>
          <w:trHeight w:val="240"/>
          <w:jc w:val="center"/>
        </w:trPr>
        <w:tc>
          <w:tcPr>
            <w:tcW w:w="499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CD645A">
        <w:trPr>
          <w:cantSplit/>
          <w:trHeight w:val="240"/>
          <w:jc w:val="center"/>
        </w:trPr>
        <w:tc>
          <w:tcPr>
            <w:tcW w:w="499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CD645A">
        <w:trPr>
          <w:cantSplit/>
          <w:trHeight w:val="240"/>
          <w:jc w:val="center"/>
        </w:trPr>
        <w:tc>
          <w:tcPr>
            <w:tcW w:w="499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CD645A">
        <w:trPr>
          <w:cantSplit/>
          <w:trHeight w:val="240"/>
          <w:jc w:val="center"/>
        </w:trPr>
        <w:tc>
          <w:tcPr>
            <w:tcW w:w="499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CD645A">
        <w:trPr>
          <w:cantSplit/>
          <w:trHeight w:val="240"/>
          <w:jc w:val="center"/>
        </w:trPr>
        <w:tc>
          <w:tcPr>
            <w:tcW w:w="4995" w:type="dxa"/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</w:tcPr>
          <w:p w:rsidR="00DC2BDE" w:rsidRPr="00100C6D" w:rsidRDefault="00DC2BDE" w:rsidP="00CD6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DC2BDE" w:rsidRPr="00100C6D" w:rsidTr="00CD645A">
        <w:trPr>
          <w:cantSplit/>
          <w:trHeight w:val="240"/>
          <w:jc w:val="center"/>
        </w:trPr>
        <w:tc>
          <w:tcPr>
            <w:tcW w:w="499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CD645A">
        <w:trPr>
          <w:cantSplit/>
          <w:trHeight w:val="240"/>
          <w:jc w:val="center"/>
        </w:trPr>
        <w:tc>
          <w:tcPr>
            <w:tcW w:w="499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CD645A">
        <w:trPr>
          <w:cantSplit/>
          <w:trHeight w:val="240"/>
          <w:jc w:val="center"/>
        </w:trPr>
        <w:tc>
          <w:tcPr>
            <w:tcW w:w="499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E" w:rsidRPr="00100C6D" w:rsidTr="00CD645A">
        <w:trPr>
          <w:cantSplit/>
          <w:trHeight w:val="240"/>
          <w:jc w:val="center"/>
        </w:trPr>
        <w:tc>
          <w:tcPr>
            <w:tcW w:w="499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DC2BDE" w:rsidRPr="00100C6D" w:rsidRDefault="00DC2BDE" w:rsidP="00CD6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BDE" w:rsidRPr="00100C6D" w:rsidRDefault="00DC2BDE" w:rsidP="00DC2BDE">
      <w:pPr>
        <w:rPr>
          <w:rFonts w:ascii="Times New Roman" w:hAnsi="Times New Roman" w:cs="Times New Roman"/>
          <w:i/>
          <w:sz w:val="24"/>
          <w:szCs w:val="24"/>
        </w:rPr>
      </w:pPr>
    </w:p>
    <w:p w:rsidR="00DC2BDE" w:rsidRPr="00100C6D" w:rsidRDefault="00DC2BDE" w:rsidP="00DC2BD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>19. Основные риски</w:t>
      </w:r>
    </w:p>
    <w:p w:rsidR="00DC2BDE" w:rsidRPr="00100C6D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2BDE" w:rsidRPr="00100C6D" w:rsidRDefault="00DC2BDE" w:rsidP="00DC2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2BDE" w:rsidRPr="00100C6D" w:rsidRDefault="00DC2BDE" w:rsidP="00DC2BDE">
      <w:pPr>
        <w:rPr>
          <w:rFonts w:ascii="Times New Roman" w:hAnsi="Times New Roman" w:cs="Times New Roman"/>
          <w:i/>
          <w:sz w:val="24"/>
          <w:szCs w:val="24"/>
        </w:rPr>
      </w:pPr>
    </w:p>
    <w:p w:rsidR="00DC2BDE" w:rsidRPr="00825537" w:rsidRDefault="00DC2BDE" w:rsidP="00DC2BDE">
      <w:pPr>
        <w:rPr>
          <w:i/>
          <w:sz w:val="24"/>
          <w:szCs w:val="24"/>
        </w:rPr>
        <w:sectPr w:rsidR="00DC2BDE" w:rsidRPr="00825537" w:rsidSect="00CD645A">
          <w:pgSz w:w="11906" w:h="16838"/>
          <w:pgMar w:top="851" w:right="567" w:bottom="851" w:left="1134" w:header="709" w:footer="709" w:gutter="0"/>
          <w:cols w:space="720"/>
          <w:docGrid w:linePitch="381"/>
        </w:sectPr>
      </w:pPr>
      <w:r w:rsidRPr="00100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C6D">
        <w:rPr>
          <w:rFonts w:ascii="Times New Roman" w:hAnsi="Times New Roman" w:cs="Times New Roman"/>
          <w:i/>
          <w:sz w:val="24"/>
          <w:szCs w:val="24"/>
        </w:rPr>
        <w:t>Подпись главы крестьянского (фермерского) хозяйства, заверенная</w:t>
      </w:r>
      <w:r w:rsidR="006A1E7A">
        <w:rPr>
          <w:i/>
          <w:sz w:val="24"/>
          <w:szCs w:val="24"/>
        </w:rPr>
        <w:t xml:space="preserve"> печатью (при </w:t>
      </w:r>
      <w:proofErr w:type="spellStart"/>
      <w:r w:rsidR="006A1E7A">
        <w:rPr>
          <w:i/>
          <w:sz w:val="24"/>
          <w:szCs w:val="24"/>
        </w:rPr>
        <w:t>наличи</w:t>
      </w:r>
      <w:proofErr w:type="spellEnd"/>
      <w:proofErr w:type="gramEnd"/>
    </w:p>
    <w:p w:rsidR="00CF3C4A" w:rsidRDefault="00CF3C4A" w:rsidP="007D2DB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F3C4A" w:rsidRDefault="00CF3C4A" w:rsidP="00867A4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412C8" w:rsidRPr="00CF3C4A" w:rsidRDefault="00C412C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УТВЕРЖДЕНО</w:t>
      </w:r>
    </w:p>
    <w:p w:rsidR="00C412C8" w:rsidRPr="00CF3C4A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412C8" w:rsidRPr="00CF3C4A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412C8" w:rsidRPr="00CF3C4A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C412C8" w:rsidRPr="00CF3C4A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412C8" w:rsidRPr="00CF3C4A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от </w:t>
      </w:r>
      <w:r w:rsidR="00867A40">
        <w:rPr>
          <w:rFonts w:ascii="Times New Roman" w:hAnsi="Times New Roman" w:cs="Times New Roman"/>
          <w:sz w:val="26"/>
          <w:szCs w:val="26"/>
        </w:rPr>
        <w:t>__________ N ___</w:t>
      </w:r>
    </w:p>
    <w:p w:rsidR="00C412C8" w:rsidRPr="00CF3C4A" w:rsidRDefault="001D25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5</w:t>
      </w:r>
      <w:r w:rsidR="00C412C8" w:rsidRPr="00CF3C4A">
        <w:rPr>
          <w:rFonts w:ascii="Times New Roman" w:hAnsi="Times New Roman" w:cs="Times New Roman"/>
          <w:sz w:val="26"/>
          <w:szCs w:val="26"/>
        </w:rPr>
        <w:t>)</w:t>
      </w:r>
    </w:p>
    <w:p w:rsidR="00C412C8" w:rsidRPr="00C412C8" w:rsidRDefault="00C412C8">
      <w:pPr>
        <w:pStyle w:val="ConsPlusNormal"/>
        <w:rPr>
          <w:rFonts w:ascii="Times New Roman" w:hAnsi="Times New Roman" w:cs="Times New Roman"/>
          <w:sz w:val="20"/>
        </w:rPr>
      </w:pPr>
    </w:p>
    <w:p w:rsidR="00867A40" w:rsidRPr="00867A40" w:rsidRDefault="00C412C8" w:rsidP="00284E37">
      <w:pPr>
        <w:tabs>
          <w:tab w:val="left" w:pos="6300"/>
          <w:tab w:val="left" w:pos="7740"/>
        </w:tabs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C412C8">
        <w:rPr>
          <w:rFonts w:ascii="Times New Roman" w:hAnsi="Times New Roman" w:cs="Times New Roman"/>
          <w:sz w:val="20"/>
        </w:rPr>
        <w:t>(</w:t>
      </w:r>
      <w:r w:rsidR="00867A40" w:rsidRPr="00867A40">
        <w:rPr>
          <w:rFonts w:ascii="Times New Roman" w:hAnsi="Times New Roman" w:cs="Times New Roman"/>
          <w:sz w:val="26"/>
          <w:szCs w:val="26"/>
        </w:rPr>
        <w:t>примерная форма</w:t>
      </w:r>
      <w:proofErr w:type="gramEnd"/>
    </w:p>
    <w:p w:rsidR="00867A40" w:rsidRPr="00867A40" w:rsidRDefault="00867A40" w:rsidP="00284E37">
      <w:pPr>
        <w:tabs>
          <w:tab w:val="left" w:pos="6300"/>
          <w:tab w:val="left" w:pos="7740"/>
        </w:tabs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 xml:space="preserve">плана расходов)             </w:t>
      </w:r>
    </w:p>
    <w:p w:rsidR="00867A40" w:rsidRPr="00867A40" w:rsidRDefault="00867A40" w:rsidP="00867A40">
      <w:pPr>
        <w:tabs>
          <w:tab w:val="left" w:pos="6300"/>
          <w:tab w:val="left" w:pos="7740"/>
        </w:tabs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УТВЕРЖДАЮ:</w:t>
      </w:r>
    </w:p>
    <w:p w:rsidR="00867A40" w:rsidRPr="00867A40" w:rsidRDefault="00867A40" w:rsidP="00867A40">
      <w:pPr>
        <w:tabs>
          <w:tab w:val="left" w:pos="6300"/>
          <w:tab w:val="left" w:pos="7740"/>
        </w:tabs>
        <w:outlineLvl w:val="0"/>
        <w:rPr>
          <w:rFonts w:ascii="Times New Roman" w:hAnsi="Times New Roman" w:cs="Times New Roman"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284E37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A40" w:rsidRPr="00867A40" w:rsidRDefault="00867A40" w:rsidP="00867A40">
      <w:pPr>
        <w:tabs>
          <w:tab w:val="left" w:pos="6300"/>
          <w:tab w:val="left" w:pos="7740"/>
        </w:tabs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84E3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67A40">
        <w:rPr>
          <w:rFonts w:ascii="Times New Roman" w:hAnsi="Times New Roman" w:cs="Times New Roman"/>
          <w:sz w:val="26"/>
          <w:szCs w:val="26"/>
        </w:rPr>
        <w:t xml:space="preserve">  _____</w:t>
      </w:r>
      <w:r w:rsidR="00284E37">
        <w:rPr>
          <w:rFonts w:ascii="Times New Roman" w:hAnsi="Times New Roman" w:cs="Times New Roman"/>
          <w:sz w:val="26"/>
          <w:szCs w:val="26"/>
        </w:rPr>
        <w:t xml:space="preserve">________  /___________________ </w:t>
      </w:r>
    </w:p>
    <w:p w:rsidR="00867A40" w:rsidRPr="00284E37" w:rsidRDefault="00867A40" w:rsidP="00867A40">
      <w:pPr>
        <w:tabs>
          <w:tab w:val="left" w:pos="6300"/>
          <w:tab w:val="left" w:pos="7740"/>
        </w:tabs>
        <w:ind w:firstLine="54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84E3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84E37" w:rsidRPr="00284E3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4E37">
        <w:rPr>
          <w:rFonts w:ascii="Times New Roman" w:hAnsi="Times New Roman" w:cs="Times New Roman"/>
          <w:sz w:val="20"/>
          <w:szCs w:val="20"/>
        </w:rPr>
        <w:t xml:space="preserve"> (подпись)           (расшифровка подписи)</w:t>
      </w:r>
    </w:p>
    <w:p w:rsidR="00867A40" w:rsidRPr="00867A40" w:rsidRDefault="00867A40" w:rsidP="00284E37">
      <w:pPr>
        <w:tabs>
          <w:tab w:val="left" w:pos="6300"/>
          <w:tab w:val="left" w:pos="7740"/>
        </w:tabs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284E3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67A40">
        <w:rPr>
          <w:rFonts w:ascii="Times New Roman" w:hAnsi="Times New Roman" w:cs="Times New Roman"/>
          <w:sz w:val="26"/>
          <w:szCs w:val="26"/>
        </w:rPr>
        <w:t xml:space="preserve">  М </w:t>
      </w:r>
      <w:proofErr w:type="gramStart"/>
      <w:r w:rsidRPr="00867A4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67A40">
        <w:rPr>
          <w:rFonts w:ascii="Times New Roman" w:hAnsi="Times New Roman" w:cs="Times New Roman"/>
          <w:sz w:val="26"/>
          <w:szCs w:val="26"/>
        </w:rPr>
        <w:t xml:space="preserve"> </w:t>
      </w:r>
      <w:r w:rsidR="00284E3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дата</w:t>
      </w:r>
    </w:p>
    <w:p w:rsidR="00867A40" w:rsidRPr="00867A40" w:rsidRDefault="00867A40" w:rsidP="00867A4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 xml:space="preserve">План расходов на </w:t>
      </w:r>
      <w:r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867A40">
        <w:rPr>
          <w:rFonts w:ascii="Times New Roman" w:hAnsi="Times New Roman" w:cs="Times New Roman"/>
          <w:sz w:val="26"/>
          <w:szCs w:val="26"/>
        </w:rPr>
        <w:t>хозяйства получателя гранта «</w:t>
      </w:r>
      <w:r w:rsidR="005F6AA0">
        <w:rPr>
          <w:rFonts w:ascii="Times New Roman" w:hAnsi="Times New Roman" w:cs="Times New Roman"/>
          <w:sz w:val="26"/>
          <w:szCs w:val="26"/>
        </w:rPr>
        <w:t>Ленинградский фермер</w:t>
      </w:r>
      <w:r w:rsidRPr="00867A40">
        <w:rPr>
          <w:rFonts w:ascii="Times New Roman" w:hAnsi="Times New Roman" w:cs="Times New Roman"/>
          <w:sz w:val="26"/>
          <w:szCs w:val="26"/>
        </w:rPr>
        <w:t xml:space="preserve">» </w:t>
      </w:r>
      <w:r w:rsidRPr="00867A4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</w:p>
    <w:p w:rsidR="00867A40" w:rsidRPr="00867A40" w:rsidRDefault="00867A40" w:rsidP="00867A4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>(Ф.И.О./наименование хозяйства)</w:t>
      </w:r>
    </w:p>
    <w:p w:rsidR="00867A40" w:rsidRPr="00867A40" w:rsidRDefault="00867A40" w:rsidP="00867A4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7A40" w:rsidRPr="00867A40" w:rsidRDefault="00867A40" w:rsidP="00867A40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21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4"/>
        <w:gridCol w:w="4099"/>
        <w:gridCol w:w="835"/>
        <w:gridCol w:w="1064"/>
        <w:gridCol w:w="1155"/>
        <w:gridCol w:w="1262"/>
        <w:gridCol w:w="1266"/>
      </w:tblGrid>
      <w:tr w:rsidR="00867A40" w:rsidRPr="00867A40" w:rsidTr="00DC2BDE">
        <w:tc>
          <w:tcPr>
            <w:tcW w:w="214" w:type="pct"/>
            <w:vMerge w:val="restart"/>
            <w:shd w:val="clear" w:color="auto" w:fill="auto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26" w:type="pct"/>
            <w:vMerge w:val="restart"/>
            <w:shd w:val="clear" w:color="auto" w:fill="auto"/>
            <w:vAlign w:val="center"/>
          </w:tcPr>
          <w:p w:rsidR="00867A40" w:rsidRPr="00867A40" w:rsidRDefault="00867A40" w:rsidP="00F12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Цели расходования сре</w:t>
            </w:r>
            <w:proofErr w:type="gramStart"/>
            <w:r w:rsidRPr="00867A40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 w:rsidR="00F1295F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End"/>
            <w:r w:rsidR="00F1295F">
              <w:rPr>
                <w:rFonts w:ascii="Times New Roman" w:hAnsi="Times New Roman" w:cs="Times New Roman"/>
                <w:sz w:val="26"/>
                <w:szCs w:val="26"/>
              </w:rPr>
              <w:t>анта</w:t>
            </w:r>
          </w:p>
        </w:tc>
        <w:tc>
          <w:tcPr>
            <w:tcW w:w="413" w:type="pct"/>
            <w:vMerge w:val="restart"/>
            <w:vAlign w:val="center"/>
          </w:tcPr>
          <w:p w:rsidR="00867A40" w:rsidRPr="00867A40" w:rsidRDefault="00867A40" w:rsidP="0069503A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A40" w:rsidRPr="00867A40" w:rsidRDefault="00867A40" w:rsidP="0069503A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867A40" w:rsidRPr="00867A40" w:rsidRDefault="00867A40" w:rsidP="0069503A">
            <w:pPr>
              <w:ind w:left="3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Стоимость мероприятия, тыс. руб.</w:t>
            </w:r>
          </w:p>
        </w:tc>
        <w:tc>
          <w:tcPr>
            <w:tcW w:w="627" w:type="pct"/>
            <w:vMerge w:val="restart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Срок исполнения мероприятия</w:t>
            </w:r>
          </w:p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(месяц, год)</w:t>
            </w:r>
          </w:p>
        </w:tc>
      </w:tr>
      <w:tr w:rsidR="00867A40" w:rsidRPr="00867A40" w:rsidTr="00DC2BDE">
        <w:trPr>
          <w:trHeight w:val="518"/>
        </w:trPr>
        <w:tc>
          <w:tcPr>
            <w:tcW w:w="214" w:type="pct"/>
            <w:vMerge/>
            <w:shd w:val="clear" w:color="auto" w:fill="auto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pct"/>
            <w:vMerge/>
            <w:shd w:val="clear" w:color="auto" w:fill="auto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</w:tcPr>
          <w:p w:rsidR="00867A40" w:rsidRPr="00867A40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средства, тыс. руб.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средства, тыс. </w:t>
            </w:r>
            <w:proofErr w:type="spellStart"/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867A40" w:rsidRPr="00867A40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  <w:vMerge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867A40" w:rsidTr="00DC2BDE">
        <w:trPr>
          <w:trHeight w:val="701"/>
        </w:trPr>
        <w:tc>
          <w:tcPr>
            <w:tcW w:w="214" w:type="pct"/>
            <w:shd w:val="clear" w:color="auto" w:fill="auto"/>
          </w:tcPr>
          <w:p w:rsidR="00867A40" w:rsidRPr="00867A40" w:rsidRDefault="00665BAF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6" w:type="pct"/>
            <w:shd w:val="clear" w:color="auto" w:fill="auto"/>
          </w:tcPr>
          <w:p w:rsidR="00867A40" w:rsidRPr="00867A40" w:rsidRDefault="00665BAF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65BAF">
              <w:rPr>
                <w:rFonts w:ascii="Times New Roman" w:hAnsi="Times New Roman" w:cs="Times New Roman"/>
                <w:sz w:val="26"/>
                <w:szCs w:val="26"/>
              </w:rPr>
              <w:t>азработка проектной документации для строительства (реконструкции) производственных и складских зданий, строений, сооружений, предназначенных для производства, хранения и переработки сельскохозяйственной продукции</w:t>
            </w:r>
            <w:r w:rsidR="00867A40" w:rsidRPr="00867A40">
              <w:rPr>
                <w:rFonts w:ascii="Times New Roman" w:hAnsi="Times New Roman" w:cs="Times New Roman"/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413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867A40" w:rsidTr="00DC2BDE">
        <w:tc>
          <w:tcPr>
            <w:tcW w:w="214" w:type="pct"/>
            <w:shd w:val="clear" w:color="auto" w:fill="auto"/>
          </w:tcPr>
          <w:p w:rsidR="00867A40" w:rsidRPr="00867A40" w:rsidRDefault="00665BAF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6" w:type="pct"/>
            <w:shd w:val="clear" w:color="auto" w:fill="auto"/>
          </w:tcPr>
          <w:p w:rsidR="00867A40" w:rsidRPr="00867A40" w:rsidRDefault="00665BAF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65BAF">
              <w:rPr>
                <w:rFonts w:ascii="Times New Roman" w:hAnsi="Times New Roman" w:cs="Times New Roman"/>
                <w:sz w:val="26"/>
                <w:szCs w:val="26"/>
              </w:rPr>
              <w:t>риобретение, строительство, реконструкция, капитальный ремонт и модернизация производственных и складских зданий, строений, сооружений (в том числе некапитальных), включая помещения, инженерно-технические сети, системы инженерно-технического обеспечения, а также иные строения, сооружения необходимые для производства, хранения и переработки сельскохозяйственной продукции</w:t>
            </w:r>
            <w:r w:rsidR="00867A40" w:rsidRPr="00867A40">
              <w:rPr>
                <w:rFonts w:ascii="Times New Roman" w:hAnsi="Times New Roman" w:cs="Times New Roman"/>
                <w:sz w:val="26"/>
                <w:szCs w:val="26"/>
              </w:rPr>
              <w:t>, в том числе (указать по направлениям:</w:t>
            </w:r>
            <w:proofErr w:type="gramEnd"/>
          </w:p>
        </w:tc>
        <w:tc>
          <w:tcPr>
            <w:tcW w:w="413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867A40" w:rsidTr="00DC2BDE">
        <w:tc>
          <w:tcPr>
            <w:tcW w:w="214" w:type="pct"/>
            <w:shd w:val="clear" w:color="auto" w:fill="auto"/>
          </w:tcPr>
          <w:p w:rsidR="00867A40" w:rsidRPr="00867A40" w:rsidRDefault="00665BAF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26" w:type="pct"/>
            <w:shd w:val="clear" w:color="auto" w:fill="auto"/>
          </w:tcPr>
          <w:p w:rsidR="00867A40" w:rsidRPr="00867A40" w:rsidRDefault="00665BAF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65BAF">
              <w:rPr>
                <w:rFonts w:ascii="Times New Roman" w:hAnsi="Times New Roman" w:cs="Times New Roman"/>
                <w:sz w:val="26"/>
                <w:szCs w:val="26"/>
              </w:rPr>
              <w:t>одключение производственных и складских зданий, строений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Pr="00665BA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665BAF">
              <w:rPr>
                <w:rFonts w:ascii="Times New Roman" w:hAnsi="Times New Roman" w:cs="Times New Roman"/>
                <w:sz w:val="26"/>
                <w:szCs w:val="26"/>
              </w:rPr>
              <w:t>, газо- и теплопроводным сетям</w:t>
            </w:r>
            <w:r w:rsidR="00867A40" w:rsidRPr="00867A40">
              <w:rPr>
                <w:rFonts w:ascii="Times New Roman" w:hAnsi="Times New Roman" w:cs="Times New Roman"/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413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867A40" w:rsidTr="00DC2BDE">
        <w:tc>
          <w:tcPr>
            <w:tcW w:w="214" w:type="pct"/>
            <w:shd w:val="clear" w:color="auto" w:fill="auto"/>
          </w:tcPr>
          <w:p w:rsidR="00867A40" w:rsidRPr="00867A40" w:rsidRDefault="00665BAF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26" w:type="pct"/>
            <w:shd w:val="clear" w:color="auto" w:fill="auto"/>
          </w:tcPr>
          <w:p w:rsidR="00867A40" w:rsidRPr="00867A40" w:rsidRDefault="00867A40" w:rsidP="00D86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C3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сельскохозяйственных животных </w:t>
            </w:r>
            <w:r w:rsidR="001D2566" w:rsidRPr="00811C36">
              <w:rPr>
                <w:rFonts w:ascii="Times New Roman" w:hAnsi="Times New Roman" w:cs="Times New Roman"/>
                <w:sz w:val="26"/>
                <w:szCs w:val="26"/>
              </w:rPr>
              <w:t xml:space="preserve">и птицы </w:t>
            </w:r>
            <w:r w:rsidRPr="00811C3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868AD" w:rsidRPr="00811C36">
              <w:rPr>
                <w:rFonts w:ascii="Times New Roman" w:hAnsi="Times New Roman" w:cs="Times New Roman"/>
                <w:sz w:val="26"/>
                <w:szCs w:val="26"/>
              </w:rPr>
              <w:t>за исключением свиней</w:t>
            </w:r>
            <w:r w:rsidR="00284E37" w:rsidRPr="00811C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D2566" w:rsidRPr="00811C36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 w:rsidR="00284E37" w:rsidRPr="00811C3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11C36">
              <w:rPr>
                <w:rFonts w:ascii="Times New Roman" w:hAnsi="Times New Roman" w:cs="Times New Roman"/>
                <w:sz w:val="26"/>
                <w:szCs w:val="26"/>
              </w:rPr>
              <w:t>указать по видам)</w:t>
            </w:r>
            <w:r w:rsidR="00284E37" w:rsidRPr="00811C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867A40" w:rsidTr="00DC2BDE">
        <w:tc>
          <w:tcPr>
            <w:tcW w:w="214" w:type="pct"/>
            <w:shd w:val="clear" w:color="auto" w:fill="auto"/>
          </w:tcPr>
          <w:p w:rsidR="00867A40" w:rsidRPr="00867A40" w:rsidRDefault="00665BAF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26" w:type="pct"/>
            <w:shd w:val="clear" w:color="auto" w:fill="auto"/>
          </w:tcPr>
          <w:p w:rsidR="00867A40" w:rsidRPr="00867A40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Приобре</w:t>
            </w:r>
            <w:r w:rsidR="00284E37">
              <w:rPr>
                <w:rFonts w:ascii="Times New Roman" w:hAnsi="Times New Roman" w:cs="Times New Roman"/>
                <w:sz w:val="26"/>
                <w:szCs w:val="26"/>
              </w:rPr>
              <w:t xml:space="preserve">тение рыбопосадочного материала </w:t>
            </w: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(указать по видам)</w:t>
            </w:r>
            <w:r w:rsidR="00284E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867A40" w:rsidTr="00DC2BDE">
        <w:trPr>
          <w:trHeight w:val="1268"/>
        </w:trPr>
        <w:tc>
          <w:tcPr>
            <w:tcW w:w="214" w:type="pct"/>
            <w:shd w:val="clear" w:color="auto" w:fill="auto"/>
          </w:tcPr>
          <w:p w:rsidR="00867A40" w:rsidRPr="00867A40" w:rsidRDefault="00665BAF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26" w:type="pct"/>
            <w:shd w:val="clear" w:color="auto" w:fill="auto"/>
          </w:tcPr>
          <w:p w:rsidR="00867A40" w:rsidRPr="00867A40" w:rsidRDefault="00665BAF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65BAF">
              <w:rPr>
                <w:rFonts w:ascii="Times New Roman" w:hAnsi="Times New Roman" w:cs="Times New Roman"/>
                <w:sz w:val="26"/>
                <w:szCs w:val="26"/>
              </w:rPr>
              <w:t>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в том числе</w:t>
            </w: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7A40" w:rsidRPr="00867A40">
              <w:rPr>
                <w:rFonts w:ascii="Times New Roman" w:hAnsi="Times New Roman" w:cs="Times New Roman"/>
                <w:sz w:val="26"/>
                <w:szCs w:val="26"/>
              </w:rPr>
              <w:t>(указать наименования):</w:t>
            </w:r>
          </w:p>
        </w:tc>
        <w:tc>
          <w:tcPr>
            <w:tcW w:w="413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867A40" w:rsidTr="00DC2BDE">
        <w:tc>
          <w:tcPr>
            <w:tcW w:w="214" w:type="pct"/>
            <w:shd w:val="clear" w:color="auto" w:fill="auto"/>
          </w:tcPr>
          <w:p w:rsidR="00867A40" w:rsidRPr="00867A40" w:rsidRDefault="00665BAF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26" w:type="pct"/>
            <w:shd w:val="clear" w:color="auto" w:fill="auto"/>
          </w:tcPr>
          <w:p w:rsidR="00867A40" w:rsidRPr="00867A40" w:rsidRDefault="00DC2BDE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65BAF" w:rsidRPr="00DC2BDE">
              <w:rPr>
                <w:rFonts w:ascii="Times New Roman" w:hAnsi="Times New Roman" w:cs="Times New Roman"/>
                <w:sz w:val="26"/>
                <w:szCs w:val="26"/>
              </w:rPr>
              <w:t>риобретение, установка, монтаж автономных источников электр</w:t>
            </w:r>
            <w:proofErr w:type="gramStart"/>
            <w:r w:rsidR="00665BAF" w:rsidRPr="00DC2BD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665BAF" w:rsidRPr="00DC2BDE">
              <w:rPr>
                <w:rFonts w:ascii="Times New Roman" w:hAnsi="Times New Roman" w:cs="Times New Roman"/>
                <w:sz w:val="26"/>
                <w:szCs w:val="26"/>
              </w:rPr>
              <w:t xml:space="preserve"> и газоснабжения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413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867A40" w:rsidTr="00DC2BDE">
        <w:trPr>
          <w:trHeight w:val="324"/>
        </w:trPr>
        <w:tc>
          <w:tcPr>
            <w:tcW w:w="214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A40">
              <w:rPr>
                <w:rFonts w:ascii="Times New Roman" w:hAnsi="Times New Roman" w:cs="Times New Roman"/>
                <w:sz w:val="26"/>
                <w:szCs w:val="26"/>
              </w:rPr>
              <w:t>ИТОГО ПО ПРОЕКТУ</w:t>
            </w:r>
          </w:p>
        </w:tc>
        <w:tc>
          <w:tcPr>
            <w:tcW w:w="413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:rsidR="00867A40" w:rsidRPr="00867A40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7A40" w:rsidRPr="00C37F92" w:rsidRDefault="00867A40" w:rsidP="00867A4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867A40" w:rsidRPr="00284E37" w:rsidRDefault="00867A40" w:rsidP="00867A40">
      <w:pPr>
        <w:jc w:val="both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Подпись__________________    _______________</w:t>
      </w:r>
    </w:p>
    <w:p w:rsidR="00867A40" w:rsidRPr="00284E37" w:rsidRDefault="00867A40" w:rsidP="00867A40">
      <w:pPr>
        <w:jc w:val="both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 xml:space="preserve"> Дата</w:t>
      </w:r>
      <w:r w:rsidRPr="00284E37">
        <w:rPr>
          <w:rFonts w:ascii="Times New Roman" w:hAnsi="Times New Roman" w:cs="Times New Roman"/>
          <w:sz w:val="26"/>
          <w:szCs w:val="26"/>
        </w:rPr>
        <w:tab/>
      </w:r>
      <w:r w:rsidRPr="00284E37">
        <w:rPr>
          <w:rFonts w:ascii="Times New Roman" w:hAnsi="Times New Roman" w:cs="Times New Roman"/>
          <w:sz w:val="26"/>
          <w:szCs w:val="26"/>
        </w:rPr>
        <w:tab/>
      </w:r>
      <w:r w:rsidRPr="00284E37">
        <w:rPr>
          <w:rFonts w:ascii="Times New Roman" w:hAnsi="Times New Roman" w:cs="Times New Roman"/>
          <w:sz w:val="26"/>
          <w:szCs w:val="26"/>
        </w:rPr>
        <w:tab/>
      </w:r>
      <w:r w:rsidRPr="00284E37">
        <w:rPr>
          <w:rFonts w:ascii="Times New Roman" w:hAnsi="Times New Roman" w:cs="Times New Roman"/>
          <w:sz w:val="26"/>
          <w:szCs w:val="26"/>
        </w:rPr>
        <w:tab/>
        <w:t xml:space="preserve">          расшифровка подписи </w:t>
      </w:r>
    </w:p>
    <w:p w:rsidR="00867A40" w:rsidRPr="00284E37" w:rsidRDefault="00867A40" w:rsidP="00867A4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84E37">
        <w:rPr>
          <w:rFonts w:ascii="Times New Roman" w:hAnsi="Times New Roman" w:cs="Times New Roman"/>
          <w:color w:val="333333"/>
          <w:sz w:val="26"/>
          <w:szCs w:val="26"/>
        </w:rPr>
        <w:t>МП (при наличии)</w:t>
      </w:r>
    </w:p>
    <w:p w:rsidR="00C412C8" w:rsidRPr="00C412C8" w:rsidRDefault="00C412C8" w:rsidP="00867A40">
      <w:pPr>
        <w:pStyle w:val="ConsPlusNormal"/>
        <w:rPr>
          <w:rFonts w:ascii="Times New Roman" w:hAnsi="Times New Roman" w:cs="Times New Roman"/>
          <w:sz w:val="20"/>
        </w:rPr>
      </w:pPr>
    </w:p>
    <w:p w:rsidR="00C412C8" w:rsidRPr="00C412C8" w:rsidRDefault="00C412C8">
      <w:pPr>
        <w:pStyle w:val="ConsPlusNormal"/>
        <w:rPr>
          <w:rFonts w:ascii="Times New Roman" w:hAnsi="Times New Roman" w:cs="Times New Roman"/>
          <w:sz w:val="20"/>
        </w:rPr>
      </w:pPr>
    </w:p>
    <w:p w:rsidR="00C412C8" w:rsidRPr="00C412C8" w:rsidRDefault="00C412C8">
      <w:pPr>
        <w:pStyle w:val="ConsPlusNormal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C2BDE" w:rsidRDefault="00DC2B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A1E7A" w:rsidRDefault="006A1E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A1E7A" w:rsidRDefault="006A1E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2C8" w:rsidRPr="00284E37" w:rsidRDefault="00C412C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УТВЕРЖДЕНО</w:t>
      </w:r>
    </w:p>
    <w:p w:rsidR="00C412C8" w:rsidRPr="00284E37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412C8" w:rsidRPr="00284E37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412C8" w:rsidRPr="00284E37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C412C8" w:rsidRPr="00284E37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412C8" w:rsidRPr="00284E37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 xml:space="preserve">от </w:t>
      </w:r>
      <w:r w:rsidR="00284E37">
        <w:rPr>
          <w:rFonts w:ascii="Times New Roman" w:hAnsi="Times New Roman" w:cs="Times New Roman"/>
          <w:sz w:val="26"/>
          <w:szCs w:val="26"/>
        </w:rPr>
        <w:t>___________N ___</w:t>
      </w:r>
    </w:p>
    <w:p w:rsidR="00284E37" w:rsidRPr="00284E37" w:rsidRDefault="001D2566" w:rsidP="00284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6</w:t>
      </w:r>
      <w:r w:rsidR="00284E37">
        <w:rPr>
          <w:rFonts w:ascii="Times New Roman" w:hAnsi="Times New Roman" w:cs="Times New Roman"/>
          <w:sz w:val="26"/>
          <w:szCs w:val="26"/>
        </w:rPr>
        <w:t>)</w:t>
      </w:r>
    </w:p>
    <w:p w:rsidR="00284E37" w:rsidRPr="00284E37" w:rsidRDefault="00284E37" w:rsidP="00284E37">
      <w:pPr>
        <w:tabs>
          <w:tab w:val="left" w:pos="6300"/>
          <w:tab w:val="left" w:pos="7740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4E37">
        <w:rPr>
          <w:rFonts w:ascii="Times New Roman" w:hAnsi="Times New Roman" w:cs="Times New Roman"/>
          <w:sz w:val="24"/>
          <w:szCs w:val="24"/>
        </w:rPr>
        <w:t>(форма)</w:t>
      </w:r>
    </w:p>
    <w:p w:rsidR="00284E37" w:rsidRPr="00284E37" w:rsidRDefault="00284E37" w:rsidP="00284E37">
      <w:pPr>
        <w:tabs>
          <w:tab w:val="left" w:pos="6300"/>
          <w:tab w:val="left" w:pos="7740"/>
        </w:tabs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E37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284E37" w:rsidRPr="00284E37" w:rsidRDefault="00284E37" w:rsidP="00284E37">
      <w:pPr>
        <w:tabs>
          <w:tab w:val="left" w:pos="6300"/>
          <w:tab w:val="left" w:pos="7740"/>
        </w:tabs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E37">
        <w:rPr>
          <w:rFonts w:ascii="Times New Roman" w:hAnsi="Times New Roman" w:cs="Times New Roman"/>
          <w:sz w:val="24"/>
          <w:szCs w:val="24"/>
        </w:rPr>
        <w:t xml:space="preserve">НА </w:t>
      </w:r>
      <w:r w:rsidR="00864789">
        <w:rPr>
          <w:rFonts w:ascii="Times New Roman" w:hAnsi="Times New Roman" w:cs="Times New Roman"/>
          <w:sz w:val="24"/>
          <w:szCs w:val="24"/>
        </w:rPr>
        <w:t xml:space="preserve">ПЕРЕДАЧУ И </w:t>
      </w:r>
      <w:r w:rsidRPr="00284E37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</w:p>
    <w:p w:rsidR="00284E37" w:rsidRPr="00284E37" w:rsidRDefault="00284E37" w:rsidP="00284E3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284E37" w:rsidRPr="00284E37" w:rsidRDefault="00284E37" w:rsidP="00284E37">
      <w:pPr>
        <w:ind w:firstLine="709"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284E37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284E37" w:rsidRPr="00284E37" w:rsidRDefault="00284E37" w:rsidP="00284E3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паспорт___________ выдан _______________________________________________,</w:t>
      </w:r>
    </w:p>
    <w:p w:rsidR="00284E37" w:rsidRPr="00284E37" w:rsidRDefault="00284E37" w:rsidP="00284E37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284E37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4E37" w:rsidRPr="00284E37" w:rsidRDefault="00284E37" w:rsidP="00284E3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284E37" w:rsidRDefault="00284E37" w:rsidP="00284E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 xml:space="preserve">даю </w:t>
      </w:r>
      <w:r w:rsidRPr="00284E3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комитету по агропромышленному и рыбохозяйственному комплексу Ленинградской области</w:t>
      </w:r>
      <w:r w:rsidRPr="00284E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84E37">
        <w:rPr>
          <w:rFonts w:ascii="Times New Roman" w:hAnsi="Times New Roman" w:cs="Times New Roman"/>
          <w:bCs/>
          <w:color w:val="000000"/>
          <w:sz w:val="26"/>
          <w:szCs w:val="26"/>
        </w:rPr>
        <w:t>свое согласие на обработку</w:t>
      </w:r>
      <w:r w:rsidRPr="00284E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84E37">
        <w:rPr>
          <w:rFonts w:ascii="Times New Roman" w:hAnsi="Times New Roman" w:cs="Times New Roman"/>
          <w:sz w:val="26"/>
          <w:szCs w:val="26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</w:t>
      </w:r>
      <w:r>
        <w:rPr>
          <w:rFonts w:ascii="Times New Roman" w:hAnsi="Times New Roman" w:cs="Times New Roman"/>
          <w:sz w:val="26"/>
          <w:szCs w:val="26"/>
        </w:rPr>
        <w:t>достоверяющего личность; граждан</w:t>
      </w:r>
      <w:r w:rsidRPr="00284E37">
        <w:rPr>
          <w:rFonts w:ascii="Times New Roman" w:hAnsi="Times New Roman" w:cs="Times New Roman"/>
          <w:sz w:val="26"/>
          <w:szCs w:val="26"/>
        </w:rPr>
        <w:t xml:space="preserve">ство. </w:t>
      </w:r>
    </w:p>
    <w:p w:rsidR="00284E37" w:rsidRPr="00284E37" w:rsidRDefault="00284E37" w:rsidP="00284E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proofErr w:type="gramStart"/>
      <w:r w:rsidRPr="00284E37">
        <w:rPr>
          <w:rFonts w:ascii="Times New Roman" w:hAnsi="Times New Roman" w:cs="Times New Roman"/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284E37" w:rsidRPr="00284E37" w:rsidRDefault="00284E37" w:rsidP="00284E3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4E37" w:rsidRPr="00284E37" w:rsidRDefault="00284E37" w:rsidP="00284E3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 </w:t>
      </w:r>
    </w:p>
    <w:p w:rsidR="00284E37" w:rsidRPr="00284E37" w:rsidRDefault="00284E37" w:rsidP="00284E3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284E37" w:rsidRPr="00284E37" w:rsidRDefault="00284E37" w:rsidP="00284E3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284E37" w:rsidRPr="00284E37" w:rsidRDefault="00284E37" w:rsidP="00284E3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84E37">
        <w:rPr>
          <w:rFonts w:ascii="Times New Roman" w:hAnsi="Times New Roman" w:cs="Times New Roman"/>
          <w:color w:val="000000"/>
          <w:sz w:val="25"/>
          <w:szCs w:val="25"/>
        </w:rPr>
        <w:t> "____" ___________ 20__ г.                       _______________ /_______________/</w:t>
      </w:r>
    </w:p>
    <w:p w:rsidR="00284E37" w:rsidRPr="00284E37" w:rsidRDefault="00284E37" w:rsidP="00284E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284E37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</w:t>
      </w:r>
      <w:r w:rsidRPr="00284E37"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284E37" w:rsidRPr="001405FE" w:rsidRDefault="00284E37" w:rsidP="00284E37">
      <w:pPr>
        <w:rPr>
          <w:sz w:val="28"/>
          <w:szCs w:val="28"/>
        </w:rPr>
      </w:pPr>
    </w:p>
    <w:p w:rsidR="006A1E7A" w:rsidRDefault="006A1E7A" w:rsidP="00284E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A1E7A" w:rsidRDefault="006A1E7A" w:rsidP="00284E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4E37" w:rsidRPr="00284E37" w:rsidRDefault="00284E37" w:rsidP="00284E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УТВЕРЖДЕНО</w:t>
      </w:r>
    </w:p>
    <w:p w:rsidR="00284E37" w:rsidRPr="00284E37" w:rsidRDefault="00284E37" w:rsidP="00284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284E37" w:rsidRPr="00284E37" w:rsidRDefault="00284E37" w:rsidP="00284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284E37" w:rsidRPr="00284E37" w:rsidRDefault="00284E37" w:rsidP="00284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284E37" w:rsidRPr="00284E37" w:rsidRDefault="00284E37" w:rsidP="00284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284E37" w:rsidRPr="00284E37" w:rsidRDefault="00284E37" w:rsidP="00284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___________N ___</w:t>
      </w:r>
    </w:p>
    <w:p w:rsidR="00284E37" w:rsidRPr="00284E37" w:rsidRDefault="001D2566" w:rsidP="00284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7</w:t>
      </w:r>
      <w:r w:rsidR="00284E37">
        <w:rPr>
          <w:rFonts w:ascii="Times New Roman" w:hAnsi="Times New Roman" w:cs="Times New Roman"/>
          <w:sz w:val="26"/>
          <w:szCs w:val="26"/>
        </w:rPr>
        <w:t>)</w:t>
      </w:r>
    </w:p>
    <w:p w:rsidR="00C412C8" w:rsidRPr="00EF0CC8" w:rsidRDefault="004734A1" w:rsidP="00EF0CC8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БАЛЬНАЯ ОЦЕНКА КРИТЕРИЕВ</w:t>
      </w:r>
    </w:p>
    <w:p w:rsidR="00C412C8" w:rsidRPr="00C412C8" w:rsidRDefault="00C412C8">
      <w:pPr>
        <w:spacing w:after="1"/>
        <w:rPr>
          <w:rFonts w:ascii="Times New Roman" w:hAnsi="Times New Roman" w:cs="Times New Roman"/>
          <w:sz w:val="20"/>
        </w:rPr>
      </w:pPr>
    </w:p>
    <w:p w:rsidR="00C412C8" w:rsidRPr="00C412C8" w:rsidRDefault="00C412C8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13"/>
        <w:gridCol w:w="1247"/>
      </w:tblGrid>
      <w:tr w:rsidR="00C412C8" w:rsidRPr="00C412C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412C8" w:rsidRPr="00284E37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412C8" w:rsidRPr="00284E37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12C8" w:rsidRPr="00284E37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Оценка критерия (балл)</w:t>
            </w:r>
          </w:p>
        </w:tc>
      </w:tr>
      <w:tr w:rsidR="004734A1" w:rsidRPr="00C412C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734A1" w:rsidRPr="00284E37" w:rsidRDefault="004734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583"/>
            <w:bookmarkEnd w:id="3"/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Доля собственного участия (собственные средства заявителя)</w:t>
            </w:r>
          </w:p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свыше 20% от суммы проекта развития хозяйства </w:t>
            </w:r>
          </w:p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789" w:rsidRDefault="004734A1" w:rsidP="008647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от 15% до 20%  от суммы проекта развития хозяйства</w:t>
            </w:r>
          </w:p>
          <w:p w:rsidR="00864789" w:rsidRDefault="00864789" w:rsidP="008647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789" w:rsidRPr="00864789" w:rsidRDefault="00864789" w:rsidP="00864789">
            <w:pPr>
              <w:rPr>
                <w:lang w:eastAsia="ru-RU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от 10% до 15% от суммы проекта развития хозяйства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4734A1" w:rsidRDefault="004734A1" w:rsidP="004734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Default="004734A1" w:rsidP="004734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Default="004734A1" w:rsidP="008647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4734A1" w:rsidRDefault="004734A1" w:rsidP="008647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Default="004734A1" w:rsidP="008647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734A1" w:rsidRDefault="004734A1" w:rsidP="008647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789" w:rsidRDefault="00864789" w:rsidP="008647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789" w:rsidRPr="00284E37" w:rsidRDefault="00864789" w:rsidP="008647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412C8" w:rsidRPr="00C412C8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12C8" w:rsidRPr="00284E37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12C8" w:rsidRPr="00284E37" w:rsidRDefault="00C412C8" w:rsidP="006A1E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 xml:space="preserve">Прирост объема </w:t>
            </w:r>
            <w:r w:rsidR="004B4F2D" w:rsidRPr="004B4F2D">
              <w:rPr>
                <w:rFonts w:ascii="Times New Roman" w:hAnsi="Times New Roman" w:cs="Times New Roman"/>
                <w:sz w:val="26"/>
                <w:szCs w:val="26"/>
              </w:rPr>
              <w:t>производимой</w:t>
            </w:r>
            <w:r w:rsidR="00431F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1E7A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сельскохозяйственной</w:t>
            </w: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</w:t>
            </w:r>
            <w:r w:rsidR="00431F95">
              <w:rPr>
                <w:rFonts w:ascii="Times New Roman" w:hAnsi="Times New Roman" w:cs="Times New Roman"/>
                <w:sz w:val="26"/>
                <w:szCs w:val="26"/>
              </w:rPr>
              <w:t>в течении срока реализации проекта (в натуральном выражении)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412C8" w:rsidRPr="00284E37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4A1" w:rsidRPr="00C412C8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34A1" w:rsidRPr="00284E37" w:rsidRDefault="004734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4734A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ежегодно свыше 20%</w:t>
            </w:r>
          </w:p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от 15% до 20%  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34A1" w:rsidRDefault="004734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4734A1" w:rsidRDefault="004734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284E37" w:rsidRDefault="004734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734A1" w:rsidRPr="00C412C8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34A1" w:rsidRPr="00284E37" w:rsidRDefault="004734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ежегодно от 10% до 15%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4734A1" w:rsidRPr="00284E37" w:rsidRDefault="004734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31F95" w:rsidRPr="00C412C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31F95" w:rsidRPr="00284E37" w:rsidRDefault="00431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431F95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опыта ведения </w:t>
            </w:r>
            <w:r w:rsidR="006A1E7A">
              <w:rPr>
                <w:rFonts w:ascii="Times New Roman" w:hAnsi="Times New Roman" w:cs="Times New Roman"/>
                <w:sz w:val="26"/>
                <w:szCs w:val="26"/>
              </w:rPr>
              <w:t>личного подсобного хозяйства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стажа в сельском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хозяйстве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F95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431F95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284E37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431F95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31F95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284E37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12C8" w:rsidRPr="00C412C8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12C8" w:rsidRPr="00284E37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12C8" w:rsidRPr="00284E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12C8" w:rsidRPr="00284E37" w:rsidRDefault="00DC2BDE" w:rsidP="001D25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земель</w:t>
            </w:r>
            <w:r w:rsidR="001D2566">
              <w:rPr>
                <w:rFonts w:ascii="Times New Roman" w:hAnsi="Times New Roman" w:cs="Times New Roman"/>
                <w:sz w:val="26"/>
                <w:szCs w:val="26"/>
              </w:rPr>
              <w:t>ного участка, необходимого для 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хозяйственной деятельности</w:t>
            </w:r>
            <w:r w:rsidR="00C412C8" w:rsidRPr="00284E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412C8" w:rsidRPr="00284E37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2C8" w:rsidRPr="00C412C8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284E37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412C8" w:rsidRPr="00284E37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на п</w:t>
            </w:r>
            <w:r w:rsidR="00431F95">
              <w:rPr>
                <w:rFonts w:ascii="Times New Roman" w:hAnsi="Times New Roman" w:cs="Times New Roman"/>
                <w:sz w:val="26"/>
                <w:szCs w:val="26"/>
              </w:rPr>
              <w:t>раве собственности,</w:t>
            </w:r>
            <w:r w:rsidR="00DC2B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1E7A">
              <w:rPr>
                <w:rFonts w:ascii="Times New Roman" w:hAnsi="Times New Roman" w:cs="Times New Roman"/>
                <w:sz w:val="26"/>
                <w:szCs w:val="26"/>
              </w:rPr>
              <w:t>площадь которого достаточна</w:t>
            </w: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 xml:space="preserve"> для реализации проекта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412C8" w:rsidRPr="00284E37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412C8" w:rsidRPr="00C412C8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284E37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412C8" w:rsidRPr="00284E37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на пра</w:t>
            </w:r>
            <w:r w:rsidR="00DC2BDE">
              <w:rPr>
                <w:rFonts w:ascii="Times New Roman" w:hAnsi="Times New Roman" w:cs="Times New Roman"/>
                <w:sz w:val="26"/>
                <w:szCs w:val="26"/>
              </w:rPr>
              <w:t xml:space="preserve">ве собственности, </w:t>
            </w:r>
            <w:r w:rsidR="006A1E7A">
              <w:rPr>
                <w:rFonts w:ascii="Times New Roman" w:hAnsi="Times New Roman" w:cs="Times New Roman"/>
                <w:sz w:val="26"/>
                <w:szCs w:val="26"/>
              </w:rPr>
              <w:t>площадь которого недостаточна</w:t>
            </w: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 xml:space="preserve"> для реализации проекта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412C8" w:rsidRPr="00284E37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412C8" w:rsidRPr="00C412C8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284E37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412C8" w:rsidRDefault="00C412C8" w:rsidP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на праве аре</w:t>
            </w:r>
            <w:r w:rsidR="00431F95">
              <w:rPr>
                <w:rFonts w:ascii="Times New Roman" w:hAnsi="Times New Roman" w:cs="Times New Roman"/>
                <w:sz w:val="26"/>
                <w:szCs w:val="26"/>
              </w:rPr>
              <w:t xml:space="preserve">нды </w:t>
            </w:r>
            <w:r w:rsidR="006A1E7A">
              <w:rPr>
                <w:rFonts w:ascii="Times New Roman" w:hAnsi="Times New Roman" w:cs="Times New Roman"/>
                <w:sz w:val="26"/>
                <w:szCs w:val="26"/>
              </w:rPr>
              <w:t>сроком не менее 5 лет</w:t>
            </w:r>
            <w:r w:rsidR="00E263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A1E7A">
              <w:rPr>
                <w:rFonts w:ascii="Times New Roman" w:hAnsi="Times New Roman" w:cs="Times New Roman"/>
                <w:sz w:val="26"/>
                <w:szCs w:val="26"/>
              </w:rPr>
              <w:t>площадь которого достаточна</w:t>
            </w:r>
            <w:r w:rsidR="00E26333">
              <w:rPr>
                <w:rFonts w:ascii="Times New Roman" w:hAnsi="Times New Roman" w:cs="Times New Roman"/>
                <w:sz w:val="26"/>
                <w:szCs w:val="26"/>
              </w:rPr>
              <w:t xml:space="preserve"> для реализации проекта</w:t>
            </w:r>
          </w:p>
          <w:p w:rsidR="00E26333" w:rsidRDefault="00E26333" w:rsidP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333" w:rsidRPr="00284E37" w:rsidRDefault="00E26333" w:rsidP="006A1E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на праве аре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нды </w:t>
            </w:r>
            <w:r w:rsidR="006A1E7A">
              <w:rPr>
                <w:rFonts w:ascii="Times New Roman" w:hAnsi="Times New Roman" w:cs="Times New Roman"/>
                <w:sz w:val="26"/>
                <w:szCs w:val="26"/>
              </w:rPr>
              <w:t>сроком не менее 5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1E7A">
              <w:rPr>
                <w:rFonts w:ascii="Times New Roman" w:hAnsi="Times New Roman" w:cs="Times New Roman"/>
                <w:sz w:val="26"/>
                <w:szCs w:val="26"/>
              </w:rPr>
              <w:t xml:space="preserve"> площадь которого недостаточна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реализации проекта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412C8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E26333" w:rsidRDefault="00E263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333" w:rsidRDefault="00E263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333" w:rsidRPr="00284E37" w:rsidRDefault="00E263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412C8" w:rsidRPr="00C412C8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12C8" w:rsidRPr="00284E37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12C8" w:rsidRPr="00284E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12C8" w:rsidRPr="00284E37" w:rsidRDefault="00C412C8" w:rsidP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Направление ведения сельскохозяйственной деятельности (учитывается только одно направление)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412C8" w:rsidRPr="00284E37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4A1" w:rsidRPr="00C412C8" w:rsidTr="00DC2BDE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34A1" w:rsidRPr="00284E37" w:rsidRDefault="004734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4734A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молочное скотоводство</w:t>
            </w:r>
          </w:p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мясное скотоводство 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734A1" w:rsidRPr="00C412C8" w:rsidTr="00DC2BDE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34A1" w:rsidRPr="00284E37" w:rsidRDefault="004734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козоводство, овцеводство</w:t>
            </w:r>
          </w:p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рыбоводство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734A1" w:rsidRPr="00C412C8" w:rsidTr="00DC2BDE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34A1" w:rsidRPr="00284E37" w:rsidRDefault="004734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птицеводство (куры яичного и мясного направления продуктивности, индейки, утки, гуси, перепела, цесарки и другие породы домашней птицы), кролиководство;</w:t>
            </w:r>
          </w:p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пчеловодство;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734A1" w:rsidRPr="00C412C8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34A1" w:rsidRPr="00284E37" w:rsidRDefault="004734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растениеводство (выращивание картофеля, овощей);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734A1" w:rsidRPr="00C412C8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34A1" w:rsidRPr="00284E37" w:rsidRDefault="004734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растениеводство (выращивание семечковых, косточковых, ягодных культур);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734A1" w:rsidRPr="00C412C8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34A1" w:rsidRPr="00284E37" w:rsidRDefault="004734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4734A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смешанное сельское хозяйство (растениеводство в 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сочетании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с животноводством без специализированного производства культур или животных); выращивание грибов и трюфелей</w:t>
            </w:r>
          </w:p>
          <w:p w:rsidR="004734A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782811" w:rsidRDefault="004734A1" w:rsidP="008434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прочие направления 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4734A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A1" w:rsidRPr="00782811" w:rsidRDefault="004734A1" w:rsidP="00843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12C8" w:rsidRPr="00C412C8" w:rsidTr="00EF0CC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412C8" w:rsidRPr="00284E37" w:rsidRDefault="00DC2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625"/>
            <w:bookmarkEnd w:id="4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412C8" w:rsidRPr="00284E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431F95" w:rsidRDefault="000F33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330A">
              <w:rPr>
                <w:rFonts w:ascii="Times New Roman" w:hAnsi="Times New Roman" w:cs="Times New Roman"/>
                <w:sz w:val="26"/>
                <w:szCs w:val="26"/>
              </w:rPr>
              <w:t>сновные финансово-экономические показатели эффективности проекта, в том числе период его окупаемости</w:t>
            </w:r>
            <w:r w:rsidR="00431F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330A" w:rsidRDefault="000F33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 года до 2 лет </w:t>
            </w:r>
          </w:p>
          <w:p w:rsidR="00431F95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 лет до 3 лет</w:t>
            </w:r>
          </w:p>
          <w:p w:rsidR="00431F95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3 лет до 5 лет </w:t>
            </w:r>
          </w:p>
          <w:p w:rsidR="00431F95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F95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5 лет </w:t>
            </w:r>
          </w:p>
          <w:p w:rsidR="00C412C8" w:rsidRPr="00284E37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12C8" w:rsidRDefault="00C412C8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431F95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31F95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31F95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284E37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F0CC8" w:rsidRPr="00C412C8" w:rsidTr="00EF0CC8">
        <w:trPr>
          <w:trHeight w:val="187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F0CC8" w:rsidRPr="00284E37" w:rsidRDefault="006A1E7A" w:rsidP="00695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F0CC8" w:rsidRPr="00284E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EF0CC8" w:rsidRDefault="00EF0CC8" w:rsidP="00695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презентации проекта</w:t>
            </w:r>
            <w:r w:rsidRPr="00284E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F0CC8" w:rsidRDefault="00EF0CC8" w:rsidP="00695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CC8" w:rsidRDefault="00EF0CC8" w:rsidP="00695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презентации, фото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видеоматериалов</w:t>
            </w:r>
          </w:p>
          <w:p w:rsidR="00EF0CC8" w:rsidRDefault="00EF0CC8" w:rsidP="00695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CC8" w:rsidRPr="00284E37" w:rsidRDefault="00EF0CC8" w:rsidP="00695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вопросы членов конкурсной комиссии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F0CC8" w:rsidRDefault="00EF0CC8" w:rsidP="00695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CC8" w:rsidRDefault="00EF0CC8" w:rsidP="00695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CC8" w:rsidRDefault="00EF0CC8" w:rsidP="00695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  <w:p w:rsidR="00EF0CC8" w:rsidRDefault="00EF0CC8" w:rsidP="00695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CC8" w:rsidRPr="00284E37" w:rsidRDefault="00EF0CC8" w:rsidP="00695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0-15</w:t>
            </w:r>
          </w:p>
        </w:tc>
      </w:tr>
    </w:tbl>
    <w:p w:rsidR="00C412C8" w:rsidRPr="00C412C8" w:rsidRDefault="00C412C8" w:rsidP="000F330A">
      <w:pPr>
        <w:pStyle w:val="ConsPlusNormal"/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bookmarkStart w:id="5" w:name="P648"/>
      <w:bookmarkEnd w:id="5"/>
    </w:p>
    <w:p w:rsidR="00C412C8" w:rsidRPr="00C412C8" w:rsidRDefault="00C412C8">
      <w:pPr>
        <w:rPr>
          <w:rFonts w:ascii="Times New Roman" w:hAnsi="Times New Roman" w:cs="Times New Roman"/>
        </w:rPr>
      </w:pPr>
    </w:p>
    <w:sectPr w:rsidR="00C412C8" w:rsidRPr="00C412C8" w:rsidSect="00CF3C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8"/>
    <w:rsid w:val="000627C4"/>
    <w:rsid w:val="000631B6"/>
    <w:rsid w:val="000C5FAA"/>
    <w:rsid w:val="000F07A7"/>
    <w:rsid w:val="000F330A"/>
    <w:rsid w:val="00100C6D"/>
    <w:rsid w:val="001132ED"/>
    <w:rsid w:val="001311B3"/>
    <w:rsid w:val="001648F8"/>
    <w:rsid w:val="001B28DA"/>
    <w:rsid w:val="001B70FF"/>
    <w:rsid w:val="001D2566"/>
    <w:rsid w:val="00206533"/>
    <w:rsid w:val="00284E37"/>
    <w:rsid w:val="002C63E6"/>
    <w:rsid w:val="002E5195"/>
    <w:rsid w:val="002F7BC1"/>
    <w:rsid w:val="0032493A"/>
    <w:rsid w:val="003476E3"/>
    <w:rsid w:val="003A6536"/>
    <w:rsid w:val="003C7DCE"/>
    <w:rsid w:val="003E00C8"/>
    <w:rsid w:val="003E6709"/>
    <w:rsid w:val="00431F95"/>
    <w:rsid w:val="004327AD"/>
    <w:rsid w:val="00441E31"/>
    <w:rsid w:val="004573E8"/>
    <w:rsid w:val="004734A1"/>
    <w:rsid w:val="00473BEA"/>
    <w:rsid w:val="004B4F2D"/>
    <w:rsid w:val="005936D4"/>
    <w:rsid w:val="005C0CC6"/>
    <w:rsid w:val="005F6AA0"/>
    <w:rsid w:val="006253B1"/>
    <w:rsid w:val="00630FBF"/>
    <w:rsid w:val="00665BAF"/>
    <w:rsid w:val="0069503A"/>
    <w:rsid w:val="006A1E7A"/>
    <w:rsid w:val="007A45A4"/>
    <w:rsid w:val="007D2DBA"/>
    <w:rsid w:val="008033E1"/>
    <w:rsid w:val="00811C36"/>
    <w:rsid w:val="00826C26"/>
    <w:rsid w:val="00836B75"/>
    <w:rsid w:val="00843456"/>
    <w:rsid w:val="008603F3"/>
    <w:rsid w:val="00864789"/>
    <w:rsid w:val="00867A40"/>
    <w:rsid w:val="0088261C"/>
    <w:rsid w:val="008B56B7"/>
    <w:rsid w:val="009333B7"/>
    <w:rsid w:val="00957D99"/>
    <w:rsid w:val="00A26FD6"/>
    <w:rsid w:val="00A30B7B"/>
    <w:rsid w:val="00A34B56"/>
    <w:rsid w:val="00A468E6"/>
    <w:rsid w:val="00A86EAD"/>
    <w:rsid w:val="00B001E9"/>
    <w:rsid w:val="00B57139"/>
    <w:rsid w:val="00B810FC"/>
    <w:rsid w:val="00B91E43"/>
    <w:rsid w:val="00BC6356"/>
    <w:rsid w:val="00BC71CF"/>
    <w:rsid w:val="00C27C9E"/>
    <w:rsid w:val="00C412C8"/>
    <w:rsid w:val="00C45F69"/>
    <w:rsid w:val="00C67C38"/>
    <w:rsid w:val="00CD645A"/>
    <w:rsid w:val="00CF3C4A"/>
    <w:rsid w:val="00D16772"/>
    <w:rsid w:val="00D24933"/>
    <w:rsid w:val="00D55644"/>
    <w:rsid w:val="00D57B88"/>
    <w:rsid w:val="00D868AD"/>
    <w:rsid w:val="00DC2BDE"/>
    <w:rsid w:val="00DF5092"/>
    <w:rsid w:val="00E26333"/>
    <w:rsid w:val="00E46C36"/>
    <w:rsid w:val="00E53055"/>
    <w:rsid w:val="00E94A45"/>
    <w:rsid w:val="00EB35C3"/>
    <w:rsid w:val="00EC0F6F"/>
    <w:rsid w:val="00EE7FEE"/>
    <w:rsid w:val="00EF0CC8"/>
    <w:rsid w:val="00EF3A6F"/>
    <w:rsid w:val="00F1295F"/>
    <w:rsid w:val="00F17EAB"/>
    <w:rsid w:val="00F414E2"/>
    <w:rsid w:val="00F728C2"/>
    <w:rsid w:val="00FA2BA0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rom.le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D6DCF1DF4EFE9E2B12043CB86950E5CA58EA15D6B77DD0B5B5F6E5E7E0D0BC8589B8BB42B4C88D7EBFD5k9l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0.188:32080/man_content.cshtml?id=18519" TargetMode="External"/><Relationship Id="rId11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6DCF1DF4EFE9E2B121B2DAD6950E5CA53E912DAE62AD2E4E0F8E0EFB08AAC81C0EFB25EB0D4937EA1D591A7kFl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5682</Words>
  <Characters>32389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Светлова Людмила С.</cp:lastModifiedBy>
  <cp:revision>2</cp:revision>
  <cp:lastPrinted>2021-05-24T13:26:00Z</cp:lastPrinted>
  <dcterms:created xsi:type="dcterms:W3CDTF">2021-05-24T13:41:00Z</dcterms:created>
  <dcterms:modified xsi:type="dcterms:W3CDTF">2021-05-24T13:41:00Z</dcterms:modified>
</cp:coreProperties>
</file>