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10" w:rsidRPr="007C1F10" w:rsidRDefault="007C1F10" w:rsidP="007C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1F10">
        <w:rPr>
          <w:rFonts w:ascii="Times New Roman" w:eastAsia="Times New Roman" w:hAnsi="Times New Roman" w:cs="Times New Roman"/>
          <w:sz w:val="28"/>
          <w:szCs w:val="28"/>
        </w:rPr>
        <w:t xml:space="preserve">Комитет по </w:t>
      </w:r>
      <w:proofErr w:type="gramStart"/>
      <w:r w:rsidRPr="007C1F10">
        <w:rPr>
          <w:rFonts w:ascii="Times New Roman" w:eastAsia="Times New Roman" w:hAnsi="Times New Roman" w:cs="Times New Roman"/>
          <w:sz w:val="28"/>
          <w:szCs w:val="28"/>
        </w:rPr>
        <w:t>агропромышленному</w:t>
      </w:r>
      <w:proofErr w:type="gramEnd"/>
      <w:r w:rsidRPr="007C1F10">
        <w:rPr>
          <w:rFonts w:ascii="Times New Roman" w:eastAsia="Times New Roman" w:hAnsi="Times New Roman" w:cs="Times New Roman"/>
          <w:sz w:val="28"/>
          <w:szCs w:val="28"/>
        </w:rPr>
        <w:t xml:space="preserve"> и рыбохозяйственному </w:t>
      </w:r>
    </w:p>
    <w:p w:rsidR="007C1F10" w:rsidRPr="007C1F10" w:rsidRDefault="007C1F10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F10">
        <w:rPr>
          <w:rFonts w:ascii="Times New Roman" w:eastAsia="Times New Roman" w:hAnsi="Times New Roman" w:cs="Times New Roman"/>
          <w:sz w:val="28"/>
          <w:szCs w:val="28"/>
        </w:rPr>
        <w:t>комплексу Ленинградской области</w:t>
      </w:r>
    </w:p>
    <w:p w:rsidR="007C1F10" w:rsidRPr="007C1F10" w:rsidRDefault="007C1F10" w:rsidP="00F05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Pr="007C1F10" w:rsidRDefault="007C1F10" w:rsidP="007C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F10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C1F10" w:rsidRPr="007C1F10" w:rsidRDefault="007C1F10" w:rsidP="007C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Default="007C1F10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F1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C1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7AF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C1F10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 № </w:t>
      </w:r>
      <w:r w:rsidR="008D27AF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05D27" w:rsidRDefault="00F05D27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D27" w:rsidRPr="007C1F10" w:rsidRDefault="00F05D27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приказ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комитета по </w:t>
      </w:r>
      <w:proofErr w:type="gramStart"/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агропромышленному</w:t>
      </w:r>
      <w:proofErr w:type="gramEnd"/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рыбохозяйственному комплексу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 от 06.03.2020 №11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форм документов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предоставления субсидий в рамках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 программы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 «Развитие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хозяйства </w:t>
      </w:r>
      <w:proofErr w:type="gramStart"/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</w:t>
      </w:r>
      <w:proofErr w:type="gramEnd"/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области» и о признании </w:t>
      </w:r>
      <w:proofErr w:type="gramStart"/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утратившими</w:t>
      </w:r>
      <w:proofErr w:type="gramEnd"/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силу отдельных приказов комитета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агропромышленному и рыбохозяйственному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комплексу Ленинградской области»</w:t>
      </w:r>
    </w:p>
    <w:p w:rsidR="007C1F10" w:rsidRPr="007C1F10" w:rsidRDefault="007C1F10" w:rsidP="007C1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Default="007C1F10" w:rsidP="005D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10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нормативных правовых актов комитета по агропромышленному и рыбохозяйственному комплексу Ленинградской области в соответствие с требованиями действующего законодательства Российской Федерации приказываю:</w:t>
      </w:r>
    </w:p>
    <w:p w:rsidR="00321299" w:rsidRPr="007C1F10" w:rsidRDefault="00321299" w:rsidP="005D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Default="007C1F10" w:rsidP="005D14B5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приказ комитета по  агропромышленному и рыбохозяйственному комплексу Ленинградской области от 06.03.2020 №11 «Об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и о признании </w:t>
      </w:r>
      <w:proofErr w:type="gramStart"/>
      <w:r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>утратившими</w:t>
      </w:r>
      <w:proofErr w:type="gramEnd"/>
      <w:r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 </w:t>
      </w:r>
      <w:r w:rsidR="00514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отдельных приказов комитета по </w:t>
      </w:r>
      <w:r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>агропромышленному и рыбохозяйственному комплексу Ленинградской области» следующие изменения:</w:t>
      </w:r>
    </w:p>
    <w:p w:rsidR="005D14B5" w:rsidRPr="00F92A7C" w:rsidRDefault="005D14B5" w:rsidP="00B41A1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F130D" w:rsidRPr="008D27AF" w:rsidRDefault="0088103D" w:rsidP="008D27AF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D27AF" w:rsidRPr="008D27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риложение 54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8D27AF" w:rsidRPr="008D27A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Производственная программа по растениеводству на 20___год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8D27AF" w:rsidRPr="008D27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редакции согласно приложению</w:t>
      </w:r>
      <w:r w:rsidR="008D27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приказу.</w:t>
      </w:r>
    </w:p>
    <w:p w:rsidR="009D4CD3" w:rsidRPr="00E77521" w:rsidRDefault="009D4CD3" w:rsidP="005D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C1F10" w:rsidRDefault="007C1F10" w:rsidP="007C1F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5B66" w:rsidRDefault="00875B66" w:rsidP="007C1F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5B66" w:rsidRDefault="00875B66" w:rsidP="007C1F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1557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</w:p>
    <w:p w:rsidR="00FE63BE" w:rsidRPr="00782811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Правительства</w:t>
      </w:r>
    </w:p>
    <w:p w:rsidR="00FE63BE" w:rsidRPr="00782811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–</w:t>
      </w:r>
    </w:p>
    <w:p w:rsidR="00771557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63BE" w:rsidRPr="00782811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агропромышленному   </w:t>
      </w:r>
    </w:p>
    <w:p w:rsidR="00B41A1D" w:rsidRDefault="00FE63BE" w:rsidP="00771557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рыбохозяйственному комплексу     </w:t>
      </w:r>
      <w:r w:rsidR="0077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О.М. Малащенко</w:t>
      </w:r>
    </w:p>
    <w:p w:rsidR="008B13B5" w:rsidRDefault="008B13B5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B13B5" w:rsidSect="008B13B5">
          <w:pgSz w:w="11906" w:h="16838"/>
          <w:pgMar w:top="851" w:right="709" w:bottom="680" w:left="1134" w:header="709" w:footer="709" w:gutter="0"/>
          <w:cols w:space="708"/>
          <w:docGrid w:linePitch="360"/>
        </w:sectPr>
      </w:pPr>
    </w:p>
    <w:p w:rsidR="008B13B5" w:rsidRDefault="0088103D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03D">
        <w:rPr>
          <w:noProof/>
          <w:lang w:eastAsia="ru-RU"/>
        </w:rPr>
        <w:lastRenderedPageBreak/>
        <w:drawing>
          <wp:inline distT="0" distB="0" distL="0" distR="0" wp14:anchorId="48BBCCA4" wp14:editId="67A686B8">
            <wp:extent cx="9372600" cy="6875045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505" cy="687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B5" w:rsidRDefault="008B13B5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7AF" w:rsidRDefault="008B13B5" w:rsidP="008B13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3B5">
        <w:rPr>
          <w:noProof/>
          <w:lang w:eastAsia="ru-RU"/>
        </w:rPr>
        <w:drawing>
          <wp:inline distT="0" distB="0" distL="0" distR="0" wp14:anchorId="38C4790A" wp14:editId="646452D1">
            <wp:extent cx="9429750" cy="585952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657" cy="58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7AF" w:rsidSect="0088103D">
      <w:pgSz w:w="16838" w:h="11906" w:orient="landscape"/>
      <w:pgMar w:top="567" w:right="68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0"/>
    <w:rsid w:val="000037B2"/>
    <w:rsid w:val="00017020"/>
    <w:rsid w:val="00105BBF"/>
    <w:rsid w:val="00106D50"/>
    <w:rsid w:val="0015091D"/>
    <w:rsid w:val="00154AC3"/>
    <w:rsid w:val="0018324D"/>
    <w:rsid w:val="00186F86"/>
    <w:rsid w:val="00197216"/>
    <w:rsid w:val="001C3E56"/>
    <w:rsid w:val="00207709"/>
    <w:rsid w:val="002473F9"/>
    <w:rsid w:val="00265D05"/>
    <w:rsid w:val="002E750A"/>
    <w:rsid w:val="00321299"/>
    <w:rsid w:val="00404C8B"/>
    <w:rsid w:val="00415ACE"/>
    <w:rsid w:val="00447622"/>
    <w:rsid w:val="004520D3"/>
    <w:rsid w:val="004E33B8"/>
    <w:rsid w:val="00514E2D"/>
    <w:rsid w:val="00574932"/>
    <w:rsid w:val="005825C2"/>
    <w:rsid w:val="005D14B5"/>
    <w:rsid w:val="00621D04"/>
    <w:rsid w:val="006421DF"/>
    <w:rsid w:val="006B6D7E"/>
    <w:rsid w:val="0070381F"/>
    <w:rsid w:val="00742285"/>
    <w:rsid w:val="00771557"/>
    <w:rsid w:val="007C1F10"/>
    <w:rsid w:val="007C723C"/>
    <w:rsid w:val="00803B17"/>
    <w:rsid w:val="0086334E"/>
    <w:rsid w:val="00875314"/>
    <w:rsid w:val="00875B66"/>
    <w:rsid w:val="00880D80"/>
    <w:rsid w:val="0088103D"/>
    <w:rsid w:val="008B13B5"/>
    <w:rsid w:val="008D27AF"/>
    <w:rsid w:val="009074CF"/>
    <w:rsid w:val="00911162"/>
    <w:rsid w:val="00935251"/>
    <w:rsid w:val="009937EF"/>
    <w:rsid w:val="009D4CD3"/>
    <w:rsid w:val="009D7F87"/>
    <w:rsid w:val="00A1334D"/>
    <w:rsid w:val="00A77F16"/>
    <w:rsid w:val="00AA6B0D"/>
    <w:rsid w:val="00B22B4C"/>
    <w:rsid w:val="00B41A1D"/>
    <w:rsid w:val="00BF130D"/>
    <w:rsid w:val="00C104A7"/>
    <w:rsid w:val="00C20A26"/>
    <w:rsid w:val="00C55F61"/>
    <w:rsid w:val="00C5676B"/>
    <w:rsid w:val="00C61C2F"/>
    <w:rsid w:val="00C862E1"/>
    <w:rsid w:val="00D2032F"/>
    <w:rsid w:val="00D26EA7"/>
    <w:rsid w:val="00DA7695"/>
    <w:rsid w:val="00DB530A"/>
    <w:rsid w:val="00DB61E9"/>
    <w:rsid w:val="00E07FF1"/>
    <w:rsid w:val="00E75A59"/>
    <w:rsid w:val="00E77521"/>
    <w:rsid w:val="00EF3BA8"/>
    <w:rsid w:val="00F05D27"/>
    <w:rsid w:val="00F41170"/>
    <w:rsid w:val="00F92A7C"/>
    <w:rsid w:val="00FC7229"/>
    <w:rsid w:val="00FE220B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7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55F61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99"/>
    <w:rsid w:val="00105B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C862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C862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7715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7715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E77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7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55F61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99"/>
    <w:rsid w:val="00105B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C862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C862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7715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7715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E77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Дамировна Телицына</dc:creator>
  <cp:lastModifiedBy>Александра Леонидовна Первакова</cp:lastModifiedBy>
  <cp:revision>2</cp:revision>
  <cp:lastPrinted>2021-10-08T13:33:00Z</cp:lastPrinted>
  <dcterms:created xsi:type="dcterms:W3CDTF">2021-12-30T12:39:00Z</dcterms:created>
  <dcterms:modified xsi:type="dcterms:W3CDTF">2021-12-30T12:39:00Z</dcterms:modified>
</cp:coreProperties>
</file>