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44" w:rsidRDefault="00520144">
      <w:pPr>
        <w:pStyle w:val="ConsPlusTitlePage"/>
      </w:pPr>
      <w:r>
        <w:t xml:space="preserve">Документ предоставлен </w:t>
      </w:r>
      <w:hyperlink r:id="rId5" w:history="1">
        <w:r>
          <w:rPr>
            <w:color w:val="0000FF"/>
          </w:rPr>
          <w:t>КонсультантПлюс</w:t>
        </w:r>
      </w:hyperlink>
      <w:r>
        <w:br/>
      </w:r>
    </w:p>
    <w:p w:rsidR="00520144" w:rsidRDefault="00520144">
      <w:pPr>
        <w:pStyle w:val="ConsPlusNormal"/>
        <w:jc w:val="both"/>
        <w:outlineLvl w:val="0"/>
      </w:pPr>
    </w:p>
    <w:p w:rsidR="00520144" w:rsidRDefault="00520144">
      <w:pPr>
        <w:pStyle w:val="ConsPlusNormal"/>
        <w:outlineLvl w:val="0"/>
      </w:pPr>
      <w:r>
        <w:t>Зарегистрировано в Минюсте России 3 декабря 2014 г. N 35071</w:t>
      </w:r>
    </w:p>
    <w:p w:rsidR="00520144" w:rsidRDefault="00520144">
      <w:pPr>
        <w:pStyle w:val="ConsPlusNormal"/>
        <w:pBdr>
          <w:top w:val="single" w:sz="6" w:space="0" w:color="auto"/>
        </w:pBdr>
        <w:spacing w:before="100" w:after="100"/>
        <w:jc w:val="both"/>
        <w:rPr>
          <w:sz w:val="2"/>
          <w:szCs w:val="2"/>
        </w:rPr>
      </w:pPr>
    </w:p>
    <w:p w:rsidR="00520144" w:rsidRDefault="00520144">
      <w:pPr>
        <w:pStyle w:val="ConsPlusNormal"/>
        <w:jc w:val="both"/>
      </w:pPr>
    </w:p>
    <w:p w:rsidR="00520144" w:rsidRDefault="00520144">
      <w:pPr>
        <w:pStyle w:val="ConsPlusTitle"/>
        <w:jc w:val="center"/>
      </w:pPr>
      <w:r>
        <w:t>МИНИСТЕРСТВО СЕЛЬСКОГО ХОЗЯЙСТВА РОССИЙСКОЙ ФЕДЕРАЦИИ</w:t>
      </w:r>
    </w:p>
    <w:p w:rsidR="00520144" w:rsidRDefault="00520144">
      <w:pPr>
        <w:pStyle w:val="ConsPlusTitle"/>
        <w:jc w:val="center"/>
      </w:pPr>
    </w:p>
    <w:p w:rsidR="00520144" w:rsidRDefault="00520144">
      <w:pPr>
        <w:pStyle w:val="ConsPlusTitle"/>
        <w:jc w:val="center"/>
      </w:pPr>
      <w:r>
        <w:t>ПРИКАЗ</w:t>
      </w:r>
    </w:p>
    <w:p w:rsidR="00520144" w:rsidRDefault="00520144">
      <w:pPr>
        <w:pStyle w:val="ConsPlusTitle"/>
        <w:jc w:val="center"/>
      </w:pPr>
      <w:r>
        <w:t>от 6 ноября 2014 г. N 427</w:t>
      </w:r>
    </w:p>
    <w:p w:rsidR="00520144" w:rsidRDefault="00520144">
      <w:pPr>
        <w:pStyle w:val="ConsPlusTitle"/>
        <w:jc w:val="center"/>
      </w:pPr>
    </w:p>
    <w:p w:rsidR="00520144" w:rsidRDefault="00520144">
      <w:pPr>
        <w:pStyle w:val="ConsPlusTitle"/>
        <w:jc w:val="center"/>
      </w:pPr>
      <w:r>
        <w:t>ОБ УТВЕРЖДЕНИИ ПРАВИЛ</w:t>
      </w:r>
    </w:p>
    <w:p w:rsidR="00520144" w:rsidRDefault="00520144">
      <w:pPr>
        <w:pStyle w:val="ConsPlusTitle"/>
        <w:jc w:val="center"/>
      </w:pPr>
      <w:r>
        <w:t>РЫБОЛОВСТВА ДЛЯ ЗАПАДНОГО РЫБОХОЗЯЙСТВЕННОГО БАССЕЙНА</w:t>
      </w:r>
    </w:p>
    <w:p w:rsidR="00520144" w:rsidRDefault="005201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144">
        <w:trPr>
          <w:jc w:val="center"/>
        </w:trPr>
        <w:tc>
          <w:tcPr>
            <w:tcW w:w="9294" w:type="dxa"/>
            <w:tcBorders>
              <w:top w:val="nil"/>
              <w:left w:val="single" w:sz="24" w:space="0" w:color="CED3F1"/>
              <w:bottom w:val="nil"/>
              <w:right w:val="single" w:sz="24" w:space="0" w:color="F4F3F8"/>
            </w:tcBorders>
            <w:shd w:val="clear" w:color="auto" w:fill="F4F3F8"/>
          </w:tcPr>
          <w:p w:rsidR="00520144" w:rsidRDefault="00520144">
            <w:pPr>
              <w:pStyle w:val="ConsPlusNormal"/>
              <w:jc w:val="center"/>
            </w:pPr>
            <w:r>
              <w:rPr>
                <w:color w:val="392C69"/>
              </w:rPr>
              <w:t>Список изменяющих документов</w:t>
            </w:r>
          </w:p>
          <w:p w:rsidR="00520144" w:rsidRDefault="00520144">
            <w:pPr>
              <w:pStyle w:val="ConsPlusNormal"/>
              <w:jc w:val="center"/>
            </w:pPr>
            <w:r>
              <w:rPr>
                <w:color w:val="392C69"/>
              </w:rPr>
              <w:t xml:space="preserve">(в ред. Приказов Минсельхоза России от 24.12.2015 </w:t>
            </w:r>
            <w:hyperlink r:id="rId6" w:history="1">
              <w:r>
                <w:rPr>
                  <w:color w:val="0000FF"/>
                </w:rPr>
                <w:t>N 663</w:t>
              </w:r>
            </w:hyperlink>
            <w:r>
              <w:rPr>
                <w:color w:val="392C69"/>
              </w:rPr>
              <w:t>,</w:t>
            </w:r>
          </w:p>
          <w:p w:rsidR="00520144" w:rsidRDefault="00520144">
            <w:pPr>
              <w:pStyle w:val="ConsPlusNormal"/>
              <w:jc w:val="center"/>
            </w:pPr>
            <w:r>
              <w:rPr>
                <w:color w:val="392C69"/>
              </w:rPr>
              <w:t xml:space="preserve">от 24.05.2017 </w:t>
            </w:r>
            <w:hyperlink r:id="rId7" w:history="1">
              <w:r>
                <w:rPr>
                  <w:color w:val="0000FF"/>
                </w:rPr>
                <w:t>N 255</w:t>
              </w:r>
            </w:hyperlink>
            <w:r>
              <w:rPr>
                <w:color w:val="392C69"/>
              </w:rPr>
              <w:t xml:space="preserve">, от 20.12.2017 </w:t>
            </w:r>
            <w:hyperlink r:id="rId8" w:history="1">
              <w:r>
                <w:rPr>
                  <w:color w:val="0000FF"/>
                </w:rPr>
                <w:t>N 634</w:t>
              </w:r>
            </w:hyperlink>
            <w:r>
              <w:rPr>
                <w:color w:val="392C69"/>
              </w:rPr>
              <w:t xml:space="preserve">, от 26.10.2018 </w:t>
            </w:r>
            <w:hyperlink r:id="rId9" w:history="1">
              <w:r>
                <w:rPr>
                  <w:color w:val="0000FF"/>
                </w:rPr>
                <w:t>N 476</w:t>
              </w:r>
            </w:hyperlink>
            <w:r>
              <w:rPr>
                <w:color w:val="392C69"/>
              </w:rPr>
              <w:t>,</w:t>
            </w:r>
          </w:p>
          <w:p w:rsidR="00520144" w:rsidRDefault="00520144">
            <w:pPr>
              <w:pStyle w:val="ConsPlusNormal"/>
              <w:jc w:val="center"/>
            </w:pPr>
            <w:r>
              <w:rPr>
                <w:color w:val="392C69"/>
              </w:rPr>
              <w:t xml:space="preserve">от 03.04.2019 </w:t>
            </w:r>
            <w:hyperlink r:id="rId10" w:history="1">
              <w:r>
                <w:rPr>
                  <w:color w:val="0000FF"/>
                </w:rPr>
                <w:t>N 163</w:t>
              </w:r>
            </w:hyperlink>
            <w:r>
              <w:rPr>
                <w:color w:val="392C69"/>
              </w:rPr>
              <w:t>)</w:t>
            </w:r>
          </w:p>
        </w:tc>
      </w:tr>
    </w:tbl>
    <w:p w:rsidR="00520144" w:rsidRDefault="00520144">
      <w:pPr>
        <w:pStyle w:val="ConsPlusNormal"/>
        <w:jc w:val="center"/>
      </w:pPr>
    </w:p>
    <w:p w:rsidR="00520144" w:rsidRDefault="00520144">
      <w:pPr>
        <w:pStyle w:val="ConsPlusNormal"/>
        <w:ind w:firstLine="540"/>
        <w:jc w:val="both"/>
      </w:pPr>
      <w:r>
        <w:t xml:space="preserve">В соответствии с </w:t>
      </w:r>
      <w:hyperlink r:id="rId11"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&lt;1&gt;), </w:t>
      </w:r>
      <w:hyperlink r:id="rId12"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&lt;1&gt; Официальный интернет-портал правовой информации http://www.pravo.gov.ru 05.11.2014 N 0001201411050042.</w:t>
      </w:r>
    </w:p>
    <w:p w:rsidR="00520144" w:rsidRDefault="00520144">
      <w:pPr>
        <w:pStyle w:val="ConsPlusNormal"/>
        <w:jc w:val="both"/>
      </w:pPr>
    </w:p>
    <w:p w:rsidR="00520144" w:rsidRDefault="00520144">
      <w:pPr>
        <w:pStyle w:val="ConsPlusNormal"/>
        <w:ind w:firstLine="540"/>
        <w:jc w:val="both"/>
      </w:pPr>
      <w:r>
        <w:t xml:space="preserve">Утвердить </w:t>
      </w:r>
      <w:hyperlink w:anchor="P33" w:history="1">
        <w:r>
          <w:rPr>
            <w:color w:val="0000FF"/>
          </w:rPr>
          <w:t>правила</w:t>
        </w:r>
      </w:hyperlink>
      <w:r>
        <w:t xml:space="preserve"> рыболовства для Западного рыбохозяйственного бассейна согласно приложению.</w:t>
      </w:r>
    </w:p>
    <w:p w:rsidR="00520144" w:rsidRDefault="00520144">
      <w:pPr>
        <w:pStyle w:val="ConsPlusNormal"/>
        <w:jc w:val="both"/>
      </w:pPr>
    </w:p>
    <w:p w:rsidR="00520144" w:rsidRDefault="00520144">
      <w:pPr>
        <w:pStyle w:val="ConsPlusNormal"/>
        <w:jc w:val="right"/>
      </w:pPr>
      <w:r>
        <w:t>Министр</w:t>
      </w:r>
    </w:p>
    <w:p w:rsidR="00520144" w:rsidRDefault="00520144">
      <w:pPr>
        <w:pStyle w:val="ConsPlusNormal"/>
        <w:jc w:val="right"/>
      </w:pPr>
      <w:r>
        <w:t>Н.В.ФЕДОРОВ</w:t>
      </w: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right"/>
        <w:outlineLvl w:val="0"/>
      </w:pPr>
      <w:r>
        <w:t>Приложение</w:t>
      </w:r>
    </w:p>
    <w:p w:rsidR="00520144" w:rsidRDefault="00520144">
      <w:pPr>
        <w:pStyle w:val="ConsPlusNormal"/>
        <w:jc w:val="right"/>
      </w:pPr>
      <w:r>
        <w:t>к приказу Минсельхоза России</w:t>
      </w:r>
    </w:p>
    <w:p w:rsidR="00520144" w:rsidRDefault="00520144">
      <w:pPr>
        <w:pStyle w:val="ConsPlusNormal"/>
        <w:jc w:val="right"/>
      </w:pPr>
      <w:r>
        <w:t>от 6 ноября 2014 г. N 427</w:t>
      </w:r>
    </w:p>
    <w:p w:rsidR="00520144" w:rsidRDefault="00520144">
      <w:pPr>
        <w:pStyle w:val="ConsPlusNormal"/>
        <w:jc w:val="both"/>
      </w:pPr>
    </w:p>
    <w:p w:rsidR="00520144" w:rsidRDefault="00520144">
      <w:pPr>
        <w:pStyle w:val="ConsPlusTitle"/>
        <w:jc w:val="center"/>
      </w:pPr>
      <w:bookmarkStart w:id="0" w:name="P33"/>
      <w:bookmarkEnd w:id="0"/>
      <w:r>
        <w:lastRenderedPageBreak/>
        <w:t>ПРАВИЛА</w:t>
      </w:r>
    </w:p>
    <w:p w:rsidR="00520144" w:rsidRDefault="00520144">
      <w:pPr>
        <w:pStyle w:val="ConsPlusTitle"/>
        <w:jc w:val="center"/>
      </w:pPr>
      <w:r>
        <w:t>РЫБОЛОВСТВА ДЛЯ ЗАПАДНОГО РЫБОХОЗЯЙСТВЕННОГО БАССЕЙНА</w:t>
      </w:r>
    </w:p>
    <w:p w:rsidR="00520144" w:rsidRDefault="005201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144">
        <w:trPr>
          <w:jc w:val="center"/>
        </w:trPr>
        <w:tc>
          <w:tcPr>
            <w:tcW w:w="9294" w:type="dxa"/>
            <w:tcBorders>
              <w:top w:val="nil"/>
              <w:left w:val="single" w:sz="24" w:space="0" w:color="CED3F1"/>
              <w:bottom w:val="nil"/>
              <w:right w:val="single" w:sz="24" w:space="0" w:color="F4F3F8"/>
            </w:tcBorders>
            <w:shd w:val="clear" w:color="auto" w:fill="F4F3F8"/>
          </w:tcPr>
          <w:p w:rsidR="00520144" w:rsidRDefault="00520144">
            <w:pPr>
              <w:pStyle w:val="ConsPlusNormal"/>
              <w:jc w:val="center"/>
            </w:pPr>
            <w:r>
              <w:rPr>
                <w:color w:val="392C69"/>
              </w:rPr>
              <w:t>Список изменяющих документов</w:t>
            </w:r>
          </w:p>
          <w:p w:rsidR="00520144" w:rsidRDefault="00520144">
            <w:pPr>
              <w:pStyle w:val="ConsPlusNormal"/>
              <w:jc w:val="center"/>
            </w:pPr>
            <w:r>
              <w:rPr>
                <w:color w:val="392C69"/>
              </w:rPr>
              <w:t xml:space="preserve">(в ред. Приказов Минсельхоза России от 24.12.2015 </w:t>
            </w:r>
            <w:hyperlink r:id="rId13" w:history="1">
              <w:r>
                <w:rPr>
                  <w:color w:val="0000FF"/>
                </w:rPr>
                <w:t>N 663</w:t>
              </w:r>
            </w:hyperlink>
            <w:r>
              <w:rPr>
                <w:color w:val="392C69"/>
              </w:rPr>
              <w:t>,</w:t>
            </w:r>
          </w:p>
          <w:p w:rsidR="00520144" w:rsidRDefault="00520144">
            <w:pPr>
              <w:pStyle w:val="ConsPlusNormal"/>
              <w:jc w:val="center"/>
            </w:pPr>
            <w:r>
              <w:rPr>
                <w:color w:val="392C69"/>
              </w:rPr>
              <w:t xml:space="preserve">от 24.05.2017 </w:t>
            </w:r>
            <w:hyperlink r:id="rId14" w:history="1">
              <w:r>
                <w:rPr>
                  <w:color w:val="0000FF"/>
                </w:rPr>
                <w:t>N 255</w:t>
              </w:r>
            </w:hyperlink>
            <w:r>
              <w:rPr>
                <w:color w:val="392C69"/>
              </w:rPr>
              <w:t xml:space="preserve">, от 20.12.2017 </w:t>
            </w:r>
            <w:hyperlink r:id="rId15" w:history="1">
              <w:r>
                <w:rPr>
                  <w:color w:val="0000FF"/>
                </w:rPr>
                <w:t>N 634</w:t>
              </w:r>
            </w:hyperlink>
            <w:r>
              <w:rPr>
                <w:color w:val="392C69"/>
              </w:rPr>
              <w:t xml:space="preserve">, от 26.10.2018 </w:t>
            </w:r>
            <w:hyperlink r:id="rId16" w:history="1">
              <w:r>
                <w:rPr>
                  <w:color w:val="0000FF"/>
                </w:rPr>
                <w:t>N 476</w:t>
              </w:r>
            </w:hyperlink>
            <w:r>
              <w:rPr>
                <w:color w:val="392C69"/>
              </w:rPr>
              <w:t>,</w:t>
            </w:r>
          </w:p>
          <w:p w:rsidR="00520144" w:rsidRDefault="00520144">
            <w:pPr>
              <w:pStyle w:val="ConsPlusNormal"/>
              <w:jc w:val="center"/>
            </w:pPr>
            <w:r>
              <w:rPr>
                <w:color w:val="392C69"/>
              </w:rPr>
              <w:t xml:space="preserve">от 03.04.2019 </w:t>
            </w:r>
            <w:hyperlink r:id="rId17" w:history="1">
              <w:r>
                <w:rPr>
                  <w:color w:val="0000FF"/>
                </w:rPr>
                <w:t>N 163</w:t>
              </w:r>
            </w:hyperlink>
            <w:r>
              <w:rPr>
                <w:color w:val="392C69"/>
              </w:rPr>
              <w:t>)</w:t>
            </w:r>
          </w:p>
        </w:tc>
      </w:tr>
    </w:tbl>
    <w:p w:rsidR="00520144" w:rsidRDefault="00520144">
      <w:pPr>
        <w:pStyle w:val="ConsPlusNormal"/>
        <w:jc w:val="both"/>
      </w:pPr>
    </w:p>
    <w:p w:rsidR="00520144" w:rsidRDefault="00520144">
      <w:pPr>
        <w:pStyle w:val="ConsPlusTitle"/>
        <w:jc w:val="center"/>
        <w:outlineLvl w:val="1"/>
      </w:pPr>
      <w:r>
        <w:t>I. Общие положения</w:t>
      </w:r>
    </w:p>
    <w:p w:rsidR="00520144" w:rsidRDefault="00520144">
      <w:pPr>
        <w:pStyle w:val="ConsPlusNormal"/>
        <w:jc w:val="both"/>
      </w:pPr>
    </w:p>
    <w:p w:rsidR="00520144" w:rsidRDefault="00520144">
      <w:pPr>
        <w:pStyle w:val="ConsPlusNormal"/>
        <w:ind w:firstLine="540"/>
        <w:jc w:val="both"/>
      </w:pPr>
      <w:r>
        <w:t xml:space="preserve">1. Правила рыболовства для Западного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пределах районов, указанных в </w:t>
      </w:r>
      <w:hyperlink w:anchor="P44" w:history="1">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520144" w:rsidRDefault="00520144">
      <w:pPr>
        <w:pStyle w:val="ConsPlusNormal"/>
        <w:jc w:val="both"/>
      </w:pPr>
      <w:r>
        <w:t xml:space="preserve">(п. 1 в ред. </w:t>
      </w:r>
      <w:hyperlink r:id="rId18" w:history="1">
        <w:r>
          <w:rPr>
            <w:color w:val="0000FF"/>
          </w:rPr>
          <w:t>Приказа</w:t>
        </w:r>
      </w:hyperlink>
      <w:r>
        <w:t xml:space="preserve"> Минсельхоза России от 03.04.2019 N 163)</w:t>
      </w:r>
    </w:p>
    <w:p w:rsidR="00520144" w:rsidRDefault="00520144">
      <w:pPr>
        <w:pStyle w:val="ConsPlusNormal"/>
        <w:spacing w:before="220"/>
        <w:ind w:firstLine="540"/>
        <w:jc w:val="both"/>
      </w:pPr>
      <w:bookmarkStart w:id="1" w:name="P44"/>
      <w:bookmarkEnd w:id="1"/>
      <w:r>
        <w:t>2. Западный рыбохозяйственный бассейн включает в себя: Балтийское море с бассейнами впадающих в него рек, Ладожское озеро с бассейнами впадающих в него рек и все водные объекты рыбохозяйственного значения Калининградской, Ленинградской, Псковской, Новгородской областей и Санкт-Петербурга,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520144" w:rsidRDefault="00520144">
      <w:pPr>
        <w:pStyle w:val="ConsPlusNormal"/>
        <w:spacing w:before="220"/>
        <w:ind w:firstLine="540"/>
        <w:jc w:val="both"/>
      </w:pPr>
      <w:bookmarkStart w:id="2" w:name="P45"/>
      <w:bookmarkEnd w:id="2"/>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w:t>
      </w:r>
    </w:p>
    <w:p w:rsidR="00520144" w:rsidRDefault="00520144">
      <w:pPr>
        <w:pStyle w:val="ConsPlusNormal"/>
        <w:spacing w:before="220"/>
        <w:ind w:firstLine="540"/>
        <w:jc w:val="both"/>
      </w:pPr>
      <w:r>
        <w:t>4. Правилами рыболовства устанавливаются:</w:t>
      </w:r>
    </w:p>
    <w:p w:rsidR="00520144" w:rsidRDefault="00520144">
      <w:pPr>
        <w:pStyle w:val="ConsPlusNormal"/>
        <w:spacing w:before="220"/>
        <w:ind w:firstLine="540"/>
        <w:jc w:val="both"/>
      </w:pPr>
      <w:r>
        <w:t>4.1. виды разрешенного рыболовства;</w:t>
      </w:r>
    </w:p>
    <w:p w:rsidR="00520144" w:rsidRDefault="00520144">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520144" w:rsidRDefault="00520144">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включая:</w:t>
      </w:r>
    </w:p>
    <w:p w:rsidR="00520144" w:rsidRDefault="00520144">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520144" w:rsidRDefault="00520144">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520144" w:rsidRDefault="00520144">
      <w:pPr>
        <w:pStyle w:val="ConsPlusNormal"/>
        <w:spacing w:before="220"/>
        <w:ind w:firstLine="540"/>
        <w:jc w:val="both"/>
      </w:pPr>
      <w:r>
        <w:t>минимальный размер и вес добываемых (вылавливаемых) водных биоресурсов;</w:t>
      </w:r>
    </w:p>
    <w:p w:rsidR="00520144" w:rsidRDefault="00520144">
      <w:pPr>
        <w:pStyle w:val="ConsPlusNormal"/>
        <w:spacing w:before="220"/>
        <w:ind w:firstLine="540"/>
        <w:jc w:val="both"/>
      </w:pPr>
      <w:r>
        <w:t>виды и количество разрешаемых орудий и способов добычи (вылова) водных биоресурсов;</w:t>
      </w:r>
    </w:p>
    <w:p w:rsidR="00520144" w:rsidRDefault="00520144">
      <w:pPr>
        <w:pStyle w:val="ConsPlusNormal"/>
        <w:spacing w:before="220"/>
        <w:ind w:firstLine="540"/>
        <w:jc w:val="both"/>
      </w:pPr>
      <w:r>
        <w:lastRenderedPageBreak/>
        <w:t>размер ячеи орудий добычи (вылова) водных биоресурсов, размер и конструкция орудий добычи (вылова) водных биоресурсов;</w:t>
      </w:r>
    </w:p>
    <w:p w:rsidR="00520144" w:rsidRDefault="00520144">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промысловый квадрат) между группами судов, различающихся по орудиям добычи (вылова) водных биоресурсов, типам и размерам;</w:t>
      </w:r>
    </w:p>
    <w:p w:rsidR="00520144" w:rsidRDefault="00520144">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520144" w:rsidRDefault="00520144">
      <w:pPr>
        <w:pStyle w:val="ConsPlusNormal"/>
        <w:spacing w:before="220"/>
        <w:ind w:firstLine="540"/>
        <w:jc w:val="both"/>
      </w:pPr>
      <w:r>
        <w:t>разрешенные приловы одних видов при осуществлении добычи (вылова) других видов водных биоресурсов;</w:t>
      </w:r>
    </w:p>
    <w:p w:rsidR="00520144" w:rsidRDefault="00520144">
      <w:pPr>
        <w:pStyle w:val="ConsPlusNormal"/>
        <w:spacing w:before="220"/>
        <w:ind w:firstLine="540"/>
        <w:jc w:val="both"/>
      </w:pPr>
      <w:r>
        <w:t>периоды рыболовства в водных объектах рыбохозяйственного значения;</w:t>
      </w:r>
    </w:p>
    <w:p w:rsidR="00520144" w:rsidRDefault="00520144">
      <w:pPr>
        <w:pStyle w:val="ConsPlusNormal"/>
        <w:spacing w:before="22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520144" w:rsidRDefault="00520144">
      <w:pPr>
        <w:pStyle w:val="ConsPlusNormal"/>
        <w:spacing w:before="220"/>
        <w:ind w:firstLine="540"/>
        <w:jc w:val="both"/>
      </w:pPr>
      <w:r>
        <w:t>4.5. суточная норма добычи (вылова) водных биоресурсов (количество, вес) определенного вида, разрешенная одному гражданину для добычи (вылова) при осуществлении любительского рыболовства.</w:t>
      </w:r>
    </w:p>
    <w:p w:rsidR="00520144" w:rsidRDefault="00520144">
      <w:pPr>
        <w:pStyle w:val="ConsPlusNormal"/>
        <w:jc w:val="both"/>
      </w:pPr>
      <w:r>
        <w:t xml:space="preserve">(п. 4.5 введен </w:t>
      </w:r>
      <w:hyperlink r:id="rId19" w:history="1">
        <w:r>
          <w:rPr>
            <w:color w:val="0000FF"/>
          </w:rPr>
          <w:t>Приказом</w:t>
        </w:r>
      </w:hyperlink>
      <w:r>
        <w:t xml:space="preserve"> Минсельхоза России от 24.05.2017 N 255)</w:t>
      </w:r>
    </w:p>
    <w:p w:rsidR="00520144" w:rsidRDefault="00520144">
      <w:pPr>
        <w:pStyle w:val="ConsPlusNormal"/>
        <w:spacing w:before="220"/>
        <w:ind w:firstLine="540"/>
        <w:jc w:val="both"/>
      </w:pPr>
      <w:r>
        <w:t>5. При осуществлении рыболовства в научно-исследовательских и контрольных,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 планом проведения ресурсных исследований водных биоресурсов и/или ежегодным планом проведения морских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520144" w:rsidRDefault="00520144">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официальный интернет-портал правовой информации http://www.pravo.gov.ru 05.11.2014 N 0001201411050042), </w:t>
      </w:r>
      <w:hyperlink r:id="rId20" w:history="1">
        <w:r>
          <w:rPr>
            <w:color w:val="0000FF"/>
          </w:rPr>
          <w:t>статья 4</w:t>
        </w:r>
      </w:hyperlink>
      <w:r>
        <w:t>.</w:t>
      </w:r>
    </w:p>
    <w:p w:rsidR="00520144" w:rsidRDefault="00520144">
      <w:pPr>
        <w:pStyle w:val="ConsPlusNormal"/>
        <w:jc w:val="both"/>
      </w:pPr>
    </w:p>
    <w:p w:rsidR="00520144" w:rsidRDefault="00520144">
      <w:pPr>
        <w:pStyle w:val="ConsPlusNormal"/>
        <w:ind w:firstLine="540"/>
        <w:jc w:val="both"/>
      </w:pPr>
      <w: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520144" w:rsidRDefault="00520144">
      <w:pPr>
        <w:pStyle w:val="ConsPlusNormal"/>
        <w:spacing w:before="220"/>
        <w:ind w:firstLine="540"/>
        <w:jc w:val="both"/>
      </w:pPr>
      <w:r>
        <w:lastRenderedPageBreak/>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21" w:history="1">
        <w:r>
          <w:rPr>
            <w:color w:val="0000FF"/>
          </w:rPr>
          <w:t>статья 27</w:t>
        </w:r>
      </w:hyperlink>
      <w:r>
        <w:t>.</w:t>
      </w:r>
    </w:p>
    <w:p w:rsidR="00520144" w:rsidRDefault="00520144">
      <w:pPr>
        <w:pStyle w:val="ConsPlusNormal"/>
        <w:jc w:val="both"/>
      </w:pPr>
    </w:p>
    <w:p w:rsidR="00520144" w:rsidRDefault="00520144">
      <w:pPr>
        <w:pStyle w:val="ConsPlusTitle"/>
        <w:jc w:val="center"/>
        <w:outlineLvl w:val="1"/>
      </w:pPr>
      <w:r>
        <w:t>II. Требования к сохранению водных биоресурсов</w:t>
      </w:r>
    </w:p>
    <w:p w:rsidR="00520144" w:rsidRDefault="00520144">
      <w:pPr>
        <w:pStyle w:val="ConsPlusNormal"/>
        <w:jc w:val="both"/>
      </w:pPr>
    </w:p>
    <w:p w:rsidR="00520144" w:rsidRDefault="00520144">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2" w:history="1">
        <w:r>
          <w:rPr>
            <w:color w:val="0000FF"/>
          </w:rPr>
          <w:t>законом</w:t>
        </w:r>
      </w:hyperlink>
      <w:r>
        <w:t xml:space="preserve"> от 20 декабря 2004 г. N 166-ФЗ "О рыболовстве и сохранении водных биологических ресурсов" &lt;1&gt;.</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23" w:history="1">
        <w:r>
          <w:rPr>
            <w:color w:val="0000FF"/>
          </w:rPr>
          <w:t>статьи 33.1</w:t>
        </w:r>
      </w:hyperlink>
      <w:r>
        <w:t xml:space="preserve"> - </w:t>
      </w:r>
      <w:hyperlink r:id="rId24" w:history="1">
        <w:r>
          <w:rPr>
            <w:color w:val="0000FF"/>
          </w:rPr>
          <w:t>33.4</w:t>
        </w:r>
      </w:hyperlink>
      <w:r>
        <w:t>.</w:t>
      </w:r>
    </w:p>
    <w:p w:rsidR="00520144" w:rsidRDefault="00520144">
      <w:pPr>
        <w:pStyle w:val="ConsPlusNormal"/>
        <w:jc w:val="both"/>
      </w:pPr>
    </w:p>
    <w:p w:rsidR="00520144" w:rsidRDefault="00520144">
      <w:pPr>
        <w:pStyle w:val="ConsPlusNormal"/>
        <w:ind w:firstLine="540"/>
        <w:jc w:val="both"/>
      </w:pPr>
      <w:r>
        <w:t xml:space="preserve">9. При осуществлении видов рыболовства, указанных в </w:t>
      </w:r>
      <w:hyperlink w:anchor="P45" w:history="1">
        <w:r>
          <w:rPr>
            <w:color w:val="0000FF"/>
          </w:rPr>
          <w:t>пункте 3</w:t>
        </w:r>
      </w:hyperlink>
      <w:r>
        <w:t xml:space="preserve"> Правил рыболовства (за исключением любительского и спортивного рыболовства):</w:t>
      </w:r>
    </w:p>
    <w:p w:rsidR="00520144" w:rsidRDefault="00520144">
      <w:pPr>
        <w:pStyle w:val="ConsPlusNormal"/>
        <w:spacing w:before="220"/>
        <w:ind w:firstLine="540"/>
        <w:jc w:val="both"/>
      </w:pPr>
      <w:r>
        <w:t>9.1. юридические лица и индивидуальные предприниматели:</w:t>
      </w:r>
    </w:p>
    <w:p w:rsidR="00520144" w:rsidRDefault="00520144">
      <w:pPr>
        <w:pStyle w:val="ConsPlusNormal"/>
        <w:spacing w:before="220"/>
        <w:ind w:firstLine="540"/>
        <w:jc w:val="both"/>
      </w:pPr>
      <w: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520144" w:rsidRDefault="00520144">
      <w:pPr>
        <w:pStyle w:val="ConsPlusNormal"/>
        <w:spacing w:before="220"/>
        <w:ind w:firstLine="540"/>
        <w:jc w:val="both"/>
      </w:pPr>
      <w: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промысловый квадрат) в промысловом журнале и других отчетных документах;</w:t>
      </w:r>
    </w:p>
    <w:p w:rsidR="00520144" w:rsidRDefault="00520144">
      <w:pPr>
        <w:pStyle w:val="ConsPlusNormal"/>
        <w:spacing w:before="220"/>
        <w:ind w:firstLine="540"/>
        <w:jc w:val="both"/>
      </w:pPr>
      <w:r>
        <w:t>представляют в территориальные органы Росрыболовства сведения о добыче (вылове) водных биоресурсов:</w:t>
      </w:r>
    </w:p>
    <w:p w:rsidR="00520144" w:rsidRDefault="00520144">
      <w:pPr>
        <w:pStyle w:val="ConsPlusNormal"/>
        <w:spacing w:before="220"/>
        <w:ind w:firstLine="540"/>
        <w:jc w:val="both"/>
      </w:pPr>
      <w: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w:t>
      </w:r>
    </w:p>
    <w:p w:rsidR="00520144" w:rsidRDefault="00520144">
      <w:pPr>
        <w:pStyle w:val="ConsPlusNormal"/>
        <w:spacing w:before="220"/>
        <w:ind w:firstLine="540"/>
        <w:jc w:val="both"/>
      </w:pPr>
      <w:r>
        <w:t>б) на 5, 10, 15, 20, 25 и последнее число каждого месяца не позднее суток после указанной даты - за исключением рыболовства, осуществляемого на судах, подающих ССД;</w:t>
      </w:r>
    </w:p>
    <w:p w:rsidR="00520144" w:rsidRDefault="00520144">
      <w:pPr>
        <w:pStyle w:val="ConsPlusNormal"/>
        <w:spacing w:before="220"/>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520144" w:rsidRDefault="00520144">
      <w:pPr>
        <w:pStyle w:val="ConsPlusNormal"/>
        <w:spacing w:before="220"/>
        <w:ind w:firstLine="540"/>
        <w:jc w:val="both"/>
      </w:pPr>
      <w:r>
        <w:t>заполнение промыслового журнала в части учета веса водных биоресурсов, добытых (выловленных) в Балтийском море, в том числе в Куршском и Вислинском (Калининградском) заливах, Чудском, Теплом, Псковском озерах и озере Ильмень и транспортируемых наливом или навалом, разрешается осуществлять после выгрузки уловов водных биоресурсов с судна;</w:t>
      </w:r>
    </w:p>
    <w:p w:rsidR="00520144" w:rsidRDefault="00520144">
      <w:pPr>
        <w:pStyle w:val="ConsPlusNormal"/>
        <w:jc w:val="both"/>
      </w:pPr>
      <w:r>
        <w:lastRenderedPageBreak/>
        <w:t xml:space="preserve">(в ред. Приказов Минсельхоза России от 24.12.2015 </w:t>
      </w:r>
      <w:hyperlink r:id="rId25" w:history="1">
        <w:r>
          <w:rPr>
            <w:color w:val="0000FF"/>
          </w:rPr>
          <w:t>N 663</w:t>
        </w:r>
      </w:hyperlink>
      <w:r>
        <w:t xml:space="preserve">, от 20.12.2017 </w:t>
      </w:r>
      <w:hyperlink r:id="rId26" w:history="1">
        <w:r>
          <w:rPr>
            <w:color w:val="0000FF"/>
          </w:rPr>
          <w:t>N 634</w:t>
        </w:r>
      </w:hyperlink>
      <w:r>
        <w:t>)</w:t>
      </w:r>
    </w:p>
    <w:p w:rsidR="00520144" w:rsidRDefault="00520144">
      <w:pPr>
        <w:pStyle w:val="ConsPlusNormal"/>
        <w:spacing w:before="220"/>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520144" w:rsidRDefault="00520144">
      <w:pPr>
        <w:pStyle w:val="ConsPlusNormal"/>
        <w:spacing w:before="220"/>
        <w:ind w:firstLine="540"/>
        <w:jc w:val="both"/>
      </w:pPr>
      <w:r>
        <w:t>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исправном состоянии технические средства контроля, обеспечивающие автоматическую передачу информации о местоположении судна (далее - ТСК) (для судов с главным двигателем мощностью более 55 кВт и валовой вместимостью более 80 тонн) &lt;1&gt;;</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27" w:history="1">
        <w:r>
          <w:rPr>
            <w:color w:val="0000FF"/>
          </w:rPr>
          <w:t>статья 19</w:t>
        </w:r>
      </w:hyperlink>
      <w:r>
        <w:t>.</w:t>
      </w:r>
    </w:p>
    <w:p w:rsidR="00520144" w:rsidRDefault="00520144">
      <w:pPr>
        <w:pStyle w:val="ConsPlusNormal"/>
        <w:jc w:val="both"/>
      </w:pPr>
    </w:p>
    <w:p w:rsidR="00520144" w:rsidRDefault="00520144">
      <w:pPr>
        <w:pStyle w:val="ConsPlusNormal"/>
        <w:ind w:firstLine="540"/>
        <w:jc w:val="both"/>
      </w:pPr>
      <w:r>
        <w:t xml:space="preserve">обеспечивают на судах выполнение </w:t>
      </w:r>
      <w:hyperlink r:id="rId28" w:history="1">
        <w:r>
          <w:rPr>
            <w:color w:val="0000FF"/>
          </w:rPr>
          <w:t>Порядка</w:t>
        </w:r>
      </w:hyperlink>
      <w:r>
        <w:t xml:space="preserve"> оснащения судов техническими средствами контроля, их видов, требований к их использованию и </w:t>
      </w:r>
      <w:hyperlink r:id="rId29" w:history="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520144" w:rsidRDefault="00520144">
      <w:pPr>
        <w:pStyle w:val="ConsPlusNormal"/>
        <w:jc w:val="both"/>
      </w:pPr>
      <w:r>
        <w:t xml:space="preserve">(в ред. </w:t>
      </w:r>
      <w:hyperlink r:id="rId30" w:history="1">
        <w:r>
          <w:rPr>
            <w:color w:val="0000FF"/>
          </w:rPr>
          <w:t>Приказа</w:t>
        </w:r>
      </w:hyperlink>
      <w:r>
        <w:t xml:space="preserve"> Минсельхоза России от 03.04.2019 N 163)</w:t>
      </w:r>
    </w:p>
    <w:p w:rsidR="00520144" w:rsidRDefault="00520144">
      <w:pPr>
        <w:pStyle w:val="ConsPlusNormal"/>
        <w:spacing w:before="220"/>
        <w:ind w:firstLine="540"/>
        <w:jc w:val="both"/>
      </w:pPr>
      <w: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520144" w:rsidRDefault="00520144">
      <w:pPr>
        <w:pStyle w:val="ConsPlusNormal"/>
        <w:spacing w:before="220"/>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520144" w:rsidRDefault="00520144">
      <w:pPr>
        <w:pStyle w:val="ConsPlusNormal"/>
        <w:spacing w:before="22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520144" w:rsidRDefault="00520144">
      <w:pPr>
        <w:pStyle w:val="ConsPlusNormal"/>
        <w:spacing w:before="22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520144" w:rsidRDefault="00520144">
      <w:pPr>
        <w:pStyle w:val="ConsPlusNormal"/>
        <w:jc w:val="both"/>
      </w:pPr>
      <w:r>
        <w:t xml:space="preserve">(в ред. </w:t>
      </w:r>
      <w:hyperlink r:id="rId31"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520144" w:rsidRDefault="00520144">
      <w:pPr>
        <w:pStyle w:val="ConsPlusNormal"/>
        <w:spacing w:before="220"/>
        <w:ind w:firstLine="540"/>
        <w:jc w:val="both"/>
      </w:pPr>
      <w:r>
        <w:t xml:space="preserve">9.3. капитан судна, с главным двигателем мощностью более 55 кВт и валовой вместимостью более 80 тонн, оборудованного ТСК, при осуществлении рыболовства во внутренних морских </w:t>
      </w:r>
      <w:r>
        <w:lastRenderedPageBreak/>
        <w:t>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p w:rsidR="00520144" w:rsidRDefault="00520144">
      <w:pPr>
        <w:pStyle w:val="ConsPlusNormal"/>
        <w:jc w:val="both"/>
      </w:pPr>
      <w:r>
        <w:t xml:space="preserve">(в ред. </w:t>
      </w:r>
      <w:hyperlink r:id="rId32" w:history="1">
        <w:r>
          <w:rPr>
            <w:color w:val="0000FF"/>
          </w:rPr>
          <w:t>Приказа</w:t>
        </w:r>
      </w:hyperlink>
      <w:r>
        <w:t xml:space="preserve"> Минсельхоза России от 20.12.2017 N 634)</w:t>
      </w:r>
    </w:p>
    <w:p w:rsidR="00520144" w:rsidRDefault="00520144">
      <w:pPr>
        <w:pStyle w:val="ConsPlusNormal"/>
        <w:spacing w:before="220"/>
        <w:ind w:firstLine="540"/>
        <w:jc w:val="both"/>
      </w:pPr>
      <w:r>
        <w:t>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520144" w:rsidRDefault="00520144">
      <w:pPr>
        <w:pStyle w:val="ConsPlusNormal"/>
        <w:spacing w:before="220"/>
        <w:ind w:firstLine="540"/>
        <w:jc w:val="both"/>
      </w:pPr>
      <w: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520144" w:rsidRDefault="00520144">
      <w:pPr>
        <w:pStyle w:val="ConsPlusNormal"/>
        <w:spacing w:before="220"/>
        <w:ind w:firstLine="540"/>
        <w:jc w:val="both"/>
      </w:pPr>
      <w:r>
        <w:t>10. Для осуществления любительского и спортивного рыболовства:</w:t>
      </w:r>
    </w:p>
    <w:p w:rsidR="00520144" w:rsidRDefault="00520144">
      <w:pPr>
        <w:pStyle w:val="ConsPlusNormal"/>
        <w:spacing w:before="220"/>
        <w:ind w:firstLine="540"/>
        <w:jc w:val="both"/>
      </w:pPr>
      <w:bookmarkStart w:id="3" w:name="P106"/>
      <w:bookmarkEnd w:id="3"/>
      <w: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520144" w:rsidRDefault="00520144">
      <w:pPr>
        <w:pStyle w:val="ConsPlusNormal"/>
        <w:jc w:val="both"/>
      </w:pPr>
      <w:r>
        <w:t xml:space="preserve">(в ред. </w:t>
      </w:r>
      <w:hyperlink r:id="rId33" w:history="1">
        <w:r>
          <w:rPr>
            <w:color w:val="0000FF"/>
          </w:rPr>
          <w:t>Приказа</w:t>
        </w:r>
      </w:hyperlink>
      <w:r>
        <w:t xml:space="preserve"> Минсельхоза России от 24.12.2015 N 663)</w:t>
      </w:r>
    </w:p>
    <w:p w:rsidR="00520144" w:rsidRDefault="00520144">
      <w:pPr>
        <w:pStyle w:val="ConsPlusNormal"/>
        <w:spacing w:before="220"/>
        <w:ind w:firstLine="540"/>
        <w:jc w:val="both"/>
      </w:pPr>
      <w:r>
        <w:t>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rsidR="00520144" w:rsidRDefault="00520144">
      <w:pPr>
        <w:pStyle w:val="ConsPlusNormal"/>
        <w:jc w:val="both"/>
      </w:pPr>
      <w:r>
        <w:t xml:space="preserve">(п. 10.2 в ред. </w:t>
      </w:r>
      <w:hyperlink r:id="rId34"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или договор о предоставлении рыбопромыслового участка, разрешение на добычу (вылов) водных биоресурсов, промысловый журнал &lt;1&gt;;</w:t>
      </w:r>
    </w:p>
    <w:p w:rsidR="00520144" w:rsidRDefault="00520144">
      <w:pPr>
        <w:pStyle w:val="ConsPlusNormal"/>
        <w:jc w:val="both"/>
      </w:pPr>
      <w:r>
        <w:t xml:space="preserve">(п. 10.3 в ред. </w:t>
      </w:r>
      <w:hyperlink r:id="rId35"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36" w:history="1">
        <w:r>
          <w:rPr>
            <w:color w:val="0000FF"/>
          </w:rPr>
          <w:t>пункт 1</w:t>
        </w:r>
      </w:hyperlink>
      <w:r>
        <w:t>.</w:t>
      </w:r>
    </w:p>
    <w:p w:rsidR="00520144" w:rsidRDefault="00520144">
      <w:pPr>
        <w:pStyle w:val="ConsPlusNormal"/>
        <w:jc w:val="both"/>
      </w:pPr>
    </w:p>
    <w:p w:rsidR="00520144" w:rsidRDefault="00520144">
      <w:pPr>
        <w:pStyle w:val="ConsPlusNormal"/>
        <w:ind w:firstLine="540"/>
        <w:jc w:val="both"/>
      </w:pPr>
      <w:r>
        <w:t>10.4. при организации любительского и спортивного рыболовства на основании договора пользования рыболовным участком или договора о предоставлении рыбопромыслового участка на добычу (вылов) водных биоресурсов юридические лица и индивидуальные предприниматели:</w:t>
      </w:r>
    </w:p>
    <w:p w:rsidR="00520144" w:rsidRDefault="00520144">
      <w:pPr>
        <w:pStyle w:val="ConsPlusNormal"/>
        <w:jc w:val="both"/>
      </w:pPr>
      <w:r>
        <w:t xml:space="preserve">(в ред. </w:t>
      </w:r>
      <w:hyperlink r:id="rId37"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 xml:space="preserve">производят выдачу гражданам путевок в пределах распределенных юридическим лицам и </w:t>
      </w:r>
      <w:r>
        <w:lastRenderedPageBreak/>
        <w:t>индивидуальным предпринимателям объемов квот добычи (вылова) водных биоресурсов;</w:t>
      </w:r>
    </w:p>
    <w:p w:rsidR="00520144" w:rsidRDefault="00520144">
      <w:pPr>
        <w:pStyle w:val="ConsPlusNormal"/>
        <w:spacing w:before="220"/>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520144" w:rsidRDefault="00520144">
      <w:pPr>
        <w:pStyle w:val="ConsPlusNormal"/>
        <w:spacing w:before="22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520144" w:rsidRDefault="00520144">
      <w:pPr>
        <w:pStyle w:val="ConsPlusNormal"/>
        <w:spacing w:before="220"/>
        <w:ind w:firstLine="540"/>
        <w:jc w:val="both"/>
      </w:pPr>
      <w:r>
        <w:t>10.5.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rsidR="00520144" w:rsidRDefault="00520144">
      <w:pPr>
        <w:pStyle w:val="ConsPlusNormal"/>
        <w:jc w:val="both"/>
      </w:pPr>
      <w:r>
        <w:t xml:space="preserve">(в ред. </w:t>
      </w:r>
      <w:hyperlink r:id="rId38"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путевку;</w:t>
      </w:r>
    </w:p>
    <w:p w:rsidR="00520144" w:rsidRDefault="00520144">
      <w:pPr>
        <w:pStyle w:val="ConsPlusNormal"/>
        <w:spacing w:before="220"/>
        <w:ind w:firstLine="540"/>
        <w:jc w:val="both"/>
      </w:pPr>
      <w:r>
        <w:t>паспорт или иной документ, удостоверяющий личность.</w:t>
      </w:r>
    </w:p>
    <w:p w:rsidR="00520144" w:rsidRDefault="00520144">
      <w:pPr>
        <w:pStyle w:val="ConsPlusNormal"/>
        <w:spacing w:before="220"/>
        <w:ind w:firstLine="540"/>
        <w:jc w:val="both"/>
      </w:pPr>
      <w:r>
        <w:t>11.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должны иметь при себе либо на борту судна, а также на каждом рыболовном (рыбопромысловом) участке:</w:t>
      </w:r>
    </w:p>
    <w:p w:rsidR="00520144" w:rsidRDefault="00520144">
      <w:pPr>
        <w:pStyle w:val="ConsPlusNormal"/>
        <w:jc w:val="both"/>
      </w:pPr>
      <w:r>
        <w:t xml:space="preserve">(в ред. </w:t>
      </w:r>
      <w:hyperlink r:id="rId39"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rsidR="00520144" w:rsidRDefault="00520144">
      <w:pPr>
        <w:pStyle w:val="ConsPlusNormal"/>
        <w:spacing w:before="220"/>
        <w:ind w:firstLine="540"/>
        <w:jc w:val="both"/>
      </w:pPr>
      <w:r>
        <w:t>промысловый журнал;</w:t>
      </w:r>
    </w:p>
    <w:p w:rsidR="00520144" w:rsidRDefault="00520144">
      <w:pPr>
        <w:pStyle w:val="ConsPlusNormal"/>
        <w:spacing w:before="220"/>
        <w:ind w:firstLine="540"/>
        <w:jc w:val="both"/>
      </w:pPr>
      <w:r>
        <w:t>технологический журнал (при производстве рыбной и иной продукции из водных биоресурсов);</w:t>
      </w:r>
    </w:p>
    <w:p w:rsidR="00520144" w:rsidRDefault="00520144">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 xml:space="preserve">&lt;1&gt; </w:t>
      </w:r>
      <w:hyperlink r:id="rId40"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520144" w:rsidRDefault="00520144">
      <w:pPr>
        <w:pStyle w:val="ConsPlusNormal"/>
        <w:jc w:val="both"/>
      </w:pPr>
    </w:p>
    <w:p w:rsidR="00520144" w:rsidRDefault="00520144">
      <w:pPr>
        <w:pStyle w:val="ConsPlusNormal"/>
        <w:ind w:firstLine="540"/>
        <w:jc w:val="both"/>
      </w:pPr>
      <w:r>
        <w:t xml:space="preserve">учебный план или план культурно-просветительской деятельности, утвержденный в установленном </w:t>
      </w:r>
      <w:hyperlink r:id="rId41" w:history="1">
        <w:r>
          <w:rPr>
            <w:color w:val="0000FF"/>
          </w:rPr>
          <w:t>порядке</w:t>
        </w:r>
      </w:hyperlink>
      <w:r>
        <w:t>, при осуществлении рыболовства в учебных и культурно-просветительских целях;</w:t>
      </w:r>
    </w:p>
    <w:p w:rsidR="00520144" w:rsidRDefault="00520144">
      <w:pPr>
        <w:pStyle w:val="ConsPlusNormal"/>
        <w:spacing w:before="220"/>
        <w:ind w:firstLine="540"/>
        <w:jc w:val="both"/>
      </w:pPr>
      <w: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520144" w:rsidRDefault="00520144">
      <w:pPr>
        <w:pStyle w:val="ConsPlusNormal"/>
        <w:spacing w:before="220"/>
        <w:ind w:firstLine="540"/>
        <w:jc w:val="both"/>
      </w:pPr>
      <w:r>
        <w:t>12. Капитан судна (за исключением граждан, осуществляющих любительское и спортивное рыболовство) должен иметь при себе либо на борту судна:</w:t>
      </w:r>
    </w:p>
    <w:p w:rsidR="00520144" w:rsidRDefault="00520144">
      <w:pPr>
        <w:pStyle w:val="ConsPlusNormal"/>
        <w:spacing w:before="220"/>
        <w:ind w:firstLine="540"/>
        <w:jc w:val="both"/>
      </w:pPr>
      <w:r>
        <w:lastRenderedPageBreak/>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42" w:history="1">
        <w:r>
          <w:rPr>
            <w:color w:val="0000FF"/>
          </w:rPr>
          <w:t>статья 19</w:t>
        </w:r>
      </w:hyperlink>
      <w:r>
        <w:t>.</w:t>
      </w:r>
    </w:p>
    <w:p w:rsidR="00520144" w:rsidRDefault="00520144">
      <w:pPr>
        <w:pStyle w:val="ConsPlusNormal"/>
        <w:jc w:val="both"/>
      </w:pPr>
    </w:p>
    <w:p w:rsidR="00520144" w:rsidRDefault="00520144">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43" w:history="1">
        <w:r>
          <w:rPr>
            <w:color w:val="0000FF"/>
          </w:rPr>
          <w:t>Кодексом</w:t>
        </w:r>
      </w:hyperlink>
      <w:r>
        <w:t xml:space="preserve"> торгового мореплавания Российской Федерации &lt;1&gt; и </w:t>
      </w:r>
      <w:hyperlink r:id="rId44" w:history="1">
        <w:r>
          <w:rPr>
            <w:color w:val="0000FF"/>
          </w:rPr>
          <w:t>Кодексом</w:t>
        </w:r>
      </w:hyperlink>
      <w:r>
        <w:t xml:space="preserve"> внутреннего водного транспорта Российской Федерации &lt;2&gt;;</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45" w:history="1">
        <w:r>
          <w:rPr>
            <w:color w:val="0000FF"/>
          </w:rPr>
          <w:t>статьи 5</w:t>
        </w:r>
      </w:hyperlink>
      <w:r>
        <w:t xml:space="preserve">, </w:t>
      </w:r>
      <w:hyperlink r:id="rId46" w:history="1">
        <w:r>
          <w:rPr>
            <w:color w:val="0000FF"/>
          </w:rPr>
          <w:t>22</w:t>
        </w:r>
      </w:hyperlink>
      <w:r>
        <w:t xml:space="preserve"> - </w:t>
      </w:r>
      <w:hyperlink r:id="rId47" w:history="1">
        <w:r>
          <w:rPr>
            <w:color w:val="0000FF"/>
          </w:rPr>
          <w:t>24</w:t>
        </w:r>
      </w:hyperlink>
      <w:r>
        <w:t>.</w:t>
      </w:r>
    </w:p>
    <w:p w:rsidR="00520144" w:rsidRDefault="00520144">
      <w:pPr>
        <w:pStyle w:val="ConsPlusNormal"/>
        <w:spacing w:before="220"/>
        <w:ind w:firstLine="540"/>
        <w:jc w:val="both"/>
      </w:pPr>
      <w: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48" w:history="1">
        <w:r>
          <w:rPr>
            <w:color w:val="0000FF"/>
          </w:rPr>
          <w:t>статья 35</w:t>
        </w:r>
      </w:hyperlink>
      <w:r>
        <w:t>.</w:t>
      </w:r>
    </w:p>
    <w:p w:rsidR="00520144" w:rsidRDefault="00520144">
      <w:pPr>
        <w:pStyle w:val="ConsPlusNormal"/>
        <w:jc w:val="both"/>
      </w:pPr>
    </w:p>
    <w:p w:rsidR="00520144" w:rsidRDefault="00520144">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49" w:history="1">
        <w:r>
          <w:rPr>
            <w:color w:val="0000FF"/>
          </w:rPr>
          <w:t>кодекса</w:t>
        </w:r>
      </w:hyperlink>
      <w:r>
        <w:t xml:space="preserve"> по управлению безопасной эксплуатацией судов, а также свидетельство об управлении безопасностью (СвУБ) для судна &lt;1&gt;.</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50" w:history="1">
        <w:r>
          <w:rPr>
            <w:color w:val="0000FF"/>
          </w:rPr>
          <w:t>пункт 3</w:t>
        </w:r>
      </w:hyperlink>
      <w:r>
        <w:t>.</w:t>
      </w:r>
    </w:p>
    <w:p w:rsidR="00520144" w:rsidRDefault="00520144">
      <w:pPr>
        <w:pStyle w:val="ConsPlusNormal"/>
        <w:jc w:val="both"/>
      </w:pPr>
    </w:p>
    <w:p w:rsidR="00520144" w:rsidRDefault="00520144">
      <w:pPr>
        <w:pStyle w:val="ConsPlusNormal"/>
        <w:ind w:firstLine="540"/>
        <w:jc w:val="both"/>
      </w:pPr>
      <w:r>
        <w:t>13. Лицо, ответственное за добычу (вылов) водных биоресурсов, должно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520144" w:rsidRDefault="00520144">
      <w:pPr>
        <w:pStyle w:val="ConsPlusNormal"/>
        <w:jc w:val="both"/>
      </w:pPr>
      <w:r>
        <w:t xml:space="preserve">(п. 13 в ред. </w:t>
      </w:r>
      <w:hyperlink r:id="rId51"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lastRenderedPageBreak/>
        <w:t>14. При осуществлении рыболовства запрещается:</w:t>
      </w:r>
    </w:p>
    <w:p w:rsidR="00520144" w:rsidRDefault="00520144">
      <w:pPr>
        <w:pStyle w:val="ConsPlusNormal"/>
        <w:spacing w:before="220"/>
        <w:ind w:firstLine="540"/>
        <w:jc w:val="both"/>
      </w:pPr>
      <w:r>
        <w:t>14.1. юридическим лицам и индивидуальным предпринимателям осуществлять добычу (вылов) водных биоресурсов:</w:t>
      </w:r>
    </w:p>
    <w:p w:rsidR="00520144" w:rsidRDefault="00520144">
      <w:pPr>
        <w:pStyle w:val="ConsPlusNormal"/>
        <w:spacing w:before="22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520144" w:rsidRDefault="00520144">
      <w:pPr>
        <w:pStyle w:val="ConsPlusNormal"/>
        <w:spacing w:before="220"/>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520144" w:rsidRDefault="00520144">
      <w:pPr>
        <w:pStyle w:val="ConsPlusNormal"/>
        <w:spacing w:before="220"/>
        <w:ind w:firstLine="540"/>
        <w:jc w:val="both"/>
      </w:pPr>
      <w:r>
        <w:t>с превышением распределенных им квот добычи (вылова) по районам добычи (вылова) и видам водных биоресурсов, а также объемов разрешенного прилова;</w:t>
      </w:r>
    </w:p>
    <w:p w:rsidR="00520144" w:rsidRDefault="00520144">
      <w:pPr>
        <w:pStyle w:val="ConsPlusNormal"/>
        <w:spacing w:before="220"/>
        <w:ind w:firstLine="540"/>
        <w:jc w:val="both"/>
      </w:pPr>
      <w:r>
        <w:t>14.2. юридическим лицам, индивидуальным предпринимателям и гражданам осуществлять добычу (вылов) водных биоресурсов:</w:t>
      </w:r>
    </w:p>
    <w:p w:rsidR="00520144" w:rsidRDefault="00520144">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 xml:space="preserve">&lt;1&gt; Кодекс торгового мореплавания Российской Федерации от 30 апреля 1999 г. N 81-ФЗ, </w:t>
      </w:r>
      <w:hyperlink r:id="rId52" w:history="1">
        <w:r>
          <w:rPr>
            <w:color w:val="0000FF"/>
          </w:rPr>
          <w:t>статья 33</w:t>
        </w:r>
      </w:hyperlink>
      <w:r>
        <w:t>.</w:t>
      </w:r>
    </w:p>
    <w:p w:rsidR="00520144" w:rsidRDefault="00520144">
      <w:pPr>
        <w:pStyle w:val="ConsPlusNormal"/>
        <w:jc w:val="both"/>
      </w:pPr>
    </w:p>
    <w:p w:rsidR="00520144" w:rsidRDefault="00520144">
      <w:pPr>
        <w:pStyle w:val="ConsPlusNormal"/>
        <w:ind w:firstLine="540"/>
        <w:jc w:val="both"/>
      </w:pPr>
      <w: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520144" w:rsidRDefault="00520144">
      <w:pPr>
        <w:pStyle w:val="ConsPlusNormal"/>
        <w:spacing w:before="220"/>
        <w:ind w:firstLine="540"/>
        <w:jc w:val="both"/>
      </w:pPr>
      <w:r>
        <w:t>способами багрения, глушения, гона, в том числе при помощи бряцал и ботания;</w:t>
      </w:r>
    </w:p>
    <w:p w:rsidR="00520144" w:rsidRDefault="00520144">
      <w:pPr>
        <w:pStyle w:val="ConsPlusNormal"/>
        <w:spacing w:before="220"/>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520144" w:rsidRDefault="00520144">
      <w:pPr>
        <w:pStyle w:val="ConsPlusNormal"/>
        <w:spacing w:before="220"/>
        <w:ind w:firstLine="540"/>
        <w:jc w:val="both"/>
      </w:pPr>
      <w:r>
        <w:t>на зимовальных ямах;</w:t>
      </w:r>
    </w:p>
    <w:p w:rsidR="00520144" w:rsidRDefault="00520144">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 xml:space="preserve">&lt;1&gt; </w:t>
      </w:r>
      <w:hyperlink r:id="rId53" w:history="1">
        <w:r>
          <w:rPr>
            <w:color w:val="0000FF"/>
          </w:rPr>
          <w:t>Постановления</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N 884 "Об установлении охранных зон для гидроэнергетических объектов" (Собрание законодательства Российской Федерации, 2012, N 37, ст. 5004; 2014, N 10, ст. 1035).</w:t>
      </w:r>
    </w:p>
    <w:p w:rsidR="00520144" w:rsidRDefault="00520144">
      <w:pPr>
        <w:pStyle w:val="ConsPlusNormal"/>
        <w:jc w:val="both"/>
      </w:pPr>
    </w:p>
    <w:p w:rsidR="00520144" w:rsidRDefault="00520144">
      <w:pPr>
        <w:pStyle w:val="ConsPlusNormal"/>
        <w:ind w:firstLine="540"/>
        <w:jc w:val="both"/>
      </w:pPr>
      <w:r>
        <w:t xml:space="preserve">в запретных и закрытых районах добычи (вылова) и в запретные для добычи (вылова) сроки </w:t>
      </w:r>
      <w:r>
        <w:lastRenderedPageBreak/>
        <w:t>(периоды);</w:t>
      </w:r>
    </w:p>
    <w:p w:rsidR="00520144" w:rsidRDefault="00520144">
      <w:pPr>
        <w:pStyle w:val="ConsPlusNormal"/>
        <w:spacing w:before="220"/>
        <w:ind w:firstLine="540"/>
        <w:jc w:val="both"/>
      </w:pPr>
      <w:r>
        <w:t>у рыбоводных организаций, их цехов и пунктов, садков для выращивания и выдерживания рыбы - на расстоянии менее 0,5 км;</w:t>
      </w:r>
    </w:p>
    <w:p w:rsidR="00520144" w:rsidRDefault="00520144">
      <w:pPr>
        <w:pStyle w:val="ConsPlusNormal"/>
        <w:spacing w:before="220"/>
        <w:ind w:firstLine="540"/>
        <w:jc w:val="both"/>
      </w:pPr>
      <w:r>
        <w:t>в периоды выпуска молоди рыб рыбоводными организациями и с момента окончания указанных периодов в течение 15 дней в реках и других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w:t>
      </w:r>
    </w:p>
    <w:p w:rsidR="00520144" w:rsidRDefault="00520144">
      <w:pPr>
        <w:pStyle w:val="ConsPlusNormal"/>
        <w:spacing w:before="220"/>
        <w:ind w:firstLine="540"/>
        <w:jc w:val="both"/>
      </w:pPr>
      <w:r>
        <w:t>14.3. юридическим лицам и индивидуальным предпринимателям:</w:t>
      </w:r>
    </w:p>
    <w:p w:rsidR="00520144" w:rsidRDefault="00520144">
      <w:pPr>
        <w:pStyle w:val="ConsPlusNormal"/>
        <w:spacing w:before="220"/>
        <w:ind w:firstLine="540"/>
        <w:jc w:val="both"/>
      </w:pPr>
      <w: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rsidR="00520144" w:rsidRDefault="00520144">
      <w:pPr>
        <w:pStyle w:val="ConsPlusNormal"/>
        <w:jc w:val="both"/>
      </w:pPr>
      <w:r>
        <w:t xml:space="preserve">(в ред. </w:t>
      </w:r>
      <w:hyperlink r:id="rId54"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rsidR="00520144" w:rsidRDefault="00520144">
      <w:pPr>
        <w:pStyle w:val="ConsPlusNormal"/>
        <w:spacing w:before="220"/>
        <w:ind w:firstLine="540"/>
        <w:jc w:val="both"/>
      </w:pPr>
      <w: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520144" w:rsidRDefault="00520144">
      <w:pPr>
        <w:pStyle w:val="ConsPlusNormal"/>
        <w:jc w:val="both"/>
      </w:pPr>
      <w:r>
        <w:t xml:space="preserve">(в ред. </w:t>
      </w:r>
      <w:hyperlink r:id="rId55"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каждого вида водного биоресурса, рыбной или иной продукции из водных биоресурсов, находящейся на борту, в пределах 5% в ту или иную сторону с последующим внесением корректировки в промысловый журнал,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w:t>
      </w:r>
    </w:p>
    <w:p w:rsidR="00520144" w:rsidRDefault="00520144">
      <w:pPr>
        <w:pStyle w:val="ConsPlusNormal"/>
        <w:jc w:val="both"/>
      </w:pPr>
      <w:r>
        <w:t xml:space="preserve">(в ред. </w:t>
      </w:r>
      <w:hyperlink r:id="rId56" w:history="1">
        <w:r>
          <w:rPr>
            <w:color w:val="0000FF"/>
          </w:rPr>
          <w:t>Приказа</w:t>
        </w:r>
      </w:hyperlink>
      <w:r>
        <w:t xml:space="preserve"> Минсельхоза России от 03.04.2019 N 163)</w:t>
      </w:r>
    </w:p>
    <w:p w:rsidR="00520144" w:rsidRDefault="00520144">
      <w:pPr>
        <w:pStyle w:val="ConsPlusNormal"/>
        <w:spacing w:before="220"/>
        <w:ind w:firstLine="540"/>
        <w:jc w:val="both"/>
      </w:pPr>
      <w:bookmarkStart w:id="4" w:name="P180"/>
      <w:bookmarkEnd w:id="4"/>
      <w:r>
        <w:t>использовать ставные (якорные)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520144" w:rsidRDefault="00520144">
      <w:pPr>
        <w:pStyle w:val="ConsPlusNormal"/>
        <w:jc w:val="both"/>
      </w:pPr>
      <w:r>
        <w:t xml:space="preserve">(в ред. </w:t>
      </w:r>
      <w:hyperlink r:id="rId57" w:history="1">
        <w:r>
          <w:rPr>
            <w:color w:val="0000FF"/>
          </w:rPr>
          <w:t>Приказа</w:t>
        </w:r>
      </w:hyperlink>
      <w:r>
        <w:t xml:space="preserve"> Минсельхоза России от 24.12.2015 N 663)</w:t>
      </w:r>
    </w:p>
    <w:p w:rsidR="00520144" w:rsidRDefault="00520144">
      <w:pPr>
        <w:pStyle w:val="ConsPlusNormal"/>
        <w:spacing w:before="220"/>
        <w:ind w:firstLine="540"/>
        <w:jc w:val="both"/>
      </w:pPr>
      <w:r>
        <w:t>иметь на палубе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520144" w:rsidRDefault="00520144">
      <w:pPr>
        <w:pStyle w:val="ConsPlusNormal"/>
        <w:jc w:val="both"/>
      </w:pPr>
      <w:r>
        <w:t xml:space="preserve">(в ред. </w:t>
      </w:r>
      <w:hyperlink r:id="rId58"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14.4. Юридическим лицам, индивидуальным предпринимателям и гражданам:</w:t>
      </w:r>
    </w:p>
    <w:p w:rsidR="00520144" w:rsidRDefault="00520144">
      <w:pPr>
        <w:pStyle w:val="ConsPlusNormal"/>
        <w:spacing w:before="220"/>
        <w:ind w:firstLine="540"/>
        <w:jc w:val="both"/>
      </w:pPr>
      <w:r>
        <w:lastRenderedPageBreak/>
        <w:t>14.4.1.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520144" w:rsidRDefault="00520144">
      <w:pPr>
        <w:pStyle w:val="ConsPlusNormal"/>
        <w:spacing w:before="220"/>
        <w:ind w:firstLine="540"/>
        <w:jc w:val="both"/>
      </w:pPr>
      <w:r>
        <w:t>14.4.2. устанавливать:</w:t>
      </w:r>
    </w:p>
    <w:p w:rsidR="00520144" w:rsidRDefault="00520144">
      <w:pPr>
        <w:pStyle w:val="ConsPlusNormal"/>
        <w:spacing w:before="220"/>
        <w:ind w:firstLine="540"/>
        <w:jc w:val="both"/>
      </w:pPr>
      <w: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"в замок";</w:t>
      </w:r>
    </w:p>
    <w:p w:rsidR="00520144" w:rsidRDefault="00520144">
      <w:pPr>
        <w:pStyle w:val="ConsPlusNormal"/>
        <w:spacing w:before="220"/>
        <w:ind w:firstLine="540"/>
        <w:jc w:val="both"/>
      </w:pPr>
      <w:r>
        <w:t>ставные орудия добычи (вылова) в шахматном порядке с расстоянием менее 0,1 км между порядками по одной линии и/или между линиями;</w:t>
      </w:r>
    </w:p>
    <w:p w:rsidR="00520144" w:rsidRDefault="00520144">
      <w:pPr>
        <w:pStyle w:val="ConsPlusNormal"/>
        <w:spacing w:before="220"/>
        <w:ind w:firstLine="540"/>
        <w:jc w:val="both"/>
      </w:pPr>
      <w:r>
        <w:t>14.4.3. выбрасывать (уничтожать) или отпускать добытые (выловленные) водные биоресурсы, разрешенные для добычи (вылова), за исключением:</w:t>
      </w:r>
    </w:p>
    <w:p w:rsidR="00520144" w:rsidRDefault="00520144">
      <w:pPr>
        <w:pStyle w:val="ConsPlusNormal"/>
        <w:spacing w:before="220"/>
        <w:ind w:firstLine="540"/>
        <w:jc w:val="both"/>
      </w:pPr>
      <w:r>
        <w:t>любительского и спортивного рыболовства, осуществляемого по принципу "поймал-отпустил";</w:t>
      </w:r>
    </w:p>
    <w:p w:rsidR="00520144" w:rsidRDefault="00520144">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520144" w:rsidRDefault="00520144">
      <w:pPr>
        <w:pStyle w:val="ConsPlusNormal"/>
        <w:spacing w:before="220"/>
        <w:ind w:firstLine="540"/>
        <w:jc w:val="both"/>
      </w:pPr>
      <w:r>
        <w:t>рыболовства в научно-исследовательских и контрольных целях.</w:t>
      </w:r>
    </w:p>
    <w:p w:rsidR="00520144" w:rsidRDefault="00520144">
      <w:pPr>
        <w:pStyle w:val="ConsPlusNormal"/>
        <w:spacing w:before="220"/>
        <w:ind w:firstLine="540"/>
        <w:jc w:val="both"/>
      </w:pPr>
      <w:r>
        <w:t>14.4.4. 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520144" w:rsidRDefault="00520144">
      <w:pPr>
        <w:pStyle w:val="ConsPlusNormal"/>
        <w:spacing w:before="220"/>
        <w:ind w:firstLine="540"/>
        <w:jc w:val="both"/>
      </w:pPr>
      <w:r>
        <w:t>При этом юридические лица, индивидуальные предприниматели и граждане обязаны:</w:t>
      </w:r>
    </w:p>
    <w:p w:rsidR="00520144" w:rsidRDefault="00520144">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разрешенного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520144" w:rsidRDefault="00520144">
      <w:pPr>
        <w:pStyle w:val="ConsPlusNormal"/>
        <w:jc w:val="both"/>
      </w:pPr>
      <w:r>
        <w:t xml:space="preserve">(в ред. </w:t>
      </w:r>
      <w:hyperlink r:id="rId59"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520144" w:rsidRDefault="00520144">
      <w:pPr>
        <w:pStyle w:val="ConsPlusNormal"/>
        <w:spacing w:before="220"/>
        <w:ind w:firstLine="540"/>
        <w:jc w:val="both"/>
      </w:pPr>
      <w:r>
        <w:t>14.4.5. применять орудия добычи (вылова), имеющие размер и оснастку, а также размер (шаг) ячеи, не соответствующие требованиям Правил рыболовства;</w:t>
      </w:r>
    </w:p>
    <w:p w:rsidR="00520144" w:rsidRDefault="00520144">
      <w:pPr>
        <w:pStyle w:val="ConsPlusNormal"/>
        <w:spacing w:before="220"/>
        <w:ind w:firstLine="540"/>
        <w:jc w:val="both"/>
      </w:pPr>
      <w:r>
        <w:t>14.4.6.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520144" w:rsidRDefault="00520144">
      <w:pPr>
        <w:pStyle w:val="ConsPlusNormal"/>
        <w:spacing w:before="220"/>
        <w:ind w:firstLine="540"/>
        <w:jc w:val="both"/>
      </w:pPr>
      <w:r>
        <w:lastRenderedPageBreak/>
        <w:t>--------------------------------</w:t>
      </w:r>
    </w:p>
    <w:p w:rsidR="00520144" w:rsidRDefault="00520144">
      <w:pPr>
        <w:pStyle w:val="ConsPlusNormal"/>
        <w:spacing w:before="220"/>
        <w:ind w:firstLine="540"/>
        <w:jc w:val="both"/>
      </w:pPr>
      <w:r>
        <w:t>&lt;1&gt; В графе "вес добытых (выловленных) водных биоресурсов по видам (кг)".</w:t>
      </w:r>
    </w:p>
    <w:p w:rsidR="00520144" w:rsidRDefault="00520144">
      <w:pPr>
        <w:pStyle w:val="ConsPlusNormal"/>
        <w:jc w:val="both"/>
      </w:pPr>
    </w:p>
    <w:p w:rsidR="00520144" w:rsidRDefault="00520144">
      <w:pPr>
        <w:pStyle w:val="ConsPlusNormal"/>
        <w:ind w:firstLine="540"/>
        <w:jc w:val="both"/>
      </w:pPr>
      <w:r>
        <w:t>14.4.7.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520144" w:rsidRDefault="00520144">
      <w:pPr>
        <w:pStyle w:val="ConsPlusNormal"/>
        <w:spacing w:before="220"/>
        <w:ind w:firstLine="540"/>
        <w:jc w:val="both"/>
      </w:pPr>
      <w:r>
        <w:t>48 часов - с 1 мая по 31 августа;</w:t>
      </w:r>
    </w:p>
    <w:p w:rsidR="00520144" w:rsidRDefault="00520144">
      <w:pPr>
        <w:pStyle w:val="ConsPlusNormal"/>
        <w:spacing w:before="220"/>
        <w:ind w:firstLine="540"/>
        <w:jc w:val="both"/>
      </w:pPr>
      <w:r>
        <w:t>72 часа - с 1 сентября по 30 апреля;</w:t>
      </w:r>
    </w:p>
    <w:p w:rsidR="00520144" w:rsidRDefault="00520144">
      <w:pPr>
        <w:pStyle w:val="ConsPlusNormal"/>
        <w:spacing w:before="220"/>
        <w:ind w:firstLine="540"/>
        <w:jc w:val="both"/>
      </w:pPr>
      <w:r>
        <w:t xml:space="preserve">14.4.8. использовать маломерные и прогулочные суда &lt;1&gt; с применением моторов в запретные сроки (периоды) на водных объектах рыбохозяйственного значения (или их участках), указанных в </w:t>
      </w:r>
      <w:hyperlink w:anchor="P2264" w:history="1">
        <w:r>
          <w:rPr>
            <w:color w:val="0000FF"/>
          </w:rPr>
          <w:t>Приложении N 1</w:t>
        </w:r>
      </w:hyperlink>
      <w:r>
        <w:t xml:space="preserve"> к Правилам рыболовства "Перечень водных объектов рыбохозяйственного значения, на которых в сроки (периоды), запретные для добычи (вылова) водных биоресурсов, запрещается использование маломерных и прогулочных судов с применением моторов",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 xml:space="preserve">&lt;1&gt; Кодекс торгового мореплавания Российской Федерации от 30 апреля 1999 г. N 81-ФЗ, </w:t>
      </w:r>
      <w:hyperlink r:id="rId60" w:history="1">
        <w:r>
          <w:rPr>
            <w:color w:val="0000FF"/>
          </w:rPr>
          <w:t>статья 7</w:t>
        </w:r>
      </w:hyperlink>
      <w:r>
        <w:t>.</w:t>
      </w:r>
    </w:p>
    <w:p w:rsidR="00520144" w:rsidRDefault="00520144">
      <w:pPr>
        <w:pStyle w:val="ConsPlusNormal"/>
        <w:jc w:val="both"/>
      </w:pPr>
    </w:p>
    <w:p w:rsidR="00520144" w:rsidRDefault="00520144">
      <w:pPr>
        <w:pStyle w:val="ConsPlusNormal"/>
        <w:ind w:firstLine="540"/>
        <w:jc w:val="both"/>
      </w:pPr>
      <w:r>
        <w:t>14.4.9.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520144" w:rsidRDefault="00520144">
      <w:pPr>
        <w:pStyle w:val="ConsPlusNormal"/>
        <w:spacing w:before="220"/>
        <w:ind w:firstLine="540"/>
        <w:jc w:val="both"/>
      </w:pPr>
      <w:r>
        <w:t>14.4.10. допускать загрязнение водных объектов рыбохозяйственного значения и ухудшение естественных условий обитания водных биоресурсов;</w:t>
      </w:r>
    </w:p>
    <w:p w:rsidR="00520144" w:rsidRDefault="00520144">
      <w:pPr>
        <w:pStyle w:val="ConsPlusNormal"/>
        <w:spacing w:before="220"/>
        <w:ind w:firstLine="540"/>
        <w:jc w:val="both"/>
      </w:pPr>
      <w:r>
        <w:t>14.4.11. портить и разрушать предупреждающие аншлаги и знаки в рыбоохранных зонах водных объектов рыбохозяйственного значения.</w:t>
      </w:r>
    </w:p>
    <w:p w:rsidR="00520144" w:rsidRDefault="00520144">
      <w:pPr>
        <w:pStyle w:val="ConsPlusNormal"/>
        <w:spacing w:before="220"/>
        <w:ind w:firstLine="540"/>
        <w:jc w:val="both"/>
      </w:pPr>
      <w:r>
        <w:t>14.5. Гражданам запрещается:</w:t>
      </w:r>
    </w:p>
    <w:p w:rsidR="00520144" w:rsidRDefault="00520144">
      <w:pPr>
        <w:pStyle w:val="ConsPlusNormal"/>
        <w:spacing w:before="220"/>
        <w:ind w:firstLine="540"/>
        <w:jc w:val="both"/>
      </w:pPr>
      <w:r>
        <w:t>14.5.1. осуществлять подводную охоту:</w:t>
      </w:r>
    </w:p>
    <w:p w:rsidR="00520144" w:rsidRDefault="00520144">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520144" w:rsidRDefault="00520144">
      <w:pPr>
        <w:pStyle w:val="ConsPlusNormal"/>
        <w:spacing w:before="220"/>
        <w:ind w:firstLine="540"/>
        <w:jc w:val="both"/>
      </w:pPr>
      <w:r>
        <w:t>в местах массового и организованного отдыха граждан;</w:t>
      </w:r>
    </w:p>
    <w:p w:rsidR="00520144" w:rsidRDefault="00520144">
      <w:pPr>
        <w:pStyle w:val="ConsPlusNormal"/>
        <w:spacing w:before="220"/>
        <w:ind w:firstLine="540"/>
        <w:jc w:val="both"/>
      </w:pPr>
      <w:r>
        <w:t>с использованием аквалангов и других автономных дыхательных аппаратов;</w:t>
      </w:r>
    </w:p>
    <w:p w:rsidR="00520144" w:rsidRDefault="00520144">
      <w:pPr>
        <w:pStyle w:val="ConsPlusNormal"/>
        <w:spacing w:before="220"/>
        <w:ind w:firstLine="540"/>
        <w:jc w:val="both"/>
      </w:pPr>
      <w:r>
        <w:t>14.5.2. применять специальные пистолеты и ружья для подводной охоты:</w:t>
      </w:r>
    </w:p>
    <w:p w:rsidR="00520144" w:rsidRDefault="00520144">
      <w:pPr>
        <w:pStyle w:val="ConsPlusNormal"/>
        <w:spacing w:before="220"/>
        <w:ind w:firstLine="540"/>
        <w:jc w:val="both"/>
      </w:pPr>
      <w:r>
        <w:t>с берега,</w:t>
      </w:r>
    </w:p>
    <w:p w:rsidR="00520144" w:rsidRDefault="00520144">
      <w:pPr>
        <w:pStyle w:val="ConsPlusNormal"/>
        <w:spacing w:before="220"/>
        <w:ind w:firstLine="540"/>
        <w:jc w:val="both"/>
      </w:pPr>
      <w:r>
        <w:t>с борта плавучих средств и взабродку;</w:t>
      </w:r>
    </w:p>
    <w:p w:rsidR="00520144" w:rsidRDefault="00520144">
      <w:pPr>
        <w:pStyle w:val="ConsPlusNormal"/>
        <w:spacing w:before="220"/>
        <w:ind w:firstLine="540"/>
        <w:jc w:val="both"/>
      </w:pPr>
      <w:r>
        <w:t xml:space="preserve">14.5.3. иметь на палубе судна и плавучих средств, рыболовных (рыбопромысловых) участках </w:t>
      </w:r>
      <w:r>
        <w:lastRenderedPageBreak/>
        <w:t>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520144" w:rsidRDefault="00520144">
      <w:pPr>
        <w:pStyle w:val="ConsPlusNormal"/>
        <w:jc w:val="both"/>
      </w:pPr>
      <w:r>
        <w:t xml:space="preserve">(п. 14.5.3 в ред. </w:t>
      </w:r>
      <w:hyperlink r:id="rId61" w:history="1">
        <w:r>
          <w:rPr>
            <w:color w:val="0000FF"/>
          </w:rPr>
          <w:t>Приказа</w:t>
        </w:r>
      </w:hyperlink>
      <w:r>
        <w:t xml:space="preserve"> Минсельхоза России от 26.10.2018 N 476)</w:t>
      </w:r>
    </w:p>
    <w:p w:rsidR="00520144" w:rsidRDefault="00520144">
      <w:pPr>
        <w:pStyle w:val="ConsPlusNormal"/>
        <w:jc w:val="both"/>
      </w:pPr>
    </w:p>
    <w:p w:rsidR="00520144" w:rsidRDefault="00520144">
      <w:pPr>
        <w:pStyle w:val="ConsPlusTitle"/>
        <w:jc w:val="center"/>
        <w:outlineLvl w:val="1"/>
      </w:pPr>
      <w:r>
        <w:t>III. Промышленное и прибрежное рыболовство</w:t>
      </w:r>
    </w:p>
    <w:p w:rsidR="00520144" w:rsidRDefault="00520144">
      <w:pPr>
        <w:pStyle w:val="ConsPlusNormal"/>
        <w:jc w:val="both"/>
      </w:pPr>
    </w:p>
    <w:p w:rsidR="00520144" w:rsidRDefault="00520144">
      <w:pPr>
        <w:pStyle w:val="ConsPlusNormal"/>
        <w:ind w:firstLine="540"/>
        <w:jc w:val="both"/>
      </w:pPr>
      <w:r>
        <w:t>15. 26-й подрайон Конвенционного района Международного Совета по Исследованию моря (ИКЕС). Балтийское море:</w:t>
      </w:r>
    </w:p>
    <w:p w:rsidR="00520144" w:rsidRDefault="00520144">
      <w:pPr>
        <w:pStyle w:val="ConsPlusNormal"/>
        <w:spacing w:before="220"/>
        <w:ind w:firstLine="540"/>
        <w:jc w:val="both"/>
      </w:pPr>
      <w:r>
        <w:t>15.1. Районы, запретные для добычи (вылова) водных биоресурсов:</w:t>
      </w:r>
    </w:p>
    <w:p w:rsidR="00520144" w:rsidRDefault="00520144">
      <w:pPr>
        <w:pStyle w:val="ConsPlusNormal"/>
        <w:spacing w:before="220"/>
        <w:ind w:firstLine="540"/>
        <w:jc w:val="both"/>
      </w:pPr>
      <w:r>
        <w:t>15.1.1. в прибрежной полосе шириной 2,5 морской мили (в период с 15 февраля по 15 мая - 3,5 морской мили) от границы Республики Польша до линии, соединяющей точки: маяк в поселке Лесной и точку с координатами 55°05' с.ш. и 20°38'30" в.д., и в 6-мильной прибрежной полосе от данной линии до границы с Литовской Республикой в течение всего года, всех видов водных биоресурсов, любыми тралящими орудиями добычи (вылова);</w:t>
      </w:r>
    </w:p>
    <w:p w:rsidR="00520144" w:rsidRDefault="00520144">
      <w:pPr>
        <w:pStyle w:val="ConsPlusNormal"/>
        <w:spacing w:before="220"/>
        <w:ind w:firstLine="540"/>
        <w:jc w:val="both"/>
      </w:pPr>
      <w:r>
        <w:t>15.1.2. в течение всего года судам длиной свыше 36 метров между перпендикулярами любыми тралящими орудиями добычи (вылова), за исключением:</w:t>
      </w:r>
    </w:p>
    <w:p w:rsidR="00520144" w:rsidRDefault="00520144">
      <w:pPr>
        <w:pStyle w:val="ConsPlusNormal"/>
        <w:spacing w:before="220"/>
        <w:ind w:firstLine="540"/>
        <w:jc w:val="both"/>
      </w:pPr>
      <w:r>
        <w:t>участка исключительной экономической зоны Российской Федерации (далее - ИЭЗ России), расположенного севернее 55°05' с.ш. от границы с исключительной экономической зоной Республики Польша до 20°00' в.д.;</w:t>
      </w:r>
    </w:p>
    <w:p w:rsidR="00520144" w:rsidRDefault="00520144">
      <w:pPr>
        <w:pStyle w:val="ConsPlusNormal"/>
        <w:spacing w:before="220"/>
        <w:ind w:firstLine="540"/>
        <w:jc w:val="both"/>
      </w:pPr>
      <w:r>
        <w:t>участка ИЭЗ России южнее 55°05' с.ш. от границы с исключительной экономической зоной Республики Польша до 19°40' в.д.</w:t>
      </w:r>
    </w:p>
    <w:p w:rsidR="00520144" w:rsidRDefault="00520144">
      <w:pPr>
        <w:pStyle w:val="ConsPlusNormal"/>
        <w:spacing w:before="220"/>
        <w:ind w:firstLine="540"/>
        <w:jc w:val="both"/>
      </w:pPr>
      <w:r>
        <w:t>15.2. Сроки (периоды), запретные для добычи (вылова) водных биоресурсов:</w:t>
      </w:r>
    </w:p>
    <w:p w:rsidR="00520144" w:rsidRDefault="00520144">
      <w:pPr>
        <w:pStyle w:val="ConsPlusNormal"/>
        <w:spacing w:before="220"/>
        <w:ind w:firstLine="540"/>
        <w:jc w:val="both"/>
      </w:pPr>
      <w:r>
        <w:t>запрещается осуществлять добычу (вылов) вида водных биоресурсов, который в данном районе независимо от процентного соотношения к другим видам водных биоресурсов обеспечивает систематические высшие уловы этого вида водных биоресурсов конкретным орудием добычи (вылова) или при определенном способе добычи (вылова) (далее - специализированный промысел):</w:t>
      </w:r>
    </w:p>
    <w:p w:rsidR="00520144" w:rsidRDefault="00520144">
      <w:pPr>
        <w:pStyle w:val="ConsPlusNormal"/>
        <w:spacing w:before="220"/>
        <w:ind w:firstLine="540"/>
        <w:jc w:val="both"/>
      </w:pPr>
      <w:r>
        <w:t>а) всеми орудиями добычи (вылова):</w:t>
      </w:r>
    </w:p>
    <w:p w:rsidR="00520144" w:rsidRDefault="00520144">
      <w:pPr>
        <w:pStyle w:val="ConsPlusNormal"/>
        <w:spacing w:before="220"/>
        <w:ind w:firstLine="540"/>
        <w:jc w:val="both"/>
      </w:pPr>
      <w:r>
        <w:t>в течение всего года повсеместно - рыбца, сырти, сига;</w:t>
      </w:r>
    </w:p>
    <w:p w:rsidR="00520144" w:rsidRDefault="00520144">
      <w:pPr>
        <w:pStyle w:val="ConsPlusNormal"/>
        <w:spacing w:before="220"/>
        <w:ind w:firstLine="540"/>
        <w:jc w:val="both"/>
      </w:pPr>
      <w:r>
        <w:t>с 15 июня по 20 августа - трески, за исключением ее прилова в счет распределенной квоты, указанной в разрешении, до 8% по весу от общего улова камбалы речной, или камбалы-тюрбо, или шпрота (кильки) и сельди балтийской (салаки) при ведении специализированного промысла этих видов;</w:t>
      </w:r>
    </w:p>
    <w:p w:rsidR="00520144" w:rsidRDefault="00520144">
      <w:pPr>
        <w:pStyle w:val="ConsPlusNormal"/>
        <w:spacing w:before="220"/>
        <w:ind w:firstLine="540"/>
        <w:jc w:val="both"/>
      </w:pPr>
      <w:r>
        <w:t>с 1 июня по 31 июля - камбалы-тюрбо;</w:t>
      </w:r>
    </w:p>
    <w:p w:rsidR="00520144" w:rsidRDefault="00520144">
      <w:pPr>
        <w:pStyle w:val="ConsPlusNormal"/>
        <w:spacing w:before="220"/>
        <w:ind w:firstLine="540"/>
        <w:jc w:val="both"/>
      </w:pPr>
      <w:r>
        <w:t>с 1 марта по 15 мая - камбал речной и морской, за исключением прилова этих видов в счет распределенных квот, указанных в разрешении;</w:t>
      </w:r>
    </w:p>
    <w:p w:rsidR="00520144" w:rsidRDefault="00520144">
      <w:pPr>
        <w:pStyle w:val="ConsPlusNormal"/>
        <w:jc w:val="both"/>
      </w:pPr>
      <w:r>
        <w:t xml:space="preserve">(в ред. </w:t>
      </w:r>
      <w:hyperlink r:id="rId62" w:history="1">
        <w:r>
          <w:rPr>
            <w:color w:val="0000FF"/>
          </w:rPr>
          <w:t>Приказа</w:t>
        </w:r>
      </w:hyperlink>
      <w:r>
        <w:t xml:space="preserve"> Минсельхоза России от 03.04.2019 N 163)</w:t>
      </w:r>
    </w:p>
    <w:p w:rsidR="00520144" w:rsidRDefault="00520144">
      <w:pPr>
        <w:pStyle w:val="ConsPlusNormal"/>
        <w:spacing w:before="220"/>
        <w:ind w:firstLine="540"/>
        <w:jc w:val="both"/>
      </w:pPr>
      <w:r>
        <w:t>до 30% по весу от общего улова трески при ее специализированном промысле;</w:t>
      </w:r>
    </w:p>
    <w:p w:rsidR="00520144" w:rsidRDefault="00520144">
      <w:pPr>
        <w:pStyle w:val="ConsPlusNormal"/>
        <w:jc w:val="both"/>
      </w:pPr>
      <w:r>
        <w:t xml:space="preserve">(в ред. </w:t>
      </w:r>
      <w:hyperlink r:id="rId63" w:history="1">
        <w:r>
          <w:rPr>
            <w:color w:val="0000FF"/>
          </w:rPr>
          <w:t>Приказа</w:t>
        </w:r>
      </w:hyperlink>
      <w:r>
        <w:t xml:space="preserve"> Минсельхоза России от 03.04.2019 N 163)</w:t>
      </w:r>
    </w:p>
    <w:p w:rsidR="00520144" w:rsidRDefault="00520144">
      <w:pPr>
        <w:pStyle w:val="ConsPlusNormal"/>
        <w:spacing w:before="220"/>
        <w:ind w:firstLine="540"/>
        <w:jc w:val="both"/>
      </w:pPr>
      <w:r>
        <w:t xml:space="preserve">до 2% по весу от общего улова шпрота (кильки) и сельди балтийской (салаки) при ведении </w:t>
      </w:r>
      <w:r>
        <w:lastRenderedPageBreak/>
        <w:t>специализированного промысла этих видов;</w:t>
      </w:r>
    </w:p>
    <w:p w:rsidR="00520144" w:rsidRDefault="00520144">
      <w:pPr>
        <w:pStyle w:val="ConsPlusNormal"/>
        <w:jc w:val="both"/>
      </w:pPr>
      <w:r>
        <w:t xml:space="preserve">(в ред. </w:t>
      </w:r>
      <w:hyperlink r:id="rId64" w:history="1">
        <w:r>
          <w:rPr>
            <w:color w:val="0000FF"/>
          </w:rPr>
          <w:t>Приказа</w:t>
        </w:r>
      </w:hyperlink>
      <w:r>
        <w:t xml:space="preserve"> Минсельхоза России от 03.04.2019 N 163)</w:t>
      </w:r>
    </w:p>
    <w:p w:rsidR="00520144" w:rsidRDefault="00520144">
      <w:pPr>
        <w:pStyle w:val="ConsPlusNormal"/>
        <w:spacing w:before="220"/>
        <w:ind w:firstLine="540"/>
        <w:jc w:val="both"/>
      </w:pPr>
      <w:r>
        <w:t>б) заякоренными сетями:</w:t>
      </w:r>
    </w:p>
    <w:p w:rsidR="00520144" w:rsidRDefault="00520144">
      <w:pPr>
        <w:pStyle w:val="ConsPlusNormal"/>
        <w:jc w:val="both"/>
      </w:pPr>
      <w:r>
        <w:t xml:space="preserve">(в ред. </w:t>
      </w:r>
      <w:hyperlink r:id="rId65" w:history="1">
        <w:r>
          <w:rPr>
            <w:color w:val="0000FF"/>
          </w:rPr>
          <w:t>Приказа</w:t>
        </w:r>
      </w:hyperlink>
      <w:r>
        <w:t xml:space="preserve"> Минсельхоза России от 24.12.2015 N 663)</w:t>
      </w:r>
    </w:p>
    <w:p w:rsidR="00520144" w:rsidRDefault="00520144">
      <w:pPr>
        <w:pStyle w:val="ConsPlusNormal"/>
        <w:spacing w:before="220"/>
        <w:ind w:firstLine="540"/>
        <w:jc w:val="both"/>
      </w:pPr>
      <w:r>
        <w:t>с 1 июня по 15 сентября - лосося атлантического (семги);</w:t>
      </w:r>
    </w:p>
    <w:p w:rsidR="00520144" w:rsidRDefault="00520144">
      <w:pPr>
        <w:pStyle w:val="ConsPlusNormal"/>
        <w:spacing w:before="220"/>
        <w:ind w:firstLine="540"/>
        <w:jc w:val="both"/>
      </w:pPr>
      <w:r>
        <w:t>с 1 июня по 31 июля - всех видов водных биоресурсов во всей прибрежной полосе шириной 2,5 морской мили, отсчитываемой от береговой черты;</w:t>
      </w:r>
    </w:p>
    <w:p w:rsidR="00520144" w:rsidRDefault="00520144">
      <w:pPr>
        <w:pStyle w:val="ConsPlusNormal"/>
        <w:spacing w:before="220"/>
        <w:ind w:firstLine="540"/>
        <w:jc w:val="both"/>
      </w:pPr>
      <w:r>
        <w:t>в) заякоренными ярусами:</w:t>
      </w:r>
    </w:p>
    <w:p w:rsidR="00520144" w:rsidRDefault="00520144">
      <w:pPr>
        <w:pStyle w:val="ConsPlusNormal"/>
        <w:jc w:val="both"/>
      </w:pPr>
      <w:r>
        <w:t xml:space="preserve">(в ред. </w:t>
      </w:r>
      <w:hyperlink r:id="rId66" w:history="1">
        <w:r>
          <w:rPr>
            <w:color w:val="0000FF"/>
          </w:rPr>
          <w:t>Приказа</w:t>
        </w:r>
      </w:hyperlink>
      <w:r>
        <w:t xml:space="preserve"> Минсельхоза России от 24.12.2015 N 663)</w:t>
      </w:r>
    </w:p>
    <w:p w:rsidR="00520144" w:rsidRDefault="00520144">
      <w:pPr>
        <w:pStyle w:val="ConsPlusNormal"/>
        <w:spacing w:before="220"/>
        <w:ind w:firstLine="540"/>
        <w:jc w:val="both"/>
      </w:pPr>
      <w:r>
        <w:t>с 1 апреля по 15 ноября - лосося атлантического (семги);</w:t>
      </w:r>
    </w:p>
    <w:p w:rsidR="00520144" w:rsidRDefault="00520144">
      <w:pPr>
        <w:pStyle w:val="ConsPlusNormal"/>
        <w:spacing w:before="220"/>
        <w:ind w:firstLine="540"/>
        <w:jc w:val="both"/>
      </w:pPr>
      <w:r>
        <w:t>с 1 июня по 31 июля - всех видов водных биоресурсов во всей прибрежной полосе шириной 2,5 морской мили, отсчитываемой от береговой черты.</w:t>
      </w:r>
    </w:p>
    <w:p w:rsidR="00520144" w:rsidRDefault="00520144">
      <w:pPr>
        <w:pStyle w:val="ConsPlusNormal"/>
        <w:spacing w:before="220"/>
        <w:ind w:firstLine="540"/>
        <w:jc w:val="both"/>
      </w:pPr>
      <w:r>
        <w:t>15.3. Виды запретных орудий и способов добычи (вылова) водных биоресурсов:</w:t>
      </w:r>
    </w:p>
    <w:p w:rsidR="00520144" w:rsidRDefault="00520144">
      <w:pPr>
        <w:pStyle w:val="ConsPlusNormal"/>
        <w:spacing w:before="220"/>
        <w:ind w:firstLine="540"/>
        <w:jc w:val="both"/>
      </w:pPr>
      <w:r>
        <w:t>запрещается при специализированном промысле:</w:t>
      </w:r>
    </w:p>
    <w:p w:rsidR="00520144" w:rsidRDefault="00520144">
      <w:pPr>
        <w:pStyle w:val="ConsPlusNormal"/>
        <w:spacing w:before="220"/>
        <w:ind w:firstLine="540"/>
        <w:jc w:val="both"/>
      </w:pPr>
      <w:r>
        <w:t>а) лосося атлантического (семги):</w:t>
      </w:r>
    </w:p>
    <w:p w:rsidR="00520144" w:rsidRDefault="00520144">
      <w:pPr>
        <w:pStyle w:val="ConsPlusNormal"/>
        <w:spacing w:before="220"/>
        <w:ind w:firstLine="540"/>
        <w:jc w:val="both"/>
      </w:pPr>
      <w:r>
        <w:t xml:space="preserve">абзац исключен. - </w:t>
      </w:r>
      <w:hyperlink r:id="rId67" w:history="1">
        <w:r>
          <w:rPr>
            <w:color w:val="0000FF"/>
          </w:rPr>
          <w:t>Приказ</w:t>
        </w:r>
      </w:hyperlink>
      <w:r>
        <w:t xml:space="preserve"> Минсельхоза России от 24.12.2015 N 663;</w:t>
      </w:r>
    </w:p>
    <w:p w:rsidR="00520144" w:rsidRDefault="00520144">
      <w:pPr>
        <w:pStyle w:val="ConsPlusNormal"/>
        <w:spacing w:before="220"/>
        <w:ind w:firstLine="540"/>
        <w:jc w:val="both"/>
      </w:pPr>
      <w:r>
        <w:t>выставлять одновременно с одного судна дрифтерные яруса, имеющие более 2000 крючков;</w:t>
      </w:r>
    </w:p>
    <w:p w:rsidR="00520144" w:rsidRDefault="00520144">
      <w:pPr>
        <w:pStyle w:val="ConsPlusNormal"/>
        <w:spacing w:before="220"/>
        <w:ind w:firstLine="540"/>
        <w:jc w:val="both"/>
      </w:pPr>
      <w:r>
        <w:t>иметь на борту судов более 200 запасных (резервных) крючков для ярусов;</w:t>
      </w:r>
    </w:p>
    <w:p w:rsidR="00520144" w:rsidRDefault="00520144">
      <w:pPr>
        <w:pStyle w:val="ConsPlusNormal"/>
        <w:jc w:val="both"/>
      </w:pPr>
      <w:r>
        <w:t xml:space="preserve">(в ред. </w:t>
      </w:r>
      <w:hyperlink r:id="rId68" w:history="1">
        <w:r>
          <w:rPr>
            <w:color w:val="0000FF"/>
          </w:rPr>
          <w:t>Приказа</w:t>
        </w:r>
      </w:hyperlink>
      <w:r>
        <w:t xml:space="preserve"> Минсельхоза России от 24.12.2015 N 663)</w:t>
      </w:r>
    </w:p>
    <w:p w:rsidR="00520144" w:rsidRDefault="00520144">
      <w:pPr>
        <w:pStyle w:val="ConsPlusNormal"/>
        <w:spacing w:before="220"/>
        <w:ind w:firstLine="540"/>
        <w:jc w:val="both"/>
      </w:pPr>
      <w:r>
        <w:t>б) трески, камбалы речной и камбалы-тюрбо жаберными сетями:</w:t>
      </w:r>
    </w:p>
    <w:p w:rsidR="00520144" w:rsidRDefault="00520144">
      <w:pPr>
        <w:pStyle w:val="ConsPlusNormal"/>
        <w:spacing w:before="220"/>
        <w:ind w:firstLine="540"/>
        <w:jc w:val="both"/>
      </w:pPr>
      <w:r>
        <w:t>выставлять сети длиной более 12 км на судах длиной между перпендикулярами 12 метров и менее;</w:t>
      </w:r>
    </w:p>
    <w:p w:rsidR="00520144" w:rsidRDefault="00520144">
      <w:pPr>
        <w:pStyle w:val="ConsPlusNormal"/>
        <w:spacing w:before="220"/>
        <w:ind w:firstLine="540"/>
        <w:jc w:val="both"/>
      </w:pPr>
      <w:r>
        <w:t>выставлять сети длиной более 24 км на судах длиной между перпендикулярами более 12 метров;</w:t>
      </w:r>
    </w:p>
    <w:p w:rsidR="00520144" w:rsidRDefault="00520144">
      <w:pPr>
        <w:pStyle w:val="ConsPlusNormal"/>
        <w:spacing w:before="220"/>
        <w:ind w:firstLine="540"/>
        <w:jc w:val="both"/>
      </w:pPr>
      <w:r>
        <w:t>в) осуществлять в течение года добычу (вылов):</w:t>
      </w:r>
    </w:p>
    <w:p w:rsidR="00520144" w:rsidRDefault="00520144">
      <w:pPr>
        <w:pStyle w:val="ConsPlusNormal"/>
        <w:spacing w:before="220"/>
        <w:ind w:firstLine="540"/>
        <w:jc w:val="both"/>
      </w:pPr>
      <w:r>
        <w:t>всех видов водных биоресурсов донными тралами судам длиной между перпендикулярами более 36 метров;</w:t>
      </w:r>
    </w:p>
    <w:p w:rsidR="00520144" w:rsidRDefault="00520144">
      <w:pPr>
        <w:pStyle w:val="ConsPlusNormal"/>
        <w:spacing w:before="220"/>
        <w:ind w:firstLine="540"/>
        <w:jc w:val="both"/>
      </w:pPr>
      <w:r>
        <w:t>шпрота (кильки) и сельди балтийской (салаки) пелагическими тралом судами длиной между перпендикулярами более 55 метров.</w:t>
      </w:r>
    </w:p>
    <w:p w:rsidR="00520144" w:rsidRDefault="00520144">
      <w:pPr>
        <w:pStyle w:val="ConsPlusNormal"/>
        <w:spacing w:before="220"/>
        <w:ind w:firstLine="540"/>
        <w:jc w:val="both"/>
      </w:pPr>
      <w:r>
        <w:t>15.4. Размер (шаг) ячеи орудий добычи (вылова), размер и конструкция орудий добычи (вылова) водных биоресурсов:</w:t>
      </w:r>
    </w:p>
    <w:p w:rsidR="00520144" w:rsidRDefault="00520144">
      <w:pPr>
        <w:pStyle w:val="ConsPlusNormal"/>
        <w:spacing w:before="220"/>
        <w:ind w:firstLine="540"/>
        <w:jc w:val="both"/>
      </w:pPr>
      <w:r>
        <w:t>15.4.1.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p>
    <w:p w:rsidR="00520144" w:rsidRDefault="00520144">
      <w:pPr>
        <w:pStyle w:val="ConsPlusNormal"/>
        <w:spacing w:before="220"/>
        <w:ind w:firstLine="540"/>
        <w:jc w:val="both"/>
      </w:pPr>
      <w:r>
        <w:t>15.4.2. Крючки для добычи (вылова) лосося атлантического (семги) должны иметь раскрытие (кратчайшее расстояние между цевьем и острием жала) не менее 19 мм.</w:t>
      </w:r>
    </w:p>
    <w:p w:rsidR="00520144" w:rsidRDefault="00520144">
      <w:pPr>
        <w:pStyle w:val="ConsPlusNormal"/>
        <w:spacing w:before="220"/>
        <w:ind w:firstLine="540"/>
        <w:jc w:val="both"/>
      </w:pPr>
      <w:r>
        <w:lastRenderedPageBreak/>
        <w:t>15.4.3. Запрещается применение крючка с раскрытием (кратчайшее расстояние между цевьем и острием жала), применяемого в ставных ярусах для добычи (вылова) трески, - менее 16 мм.</w:t>
      </w:r>
    </w:p>
    <w:p w:rsidR="00520144" w:rsidRDefault="00520144">
      <w:pPr>
        <w:pStyle w:val="ConsPlusNormal"/>
        <w:spacing w:before="220"/>
        <w:ind w:firstLine="540"/>
        <w:jc w:val="both"/>
      </w:pPr>
      <w:r>
        <w:t xml:space="preserve">15.4.4. При специализированном промысле водных биоресурсов, указанных в </w:t>
      </w:r>
      <w:hyperlink w:anchor="P271" w:history="1">
        <w:r>
          <w:rPr>
            <w:color w:val="0000FF"/>
          </w:rPr>
          <w:t>таблице 1</w:t>
        </w:r>
      </w:hyperlink>
      <w:r>
        <w:t xml:space="preserve">, запрещается применение следующих орудий добычи (вылова): тралов и датских неводов (снюрреводов), имеющих размер (шаг) ячеи (в мм) менее размеров, указанных в </w:t>
      </w:r>
      <w:hyperlink w:anchor="P271" w:history="1">
        <w:r>
          <w:rPr>
            <w:color w:val="0000FF"/>
          </w:rPr>
          <w:t>таблице 1</w:t>
        </w:r>
      </w:hyperlink>
      <w:r>
        <w:t>:</w:t>
      </w:r>
    </w:p>
    <w:p w:rsidR="00520144" w:rsidRDefault="00520144">
      <w:pPr>
        <w:pStyle w:val="ConsPlusNormal"/>
        <w:jc w:val="both"/>
      </w:pPr>
    </w:p>
    <w:p w:rsidR="00520144" w:rsidRDefault="00520144">
      <w:pPr>
        <w:pStyle w:val="ConsPlusNormal"/>
        <w:jc w:val="right"/>
        <w:outlineLvl w:val="2"/>
      </w:pPr>
      <w:bookmarkStart w:id="5" w:name="P271"/>
      <w:bookmarkEnd w:id="5"/>
      <w:r>
        <w:t>Таблица 1</w:t>
      </w:r>
    </w:p>
    <w:p w:rsidR="00520144" w:rsidRDefault="00520144">
      <w:pPr>
        <w:pStyle w:val="ConsPlusNormal"/>
        <w:jc w:val="both"/>
      </w:pPr>
    </w:p>
    <w:p w:rsidR="00520144" w:rsidRDefault="00520144">
      <w:pPr>
        <w:sectPr w:rsidR="00520144" w:rsidSect="00F92C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3"/>
        <w:gridCol w:w="6123"/>
      </w:tblGrid>
      <w:tr w:rsidR="00520144">
        <w:tc>
          <w:tcPr>
            <w:tcW w:w="3523" w:type="dxa"/>
          </w:tcPr>
          <w:p w:rsidR="00520144" w:rsidRDefault="00520144">
            <w:pPr>
              <w:pStyle w:val="ConsPlusNormal"/>
              <w:jc w:val="center"/>
            </w:pPr>
            <w:r>
              <w:lastRenderedPageBreak/>
              <w:t>Наименование водных биоресурсов</w:t>
            </w:r>
          </w:p>
        </w:tc>
        <w:tc>
          <w:tcPr>
            <w:tcW w:w="6123" w:type="dxa"/>
          </w:tcPr>
          <w:p w:rsidR="00520144" w:rsidRDefault="00520144">
            <w:pPr>
              <w:pStyle w:val="ConsPlusNormal"/>
              <w:jc w:val="center"/>
            </w:pPr>
            <w:r>
              <w:t>размер (шаг) ячеи, мм</w:t>
            </w:r>
          </w:p>
        </w:tc>
      </w:tr>
      <w:tr w:rsidR="00520144">
        <w:tc>
          <w:tcPr>
            <w:tcW w:w="3523" w:type="dxa"/>
          </w:tcPr>
          <w:p w:rsidR="00520144" w:rsidRDefault="00520144">
            <w:pPr>
              <w:pStyle w:val="ConsPlusNormal"/>
            </w:pPr>
            <w:r>
              <w:t>Треска</w:t>
            </w:r>
          </w:p>
        </w:tc>
        <w:tc>
          <w:tcPr>
            <w:tcW w:w="6123" w:type="dxa"/>
          </w:tcPr>
          <w:p w:rsidR="00520144" w:rsidRDefault="00520144">
            <w:pPr>
              <w:pStyle w:val="ConsPlusNormal"/>
              <w:jc w:val="both"/>
            </w:pPr>
            <w:r>
              <w:t>105 мм, с окнами выхода БАКОМА с размером ячеи 120 мм, или 130 мм (ромбовидная ячея с толщиной одинарной нити не более 6 мм или толщиной двухрядной нити не более 4 мм)</w:t>
            </w:r>
          </w:p>
        </w:tc>
      </w:tr>
      <w:tr w:rsidR="00520144">
        <w:tc>
          <w:tcPr>
            <w:tcW w:w="3523" w:type="dxa"/>
          </w:tcPr>
          <w:p w:rsidR="00520144" w:rsidRDefault="00520144">
            <w:pPr>
              <w:pStyle w:val="ConsPlusNormal"/>
            </w:pPr>
            <w:r>
              <w:t>Камбала речная</w:t>
            </w:r>
          </w:p>
        </w:tc>
        <w:tc>
          <w:tcPr>
            <w:tcW w:w="6123" w:type="dxa"/>
          </w:tcPr>
          <w:p w:rsidR="00520144" w:rsidRDefault="00520144">
            <w:pPr>
              <w:pStyle w:val="ConsPlusNormal"/>
              <w:jc w:val="both"/>
            </w:pPr>
            <w:r>
              <w:t>105 мм, с окнами выхода БАКОМА с размером ячеи 120 мм, или 130 мм (ромбовидная ячея с толщиной одинарной нити не более 6 мм или толщиной двухрядной нити не более 4 мм)</w:t>
            </w:r>
          </w:p>
        </w:tc>
      </w:tr>
      <w:tr w:rsidR="00520144">
        <w:tc>
          <w:tcPr>
            <w:tcW w:w="3523" w:type="dxa"/>
          </w:tcPr>
          <w:p w:rsidR="00520144" w:rsidRDefault="00520144">
            <w:pPr>
              <w:pStyle w:val="ConsPlusNormal"/>
              <w:jc w:val="both"/>
            </w:pPr>
            <w:r>
              <w:t>Сельдь балтийская (салака)</w:t>
            </w:r>
          </w:p>
        </w:tc>
        <w:tc>
          <w:tcPr>
            <w:tcW w:w="6123" w:type="dxa"/>
          </w:tcPr>
          <w:p w:rsidR="00520144" w:rsidRDefault="00520144">
            <w:pPr>
              <w:pStyle w:val="ConsPlusNormal"/>
              <w:jc w:val="both"/>
            </w:pPr>
            <w:r>
              <w:t>36 мм</w:t>
            </w:r>
          </w:p>
        </w:tc>
      </w:tr>
      <w:tr w:rsidR="00520144">
        <w:tc>
          <w:tcPr>
            <w:tcW w:w="3523" w:type="dxa"/>
          </w:tcPr>
          <w:p w:rsidR="00520144" w:rsidRDefault="00520144">
            <w:pPr>
              <w:pStyle w:val="ConsPlusNormal"/>
            </w:pPr>
            <w:r>
              <w:t>Шпрот (килька)</w:t>
            </w:r>
          </w:p>
        </w:tc>
        <w:tc>
          <w:tcPr>
            <w:tcW w:w="6123" w:type="dxa"/>
          </w:tcPr>
          <w:p w:rsidR="00520144" w:rsidRDefault="00520144">
            <w:pPr>
              <w:pStyle w:val="ConsPlusNormal"/>
              <w:jc w:val="both"/>
            </w:pPr>
            <w:r>
              <w:t>20 мм</w:t>
            </w:r>
          </w:p>
        </w:tc>
      </w:tr>
      <w:tr w:rsidR="00520144">
        <w:tc>
          <w:tcPr>
            <w:tcW w:w="3523" w:type="dxa"/>
          </w:tcPr>
          <w:p w:rsidR="00520144" w:rsidRDefault="00520144">
            <w:pPr>
              <w:pStyle w:val="ConsPlusNormal"/>
            </w:pPr>
            <w:r>
              <w:t>Лещ, судак</w:t>
            </w:r>
          </w:p>
        </w:tc>
        <w:tc>
          <w:tcPr>
            <w:tcW w:w="6123" w:type="dxa"/>
          </w:tcPr>
          <w:p w:rsidR="00520144" w:rsidRDefault="00520144">
            <w:pPr>
              <w:pStyle w:val="ConsPlusNormal"/>
              <w:jc w:val="both"/>
            </w:pPr>
            <w:r>
              <w:t>аналогично траловой добыче (вылову) трески</w:t>
            </w:r>
          </w:p>
        </w:tc>
      </w:tr>
    </w:tbl>
    <w:p w:rsidR="00520144" w:rsidRDefault="00520144">
      <w:pPr>
        <w:pStyle w:val="ConsPlusNormal"/>
        <w:jc w:val="both"/>
      </w:pPr>
    </w:p>
    <w:p w:rsidR="00520144" w:rsidRDefault="00520144">
      <w:pPr>
        <w:pStyle w:val="ConsPlusNormal"/>
        <w:ind w:firstLine="540"/>
        <w:jc w:val="both"/>
      </w:pPr>
      <w:r>
        <w:t xml:space="preserve">При специализированном промысле водных биоресурсов, указанных в </w:t>
      </w:r>
      <w:hyperlink w:anchor="P289" w:history="1">
        <w:r>
          <w:rPr>
            <w:color w:val="0000FF"/>
          </w:rPr>
          <w:t>таблице 2</w:t>
        </w:r>
      </w:hyperlink>
      <w:r>
        <w:t xml:space="preserve">, запрещается применение ставных сетей с размером (шагом) ячеи менее размеров, указанных в </w:t>
      </w:r>
      <w:hyperlink w:anchor="P289" w:history="1">
        <w:r>
          <w:rPr>
            <w:color w:val="0000FF"/>
          </w:rPr>
          <w:t>таблице 2</w:t>
        </w:r>
      </w:hyperlink>
      <w:r>
        <w:t>:</w:t>
      </w:r>
    </w:p>
    <w:p w:rsidR="00520144" w:rsidRDefault="00520144">
      <w:pPr>
        <w:pStyle w:val="ConsPlusNormal"/>
        <w:jc w:val="both"/>
      </w:pPr>
      <w:r>
        <w:t xml:space="preserve">(в ред. </w:t>
      </w:r>
      <w:hyperlink r:id="rId69" w:history="1">
        <w:r>
          <w:rPr>
            <w:color w:val="0000FF"/>
          </w:rPr>
          <w:t>Приказа</w:t>
        </w:r>
      </w:hyperlink>
      <w:r>
        <w:t xml:space="preserve"> Минсельхоза России от 24.12.2015 N 663)</w:t>
      </w:r>
    </w:p>
    <w:p w:rsidR="00520144" w:rsidRDefault="00520144">
      <w:pPr>
        <w:pStyle w:val="ConsPlusNormal"/>
        <w:jc w:val="both"/>
      </w:pPr>
    </w:p>
    <w:p w:rsidR="00520144" w:rsidRDefault="00520144">
      <w:pPr>
        <w:pStyle w:val="ConsPlusNormal"/>
        <w:jc w:val="right"/>
        <w:outlineLvl w:val="2"/>
      </w:pPr>
      <w:bookmarkStart w:id="6" w:name="P289"/>
      <w:bookmarkEnd w:id="6"/>
      <w:r>
        <w:t>Таблица 2</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4286"/>
      </w:tblGrid>
      <w:tr w:rsidR="00520144">
        <w:tc>
          <w:tcPr>
            <w:tcW w:w="5329" w:type="dxa"/>
          </w:tcPr>
          <w:p w:rsidR="00520144" w:rsidRDefault="00520144">
            <w:pPr>
              <w:pStyle w:val="ConsPlusNormal"/>
              <w:jc w:val="center"/>
            </w:pPr>
            <w:r>
              <w:t>Наименование водных биоресурсов</w:t>
            </w:r>
          </w:p>
        </w:tc>
        <w:tc>
          <w:tcPr>
            <w:tcW w:w="4286" w:type="dxa"/>
          </w:tcPr>
          <w:p w:rsidR="00520144" w:rsidRDefault="00520144">
            <w:pPr>
              <w:pStyle w:val="ConsPlusNormal"/>
              <w:jc w:val="center"/>
            </w:pPr>
            <w:r>
              <w:t>размер (шаг) ячеи, мм</w:t>
            </w:r>
          </w:p>
        </w:tc>
      </w:tr>
      <w:tr w:rsidR="00520144">
        <w:tc>
          <w:tcPr>
            <w:tcW w:w="5329" w:type="dxa"/>
          </w:tcPr>
          <w:p w:rsidR="00520144" w:rsidRDefault="00520144">
            <w:pPr>
              <w:pStyle w:val="ConsPlusNormal"/>
            </w:pPr>
            <w:r>
              <w:t>Треска</w:t>
            </w:r>
          </w:p>
        </w:tc>
        <w:tc>
          <w:tcPr>
            <w:tcW w:w="4286" w:type="dxa"/>
          </w:tcPr>
          <w:p w:rsidR="00520144" w:rsidRDefault="00520144">
            <w:pPr>
              <w:pStyle w:val="ConsPlusNormal"/>
              <w:jc w:val="center"/>
            </w:pPr>
            <w:r>
              <w:t>110</w:t>
            </w:r>
          </w:p>
        </w:tc>
      </w:tr>
      <w:tr w:rsidR="00520144">
        <w:tc>
          <w:tcPr>
            <w:tcW w:w="5329" w:type="dxa"/>
          </w:tcPr>
          <w:p w:rsidR="00520144" w:rsidRDefault="00520144">
            <w:pPr>
              <w:pStyle w:val="ConsPlusNormal"/>
            </w:pPr>
            <w:r>
              <w:t>Камбала речная</w:t>
            </w:r>
          </w:p>
        </w:tc>
        <w:tc>
          <w:tcPr>
            <w:tcW w:w="4286" w:type="dxa"/>
          </w:tcPr>
          <w:p w:rsidR="00520144" w:rsidRDefault="00520144">
            <w:pPr>
              <w:pStyle w:val="ConsPlusNormal"/>
              <w:jc w:val="center"/>
            </w:pPr>
            <w:r>
              <w:t>120</w:t>
            </w:r>
          </w:p>
        </w:tc>
      </w:tr>
      <w:tr w:rsidR="00520144">
        <w:tc>
          <w:tcPr>
            <w:tcW w:w="5329" w:type="dxa"/>
          </w:tcPr>
          <w:p w:rsidR="00520144" w:rsidRDefault="00520144">
            <w:pPr>
              <w:pStyle w:val="ConsPlusNormal"/>
            </w:pPr>
            <w:r>
              <w:t>Камбала-тюрбо</w:t>
            </w:r>
          </w:p>
        </w:tc>
        <w:tc>
          <w:tcPr>
            <w:tcW w:w="4286" w:type="dxa"/>
          </w:tcPr>
          <w:p w:rsidR="00520144" w:rsidRDefault="00520144">
            <w:pPr>
              <w:pStyle w:val="ConsPlusNormal"/>
              <w:jc w:val="center"/>
            </w:pPr>
            <w:r>
              <w:t>175</w:t>
            </w:r>
          </w:p>
        </w:tc>
      </w:tr>
      <w:tr w:rsidR="00520144">
        <w:tc>
          <w:tcPr>
            <w:tcW w:w="5329" w:type="dxa"/>
          </w:tcPr>
          <w:p w:rsidR="00520144" w:rsidRDefault="00520144">
            <w:pPr>
              <w:pStyle w:val="ConsPlusNormal"/>
            </w:pPr>
            <w:r>
              <w:t>Лосось атлантический (семга)</w:t>
            </w:r>
          </w:p>
        </w:tc>
        <w:tc>
          <w:tcPr>
            <w:tcW w:w="4286" w:type="dxa"/>
          </w:tcPr>
          <w:p w:rsidR="00520144" w:rsidRDefault="00520144">
            <w:pPr>
              <w:pStyle w:val="ConsPlusNormal"/>
              <w:jc w:val="center"/>
            </w:pPr>
            <w:r>
              <w:t>157 (из синтетических волокон)</w:t>
            </w:r>
          </w:p>
        </w:tc>
      </w:tr>
      <w:tr w:rsidR="00520144">
        <w:tc>
          <w:tcPr>
            <w:tcW w:w="5329" w:type="dxa"/>
          </w:tcPr>
          <w:p w:rsidR="00520144" w:rsidRDefault="00520144">
            <w:pPr>
              <w:pStyle w:val="ConsPlusNormal"/>
            </w:pPr>
            <w:r>
              <w:t>Сельдь балтийская (салака)</w:t>
            </w:r>
          </w:p>
        </w:tc>
        <w:tc>
          <w:tcPr>
            <w:tcW w:w="4286" w:type="dxa"/>
          </w:tcPr>
          <w:p w:rsidR="00520144" w:rsidRDefault="00520144">
            <w:pPr>
              <w:pStyle w:val="ConsPlusNormal"/>
              <w:jc w:val="center"/>
            </w:pPr>
            <w:r>
              <w:t>32</w:t>
            </w:r>
          </w:p>
        </w:tc>
      </w:tr>
      <w:tr w:rsidR="00520144">
        <w:tc>
          <w:tcPr>
            <w:tcW w:w="5329" w:type="dxa"/>
          </w:tcPr>
          <w:p w:rsidR="00520144" w:rsidRDefault="00520144">
            <w:pPr>
              <w:pStyle w:val="ConsPlusNormal"/>
            </w:pPr>
            <w:r>
              <w:lastRenderedPageBreak/>
              <w:t>Шпрот (килька)</w:t>
            </w:r>
          </w:p>
        </w:tc>
        <w:tc>
          <w:tcPr>
            <w:tcW w:w="4286" w:type="dxa"/>
          </w:tcPr>
          <w:p w:rsidR="00520144" w:rsidRDefault="00520144">
            <w:pPr>
              <w:pStyle w:val="ConsPlusNormal"/>
              <w:jc w:val="center"/>
            </w:pPr>
            <w:r>
              <w:t>22</w:t>
            </w:r>
          </w:p>
        </w:tc>
      </w:tr>
      <w:tr w:rsidR="00520144">
        <w:tc>
          <w:tcPr>
            <w:tcW w:w="5329" w:type="dxa"/>
          </w:tcPr>
          <w:p w:rsidR="00520144" w:rsidRDefault="00520144">
            <w:pPr>
              <w:pStyle w:val="ConsPlusNormal"/>
            </w:pPr>
            <w:r>
              <w:t>Лещ, судак</w:t>
            </w:r>
          </w:p>
        </w:tc>
        <w:tc>
          <w:tcPr>
            <w:tcW w:w="4286" w:type="dxa"/>
          </w:tcPr>
          <w:p w:rsidR="00520144" w:rsidRDefault="00520144">
            <w:pPr>
              <w:pStyle w:val="ConsPlusNormal"/>
              <w:jc w:val="center"/>
            </w:pPr>
            <w:r>
              <w:t>140</w:t>
            </w:r>
          </w:p>
        </w:tc>
      </w:tr>
    </w:tbl>
    <w:p w:rsidR="00520144" w:rsidRDefault="00520144">
      <w:pPr>
        <w:pStyle w:val="ConsPlusNormal"/>
        <w:jc w:val="both"/>
      </w:pPr>
    </w:p>
    <w:p w:rsidR="00520144" w:rsidRDefault="00520144">
      <w:pPr>
        <w:pStyle w:val="ConsPlusNormal"/>
        <w:ind w:firstLine="540"/>
        <w:jc w:val="both"/>
      </w:pPr>
      <w:r>
        <w:t>15.4.5. С целью предотвращения преждевременного износа сетематериалов, из которых изготовлены тралы, допускается:</w:t>
      </w:r>
    </w:p>
    <w:p w:rsidR="00520144" w:rsidRDefault="00520144">
      <w:pPr>
        <w:pStyle w:val="ConsPlusNormal"/>
        <w:spacing w:before="220"/>
        <w:ind w:firstLine="540"/>
        <w:jc w:val="both"/>
      </w:pPr>
      <w:r>
        <w:t>прикрепление к нижней части кутка трала парусины, сетного полотна, кож или других материалов;</w:t>
      </w:r>
    </w:p>
    <w:p w:rsidR="00520144" w:rsidRDefault="00520144">
      <w:pPr>
        <w:pStyle w:val="ConsPlusNormal"/>
        <w:spacing w:before="220"/>
        <w:ind w:firstLine="540"/>
        <w:jc w:val="both"/>
      </w:pPr>
      <w:r>
        <w:t>применение усилительных мешков в тралах, изготовленных из такого же или более толстого материала, чем в кутке (включая воронку и цилиндрическую часть), с размером (шагом) ячеи, превышающим размер (шаг) ячеи в кутке не менее чем в три раза, но не менее 80 мм, если размер (шаг) ячеи в кутке меньше 40 мм. Усилительный мешок прикрепляется вдоль передней и задней кромок, а также между ними одним из нижеследующих способов:</w:t>
      </w:r>
    </w:p>
    <w:p w:rsidR="00520144" w:rsidRDefault="00520144">
      <w:pPr>
        <w:pStyle w:val="ConsPlusNormal"/>
        <w:spacing w:before="220"/>
        <w:ind w:firstLine="540"/>
        <w:jc w:val="both"/>
      </w:pPr>
      <w:r>
        <w:t>прошивка вокруг одного полного обхвата кутка;</w:t>
      </w:r>
    </w:p>
    <w:p w:rsidR="00520144" w:rsidRDefault="00520144">
      <w:pPr>
        <w:pStyle w:val="ConsPlusNormal"/>
        <w:spacing w:before="220"/>
        <w:ind w:firstLine="540"/>
        <w:jc w:val="both"/>
      </w:pPr>
      <w:r>
        <w:t>прошивка вдоль одной линии по длине кутка.</w:t>
      </w:r>
    </w:p>
    <w:p w:rsidR="00520144" w:rsidRDefault="00520144">
      <w:pPr>
        <w:pStyle w:val="ConsPlusNormal"/>
        <w:spacing w:before="220"/>
        <w:ind w:firstLine="540"/>
        <w:jc w:val="both"/>
      </w:pPr>
      <w:r>
        <w:t>15.4.6. Допускается использовать в тралах и снюрреводах запорную сеть (клапан) с меньшим, чем в кутке трала, размером (шагом) ячеи, прикрепленную к кутку изнутри или перед ним. Расстояние от передней линии прикрепления клапана до заднего кутка должно превышать длину клапана не менее чем в три раза.</w:t>
      </w:r>
    </w:p>
    <w:p w:rsidR="00520144" w:rsidRDefault="00520144">
      <w:pPr>
        <w:pStyle w:val="ConsPlusNormal"/>
        <w:spacing w:before="220"/>
        <w:ind w:firstLine="540"/>
        <w:jc w:val="both"/>
      </w:pPr>
      <w:r>
        <w:t>15.4.7. Запрещается применение дрифтерных (плавных) сетей при осуществлении промышленного рыболовства лосося атлантического (семги).</w:t>
      </w:r>
    </w:p>
    <w:p w:rsidR="00520144" w:rsidRDefault="00520144">
      <w:pPr>
        <w:pStyle w:val="ConsPlusNormal"/>
        <w:jc w:val="both"/>
      </w:pPr>
      <w:r>
        <w:t xml:space="preserve">(п. 15.4.7 в ред. </w:t>
      </w:r>
      <w:hyperlink r:id="rId70" w:history="1">
        <w:r>
          <w:rPr>
            <w:color w:val="0000FF"/>
          </w:rPr>
          <w:t>Приказа</w:t>
        </w:r>
      </w:hyperlink>
      <w:r>
        <w:t xml:space="preserve"> Минсельхоза России от 03.04.2019 N 163)</w:t>
      </w:r>
    </w:p>
    <w:p w:rsidR="00520144" w:rsidRDefault="00520144">
      <w:pPr>
        <w:pStyle w:val="ConsPlusNormal"/>
        <w:spacing w:before="220"/>
        <w:ind w:firstLine="540"/>
        <w:jc w:val="both"/>
      </w:pPr>
      <w:r>
        <w:t>15.5.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r>
        <w:t xml:space="preserve">15.5.1.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19" w:history="1">
        <w:r>
          <w:rPr>
            <w:color w:val="0000FF"/>
          </w:rPr>
          <w:t>таблице 3</w:t>
        </w:r>
      </w:hyperlink>
      <w:r>
        <w:t>, кроме случаев разрешенного прилова.</w:t>
      </w:r>
    </w:p>
    <w:p w:rsidR="00520144" w:rsidRDefault="00520144">
      <w:pPr>
        <w:pStyle w:val="ConsPlusNormal"/>
        <w:jc w:val="both"/>
      </w:pPr>
    </w:p>
    <w:p w:rsidR="00520144" w:rsidRDefault="00520144">
      <w:pPr>
        <w:pStyle w:val="ConsPlusNormal"/>
        <w:jc w:val="right"/>
        <w:outlineLvl w:val="2"/>
      </w:pPr>
      <w:bookmarkStart w:id="7" w:name="P319"/>
      <w:bookmarkEnd w:id="7"/>
      <w:r>
        <w:t>Таблица 3</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0"/>
        <w:gridCol w:w="1694"/>
        <w:gridCol w:w="2268"/>
      </w:tblGrid>
      <w:tr w:rsidR="00520144">
        <w:tc>
          <w:tcPr>
            <w:tcW w:w="5640" w:type="dxa"/>
            <w:vMerge w:val="restart"/>
          </w:tcPr>
          <w:p w:rsidR="00520144" w:rsidRDefault="00520144">
            <w:pPr>
              <w:pStyle w:val="ConsPlusNormal"/>
              <w:jc w:val="center"/>
            </w:pPr>
            <w:r>
              <w:t>Наименование водных биоресурсов</w:t>
            </w:r>
          </w:p>
        </w:tc>
        <w:tc>
          <w:tcPr>
            <w:tcW w:w="3962" w:type="dxa"/>
            <w:gridSpan w:val="2"/>
          </w:tcPr>
          <w:p w:rsidR="00520144" w:rsidRDefault="00520144">
            <w:pPr>
              <w:pStyle w:val="ConsPlusNormal"/>
              <w:jc w:val="center"/>
            </w:pPr>
            <w:r>
              <w:t>Промысловый размер, см</w:t>
            </w:r>
          </w:p>
        </w:tc>
      </w:tr>
      <w:tr w:rsidR="00520144">
        <w:tc>
          <w:tcPr>
            <w:tcW w:w="5640" w:type="dxa"/>
            <w:vMerge/>
          </w:tcPr>
          <w:p w:rsidR="00520144" w:rsidRDefault="00520144"/>
        </w:tc>
        <w:tc>
          <w:tcPr>
            <w:tcW w:w="1694" w:type="dxa"/>
          </w:tcPr>
          <w:p w:rsidR="00520144" w:rsidRDefault="00520144">
            <w:pPr>
              <w:pStyle w:val="ConsPlusNormal"/>
              <w:jc w:val="center"/>
            </w:pPr>
            <w:r>
              <w:t>l</w:t>
            </w:r>
          </w:p>
        </w:tc>
        <w:tc>
          <w:tcPr>
            <w:tcW w:w="2268" w:type="dxa"/>
          </w:tcPr>
          <w:p w:rsidR="00520144" w:rsidRDefault="00520144">
            <w:pPr>
              <w:pStyle w:val="ConsPlusNormal"/>
              <w:jc w:val="center"/>
            </w:pPr>
            <w:r>
              <w:t>L</w:t>
            </w:r>
          </w:p>
        </w:tc>
      </w:tr>
      <w:tr w:rsidR="00520144">
        <w:tblPrEx>
          <w:tblBorders>
            <w:insideH w:val="nil"/>
          </w:tblBorders>
        </w:tblPrEx>
        <w:tc>
          <w:tcPr>
            <w:tcW w:w="5640" w:type="dxa"/>
            <w:tcBorders>
              <w:bottom w:val="nil"/>
            </w:tcBorders>
          </w:tcPr>
          <w:p w:rsidR="00520144" w:rsidRDefault="00520144">
            <w:pPr>
              <w:pStyle w:val="ConsPlusNormal"/>
            </w:pPr>
            <w:r>
              <w:lastRenderedPageBreak/>
              <w:t>Треска</w:t>
            </w:r>
          </w:p>
        </w:tc>
        <w:tc>
          <w:tcPr>
            <w:tcW w:w="1694" w:type="dxa"/>
            <w:tcBorders>
              <w:bottom w:val="nil"/>
            </w:tcBorders>
          </w:tcPr>
          <w:p w:rsidR="00520144" w:rsidRDefault="00520144">
            <w:pPr>
              <w:pStyle w:val="ConsPlusNormal"/>
              <w:jc w:val="center"/>
            </w:pPr>
            <w:r>
              <w:t>30</w:t>
            </w:r>
          </w:p>
        </w:tc>
        <w:tc>
          <w:tcPr>
            <w:tcW w:w="2268" w:type="dxa"/>
            <w:tcBorders>
              <w:bottom w:val="nil"/>
            </w:tcBorders>
          </w:tcPr>
          <w:p w:rsidR="00520144" w:rsidRDefault="00520144">
            <w:pPr>
              <w:pStyle w:val="ConsPlusNormal"/>
              <w:jc w:val="center"/>
            </w:pPr>
            <w:r>
              <w:t>35</w:t>
            </w:r>
          </w:p>
        </w:tc>
      </w:tr>
      <w:tr w:rsidR="00520144">
        <w:tblPrEx>
          <w:tblBorders>
            <w:insideH w:val="nil"/>
          </w:tblBorders>
        </w:tblPrEx>
        <w:tc>
          <w:tcPr>
            <w:tcW w:w="9602" w:type="dxa"/>
            <w:gridSpan w:val="3"/>
            <w:tcBorders>
              <w:top w:val="nil"/>
            </w:tcBorders>
          </w:tcPr>
          <w:p w:rsidR="00520144" w:rsidRDefault="00520144">
            <w:pPr>
              <w:pStyle w:val="ConsPlusNormal"/>
              <w:jc w:val="both"/>
            </w:pPr>
            <w:r>
              <w:t xml:space="preserve">(в ред. </w:t>
            </w:r>
            <w:hyperlink r:id="rId71" w:history="1">
              <w:r>
                <w:rPr>
                  <w:color w:val="0000FF"/>
                </w:rPr>
                <w:t>Приказа</w:t>
              </w:r>
            </w:hyperlink>
            <w:r>
              <w:t xml:space="preserve"> Минсельхоза России от 03.04.2019 N 163)</w:t>
            </w:r>
          </w:p>
        </w:tc>
      </w:tr>
      <w:tr w:rsidR="00520144">
        <w:tc>
          <w:tcPr>
            <w:tcW w:w="5640" w:type="dxa"/>
          </w:tcPr>
          <w:p w:rsidR="00520144" w:rsidRDefault="00520144">
            <w:pPr>
              <w:pStyle w:val="ConsPlusNormal"/>
            </w:pPr>
            <w:r>
              <w:t>Камбалы речная и морская</w:t>
            </w:r>
          </w:p>
        </w:tc>
        <w:tc>
          <w:tcPr>
            <w:tcW w:w="1694" w:type="dxa"/>
          </w:tcPr>
          <w:p w:rsidR="00520144" w:rsidRDefault="00520144">
            <w:pPr>
              <w:pStyle w:val="ConsPlusNormal"/>
              <w:jc w:val="center"/>
            </w:pPr>
            <w:r>
              <w:t>18</w:t>
            </w:r>
          </w:p>
        </w:tc>
        <w:tc>
          <w:tcPr>
            <w:tcW w:w="2268" w:type="dxa"/>
          </w:tcPr>
          <w:p w:rsidR="00520144" w:rsidRDefault="00520144">
            <w:pPr>
              <w:pStyle w:val="ConsPlusNormal"/>
              <w:jc w:val="center"/>
            </w:pPr>
            <w:r>
              <w:t>21</w:t>
            </w:r>
          </w:p>
        </w:tc>
      </w:tr>
      <w:tr w:rsidR="00520144">
        <w:tc>
          <w:tcPr>
            <w:tcW w:w="5640" w:type="dxa"/>
          </w:tcPr>
          <w:p w:rsidR="00520144" w:rsidRDefault="00520144">
            <w:pPr>
              <w:pStyle w:val="ConsPlusNormal"/>
            </w:pPr>
            <w:r>
              <w:t>Камбала-тюрбо</w:t>
            </w:r>
          </w:p>
        </w:tc>
        <w:tc>
          <w:tcPr>
            <w:tcW w:w="1694" w:type="dxa"/>
          </w:tcPr>
          <w:p w:rsidR="00520144" w:rsidRDefault="00520144">
            <w:pPr>
              <w:pStyle w:val="ConsPlusNormal"/>
              <w:jc w:val="center"/>
            </w:pPr>
            <w:r>
              <w:t>25</w:t>
            </w:r>
          </w:p>
        </w:tc>
        <w:tc>
          <w:tcPr>
            <w:tcW w:w="2268" w:type="dxa"/>
          </w:tcPr>
          <w:p w:rsidR="00520144" w:rsidRDefault="00520144">
            <w:pPr>
              <w:pStyle w:val="ConsPlusNormal"/>
              <w:jc w:val="center"/>
            </w:pPr>
            <w:r>
              <w:t>30</w:t>
            </w:r>
          </w:p>
        </w:tc>
      </w:tr>
      <w:tr w:rsidR="00520144">
        <w:tc>
          <w:tcPr>
            <w:tcW w:w="5640" w:type="dxa"/>
          </w:tcPr>
          <w:p w:rsidR="00520144" w:rsidRDefault="00520144">
            <w:pPr>
              <w:pStyle w:val="ConsPlusNormal"/>
            </w:pPr>
            <w:r>
              <w:t>Лосось атлантический (семга)</w:t>
            </w:r>
          </w:p>
        </w:tc>
        <w:tc>
          <w:tcPr>
            <w:tcW w:w="1694" w:type="dxa"/>
          </w:tcPr>
          <w:p w:rsidR="00520144" w:rsidRDefault="00520144">
            <w:pPr>
              <w:pStyle w:val="ConsPlusNormal"/>
              <w:jc w:val="center"/>
            </w:pPr>
            <w:r>
              <w:t>50</w:t>
            </w:r>
          </w:p>
        </w:tc>
        <w:tc>
          <w:tcPr>
            <w:tcW w:w="2268" w:type="dxa"/>
          </w:tcPr>
          <w:p w:rsidR="00520144" w:rsidRDefault="00520144">
            <w:pPr>
              <w:pStyle w:val="ConsPlusNormal"/>
              <w:jc w:val="center"/>
            </w:pPr>
            <w:r>
              <w:t>60</w:t>
            </w:r>
          </w:p>
        </w:tc>
      </w:tr>
      <w:tr w:rsidR="00520144">
        <w:tc>
          <w:tcPr>
            <w:tcW w:w="5640" w:type="dxa"/>
          </w:tcPr>
          <w:p w:rsidR="00520144" w:rsidRDefault="00520144">
            <w:pPr>
              <w:pStyle w:val="ConsPlusNormal"/>
            </w:pPr>
            <w:r>
              <w:t>Сельдь балтийская (салака)</w:t>
            </w:r>
          </w:p>
        </w:tc>
        <w:tc>
          <w:tcPr>
            <w:tcW w:w="1694" w:type="dxa"/>
          </w:tcPr>
          <w:p w:rsidR="00520144" w:rsidRDefault="00520144">
            <w:pPr>
              <w:pStyle w:val="ConsPlusNormal"/>
              <w:jc w:val="center"/>
            </w:pPr>
            <w:r>
              <w:t>14</w:t>
            </w:r>
          </w:p>
        </w:tc>
        <w:tc>
          <w:tcPr>
            <w:tcW w:w="2268" w:type="dxa"/>
          </w:tcPr>
          <w:p w:rsidR="00520144" w:rsidRDefault="00520144">
            <w:pPr>
              <w:pStyle w:val="ConsPlusNormal"/>
              <w:jc w:val="center"/>
            </w:pPr>
            <w:r>
              <w:t>16</w:t>
            </w:r>
          </w:p>
        </w:tc>
      </w:tr>
      <w:tr w:rsidR="00520144">
        <w:tc>
          <w:tcPr>
            <w:tcW w:w="5640" w:type="dxa"/>
          </w:tcPr>
          <w:p w:rsidR="00520144" w:rsidRDefault="00520144">
            <w:pPr>
              <w:pStyle w:val="ConsPlusNormal"/>
            </w:pPr>
            <w:r>
              <w:t>Угорь речной</w:t>
            </w:r>
          </w:p>
        </w:tc>
        <w:tc>
          <w:tcPr>
            <w:tcW w:w="1694" w:type="dxa"/>
          </w:tcPr>
          <w:p w:rsidR="00520144" w:rsidRDefault="00520144">
            <w:pPr>
              <w:pStyle w:val="ConsPlusNormal"/>
              <w:jc w:val="center"/>
            </w:pPr>
            <w:r>
              <w:t>-</w:t>
            </w:r>
          </w:p>
        </w:tc>
        <w:tc>
          <w:tcPr>
            <w:tcW w:w="2268" w:type="dxa"/>
          </w:tcPr>
          <w:p w:rsidR="00520144" w:rsidRDefault="00520144">
            <w:pPr>
              <w:pStyle w:val="ConsPlusNormal"/>
              <w:jc w:val="center"/>
            </w:pPr>
            <w:r>
              <w:t>45</w:t>
            </w:r>
          </w:p>
        </w:tc>
      </w:tr>
      <w:tr w:rsidR="00520144">
        <w:tc>
          <w:tcPr>
            <w:tcW w:w="5640" w:type="dxa"/>
          </w:tcPr>
          <w:p w:rsidR="00520144" w:rsidRDefault="00520144">
            <w:pPr>
              <w:pStyle w:val="ConsPlusNormal"/>
            </w:pPr>
            <w:r>
              <w:t>Судак</w:t>
            </w:r>
          </w:p>
        </w:tc>
        <w:tc>
          <w:tcPr>
            <w:tcW w:w="1694" w:type="dxa"/>
          </w:tcPr>
          <w:p w:rsidR="00520144" w:rsidRDefault="00520144">
            <w:pPr>
              <w:pStyle w:val="ConsPlusNormal"/>
              <w:jc w:val="center"/>
            </w:pPr>
            <w:r>
              <w:t>40</w:t>
            </w:r>
          </w:p>
        </w:tc>
        <w:tc>
          <w:tcPr>
            <w:tcW w:w="2268" w:type="dxa"/>
          </w:tcPr>
          <w:p w:rsidR="00520144" w:rsidRDefault="00520144">
            <w:pPr>
              <w:pStyle w:val="ConsPlusNormal"/>
              <w:jc w:val="center"/>
            </w:pPr>
            <w:r>
              <w:t>46</w:t>
            </w:r>
          </w:p>
        </w:tc>
      </w:tr>
      <w:tr w:rsidR="00520144">
        <w:tc>
          <w:tcPr>
            <w:tcW w:w="5640" w:type="dxa"/>
          </w:tcPr>
          <w:p w:rsidR="00520144" w:rsidRDefault="00520144">
            <w:pPr>
              <w:pStyle w:val="ConsPlusNormal"/>
            </w:pPr>
            <w:r>
              <w:t>Лещ</w:t>
            </w:r>
          </w:p>
        </w:tc>
        <w:tc>
          <w:tcPr>
            <w:tcW w:w="1694" w:type="dxa"/>
          </w:tcPr>
          <w:p w:rsidR="00520144" w:rsidRDefault="00520144">
            <w:pPr>
              <w:pStyle w:val="ConsPlusNormal"/>
              <w:jc w:val="center"/>
            </w:pPr>
            <w:r>
              <w:t>29</w:t>
            </w:r>
          </w:p>
        </w:tc>
        <w:tc>
          <w:tcPr>
            <w:tcW w:w="2268" w:type="dxa"/>
          </w:tcPr>
          <w:p w:rsidR="00520144" w:rsidRDefault="00520144">
            <w:pPr>
              <w:pStyle w:val="ConsPlusNormal"/>
              <w:jc w:val="center"/>
            </w:pPr>
            <w:r>
              <w:t>35</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520144" w:rsidRDefault="00520144">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520144" w:rsidRDefault="00520144">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319" w:history="1">
        <w:r>
          <w:rPr>
            <w:color w:val="0000FF"/>
          </w:rPr>
          <w:t>таблице 3</w:t>
        </w:r>
      </w:hyperlink>
      <w:r>
        <w:t>, или превышает эту величину.</w:t>
      </w:r>
    </w:p>
    <w:p w:rsidR="00520144" w:rsidRDefault="00520144">
      <w:pPr>
        <w:pStyle w:val="ConsPlusNormal"/>
        <w:spacing w:before="220"/>
        <w:ind w:firstLine="540"/>
        <w:jc w:val="both"/>
      </w:pPr>
      <w:r>
        <w:t>15.5.2. При осуществлении специализированного промысла допускается в счет общего вылова данного вида прилов водных биоресурсов непромыслового размера в следующих объемах:</w:t>
      </w:r>
    </w:p>
    <w:p w:rsidR="00520144" w:rsidRDefault="00520144">
      <w:pPr>
        <w:pStyle w:val="ConsPlusNormal"/>
        <w:spacing w:before="220"/>
        <w:ind w:firstLine="540"/>
        <w:jc w:val="both"/>
      </w:pPr>
      <w:r>
        <w:t>трески - не более 5% от веса общего улова водных биоресурсов данного вида за одно траление, один замет невода, один подъем секрета, одно снятие (переборку) ставных и плавных орудий добычи (вылова) (далее - одну операцию по добыче (вылову));</w:t>
      </w:r>
    </w:p>
    <w:p w:rsidR="00520144" w:rsidRDefault="00520144">
      <w:pPr>
        <w:pStyle w:val="ConsPlusNormal"/>
        <w:spacing w:before="220"/>
        <w:ind w:firstLine="540"/>
        <w:jc w:val="both"/>
      </w:pPr>
      <w:r>
        <w:t>сельди балтийской (салаки) - не более 15% по счету от улова водных биоресурсов за одну операцию по добыче (вылову);</w:t>
      </w:r>
    </w:p>
    <w:p w:rsidR="00520144" w:rsidRDefault="00520144">
      <w:pPr>
        <w:pStyle w:val="ConsPlusNormal"/>
        <w:spacing w:before="220"/>
        <w:ind w:firstLine="540"/>
        <w:jc w:val="both"/>
      </w:pPr>
      <w:r>
        <w:t>камбалы речной - не более 5% по весу от общего улова водных биоресурсов данного вида за одну операцию по добыче (вылову).</w:t>
      </w:r>
    </w:p>
    <w:p w:rsidR="00520144" w:rsidRDefault="00520144">
      <w:pPr>
        <w:pStyle w:val="ConsPlusNormal"/>
        <w:spacing w:before="220"/>
        <w:ind w:firstLine="540"/>
        <w:jc w:val="both"/>
      </w:pPr>
      <w:r>
        <w:t>15.5.3. При осуществлении добычи (вылова) сельди балтийской (салаки) и шпрота (кильки) допускается прилов трески непромыслового размера не более 5% от веса общего прилова трески за одну операцию по добыче (вылову).</w:t>
      </w:r>
    </w:p>
    <w:p w:rsidR="00520144" w:rsidRDefault="00520144">
      <w:pPr>
        <w:pStyle w:val="ConsPlusNormal"/>
        <w:spacing w:before="220"/>
        <w:ind w:firstLine="540"/>
        <w:jc w:val="both"/>
      </w:pPr>
      <w:r>
        <w:t>15.6. Приловы одних видов при осуществлении добычи (вылова) других видов водных биоресурсов:</w:t>
      </w:r>
    </w:p>
    <w:p w:rsidR="00520144" w:rsidRDefault="00520144">
      <w:pPr>
        <w:pStyle w:val="ConsPlusNormal"/>
        <w:spacing w:before="220"/>
        <w:ind w:firstLine="540"/>
        <w:jc w:val="both"/>
      </w:pPr>
      <w:r>
        <w:t>объем и состав разрешенного прилова водных биоресурсов, допускается в счет объемов по видам, указанным в разрешении.</w:t>
      </w:r>
    </w:p>
    <w:p w:rsidR="00520144" w:rsidRDefault="00520144">
      <w:pPr>
        <w:pStyle w:val="ConsPlusNormal"/>
        <w:spacing w:before="220"/>
        <w:ind w:firstLine="540"/>
        <w:jc w:val="both"/>
      </w:pPr>
      <w:r>
        <w:t>16. Куршский залив с бассейнами впадающих в него рек:</w:t>
      </w:r>
    </w:p>
    <w:p w:rsidR="00520144" w:rsidRDefault="00520144">
      <w:pPr>
        <w:pStyle w:val="ConsPlusNormal"/>
        <w:spacing w:before="220"/>
        <w:ind w:firstLine="540"/>
        <w:jc w:val="both"/>
      </w:pPr>
      <w:r>
        <w:t>16.1. Районы, запретные для добычи (вылова) водных биоресурсов:</w:t>
      </w:r>
    </w:p>
    <w:p w:rsidR="00520144" w:rsidRDefault="00520144">
      <w:pPr>
        <w:pStyle w:val="ConsPlusNormal"/>
        <w:spacing w:before="220"/>
        <w:ind w:firstLine="540"/>
        <w:jc w:val="both"/>
      </w:pPr>
      <w:r>
        <w:t>в течение всего года запрещается добыча (вылов) всех видов водных биоресурсов, кроме добычи (вылова) корюшки европейской, ерша пресноводного, уклеи, колюшек трехиглой и девятииглой, снетка и миног в период весенней добычи (вылова) - от распаления льда по 1 июня в следующих районах:</w:t>
      </w:r>
    </w:p>
    <w:p w:rsidR="00520144" w:rsidRDefault="00520144">
      <w:pPr>
        <w:pStyle w:val="ConsPlusNormal"/>
        <w:spacing w:before="220"/>
        <w:ind w:firstLine="540"/>
        <w:jc w:val="both"/>
      </w:pPr>
      <w:r>
        <w:t>во всех рукавах и протоках дельты реки Неман;</w:t>
      </w:r>
    </w:p>
    <w:p w:rsidR="00520144" w:rsidRDefault="00520144">
      <w:pPr>
        <w:pStyle w:val="ConsPlusNormal"/>
        <w:spacing w:before="220"/>
        <w:ind w:firstLine="540"/>
        <w:jc w:val="both"/>
      </w:pPr>
      <w:r>
        <w:t>в Куршском заливе между устьем реки Северная (Скирвите) и поселком Мысовка на расстоянии менее 3 км от береговой черты;</w:t>
      </w:r>
    </w:p>
    <w:p w:rsidR="00520144" w:rsidRDefault="00520144">
      <w:pPr>
        <w:pStyle w:val="ConsPlusNormal"/>
        <w:spacing w:before="220"/>
        <w:ind w:firstLine="540"/>
        <w:jc w:val="both"/>
      </w:pPr>
      <w:r>
        <w:t>перед устьями рек Матросовка, Немонин, Дейма, Товарная и Тростянка на расстоянии менее 0,5 км вправо и влево от устьев и на расстоянии менее 2 км вглубь Куршского залива;</w:t>
      </w:r>
    </w:p>
    <w:p w:rsidR="00520144" w:rsidRDefault="00520144">
      <w:pPr>
        <w:pStyle w:val="ConsPlusNormal"/>
        <w:spacing w:before="220"/>
        <w:ind w:firstLine="540"/>
        <w:jc w:val="both"/>
      </w:pPr>
      <w:r>
        <w:t>в период с 10 ноября по 10 декабря в районе, ограниченном прямыми линиями, соединяющими точки со следующими координатами:</w:t>
      </w:r>
    </w:p>
    <w:p w:rsidR="00520144" w:rsidRDefault="00520144">
      <w:pPr>
        <w:pStyle w:val="ConsPlusNormal"/>
        <w:spacing w:before="220"/>
        <w:ind w:firstLine="540"/>
        <w:jc w:val="both"/>
      </w:pPr>
      <w:r>
        <w:t>54°56,4' с.ш. - 20°36,1' в.д.</w:t>
      </w:r>
    </w:p>
    <w:p w:rsidR="00520144" w:rsidRDefault="00520144">
      <w:pPr>
        <w:pStyle w:val="ConsPlusNormal"/>
        <w:spacing w:before="220"/>
        <w:ind w:firstLine="540"/>
        <w:jc w:val="both"/>
      </w:pPr>
      <w:r>
        <w:lastRenderedPageBreak/>
        <w:t>54°58,0' с.ш. - 20°36,1' в.д.</w:t>
      </w:r>
    </w:p>
    <w:p w:rsidR="00520144" w:rsidRDefault="00520144">
      <w:pPr>
        <w:pStyle w:val="ConsPlusNormal"/>
        <w:spacing w:before="220"/>
        <w:ind w:firstLine="540"/>
        <w:jc w:val="both"/>
      </w:pPr>
      <w:r>
        <w:t>54°58,0' с.ш. - 20°38,5' в.д.</w:t>
      </w:r>
    </w:p>
    <w:p w:rsidR="00520144" w:rsidRDefault="00520144">
      <w:pPr>
        <w:pStyle w:val="ConsPlusNormal"/>
        <w:spacing w:before="220"/>
        <w:ind w:firstLine="540"/>
        <w:jc w:val="both"/>
      </w:pPr>
      <w:r>
        <w:t>54°56,4' с.ш. - 20°38,5' в.д. и далее к начальной точке.</w:t>
      </w:r>
    </w:p>
    <w:p w:rsidR="00520144" w:rsidRDefault="00520144">
      <w:pPr>
        <w:pStyle w:val="ConsPlusNormal"/>
        <w:spacing w:before="220"/>
        <w:ind w:firstLine="540"/>
        <w:jc w:val="both"/>
      </w:pPr>
      <w:r>
        <w:t>16.2. Сроки (периоды), запретные для добычи (вылова) водных биоресурсов:</w:t>
      </w:r>
    </w:p>
    <w:p w:rsidR="00520144" w:rsidRDefault="00520144">
      <w:pPr>
        <w:pStyle w:val="ConsPlusNormal"/>
        <w:spacing w:before="220"/>
        <w:ind w:firstLine="540"/>
        <w:jc w:val="both"/>
      </w:pPr>
      <w:r>
        <w:t>а) с 20 апреля по 31 августа - всеми орудиями добычи (вылова), за исключением орудий добычи (вылова) для добычи (вылова):</w:t>
      </w:r>
    </w:p>
    <w:p w:rsidR="00520144" w:rsidRDefault="00520144">
      <w:pPr>
        <w:pStyle w:val="ConsPlusNormal"/>
        <w:spacing w:before="220"/>
        <w:ind w:firstLine="540"/>
        <w:jc w:val="both"/>
      </w:pPr>
      <w:r>
        <w:t>угря речного - крючьями, ловушками и вентерями;</w:t>
      </w:r>
    </w:p>
    <w:p w:rsidR="00520144" w:rsidRDefault="00520144">
      <w:pPr>
        <w:pStyle w:val="ConsPlusNormal"/>
        <w:spacing w:before="220"/>
        <w:ind w:firstLine="540"/>
        <w:jc w:val="both"/>
      </w:pPr>
      <w:r>
        <w:t>корюшки европейской - закидными неводами (в бассейнах рек, впадающих в залив), ставными неводами, ловушками, вентерями;</w:t>
      </w:r>
    </w:p>
    <w:p w:rsidR="00520144" w:rsidRDefault="00520144">
      <w:pPr>
        <w:pStyle w:val="ConsPlusNormal"/>
        <w:spacing w:before="220"/>
        <w:ind w:firstLine="540"/>
        <w:jc w:val="both"/>
      </w:pPr>
      <w:r>
        <w:t>ерша пресноводного, уклеи, колюшек трехиглой и девятииглой, снетка, миног - ставными неводами, ловушками, вентерями;</w:t>
      </w:r>
    </w:p>
    <w:p w:rsidR="00520144" w:rsidRDefault="00520144">
      <w:pPr>
        <w:pStyle w:val="ConsPlusNormal"/>
        <w:spacing w:before="220"/>
        <w:ind w:firstLine="540"/>
        <w:jc w:val="both"/>
      </w:pPr>
      <w:r>
        <w:t>с 20 июня по 31 августа - окуня пресноводного, плотвы, чехони, густеры, карася вентерями и ловушками;</w:t>
      </w:r>
    </w:p>
    <w:p w:rsidR="00520144" w:rsidRDefault="00520144">
      <w:pPr>
        <w:pStyle w:val="ConsPlusNormal"/>
        <w:spacing w:before="220"/>
        <w:ind w:firstLine="540"/>
        <w:jc w:val="both"/>
      </w:pPr>
      <w:r>
        <w:t>с 20 апреля по 20 июня - окуня пресноводного, плотвы, чехони, густеры, карася вентерями и ловушками, ставными сетями на удалении не менее 1 км от береговой черты;</w:t>
      </w:r>
    </w:p>
    <w:p w:rsidR="00520144" w:rsidRDefault="00520144">
      <w:pPr>
        <w:pStyle w:val="ConsPlusNormal"/>
        <w:spacing w:before="220"/>
        <w:ind w:firstLine="540"/>
        <w:jc w:val="both"/>
      </w:pPr>
      <w:r>
        <w:t>с 20 июня по 31 августа - окуня пресноводного, плотвы, чехони, густеры, карася ставными сетями с поводцами длиной не менее 30 см между нижней подборой и грузами на удалении не менее 1 км от береговой черты;</w:t>
      </w:r>
    </w:p>
    <w:p w:rsidR="00520144" w:rsidRDefault="00520144">
      <w:pPr>
        <w:pStyle w:val="ConsPlusNormal"/>
        <w:spacing w:before="220"/>
        <w:ind w:firstLine="540"/>
        <w:jc w:val="both"/>
      </w:pPr>
      <w:r>
        <w:t>б) с 1 февраля по 20 апреля - щуки.</w:t>
      </w:r>
    </w:p>
    <w:p w:rsidR="00520144" w:rsidRDefault="00520144">
      <w:pPr>
        <w:pStyle w:val="ConsPlusNormal"/>
        <w:spacing w:before="220"/>
        <w:ind w:firstLine="540"/>
        <w:jc w:val="both"/>
      </w:pPr>
      <w:r>
        <w:t xml:space="preserve">Прилов других видов осуществляется в соответствии с </w:t>
      </w:r>
      <w:hyperlink w:anchor="P474" w:history="1">
        <w:r>
          <w:rPr>
            <w:color w:val="0000FF"/>
          </w:rPr>
          <w:t>пунктом 16.7</w:t>
        </w:r>
      </w:hyperlink>
      <w:r>
        <w:t xml:space="preserve"> Правил рыболовства.</w:t>
      </w:r>
    </w:p>
    <w:p w:rsidR="00520144" w:rsidRDefault="00520144">
      <w:pPr>
        <w:pStyle w:val="ConsPlusNormal"/>
        <w:spacing w:before="220"/>
        <w:ind w:firstLine="540"/>
        <w:jc w:val="both"/>
      </w:pPr>
      <w:r>
        <w:t>16.3. Запретные для добычи (вылова) виды водных биоресурсов:</w:t>
      </w:r>
    </w:p>
    <w:p w:rsidR="00520144" w:rsidRDefault="00520144">
      <w:pPr>
        <w:pStyle w:val="ConsPlusNormal"/>
        <w:spacing w:before="220"/>
        <w:ind w:firstLine="540"/>
        <w:jc w:val="both"/>
      </w:pPr>
      <w:r>
        <w:t>лосось атлантический (семга);</w:t>
      </w:r>
    </w:p>
    <w:p w:rsidR="00520144" w:rsidRDefault="00520144">
      <w:pPr>
        <w:pStyle w:val="ConsPlusNormal"/>
        <w:spacing w:before="220"/>
        <w:ind w:firstLine="540"/>
        <w:jc w:val="both"/>
      </w:pPr>
      <w:r>
        <w:t>специализированный промысел рыбца (сырти), сига.</w:t>
      </w:r>
    </w:p>
    <w:p w:rsidR="00520144" w:rsidRDefault="00520144">
      <w:pPr>
        <w:pStyle w:val="ConsPlusNormal"/>
        <w:spacing w:before="220"/>
        <w:ind w:firstLine="540"/>
        <w:jc w:val="both"/>
      </w:pPr>
      <w:r>
        <w:t>16.4. Виды запретных орудий и способов добычи (вылова) водных биоресурсов:</w:t>
      </w:r>
    </w:p>
    <w:p w:rsidR="00520144" w:rsidRDefault="00520144">
      <w:pPr>
        <w:pStyle w:val="ConsPlusNormal"/>
        <w:spacing w:before="220"/>
        <w:ind w:firstLine="540"/>
        <w:jc w:val="both"/>
      </w:pPr>
      <w:r>
        <w:t>тралы, близнецовые невода и другие тралящие орудия добычи (вылова);</w:t>
      </w:r>
    </w:p>
    <w:p w:rsidR="00520144" w:rsidRDefault="00520144">
      <w:pPr>
        <w:pStyle w:val="ConsPlusNormal"/>
        <w:spacing w:before="220"/>
        <w:ind w:firstLine="540"/>
        <w:jc w:val="both"/>
      </w:pPr>
      <w:r>
        <w:t>кошельковые невода;</w:t>
      </w:r>
    </w:p>
    <w:p w:rsidR="00520144" w:rsidRDefault="00520144">
      <w:pPr>
        <w:pStyle w:val="ConsPlusNormal"/>
        <w:spacing w:before="220"/>
        <w:ind w:firstLine="540"/>
        <w:jc w:val="both"/>
      </w:pPr>
      <w:r>
        <w:t>дрифтерные (плавные) сети, буксируемые судами мощностью главного двигателя 40 л.с. и менее - в период с 1 января по 20 октября; буксируемые судами мощностью главного двигателя более 40 л.с. - в течение года;</w:t>
      </w:r>
    </w:p>
    <w:p w:rsidR="00520144" w:rsidRDefault="00520144">
      <w:pPr>
        <w:pStyle w:val="ConsPlusNormal"/>
        <w:spacing w:before="220"/>
        <w:ind w:firstLine="540"/>
        <w:jc w:val="both"/>
      </w:pPr>
      <w:r>
        <w:t>крючковые снасти с использованием червя и других беспозвоночных в качестве наживки;</w:t>
      </w:r>
    </w:p>
    <w:p w:rsidR="00520144" w:rsidRDefault="00520144">
      <w:pPr>
        <w:pStyle w:val="ConsPlusNormal"/>
        <w:spacing w:before="220"/>
        <w:ind w:firstLine="540"/>
        <w:jc w:val="both"/>
      </w:pPr>
      <w:r>
        <w:t>закидные невода длиной более 500 метров;</w:t>
      </w:r>
    </w:p>
    <w:p w:rsidR="00520144" w:rsidRDefault="00520144">
      <w:pPr>
        <w:pStyle w:val="ConsPlusNormal"/>
        <w:spacing w:before="220"/>
        <w:ind w:firstLine="540"/>
        <w:jc w:val="both"/>
      </w:pPr>
      <w:r>
        <w:t>вентери и ловушки, установленные порядком длиной более 120 метров с интервалами между порядками во всех направлениях менее 100 метров;</w:t>
      </w:r>
    </w:p>
    <w:p w:rsidR="00520144" w:rsidRDefault="00520144">
      <w:pPr>
        <w:pStyle w:val="ConsPlusNormal"/>
        <w:spacing w:before="220"/>
        <w:ind w:firstLine="540"/>
        <w:jc w:val="both"/>
      </w:pPr>
      <w:r>
        <w:t xml:space="preserve">ставные сети длиной более 400 метров, установленные друг от друга на расстоянии менее 150 метров по линии и менее 200 метров между линиями; общая длина установленных в линию </w:t>
      </w:r>
      <w:r>
        <w:lastRenderedPageBreak/>
        <w:t>ставных сетей не должна превышать 1 км.</w:t>
      </w:r>
    </w:p>
    <w:p w:rsidR="00520144" w:rsidRDefault="00520144">
      <w:pPr>
        <w:pStyle w:val="ConsPlusNormal"/>
        <w:spacing w:before="220"/>
        <w:ind w:firstLine="540"/>
        <w:jc w:val="both"/>
      </w:pPr>
      <w:r>
        <w:t>16.5. Размер (шаг) ячеи орудий добычи (вылова), размер и конструкция орудий добычи (вылова) водных биоресурсов:</w:t>
      </w:r>
    </w:p>
    <w:p w:rsidR="00520144" w:rsidRDefault="00520144">
      <w:pPr>
        <w:pStyle w:val="ConsPlusNormal"/>
        <w:spacing w:before="220"/>
        <w:ind w:firstLine="540"/>
        <w:jc w:val="both"/>
      </w:pPr>
      <w:r>
        <w:t>16.5.1.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p>
    <w:p w:rsidR="00520144" w:rsidRDefault="00520144">
      <w:pPr>
        <w:pStyle w:val="ConsPlusNormal"/>
        <w:spacing w:before="220"/>
        <w:ind w:firstLine="540"/>
        <w:jc w:val="both"/>
      </w:pPr>
      <w:r>
        <w:t xml:space="preserve">16.5.2. При добыче (вылове) видов водных биоресурсов, указанных в </w:t>
      </w:r>
      <w:hyperlink w:anchor="P398" w:history="1">
        <w:r>
          <w:rPr>
            <w:color w:val="0000FF"/>
          </w:rPr>
          <w:t>таблицах 4</w:t>
        </w:r>
      </w:hyperlink>
      <w:r>
        <w:t xml:space="preserve"> и </w:t>
      </w:r>
      <w:hyperlink w:anchor="P415" w:history="1">
        <w:r>
          <w:rPr>
            <w:color w:val="0000FF"/>
          </w:rPr>
          <w:t>5</w:t>
        </w:r>
      </w:hyperlink>
      <w:r>
        <w:t>, запрещается применение следующих орудий добычи (вылова):</w:t>
      </w:r>
    </w:p>
    <w:p w:rsidR="00520144" w:rsidRDefault="00520144">
      <w:pPr>
        <w:pStyle w:val="ConsPlusNormal"/>
        <w:spacing w:before="220"/>
        <w:ind w:firstLine="540"/>
        <w:jc w:val="both"/>
      </w:pPr>
      <w:r>
        <w:t xml:space="preserve">ставных неводов, закидных неводов, ловушек и вентерей, удерживающая часть которых изготовлена из материалов с размером (шагом) ячеи (в мм) менее указанного в </w:t>
      </w:r>
      <w:hyperlink w:anchor="P398" w:history="1">
        <w:r>
          <w:rPr>
            <w:color w:val="0000FF"/>
          </w:rPr>
          <w:t>таблице 4</w:t>
        </w:r>
      </w:hyperlink>
      <w:r>
        <w:t>:</w:t>
      </w:r>
    </w:p>
    <w:p w:rsidR="00520144" w:rsidRDefault="00520144">
      <w:pPr>
        <w:pStyle w:val="ConsPlusNormal"/>
        <w:jc w:val="both"/>
      </w:pPr>
    </w:p>
    <w:p w:rsidR="00520144" w:rsidRDefault="00520144">
      <w:pPr>
        <w:pStyle w:val="ConsPlusNormal"/>
        <w:jc w:val="right"/>
        <w:outlineLvl w:val="2"/>
      </w:pPr>
      <w:bookmarkStart w:id="8" w:name="P398"/>
      <w:bookmarkEnd w:id="8"/>
      <w:r>
        <w:t>Таблица 4</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4"/>
        <w:gridCol w:w="4762"/>
      </w:tblGrid>
      <w:tr w:rsidR="00520144">
        <w:tc>
          <w:tcPr>
            <w:tcW w:w="4824" w:type="dxa"/>
          </w:tcPr>
          <w:p w:rsidR="00520144" w:rsidRDefault="00520144">
            <w:pPr>
              <w:pStyle w:val="ConsPlusNormal"/>
              <w:jc w:val="center"/>
            </w:pPr>
            <w:r>
              <w:lastRenderedPageBreak/>
              <w:t>Наименование водных биоресурсов</w:t>
            </w:r>
          </w:p>
        </w:tc>
        <w:tc>
          <w:tcPr>
            <w:tcW w:w="4762" w:type="dxa"/>
          </w:tcPr>
          <w:p w:rsidR="00520144" w:rsidRDefault="00520144">
            <w:pPr>
              <w:pStyle w:val="ConsPlusNormal"/>
              <w:jc w:val="center"/>
            </w:pPr>
            <w:r>
              <w:t>Размер (шаг) ячеи, мм</w:t>
            </w:r>
          </w:p>
        </w:tc>
      </w:tr>
      <w:tr w:rsidR="00520144">
        <w:tc>
          <w:tcPr>
            <w:tcW w:w="4824" w:type="dxa"/>
          </w:tcPr>
          <w:p w:rsidR="00520144" w:rsidRDefault="00520144">
            <w:pPr>
              <w:pStyle w:val="ConsPlusNormal"/>
              <w:jc w:val="both"/>
            </w:pPr>
            <w:r>
              <w:t>Лещ, судак</w:t>
            </w:r>
          </w:p>
        </w:tc>
        <w:tc>
          <w:tcPr>
            <w:tcW w:w="4762" w:type="dxa"/>
          </w:tcPr>
          <w:p w:rsidR="00520144" w:rsidRDefault="00520144">
            <w:pPr>
              <w:pStyle w:val="ConsPlusNormal"/>
              <w:jc w:val="center"/>
            </w:pPr>
            <w:r>
              <w:t>30</w:t>
            </w:r>
          </w:p>
        </w:tc>
      </w:tr>
      <w:tr w:rsidR="00520144">
        <w:tc>
          <w:tcPr>
            <w:tcW w:w="4824" w:type="dxa"/>
          </w:tcPr>
          <w:p w:rsidR="00520144" w:rsidRDefault="00520144">
            <w:pPr>
              <w:pStyle w:val="ConsPlusNormal"/>
              <w:jc w:val="both"/>
            </w:pPr>
            <w:r>
              <w:t>Плотва, окунь пресноводный, чехонь</w:t>
            </w:r>
          </w:p>
        </w:tc>
        <w:tc>
          <w:tcPr>
            <w:tcW w:w="4762" w:type="dxa"/>
          </w:tcPr>
          <w:p w:rsidR="00520144" w:rsidRDefault="00520144">
            <w:pPr>
              <w:pStyle w:val="ConsPlusNormal"/>
              <w:jc w:val="center"/>
            </w:pPr>
            <w:r>
              <w:t>20</w:t>
            </w:r>
          </w:p>
        </w:tc>
      </w:tr>
      <w:tr w:rsidR="00520144">
        <w:tc>
          <w:tcPr>
            <w:tcW w:w="4824" w:type="dxa"/>
          </w:tcPr>
          <w:p w:rsidR="00520144" w:rsidRDefault="00520144">
            <w:pPr>
              <w:pStyle w:val="ConsPlusNormal"/>
              <w:jc w:val="both"/>
            </w:pPr>
            <w:r>
              <w:t>Корюшка европейская, снеток, ерш пресноводный, колюшки трехиглая и девятииглая, уклея, миноги</w:t>
            </w:r>
          </w:p>
        </w:tc>
        <w:tc>
          <w:tcPr>
            <w:tcW w:w="4762" w:type="dxa"/>
          </w:tcPr>
          <w:p w:rsidR="00520144" w:rsidRDefault="00520144">
            <w:pPr>
              <w:pStyle w:val="ConsPlusNormal"/>
              <w:jc w:val="center"/>
            </w:pPr>
            <w:r>
              <w:t>5</w:t>
            </w:r>
          </w:p>
        </w:tc>
      </w:tr>
      <w:tr w:rsidR="00520144">
        <w:tc>
          <w:tcPr>
            <w:tcW w:w="4824" w:type="dxa"/>
          </w:tcPr>
          <w:p w:rsidR="00520144" w:rsidRDefault="00520144">
            <w:pPr>
              <w:pStyle w:val="ConsPlusNormal"/>
            </w:pPr>
            <w:r>
              <w:t>Сельдь балтийская (салака)</w:t>
            </w:r>
          </w:p>
        </w:tc>
        <w:tc>
          <w:tcPr>
            <w:tcW w:w="4762" w:type="dxa"/>
          </w:tcPr>
          <w:p w:rsidR="00520144" w:rsidRDefault="00520144">
            <w:pPr>
              <w:pStyle w:val="ConsPlusNormal"/>
              <w:jc w:val="center"/>
            </w:pPr>
            <w:r>
              <w:t>12</w:t>
            </w:r>
          </w:p>
        </w:tc>
      </w:tr>
      <w:tr w:rsidR="00520144">
        <w:tc>
          <w:tcPr>
            <w:tcW w:w="4824" w:type="dxa"/>
          </w:tcPr>
          <w:p w:rsidR="00520144" w:rsidRDefault="00520144">
            <w:pPr>
              <w:pStyle w:val="ConsPlusNormal"/>
            </w:pPr>
            <w:r>
              <w:t>Угорь речной</w:t>
            </w:r>
          </w:p>
        </w:tc>
        <w:tc>
          <w:tcPr>
            <w:tcW w:w="4762" w:type="dxa"/>
          </w:tcPr>
          <w:p w:rsidR="00520144" w:rsidRDefault="00520144">
            <w:pPr>
              <w:pStyle w:val="ConsPlusNormal"/>
              <w:jc w:val="center"/>
            </w:pPr>
            <w:r>
              <w:t>14</w:t>
            </w:r>
          </w:p>
        </w:tc>
      </w:tr>
    </w:tbl>
    <w:p w:rsidR="00520144" w:rsidRDefault="00520144">
      <w:pPr>
        <w:pStyle w:val="ConsPlusNormal"/>
        <w:jc w:val="both"/>
      </w:pPr>
    </w:p>
    <w:p w:rsidR="00520144" w:rsidRDefault="00520144">
      <w:pPr>
        <w:pStyle w:val="ConsPlusNormal"/>
        <w:ind w:firstLine="540"/>
        <w:jc w:val="both"/>
      </w:pPr>
      <w:r>
        <w:t xml:space="preserve">сетей ставных с размером (шагом) ячеи менее указанного в </w:t>
      </w:r>
      <w:hyperlink w:anchor="P415" w:history="1">
        <w:r>
          <w:rPr>
            <w:color w:val="0000FF"/>
          </w:rPr>
          <w:t>таблице 5</w:t>
        </w:r>
      </w:hyperlink>
      <w:r>
        <w:t>:</w:t>
      </w:r>
    </w:p>
    <w:p w:rsidR="00520144" w:rsidRDefault="00520144">
      <w:pPr>
        <w:pStyle w:val="ConsPlusNormal"/>
        <w:jc w:val="both"/>
      </w:pPr>
    </w:p>
    <w:p w:rsidR="00520144" w:rsidRDefault="00520144">
      <w:pPr>
        <w:pStyle w:val="ConsPlusNormal"/>
        <w:jc w:val="right"/>
        <w:outlineLvl w:val="2"/>
      </w:pPr>
      <w:bookmarkStart w:id="9" w:name="P415"/>
      <w:bookmarkEnd w:id="9"/>
      <w:r>
        <w:t>Таблица 5</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9"/>
        <w:gridCol w:w="4762"/>
      </w:tblGrid>
      <w:tr w:rsidR="00520144">
        <w:tc>
          <w:tcPr>
            <w:tcW w:w="4829" w:type="dxa"/>
          </w:tcPr>
          <w:p w:rsidR="00520144" w:rsidRDefault="00520144">
            <w:pPr>
              <w:pStyle w:val="ConsPlusNormal"/>
              <w:jc w:val="center"/>
            </w:pPr>
            <w:r>
              <w:t>Наименование водных биоресурсов</w:t>
            </w:r>
          </w:p>
        </w:tc>
        <w:tc>
          <w:tcPr>
            <w:tcW w:w="4762" w:type="dxa"/>
          </w:tcPr>
          <w:p w:rsidR="00520144" w:rsidRDefault="00520144">
            <w:pPr>
              <w:pStyle w:val="ConsPlusNormal"/>
              <w:jc w:val="center"/>
            </w:pPr>
            <w:r>
              <w:t>Размер (шаг) ячеи, мм</w:t>
            </w:r>
          </w:p>
        </w:tc>
      </w:tr>
      <w:tr w:rsidR="00520144">
        <w:tc>
          <w:tcPr>
            <w:tcW w:w="4829" w:type="dxa"/>
          </w:tcPr>
          <w:p w:rsidR="00520144" w:rsidRDefault="00520144">
            <w:pPr>
              <w:pStyle w:val="ConsPlusNormal"/>
              <w:jc w:val="both"/>
            </w:pPr>
            <w:r>
              <w:t>Лещ, судак, щука, жерех, сом пресноводный, налим</w:t>
            </w:r>
          </w:p>
        </w:tc>
        <w:tc>
          <w:tcPr>
            <w:tcW w:w="4762" w:type="dxa"/>
          </w:tcPr>
          <w:p w:rsidR="00520144" w:rsidRDefault="00520144">
            <w:pPr>
              <w:pStyle w:val="ConsPlusNormal"/>
              <w:jc w:val="center"/>
            </w:pPr>
            <w:r>
              <w:t>70</w:t>
            </w:r>
          </w:p>
        </w:tc>
      </w:tr>
      <w:tr w:rsidR="00520144">
        <w:tc>
          <w:tcPr>
            <w:tcW w:w="4829" w:type="dxa"/>
          </w:tcPr>
          <w:p w:rsidR="00520144" w:rsidRDefault="00520144">
            <w:pPr>
              <w:pStyle w:val="ConsPlusNormal"/>
              <w:jc w:val="both"/>
            </w:pPr>
            <w:r>
              <w:t>Плотва, окунь пресноводный, чехонь, густера, карась, линь, красноперка, язь</w:t>
            </w:r>
          </w:p>
        </w:tc>
        <w:tc>
          <w:tcPr>
            <w:tcW w:w="4762" w:type="dxa"/>
          </w:tcPr>
          <w:p w:rsidR="00520144" w:rsidRDefault="00520144">
            <w:pPr>
              <w:pStyle w:val="ConsPlusNormal"/>
              <w:jc w:val="center"/>
            </w:pPr>
            <w:r>
              <w:t xml:space="preserve">36 </w:t>
            </w:r>
            <w:hyperlink w:anchor="P427" w:history="1">
              <w:r>
                <w:rPr>
                  <w:color w:val="0000FF"/>
                </w:rPr>
                <w:t>&lt;*&gt;</w:t>
              </w:r>
            </w:hyperlink>
          </w:p>
        </w:tc>
      </w:tr>
      <w:tr w:rsidR="00520144">
        <w:tc>
          <w:tcPr>
            <w:tcW w:w="4829" w:type="dxa"/>
          </w:tcPr>
          <w:p w:rsidR="00520144" w:rsidRDefault="00520144">
            <w:pPr>
              <w:pStyle w:val="ConsPlusNormal"/>
              <w:jc w:val="both"/>
            </w:pPr>
            <w:r>
              <w:t>Корюшка европейская, уклея</w:t>
            </w:r>
          </w:p>
        </w:tc>
        <w:tc>
          <w:tcPr>
            <w:tcW w:w="4762" w:type="dxa"/>
          </w:tcPr>
          <w:p w:rsidR="00520144" w:rsidRDefault="00520144">
            <w:pPr>
              <w:pStyle w:val="ConsPlusNormal"/>
              <w:jc w:val="center"/>
            </w:pPr>
            <w:r>
              <w:t>16</w:t>
            </w:r>
          </w:p>
        </w:tc>
      </w:tr>
    </w:tbl>
    <w:p w:rsidR="00520144" w:rsidRDefault="00520144">
      <w:pPr>
        <w:pStyle w:val="ConsPlusNormal"/>
        <w:jc w:val="both"/>
      </w:pPr>
    </w:p>
    <w:p w:rsidR="00520144" w:rsidRDefault="00520144">
      <w:pPr>
        <w:pStyle w:val="ConsPlusNormal"/>
        <w:ind w:firstLine="540"/>
        <w:jc w:val="both"/>
      </w:pPr>
      <w:r>
        <w:t>--------------------------------</w:t>
      </w:r>
    </w:p>
    <w:p w:rsidR="00520144" w:rsidRDefault="00520144">
      <w:pPr>
        <w:pStyle w:val="ConsPlusNormal"/>
        <w:spacing w:before="220"/>
        <w:ind w:firstLine="540"/>
        <w:jc w:val="both"/>
      </w:pPr>
      <w:bookmarkStart w:id="10" w:name="P427"/>
      <w:bookmarkEnd w:id="10"/>
      <w:r>
        <w:t>&lt;*&gt; Размер (шаг) ячеи не может превышать 40 мм.</w:t>
      </w:r>
    </w:p>
    <w:p w:rsidR="00520144" w:rsidRDefault="00520144">
      <w:pPr>
        <w:pStyle w:val="ConsPlusNormal"/>
        <w:jc w:val="both"/>
      </w:pPr>
    </w:p>
    <w:p w:rsidR="00520144" w:rsidRDefault="00520144">
      <w:pPr>
        <w:pStyle w:val="ConsPlusNormal"/>
        <w:ind w:firstLine="540"/>
        <w:jc w:val="both"/>
      </w:pPr>
      <w:r>
        <w:t>16.6.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bookmarkStart w:id="11" w:name="P430"/>
      <w:bookmarkEnd w:id="11"/>
      <w:r>
        <w:t xml:space="preserve">16.6.1. Запрещается производить добычу (вылов), приемку, обработку, перегрузку, транспортировку, хранение и выгрузку водных биоресурсов, </w:t>
      </w:r>
      <w:r>
        <w:lastRenderedPageBreak/>
        <w:t xml:space="preserve">имеющих в свежем виде длину (в см) менее указанной в </w:t>
      </w:r>
      <w:hyperlink w:anchor="P432" w:history="1">
        <w:r>
          <w:rPr>
            <w:color w:val="0000FF"/>
          </w:rPr>
          <w:t>таблице 6</w:t>
        </w:r>
      </w:hyperlink>
      <w:r>
        <w:t>, кроме случаев разрешенного прилова.</w:t>
      </w:r>
    </w:p>
    <w:p w:rsidR="00520144" w:rsidRDefault="00520144">
      <w:pPr>
        <w:pStyle w:val="ConsPlusNormal"/>
        <w:jc w:val="both"/>
      </w:pPr>
    </w:p>
    <w:p w:rsidR="00520144" w:rsidRDefault="00520144">
      <w:pPr>
        <w:pStyle w:val="ConsPlusNormal"/>
        <w:jc w:val="right"/>
        <w:outlineLvl w:val="2"/>
      </w:pPr>
      <w:bookmarkStart w:id="12" w:name="P432"/>
      <w:bookmarkEnd w:id="12"/>
      <w:r>
        <w:t>Таблица 6</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0"/>
        <w:gridCol w:w="2395"/>
        <w:gridCol w:w="2381"/>
      </w:tblGrid>
      <w:tr w:rsidR="00520144">
        <w:tc>
          <w:tcPr>
            <w:tcW w:w="4810" w:type="dxa"/>
            <w:vMerge w:val="restart"/>
          </w:tcPr>
          <w:p w:rsidR="00520144" w:rsidRDefault="00520144">
            <w:pPr>
              <w:pStyle w:val="ConsPlusNormal"/>
              <w:jc w:val="center"/>
            </w:pPr>
            <w:r>
              <w:t>Наименование водных биоресурсов</w:t>
            </w:r>
          </w:p>
        </w:tc>
        <w:tc>
          <w:tcPr>
            <w:tcW w:w="4776" w:type="dxa"/>
            <w:gridSpan w:val="2"/>
          </w:tcPr>
          <w:p w:rsidR="00520144" w:rsidRDefault="00520144">
            <w:pPr>
              <w:pStyle w:val="ConsPlusNormal"/>
              <w:jc w:val="center"/>
            </w:pPr>
            <w:r>
              <w:t>Промысловый размер, см</w:t>
            </w:r>
          </w:p>
        </w:tc>
      </w:tr>
      <w:tr w:rsidR="00520144">
        <w:tc>
          <w:tcPr>
            <w:tcW w:w="4810" w:type="dxa"/>
            <w:vMerge/>
          </w:tcPr>
          <w:p w:rsidR="00520144" w:rsidRDefault="00520144"/>
        </w:tc>
        <w:tc>
          <w:tcPr>
            <w:tcW w:w="2395" w:type="dxa"/>
          </w:tcPr>
          <w:p w:rsidR="00520144" w:rsidRDefault="00520144">
            <w:pPr>
              <w:pStyle w:val="ConsPlusNormal"/>
              <w:jc w:val="center"/>
            </w:pPr>
            <w:r>
              <w:t>l</w:t>
            </w:r>
          </w:p>
        </w:tc>
        <w:tc>
          <w:tcPr>
            <w:tcW w:w="2381" w:type="dxa"/>
          </w:tcPr>
          <w:p w:rsidR="00520144" w:rsidRDefault="00520144">
            <w:pPr>
              <w:pStyle w:val="ConsPlusNormal"/>
              <w:jc w:val="center"/>
            </w:pPr>
            <w:r>
              <w:t>L</w:t>
            </w:r>
          </w:p>
        </w:tc>
      </w:tr>
      <w:tr w:rsidR="00520144">
        <w:tc>
          <w:tcPr>
            <w:tcW w:w="4810" w:type="dxa"/>
          </w:tcPr>
          <w:p w:rsidR="00520144" w:rsidRDefault="00520144">
            <w:pPr>
              <w:pStyle w:val="ConsPlusNormal"/>
            </w:pPr>
            <w:r>
              <w:t>Угорь речной</w:t>
            </w:r>
          </w:p>
        </w:tc>
        <w:tc>
          <w:tcPr>
            <w:tcW w:w="2395" w:type="dxa"/>
          </w:tcPr>
          <w:p w:rsidR="00520144" w:rsidRDefault="00520144">
            <w:pPr>
              <w:pStyle w:val="ConsPlusNormal"/>
              <w:jc w:val="center"/>
            </w:pPr>
            <w:r>
              <w:t>-</w:t>
            </w:r>
          </w:p>
        </w:tc>
        <w:tc>
          <w:tcPr>
            <w:tcW w:w="2381" w:type="dxa"/>
          </w:tcPr>
          <w:p w:rsidR="00520144" w:rsidRDefault="00520144">
            <w:pPr>
              <w:pStyle w:val="ConsPlusNormal"/>
              <w:jc w:val="center"/>
            </w:pPr>
            <w:r>
              <w:t>45</w:t>
            </w:r>
          </w:p>
        </w:tc>
      </w:tr>
      <w:tr w:rsidR="00520144">
        <w:tc>
          <w:tcPr>
            <w:tcW w:w="4810" w:type="dxa"/>
          </w:tcPr>
          <w:p w:rsidR="00520144" w:rsidRDefault="00520144">
            <w:pPr>
              <w:pStyle w:val="ConsPlusNormal"/>
            </w:pPr>
            <w:r>
              <w:t>Судак</w:t>
            </w:r>
          </w:p>
        </w:tc>
        <w:tc>
          <w:tcPr>
            <w:tcW w:w="2395" w:type="dxa"/>
          </w:tcPr>
          <w:p w:rsidR="00520144" w:rsidRDefault="00520144">
            <w:pPr>
              <w:pStyle w:val="ConsPlusNormal"/>
              <w:jc w:val="center"/>
            </w:pPr>
            <w:r>
              <w:t>40</w:t>
            </w:r>
          </w:p>
        </w:tc>
        <w:tc>
          <w:tcPr>
            <w:tcW w:w="2381" w:type="dxa"/>
          </w:tcPr>
          <w:p w:rsidR="00520144" w:rsidRDefault="00520144">
            <w:pPr>
              <w:pStyle w:val="ConsPlusNormal"/>
              <w:jc w:val="center"/>
            </w:pPr>
            <w:r>
              <w:t>46</w:t>
            </w:r>
          </w:p>
        </w:tc>
      </w:tr>
      <w:tr w:rsidR="00520144">
        <w:tc>
          <w:tcPr>
            <w:tcW w:w="4810" w:type="dxa"/>
          </w:tcPr>
          <w:p w:rsidR="00520144" w:rsidRDefault="00520144">
            <w:pPr>
              <w:pStyle w:val="ConsPlusNormal"/>
            </w:pPr>
            <w:r>
              <w:t>Лещ</w:t>
            </w:r>
          </w:p>
        </w:tc>
        <w:tc>
          <w:tcPr>
            <w:tcW w:w="2395" w:type="dxa"/>
          </w:tcPr>
          <w:p w:rsidR="00520144" w:rsidRDefault="00520144">
            <w:pPr>
              <w:pStyle w:val="ConsPlusNormal"/>
              <w:jc w:val="center"/>
            </w:pPr>
            <w:r>
              <w:t>29</w:t>
            </w:r>
          </w:p>
        </w:tc>
        <w:tc>
          <w:tcPr>
            <w:tcW w:w="2381" w:type="dxa"/>
          </w:tcPr>
          <w:p w:rsidR="00520144" w:rsidRDefault="00520144">
            <w:pPr>
              <w:pStyle w:val="ConsPlusNormal"/>
              <w:jc w:val="center"/>
            </w:pPr>
            <w:r>
              <w:t>35</w:t>
            </w:r>
          </w:p>
        </w:tc>
      </w:tr>
      <w:tr w:rsidR="00520144">
        <w:tc>
          <w:tcPr>
            <w:tcW w:w="4810" w:type="dxa"/>
          </w:tcPr>
          <w:p w:rsidR="00520144" w:rsidRDefault="00520144">
            <w:pPr>
              <w:pStyle w:val="ConsPlusNormal"/>
            </w:pPr>
            <w:r>
              <w:t>Щука, налим, жерех</w:t>
            </w:r>
          </w:p>
        </w:tc>
        <w:tc>
          <w:tcPr>
            <w:tcW w:w="2395" w:type="dxa"/>
          </w:tcPr>
          <w:p w:rsidR="00520144" w:rsidRDefault="00520144">
            <w:pPr>
              <w:pStyle w:val="ConsPlusNormal"/>
              <w:jc w:val="center"/>
            </w:pPr>
            <w:r>
              <w:t>45</w:t>
            </w:r>
          </w:p>
        </w:tc>
        <w:tc>
          <w:tcPr>
            <w:tcW w:w="2381" w:type="dxa"/>
          </w:tcPr>
          <w:p w:rsidR="00520144" w:rsidRDefault="00520144">
            <w:pPr>
              <w:pStyle w:val="ConsPlusNormal"/>
              <w:jc w:val="center"/>
            </w:pPr>
            <w:r>
              <w:t>50</w:t>
            </w:r>
          </w:p>
        </w:tc>
      </w:tr>
      <w:tr w:rsidR="00520144">
        <w:tc>
          <w:tcPr>
            <w:tcW w:w="4810" w:type="dxa"/>
          </w:tcPr>
          <w:p w:rsidR="00520144" w:rsidRDefault="00520144">
            <w:pPr>
              <w:pStyle w:val="ConsPlusNormal"/>
            </w:pPr>
            <w:r>
              <w:t>Плотва, окунь пресноводный</w:t>
            </w:r>
          </w:p>
        </w:tc>
        <w:tc>
          <w:tcPr>
            <w:tcW w:w="2395" w:type="dxa"/>
          </w:tcPr>
          <w:p w:rsidR="00520144" w:rsidRDefault="00520144">
            <w:pPr>
              <w:pStyle w:val="ConsPlusNormal"/>
              <w:jc w:val="center"/>
            </w:pPr>
            <w:r>
              <w:t>15</w:t>
            </w:r>
          </w:p>
        </w:tc>
        <w:tc>
          <w:tcPr>
            <w:tcW w:w="2381" w:type="dxa"/>
          </w:tcPr>
          <w:p w:rsidR="00520144" w:rsidRDefault="00520144">
            <w:pPr>
              <w:pStyle w:val="ConsPlusNormal"/>
              <w:jc w:val="center"/>
            </w:pPr>
            <w:r>
              <w:t>18</w:t>
            </w:r>
          </w:p>
        </w:tc>
      </w:tr>
      <w:tr w:rsidR="00520144">
        <w:tc>
          <w:tcPr>
            <w:tcW w:w="4810" w:type="dxa"/>
          </w:tcPr>
          <w:p w:rsidR="00520144" w:rsidRDefault="00520144">
            <w:pPr>
              <w:pStyle w:val="ConsPlusNormal"/>
            </w:pPr>
            <w:r>
              <w:t>Чехонь</w:t>
            </w:r>
          </w:p>
        </w:tc>
        <w:tc>
          <w:tcPr>
            <w:tcW w:w="2395" w:type="dxa"/>
          </w:tcPr>
          <w:p w:rsidR="00520144" w:rsidRDefault="00520144">
            <w:pPr>
              <w:pStyle w:val="ConsPlusNormal"/>
              <w:jc w:val="center"/>
            </w:pPr>
            <w:r>
              <w:t>28</w:t>
            </w:r>
          </w:p>
        </w:tc>
        <w:tc>
          <w:tcPr>
            <w:tcW w:w="2381" w:type="dxa"/>
          </w:tcPr>
          <w:p w:rsidR="00520144" w:rsidRDefault="00520144">
            <w:pPr>
              <w:pStyle w:val="ConsPlusNormal"/>
              <w:jc w:val="center"/>
            </w:pPr>
            <w:r>
              <w:t>32</w:t>
            </w:r>
          </w:p>
        </w:tc>
      </w:tr>
      <w:tr w:rsidR="00520144">
        <w:tc>
          <w:tcPr>
            <w:tcW w:w="4810" w:type="dxa"/>
          </w:tcPr>
          <w:p w:rsidR="00520144" w:rsidRDefault="00520144">
            <w:pPr>
              <w:pStyle w:val="ConsPlusNormal"/>
            </w:pPr>
            <w:r>
              <w:t>Сом пресноводный</w:t>
            </w:r>
          </w:p>
        </w:tc>
        <w:tc>
          <w:tcPr>
            <w:tcW w:w="2395" w:type="dxa"/>
          </w:tcPr>
          <w:p w:rsidR="00520144" w:rsidRDefault="00520144">
            <w:pPr>
              <w:pStyle w:val="ConsPlusNormal"/>
              <w:jc w:val="center"/>
            </w:pPr>
            <w:r>
              <w:t>70</w:t>
            </w:r>
          </w:p>
        </w:tc>
        <w:tc>
          <w:tcPr>
            <w:tcW w:w="2381" w:type="dxa"/>
          </w:tcPr>
          <w:p w:rsidR="00520144" w:rsidRDefault="00520144">
            <w:pPr>
              <w:pStyle w:val="ConsPlusNormal"/>
              <w:jc w:val="center"/>
            </w:pPr>
            <w:r>
              <w:t>75</w:t>
            </w:r>
          </w:p>
        </w:tc>
      </w:tr>
      <w:tr w:rsidR="00520144">
        <w:tc>
          <w:tcPr>
            <w:tcW w:w="4810" w:type="dxa"/>
          </w:tcPr>
          <w:p w:rsidR="00520144" w:rsidRDefault="00520144">
            <w:pPr>
              <w:pStyle w:val="ConsPlusNormal"/>
            </w:pPr>
            <w:r>
              <w:t>Рыбец (сырть)</w:t>
            </w:r>
          </w:p>
        </w:tc>
        <w:tc>
          <w:tcPr>
            <w:tcW w:w="2395" w:type="dxa"/>
          </w:tcPr>
          <w:p w:rsidR="00520144" w:rsidRDefault="00520144">
            <w:pPr>
              <w:pStyle w:val="ConsPlusNormal"/>
              <w:jc w:val="center"/>
            </w:pPr>
            <w:r>
              <w:t>24</w:t>
            </w:r>
          </w:p>
        </w:tc>
        <w:tc>
          <w:tcPr>
            <w:tcW w:w="2381" w:type="dxa"/>
          </w:tcPr>
          <w:p w:rsidR="00520144" w:rsidRDefault="00520144">
            <w:pPr>
              <w:pStyle w:val="ConsPlusNormal"/>
              <w:jc w:val="center"/>
            </w:pPr>
            <w:r>
              <w:t>28</w:t>
            </w:r>
          </w:p>
        </w:tc>
      </w:tr>
      <w:tr w:rsidR="00520144">
        <w:tc>
          <w:tcPr>
            <w:tcW w:w="4810" w:type="dxa"/>
          </w:tcPr>
          <w:p w:rsidR="00520144" w:rsidRDefault="00520144">
            <w:pPr>
              <w:pStyle w:val="ConsPlusNormal"/>
            </w:pPr>
            <w:r>
              <w:t>Сиг</w:t>
            </w:r>
          </w:p>
        </w:tc>
        <w:tc>
          <w:tcPr>
            <w:tcW w:w="2395" w:type="dxa"/>
          </w:tcPr>
          <w:p w:rsidR="00520144" w:rsidRDefault="00520144">
            <w:pPr>
              <w:pStyle w:val="ConsPlusNormal"/>
              <w:jc w:val="center"/>
            </w:pPr>
            <w:r>
              <w:t>32</w:t>
            </w:r>
          </w:p>
        </w:tc>
        <w:tc>
          <w:tcPr>
            <w:tcW w:w="2381" w:type="dxa"/>
          </w:tcPr>
          <w:p w:rsidR="00520144" w:rsidRDefault="00520144">
            <w:pPr>
              <w:pStyle w:val="ConsPlusNormal"/>
              <w:jc w:val="center"/>
            </w:pPr>
            <w:r>
              <w:t>36</w:t>
            </w:r>
          </w:p>
        </w:tc>
      </w:tr>
      <w:tr w:rsidR="00520144">
        <w:tc>
          <w:tcPr>
            <w:tcW w:w="4810" w:type="dxa"/>
          </w:tcPr>
          <w:p w:rsidR="00520144" w:rsidRDefault="00520144">
            <w:pPr>
              <w:pStyle w:val="ConsPlusNormal"/>
            </w:pPr>
            <w:r>
              <w:t>Сельдь балтийская (салака)</w:t>
            </w:r>
          </w:p>
        </w:tc>
        <w:tc>
          <w:tcPr>
            <w:tcW w:w="2395" w:type="dxa"/>
          </w:tcPr>
          <w:p w:rsidR="00520144" w:rsidRDefault="00520144">
            <w:pPr>
              <w:pStyle w:val="ConsPlusNormal"/>
              <w:jc w:val="center"/>
            </w:pPr>
            <w:r>
              <w:t>13</w:t>
            </w:r>
          </w:p>
        </w:tc>
        <w:tc>
          <w:tcPr>
            <w:tcW w:w="2381" w:type="dxa"/>
          </w:tcPr>
          <w:p w:rsidR="00520144" w:rsidRDefault="00520144">
            <w:pPr>
              <w:pStyle w:val="ConsPlusNormal"/>
              <w:jc w:val="center"/>
            </w:pPr>
            <w:r>
              <w:t>15</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520144" w:rsidRDefault="00520144">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520144" w:rsidRDefault="00520144">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432" w:history="1">
        <w:r>
          <w:rPr>
            <w:color w:val="0000FF"/>
          </w:rPr>
          <w:t>таблице 6</w:t>
        </w:r>
      </w:hyperlink>
      <w:r>
        <w:t>, или превышает эту величину.</w:t>
      </w:r>
    </w:p>
    <w:p w:rsidR="00520144" w:rsidRDefault="00520144">
      <w:pPr>
        <w:pStyle w:val="ConsPlusNormal"/>
        <w:spacing w:before="220"/>
        <w:ind w:firstLine="540"/>
        <w:jc w:val="both"/>
      </w:pPr>
      <w:r>
        <w:t xml:space="preserve">16.6.2. Прилов водных биоресурсов непромыслового размера допускается не более 10% по счету от улова водных биоресурсов (на борту судна или выгруженного) видов рыб, указанных в </w:t>
      </w:r>
      <w:hyperlink w:anchor="P430" w:history="1">
        <w:r>
          <w:rPr>
            <w:color w:val="0000FF"/>
          </w:rPr>
          <w:t>пункте 16.6.1</w:t>
        </w:r>
      </w:hyperlink>
      <w:r>
        <w:t xml:space="preserve"> Правил рыболовства.</w:t>
      </w:r>
    </w:p>
    <w:p w:rsidR="00520144" w:rsidRDefault="00520144">
      <w:pPr>
        <w:pStyle w:val="ConsPlusNormal"/>
        <w:spacing w:before="220"/>
        <w:ind w:firstLine="540"/>
        <w:jc w:val="both"/>
      </w:pPr>
      <w:r>
        <w:t>16.6.3. При специализированном промысле корюшки европейской, снетка, ерша пресноводного, уклеи, колюшек трехиглой и девятииглой допускается прилов водных биоресурсов непромыслового размера не более 5% от веса улова водных биоресурсов (на борту судна или выгруженного).</w:t>
      </w:r>
    </w:p>
    <w:p w:rsidR="00520144" w:rsidRDefault="00520144">
      <w:pPr>
        <w:pStyle w:val="ConsPlusNormal"/>
        <w:spacing w:before="220"/>
        <w:ind w:firstLine="540"/>
        <w:jc w:val="both"/>
      </w:pPr>
      <w:bookmarkStart w:id="13" w:name="P474"/>
      <w:bookmarkEnd w:id="13"/>
      <w:r>
        <w:t>16.7. Приловы одних видов при осуществлении добычи (вылова) других видов водных биоресурсов:</w:t>
      </w:r>
    </w:p>
    <w:p w:rsidR="00520144" w:rsidRDefault="00520144">
      <w:pPr>
        <w:pStyle w:val="ConsPlusNormal"/>
        <w:spacing w:before="220"/>
        <w:ind w:firstLine="540"/>
        <w:jc w:val="both"/>
      </w:pPr>
      <w:r>
        <w:t>объем и состав разрешенного прилова водных биоресурсов допускается в счет объемов по видам, указанным в разрешении.</w:t>
      </w:r>
    </w:p>
    <w:p w:rsidR="00520144" w:rsidRDefault="00520144">
      <w:pPr>
        <w:pStyle w:val="ConsPlusNormal"/>
        <w:spacing w:before="220"/>
        <w:ind w:firstLine="540"/>
        <w:jc w:val="both"/>
      </w:pPr>
      <w:r>
        <w:t>17. Вислинский (Калининградский) залив с бассейнами впадающих в него рек:</w:t>
      </w:r>
    </w:p>
    <w:p w:rsidR="00520144" w:rsidRDefault="00520144">
      <w:pPr>
        <w:pStyle w:val="ConsPlusNormal"/>
        <w:spacing w:before="220"/>
        <w:ind w:firstLine="540"/>
        <w:jc w:val="both"/>
      </w:pPr>
      <w:r>
        <w:t>17.1. Районы, запретные для добычи (вылова) водных биоресурсов:</w:t>
      </w:r>
    </w:p>
    <w:p w:rsidR="00520144" w:rsidRDefault="00520144">
      <w:pPr>
        <w:pStyle w:val="ConsPlusNormal"/>
        <w:spacing w:before="220"/>
        <w:ind w:firstLine="540"/>
        <w:jc w:val="both"/>
      </w:pPr>
      <w:r>
        <w:t>на участке акватории, ограниченном линией, соединяющей мыс Чаячий (54°35'36" с.ш., 19°51'06" в.д.) с точкой на дамбе N 1 Калининградского морского канала с координатами 54°37'59" с.ш., 19°57'11" в.д., в течение всего года, всех видов водных биоресурсов.</w:t>
      </w:r>
    </w:p>
    <w:p w:rsidR="00520144" w:rsidRDefault="00520144">
      <w:pPr>
        <w:pStyle w:val="ConsPlusNormal"/>
        <w:spacing w:before="220"/>
        <w:ind w:firstLine="540"/>
        <w:jc w:val="both"/>
      </w:pPr>
      <w:r>
        <w:t>17.2. Сроки (периоды), запретные для добычи (вылова) водных биоресурсов:</w:t>
      </w:r>
    </w:p>
    <w:p w:rsidR="00520144" w:rsidRDefault="00520144">
      <w:pPr>
        <w:pStyle w:val="ConsPlusNormal"/>
        <w:spacing w:before="220"/>
        <w:ind w:firstLine="540"/>
        <w:jc w:val="both"/>
      </w:pPr>
      <w:r>
        <w:t>с 20 апреля по 20 июня - всеми орудиями добычи (вылова) в акватории пояса шириной 2,0 км, отмеряемого от береговой черты, за исключением орудий добычи (вылова) для добычи (вылова) угря речного и сельди балтийской (салаки) ставными неводами, ловушками, вентерями;</w:t>
      </w:r>
    </w:p>
    <w:p w:rsidR="00520144" w:rsidRDefault="00520144">
      <w:pPr>
        <w:pStyle w:val="ConsPlusNormal"/>
        <w:spacing w:before="220"/>
        <w:ind w:firstLine="540"/>
        <w:jc w:val="both"/>
      </w:pPr>
      <w:r>
        <w:t>с 20 апреля по 20 августа - закидными неводами, а также ставными сетями с размером (шагом) ячеи 70 мм и более;</w:t>
      </w:r>
    </w:p>
    <w:p w:rsidR="00520144" w:rsidRDefault="00520144">
      <w:pPr>
        <w:pStyle w:val="ConsPlusNormal"/>
        <w:spacing w:before="220"/>
        <w:ind w:firstLine="540"/>
        <w:jc w:val="both"/>
      </w:pPr>
      <w:r>
        <w:t>б) с 1 февраля по 20 апреля - щуки.</w:t>
      </w:r>
    </w:p>
    <w:p w:rsidR="00520144" w:rsidRDefault="00520144">
      <w:pPr>
        <w:pStyle w:val="ConsPlusNormal"/>
        <w:spacing w:before="220"/>
        <w:ind w:firstLine="540"/>
        <w:jc w:val="both"/>
      </w:pPr>
      <w:r>
        <w:t xml:space="preserve">Прилов других видов осуществляется в соответствии с </w:t>
      </w:r>
      <w:hyperlink w:anchor="P576" w:history="1">
        <w:r>
          <w:rPr>
            <w:color w:val="0000FF"/>
          </w:rPr>
          <w:t>пунктом 17.7</w:t>
        </w:r>
      </w:hyperlink>
      <w:r>
        <w:t xml:space="preserve"> Правил рыболовства.</w:t>
      </w:r>
    </w:p>
    <w:p w:rsidR="00520144" w:rsidRDefault="00520144">
      <w:pPr>
        <w:pStyle w:val="ConsPlusNormal"/>
        <w:spacing w:before="220"/>
        <w:ind w:firstLine="540"/>
        <w:jc w:val="both"/>
      </w:pPr>
      <w:r>
        <w:t>17.3. Запретные для добычи (вылова) виды водных биоресурсов:</w:t>
      </w:r>
    </w:p>
    <w:p w:rsidR="00520144" w:rsidRDefault="00520144">
      <w:pPr>
        <w:pStyle w:val="ConsPlusNormal"/>
        <w:spacing w:before="220"/>
        <w:ind w:firstLine="540"/>
        <w:jc w:val="both"/>
      </w:pPr>
      <w:r>
        <w:t>лосось атлантический (семга);</w:t>
      </w:r>
    </w:p>
    <w:p w:rsidR="00520144" w:rsidRDefault="00520144">
      <w:pPr>
        <w:pStyle w:val="ConsPlusNormal"/>
        <w:spacing w:before="220"/>
        <w:ind w:firstLine="540"/>
        <w:jc w:val="both"/>
      </w:pPr>
      <w:r>
        <w:t>специализированный промысел рыбца (сырти) и сига - в заливе и реках бассейна.</w:t>
      </w:r>
    </w:p>
    <w:p w:rsidR="00520144" w:rsidRDefault="00520144">
      <w:pPr>
        <w:pStyle w:val="ConsPlusNormal"/>
        <w:spacing w:before="220"/>
        <w:ind w:firstLine="540"/>
        <w:jc w:val="both"/>
      </w:pPr>
      <w:r>
        <w:t>17.4. Виды запретных орудий и способов добычи (вылова) водных биоресурсов:</w:t>
      </w:r>
    </w:p>
    <w:p w:rsidR="00520144" w:rsidRDefault="00520144">
      <w:pPr>
        <w:pStyle w:val="ConsPlusNormal"/>
        <w:spacing w:before="220"/>
        <w:ind w:firstLine="540"/>
        <w:jc w:val="both"/>
      </w:pPr>
      <w:r>
        <w:t>тралы, близнецовые невода и другие тралящие орудия добычи (вылова);</w:t>
      </w:r>
    </w:p>
    <w:p w:rsidR="00520144" w:rsidRDefault="00520144">
      <w:pPr>
        <w:pStyle w:val="ConsPlusNormal"/>
        <w:spacing w:before="220"/>
        <w:ind w:firstLine="540"/>
        <w:jc w:val="both"/>
      </w:pPr>
      <w:r>
        <w:lastRenderedPageBreak/>
        <w:t>кошельковые невода;</w:t>
      </w:r>
    </w:p>
    <w:p w:rsidR="00520144" w:rsidRDefault="00520144">
      <w:pPr>
        <w:pStyle w:val="ConsPlusNormal"/>
        <w:spacing w:before="220"/>
        <w:ind w:firstLine="540"/>
        <w:jc w:val="both"/>
      </w:pPr>
      <w:r>
        <w:t>дрифтерные (плавные) сети, буксируемые судами;</w:t>
      </w:r>
    </w:p>
    <w:p w:rsidR="00520144" w:rsidRDefault="00520144">
      <w:pPr>
        <w:pStyle w:val="ConsPlusNormal"/>
        <w:spacing w:before="220"/>
        <w:ind w:firstLine="540"/>
        <w:jc w:val="both"/>
      </w:pPr>
      <w:r>
        <w:t>крючковые снасти с использованием червя и других беспозвоночных в качестве наживки;</w:t>
      </w:r>
    </w:p>
    <w:p w:rsidR="00520144" w:rsidRDefault="00520144">
      <w:pPr>
        <w:pStyle w:val="ConsPlusNormal"/>
        <w:spacing w:before="220"/>
        <w:ind w:firstLine="540"/>
        <w:jc w:val="both"/>
      </w:pPr>
      <w:r>
        <w:t>закидные невода длиной более 500 метров;</w:t>
      </w:r>
    </w:p>
    <w:p w:rsidR="00520144" w:rsidRDefault="00520144">
      <w:pPr>
        <w:pStyle w:val="ConsPlusNormal"/>
        <w:spacing w:before="220"/>
        <w:ind w:firstLine="540"/>
        <w:jc w:val="both"/>
      </w:pPr>
      <w:r>
        <w:t>вентери и ловушки, установленные порядком длиной более 120 метров с интервалами между порядками во всех направлениях менее 100 метров;</w:t>
      </w:r>
    </w:p>
    <w:p w:rsidR="00520144" w:rsidRDefault="00520144">
      <w:pPr>
        <w:pStyle w:val="ConsPlusNormal"/>
        <w:spacing w:before="220"/>
        <w:ind w:firstLine="540"/>
        <w:jc w:val="both"/>
      </w:pPr>
      <w:r>
        <w:t>ставные сети длиной более 200 метров, установленные друг от друга на расстоянии менее 150 метров по линии и менее 200 метров между линиями, общая длина установленных в линию ставных сетей не должна превышать 1000 метров.</w:t>
      </w:r>
    </w:p>
    <w:p w:rsidR="00520144" w:rsidRDefault="00520144">
      <w:pPr>
        <w:pStyle w:val="ConsPlusNormal"/>
        <w:spacing w:before="220"/>
        <w:ind w:firstLine="540"/>
        <w:jc w:val="both"/>
      </w:pPr>
      <w:r>
        <w:t>17.5. Размер (шаг) ячеи орудий добычи (вылова), размер и конструкция орудий добычи (вылова) водных биоресурсов:</w:t>
      </w:r>
    </w:p>
    <w:p w:rsidR="00520144" w:rsidRDefault="00520144">
      <w:pPr>
        <w:pStyle w:val="ConsPlusNormal"/>
        <w:spacing w:before="220"/>
        <w:ind w:firstLine="540"/>
        <w:jc w:val="both"/>
      </w:pPr>
      <w:r>
        <w:t>17.5.1.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p>
    <w:p w:rsidR="00520144" w:rsidRDefault="00520144">
      <w:pPr>
        <w:pStyle w:val="ConsPlusNormal"/>
        <w:spacing w:before="220"/>
        <w:ind w:firstLine="540"/>
        <w:jc w:val="both"/>
      </w:pPr>
      <w:r>
        <w:t xml:space="preserve">17.5.2. Запрещается при добыче (вылове) видов водных биоресурсов, указанных в </w:t>
      </w:r>
      <w:hyperlink w:anchor="P500" w:history="1">
        <w:r>
          <w:rPr>
            <w:color w:val="0000FF"/>
          </w:rPr>
          <w:t>таблицах 7</w:t>
        </w:r>
      </w:hyperlink>
      <w:r>
        <w:t xml:space="preserve">, </w:t>
      </w:r>
      <w:hyperlink w:anchor="P517" w:history="1">
        <w:r>
          <w:rPr>
            <w:color w:val="0000FF"/>
          </w:rPr>
          <w:t>8</w:t>
        </w:r>
      </w:hyperlink>
      <w:r>
        <w:t>, применение следующих орудий добычи (вылова):</w:t>
      </w:r>
    </w:p>
    <w:p w:rsidR="00520144" w:rsidRDefault="00520144">
      <w:pPr>
        <w:pStyle w:val="ConsPlusNormal"/>
        <w:spacing w:before="220"/>
        <w:ind w:firstLine="540"/>
        <w:jc w:val="both"/>
      </w:pPr>
      <w:r>
        <w:t xml:space="preserve">ставных неводов, закидных неводов, ловушек и вентерей, удерживающая часть которых изготовлена из материалов с размером (шагом) ячеи (в мм) менее указанного в </w:t>
      </w:r>
      <w:hyperlink w:anchor="P500" w:history="1">
        <w:r>
          <w:rPr>
            <w:color w:val="0000FF"/>
          </w:rPr>
          <w:t>таблице 7</w:t>
        </w:r>
      </w:hyperlink>
      <w:r>
        <w:t>:</w:t>
      </w:r>
    </w:p>
    <w:p w:rsidR="00520144" w:rsidRDefault="00520144">
      <w:pPr>
        <w:pStyle w:val="ConsPlusNormal"/>
        <w:jc w:val="both"/>
      </w:pPr>
    </w:p>
    <w:p w:rsidR="00520144" w:rsidRDefault="00520144">
      <w:pPr>
        <w:pStyle w:val="ConsPlusNormal"/>
        <w:jc w:val="right"/>
        <w:outlineLvl w:val="2"/>
      </w:pPr>
      <w:bookmarkStart w:id="14" w:name="P500"/>
      <w:bookmarkEnd w:id="14"/>
      <w:r>
        <w:t>Таблица 7</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8"/>
        <w:gridCol w:w="4762"/>
      </w:tblGrid>
      <w:tr w:rsidR="00520144">
        <w:tc>
          <w:tcPr>
            <w:tcW w:w="4848" w:type="dxa"/>
          </w:tcPr>
          <w:p w:rsidR="00520144" w:rsidRDefault="00520144">
            <w:pPr>
              <w:pStyle w:val="ConsPlusNormal"/>
              <w:jc w:val="center"/>
            </w:pPr>
            <w:r>
              <w:lastRenderedPageBreak/>
              <w:t>Наименование водных биоресурсов</w:t>
            </w:r>
          </w:p>
        </w:tc>
        <w:tc>
          <w:tcPr>
            <w:tcW w:w="4762" w:type="dxa"/>
          </w:tcPr>
          <w:p w:rsidR="00520144" w:rsidRDefault="00520144">
            <w:pPr>
              <w:pStyle w:val="ConsPlusNormal"/>
              <w:jc w:val="center"/>
            </w:pPr>
            <w:r>
              <w:t>Размер (шаг) ячеи, мм</w:t>
            </w:r>
          </w:p>
        </w:tc>
      </w:tr>
      <w:tr w:rsidR="00520144">
        <w:tc>
          <w:tcPr>
            <w:tcW w:w="4848" w:type="dxa"/>
          </w:tcPr>
          <w:p w:rsidR="00520144" w:rsidRDefault="00520144">
            <w:pPr>
              <w:pStyle w:val="ConsPlusNormal"/>
              <w:jc w:val="both"/>
            </w:pPr>
            <w:r>
              <w:t>Лещ, судак</w:t>
            </w:r>
          </w:p>
        </w:tc>
        <w:tc>
          <w:tcPr>
            <w:tcW w:w="4762" w:type="dxa"/>
          </w:tcPr>
          <w:p w:rsidR="00520144" w:rsidRDefault="00520144">
            <w:pPr>
              <w:pStyle w:val="ConsPlusNormal"/>
              <w:jc w:val="center"/>
            </w:pPr>
            <w:r>
              <w:t>30</w:t>
            </w:r>
          </w:p>
        </w:tc>
      </w:tr>
      <w:tr w:rsidR="00520144">
        <w:tc>
          <w:tcPr>
            <w:tcW w:w="4848" w:type="dxa"/>
          </w:tcPr>
          <w:p w:rsidR="00520144" w:rsidRDefault="00520144">
            <w:pPr>
              <w:pStyle w:val="ConsPlusNormal"/>
              <w:jc w:val="both"/>
            </w:pPr>
            <w:r>
              <w:t>Плотва, окунь пресноводный, чехонь</w:t>
            </w:r>
          </w:p>
        </w:tc>
        <w:tc>
          <w:tcPr>
            <w:tcW w:w="4762" w:type="dxa"/>
          </w:tcPr>
          <w:p w:rsidR="00520144" w:rsidRDefault="00520144">
            <w:pPr>
              <w:pStyle w:val="ConsPlusNormal"/>
              <w:jc w:val="center"/>
            </w:pPr>
            <w:r>
              <w:t>20</w:t>
            </w:r>
          </w:p>
        </w:tc>
      </w:tr>
      <w:tr w:rsidR="00520144">
        <w:tc>
          <w:tcPr>
            <w:tcW w:w="4848" w:type="dxa"/>
          </w:tcPr>
          <w:p w:rsidR="00520144" w:rsidRDefault="00520144">
            <w:pPr>
              <w:pStyle w:val="ConsPlusNormal"/>
              <w:jc w:val="both"/>
            </w:pPr>
            <w:r>
              <w:t>Корюшка европейская, снеток, ерш пресноводный, колюшки трехиглая и девятииглая, уклея, миноги</w:t>
            </w:r>
          </w:p>
        </w:tc>
        <w:tc>
          <w:tcPr>
            <w:tcW w:w="4762" w:type="dxa"/>
          </w:tcPr>
          <w:p w:rsidR="00520144" w:rsidRDefault="00520144">
            <w:pPr>
              <w:pStyle w:val="ConsPlusNormal"/>
              <w:jc w:val="center"/>
            </w:pPr>
            <w:r>
              <w:t>5</w:t>
            </w:r>
          </w:p>
        </w:tc>
      </w:tr>
      <w:tr w:rsidR="00520144">
        <w:tc>
          <w:tcPr>
            <w:tcW w:w="4848" w:type="dxa"/>
          </w:tcPr>
          <w:p w:rsidR="00520144" w:rsidRDefault="00520144">
            <w:pPr>
              <w:pStyle w:val="ConsPlusNormal"/>
              <w:jc w:val="both"/>
            </w:pPr>
            <w:r>
              <w:t>Сельдь балтийская (салака)</w:t>
            </w:r>
          </w:p>
        </w:tc>
        <w:tc>
          <w:tcPr>
            <w:tcW w:w="4762" w:type="dxa"/>
          </w:tcPr>
          <w:p w:rsidR="00520144" w:rsidRDefault="00520144">
            <w:pPr>
              <w:pStyle w:val="ConsPlusNormal"/>
              <w:jc w:val="center"/>
            </w:pPr>
            <w:r>
              <w:t>12</w:t>
            </w:r>
          </w:p>
        </w:tc>
      </w:tr>
      <w:tr w:rsidR="00520144">
        <w:tc>
          <w:tcPr>
            <w:tcW w:w="4848" w:type="dxa"/>
          </w:tcPr>
          <w:p w:rsidR="00520144" w:rsidRDefault="00520144">
            <w:pPr>
              <w:pStyle w:val="ConsPlusNormal"/>
              <w:jc w:val="both"/>
            </w:pPr>
            <w:r>
              <w:t>Угорь речной</w:t>
            </w:r>
          </w:p>
        </w:tc>
        <w:tc>
          <w:tcPr>
            <w:tcW w:w="4762" w:type="dxa"/>
          </w:tcPr>
          <w:p w:rsidR="00520144" w:rsidRDefault="00520144">
            <w:pPr>
              <w:pStyle w:val="ConsPlusNormal"/>
              <w:jc w:val="center"/>
            </w:pPr>
            <w:r>
              <w:t>14</w:t>
            </w:r>
          </w:p>
        </w:tc>
      </w:tr>
    </w:tbl>
    <w:p w:rsidR="00520144" w:rsidRDefault="00520144">
      <w:pPr>
        <w:pStyle w:val="ConsPlusNormal"/>
        <w:jc w:val="both"/>
      </w:pPr>
    </w:p>
    <w:p w:rsidR="00520144" w:rsidRDefault="00520144">
      <w:pPr>
        <w:pStyle w:val="ConsPlusNormal"/>
        <w:ind w:firstLine="540"/>
        <w:jc w:val="both"/>
      </w:pPr>
      <w:r>
        <w:t xml:space="preserve">сетей ставных с размером (шагом) ячеи (в мм) менее указанного в </w:t>
      </w:r>
      <w:hyperlink w:anchor="P517" w:history="1">
        <w:r>
          <w:rPr>
            <w:color w:val="0000FF"/>
          </w:rPr>
          <w:t>таблице 8</w:t>
        </w:r>
      </w:hyperlink>
      <w:r>
        <w:t>:</w:t>
      </w:r>
    </w:p>
    <w:p w:rsidR="00520144" w:rsidRDefault="00520144">
      <w:pPr>
        <w:pStyle w:val="ConsPlusNormal"/>
        <w:jc w:val="both"/>
      </w:pPr>
    </w:p>
    <w:p w:rsidR="00520144" w:rsidRDefault="00520144">
      <w:pPr>
        <w:pStyle w:val="ConsPlusNormal"/>
        <w:jc w:val="right"/>
        <w:outlineLvl w:val="2"/>
      </w:pPr>
      <w:bookmarkStart w:id="15" w:name="P517"/>
      <w:bookmarkEnd w:id="15"/>
      <w:r>
        <w:t>Таблица 8</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34"/>
        <w:gridCol w:w="4762"/>
      </w:tblGrid>
      <w:tr w:rsidR="00520144">
        <w:tc>
          <w:tcPr>
            <w:tcW w:w="4834" w:type="dxa"/>
          </w:tcPr>
          <w:p w:rsidR="00520144" w:rsidRDefault="00520144">
            <w:pPr>
              <w:pStyle w:val="ConsPlusNormal"/>
              <w:jc w:val="center"/>
            </w:pPr>
            <w:r>
              <w:t>Наименование водных биоресурсов</w:t>
            </w:r>
          </w:p>
        </w:tc>
        <w:tc>
          <w:tcPr>
            <w:tcW w:w="4762" w:type="dxa"/>
          </w:tcPr>
          <w:p w:rsidR="00520144" w:rsidRDefault="00520144">
            <w:pPr>
              <w:pStyle w:val="ConsPlusNormal"/>
              <w:jc w:val="center"/>
            </w:pPr>
            <w:r>
              <w:t>Размер (шаг) ячеи, мм</w:t>
            </w:r>
          </w:p>
        </w:tc>
      </w:tr>
      <w:tr w:rsidR="00520144">
        <w:tc>
          <w:tcPr>
            <w:tcW w:w="4834" w:type="dxa"/>
          </w:tcPr>
          <w:p w:rsidR="00520144" w:rsidRDefault="00520144">
            <w:pPr>
              <w:pStyle w:val="ConsPlusNormal"/>
              <w:jc w:val="both"/>
            </w:pPr>
            <w:r>
              <w:t>Лещ, судак, щука, жерех, сом пресноводный, налим</w:t>
            </w:r>
          </w:p>
        </w:tc>
        <w:tc>
          <w:tcPr>
            <w:tcW w:w="4762" w:type="dxa"/>
          </w:tcPr>
          <w:p w:rsidR="00520144" w:rsidRDefault="00520144">
            <w:pPr>
              <w:pStyle w:val="ConsPlusNormal"/>
              <w:jc w:val="center"/>
            </w:pPr>
            <w:r>
              <w:t>70</w:t>
            </w:r>
          </w:p>
        </w:tc>
      </w:tr>
      <w:tr w:rsidR="00520144">
        <w:tc>
          <w:tcPr>
            <w:tcW w:w="4834" w:type="dxa"/>
          </w:tcPr>
          <w:p w:rsidR="00520144" w:rsidRDefault="00520144">
            <w:pPr>
              <w:pStyle w:val="ConsPlusNormal"/>
              <w:jc w:val="both"/>
            </w:pPr>
            <w:r>
              <w:t>Плотва, окунь пресноводный, чехонь, густера, карась, линь, красноперка, язь</w:t>
            </w:r>
          </w:p>
        </w:tc>
        <w:tc>
          <w:tcPr>
            <w:tcW w:w="4762" w:type="dxa"/>
          </w:tcPr>
          <w:p w:rsidR="00520144" w:rsidRDefault="00520144">
            <w:pPr>
              <w:pStyle w:val="ConsPlusNormal"/>
              <w:jc w:val="center"/>
            </w:pPr>
            <w:r>
              <w:t xml:space="preserve">36 </w:t>
            </w:r>
            <w:hyperlink w:anchor="P529" w:history="1">
              <w:r>
                <w:rPr>
                  <w:color w:val="0000FF"/>
                </w:rPr>
                <w:t>&lt;*&gt;</w:t>
              </w:r>
            </w:hyperlink>
          </w:p>
        </w:tc>
      </w:tr>
      <w:tr w:rsidR="00520144">
        <w:tc>
          <w:tcPr>
            <w:tcW w:w="4834" w:type="dxa"/>
          </w:tcPr>
          <w:p w:rsidR="00520144" w:rsidRDefault="00520144">
            <w:pPr>
              <w:pStyle w:val="ConsPlusNormal"/>
              <w:jc w:val="both"/>
            </w:pPr>
            <w:r>
              <w:t>Корюшка европейская, уклея</w:t>
            </w:r>
          </w:p>
        </w:tc>
        <w:tc>
          <w:tcPr>
            <w:tcW w:w="4762" w:type="dxa"/>
          </w:tcPr>
          <w:p w:rsidR="00520144" w:rsidRDefault="00520144">
            <w:pPr>
              <w:pStyle w:val="ConsPlusNormal"/>
              <w:jc w:val="center"/>
            </w:pPr>
            <w:r>
              <w:t>16</w:t>
            </w:r>
          </w:p>
        </w:tc>
      </w:tr>
    </w:tbl>
    <w:p w:rsidR="00520144" w:rsidRDefault="00520144">
      <w:pPr>
        <w:pStyle w:val="ConsPlusNormal"/>
        <w:jc w:val="both"/>
      </w:pPr>
    </w:p>
    <w:p w:rsidR="00520144" w:rsidRDefault="00520144">
      <w:pPr>
        <w:pStyle w:val="ConsPlusNormal"/>
        <w:ind w:firstLine="540"/>
        <w:jc w:val="both"/>
      </w:pPr>
      <w:r>
        <w:t>--------------------------------</w:t>
      </w:r>
    </w:p>
    <w:p w:rsidR="00520144" w:rsidRDefault="00520144">
      <w:pPr>
        <w:pStyle w:val="ConsPlusNormal"/>
        <w:spacing w:before="220"/>
        <w:ind w:firstLine="540"/>
        <w:jc w:val="both"/>
      </w:pPr>
      <w:bookmarkStart w:id="16" w:name="P529"/>
      <w:bookmarkEnd w:id="16"/>
      <w:r>
        <w:t>&lt;*&gt; Размер (шаг) ячеи не может превышать 40 мм.</w:t>
      </w:r>
    </w:p>
    <w:p w:rsidR="00520144" w:rsidRDefault="00520144">
      <w:pPr>
        <w:pStyle w:val="ConsPlusNormal"/>
        <w:jc w:val="both"/>
      </w:pPr>
    </w:p>
    <w:p w:rsidR="00520144" w:rsidRDefault="00520144">
      <w:pPr>
        <w:pStyle w:val="ConsPlusNormal"/>
        <w:ind w:firstLine="540"/>
        <w:jc w:val="both"/>
      </w:pPr>
      <w:r>
        <w:t>17.6.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bookmarkStart w:id="17" w:name="P532"/>
      <w:bookmarkEnd w:id="17"/>
      <w:r>
        <w:t xml:space="preserve">17.6.1. Запрещается производить добычу (вылов), приемку, обработку, перегрузку, транспортировку, хранение и выгрузку водных биоресурсов, </w:t>
      </w:r>
      <w:r>
        <w:lastRenderedPageBreak/>
        <w:t xml:space="preserve">имеющих в свежем виде длину (в см) менее указанной в </w:t>
      </w:r>
      <w:hyperlink w:anchor="P534" w:history="1">
        <w:r>
          <w:rPr>
            <w:color w:val="0000FF"/>
          </w:rPr>
          <w:t>таблице 9</w:t>
        </w:r>
      </w:hyperlink>
      <w:r>
        <w:t>, кроме случаев разрешенного прилова.</w:t>
      </w:r>
    </w:p>
    <w:p w:rsidR="00520144" w:rsidRDefault="00520144">
      <w:pPr>
        <w:pStyle w:val="ConsPlusNormal"/>
        <w:jc w:val="both"/>
      </w:pPr>
    </w:p>
    <w:p w:rsidR="00520144" w:rsidRDefault="00520144">
      <w:pPr>
        <w:pStyle w:val="ConsPlusNormal"/>
        <w:jc w:val="right"/>
        <w:outlineLvl w:val="2"/>
      </w:pPr>
      <w:bookmarkStart w:id="18" w:name="P534"/>
      <w:bookmarkEnd w:id="18"/>
      <w:r>
        <w:t>Таблица 9</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28"/>
        <w:gridCol w:w="2539"/>
        <w:gridCol w:w="2324"/>
      </w:tblGrid>
      <w:tr w:rsidR="00520144">
        <w:tc>
          <w:tcPr>
            <w:tcW w:w="4728" w:type="dxa"/>
            <w:vMerge w:val="restart"/>
          </w:tcPr>
          <w:p w:rsidR="00520144" w:rsidRDefault="00520144">
            <w:pPr>
              <w:pStyle w:val="ConsPlusNormal"/>
              <w:jc w:val="center"/>
            </w:pPr>
            <w:r>
              <w:t>Наименование водных биоресурсов</w:t>
            </w:r>
          </w:p>
        </w:tc>
        <w:tc>
          <w:tcPr>
            <w:tcW w:w="4863" w:type="dxa"/>
            <w:gridSpan w:val="2"/>
          </w:tcPr>
          <w:p w:rsidR="00520144" w:rsidRDefault="00520144">
            <w:pPr>
              <w:pStyle w:val="ConsPlusNormal"/>
              <w:jc w:val="center"/>
            </w:pPr>
            <w:r>
              <w:t>Промысловый размер, см</w:t>
            </w:r>
          </w:p>
        </w:tc>
      </w:tr>
      <w:tr w:rsidR="00520144">
        <w:tc>
          <w:tcPr>
            <w:tcW w:w="4728" w:type="dxa"/>
            <w:vMerge/>
          </w:tcPr>
          <w:p w:rsidR="00520144" w:rsidRDefault="00520144"/>
        </w:tc>
        <w:tc>
          <w:tcPr>
            <w:tcW w:w="2539" w:type="dxa"/>
          </w:tcPr>
          <w:p w:rsidR="00520144" w:rsidRDefault="00520144">
            <w:pPr>
              <w:pStyle w:val="ConsPlusNormal"/>
              <w:jc w:val="center"/>
            </w:pPr>
            <w:r>
              <w:t>l</w:t>
            </w:r>
          </w:p>
        </w:tc>
        <w:tc>
          <w:tcPr>
            <w:tcW w:w="2324" w:type="dxa"/>
          </w:tcPr>
          <w:p w:rsidR="00520144" w:rsidRDefault="00520144">
            <w:pPr>
              <w:pStyle w:val="ConsPlusNormal"/>
              <w:jc w:val="center"/>
            </w:pPr>
            <w:r>
              <w:t>L</w:t>
            </w:r>
          </w:p>
        </w:tc>
      </w:tr>
      <w:tr w:rsidR="00520144">
        <w:tc>
          <w:tcPr>
            <w:tcW w:w="4728" w:type="dxa"/>
          </w:tcPr>
          <w:p w:rsidR="00520144" w:rsidRDefault="00520144">
            <w:pPr>
              <w:pStyle w:val="ConsPlusNormal"/>
            </w:pPr>
            <w:r>
              <w:t>Угорь речной</w:t>
            </w:r>
          </w:p>
        </w:tc>
        <w:tc>
          <w:tcPr>
            <w:tcW w:w="2539" w:type="dxa"/>
          </w:tcPr>
          <w:p w:rsidR="00520144" w:rsidRDefault="00520144">
            <w:pPr>
              <w:pStyle w:val="ConsPlusNormal"/>
              <w:jc w:val="center"/>
            </w:pPr>
            <w:r>
              <w:t>-</w:t>
            </w:r>
          </w:p>
        </w:tc>
        <w:tc>
          <w:tcPr>
            <w:tcW w:w="2324" w:type="dxa"/>
          </w:tcPr>
          <w:p w:rsidR="00520144" w:rsidRDefault="00520144">
            <w:pPr>
              <w:pStyle w:val="ConsPlusNormal"/>
              <w:jc w:val="center"/>
            </w:pPr>
            <w:r>
              <w:t>45</w:t>
            </w:r>
          </w:p>
        </w:tc>
      </w:tr>
      <w:tr w:rsidR="00520144">
        <w:tc>
          <w:tcPr>
            <w:tcW w:w="4728" w:type="dxa"/>
          </w:tcPr>
          <w:p w:rsidR="00520144" w:rsidRDefault="00520144">
            <w:pPr>
              <w:pStyle w:val="ConsPlusNormal"/>
            </w:pPr>
            <w:r>
              <w:t>Судак</w:t>
            </w:r>
          </w:p>
        </w:tc>
        <w:tc>
          <w:tcPr>
            <w:tcW w:w="2539" w:type="dxa"/>
          </w:tcPr>
          <w:p w:rsidR="00520144" w:rsidRDefault="00520144">
            <w:pPr>
              <w:pStyle w:val="ConsPlusNormal"/>
              <w:jc w:val="center"/>
            </w:pPr>
            <w:r>
              <w:t>40</w:t>
            </w:r>
          </w:p>
        </w:tc>
        <w:tc>
          <w:tcPr>
            <w:tcW w:w="2324" w:type="dxa"/>
          </w:tcPr>
          <w:p w:rsidR="00520144" w:rsidRDefault="00520144">
            <w:pPr>
              <w:pStyle w:val="ConsPlusNormal"/>
              <w:jc w:val="center"/>
            </w:pPr>
            <w:r>
              <w:t>46</w:t>
            </w:r>
          </w:p>
        </w:tc>
      </w:tr>
      <w:tr w:rsidR="00520144">
        <w:tc>
          <w:tcPr>
            <w:tcW w:w="4728" w:type="dxa"/>
          </w:tcPr>
          <w:p w:rsidR="00520144" w:rsidRDefault="00520144">
            <w:pPr>
              <w:pStyle w:val="ConsPlusNormal"/>
            </w:pPr>
            <w:r>
              <w:t>Лещ</w:t>
            </w:r>
          </w:p>
        </w:tc>
        <w:tc>
          <w:tcPr>
            <w:tcW w:w="2539" w:type="dxa"/>
          </w:tcPr>
          <w:p w:rsidR="00520144" w:rsidRDefault="00520144">
            <w:pPr>
              <w:pStyle w:val="ConsPlusNormal"/>
              <w:jc w:val="center"/>
            </w:pPr>
            <w:r>
              <w:t>29</w:t>
            </w:r>
          </w:p>
        </w:tc>
        <w:tc>
          <w:tcPr>
            <w:tcW w:w="2324" w:type="dxa"/>
          </w:tcPr>
          <w:p w:rsidR="00520144" w:rsidRDefault="00520144">
            <w:pPr>
              <w:pStyle w:val="ConsPlusNormal"/>
              <w:jc w:val="center"/>
            </w:pPr>
            <w:r>
              <w:t>35</w:t>
            </w:r>
          </w:p>
        </w:tc>
      </w:tr>
      <w:tr w:rsidR="00520144">
        <w:tc>
          <w:tcPr>
            <w:tcW w:w="4728" w:type="dxa"/>
          </w:tcPr>
          <w:p w:rsidR="00520144" w:rsidRDefault="00520144">
            <w:pPr>
              <w:pStyle w:val="ConsPlusNormal"/>
            </w:pPr>
            <w:r>
              <w:t>Щука, налим, жерех</w:t>
            </w:r>
          </w:p>
        </w:tc>
        <w:tc>
          <w:tcPr>
            <w:tcW w:w="2539" w:type="dxa"/>
          </w:tcPr>
          <w:p w:rsidR="00520144" w:rsidRDefault="00520144">
            <w:pPr>
              <w:pStyle w:val="ConsPlusNormal"/>
              <w:jc w:val="center"/>
            </w:pPr>
            <w:r>
              <w:t>45</w:t>
            </w:r>
          </w:p>
        </w:tc>
        <w:tc>
          <w:tcPr>
            <w:tcW w:w="2324" w:type="dxa"/>
          </w:tcPr>
          <w:p w:rsidR="00520144" w:rsidRDefault="00520144">
            <w:pPr>
              <w:pStyle w:val="ConsPlusNormal"/>
              <w:jc w:val="center"/>
            </w:pPr>
            <w:r>
              <w:t>50</w:t>
            </w:r>
          </w:p>
        </w:tc>
      </w:tr>
      <w:tr w:rsidR="00520144">
        <w:tc>
          <w:tcPr>
            <w:tcW w:w="4728" w:type="dxa"/>
          </w:tcPr>
          <w:p w:rsidR="00520144" w:rsidRDefault="00520144">
            <w:pPr>
              <w:pStyle w:val="ConsPlusNormal"/>
            </w:pPr>
            <w:r>
              <w:t>Плотва, окунь пресноводный</w:t>
            </w:r>
          </w:p>
        </w:tc>
        <w:tc>
          <w:tcPr>
            <w:tcW w:w="2539" w:type="dxa"/>
          </w:tcPr>
          <w:p w:rsidR="00520144" w:rsidRDefault="00520144">
            <w:pPr>
              <w:pStyle w:val="ConsPlusNormal"/>
              <w:jc w:val="center"/>
            </w:pPr>
            <w:r>
              <w:t>15</w:t>
            </w:r>
          </w:p>
        </w:tc>
        <w:tc>
          <w:tcPr>
            <w:tcW w:w="2324" w:type="dxa"/>
          </w:tcPr>
          <w:p w:rsidR="00520144" w:rsidRDefault="00520144">
            <w:pPr>
              <w:pStyle w:val="ConsPlusNormal"/>
              <w:jc w:val="center"/>
            </w:pPr>
            <w:r>
              <w:t>18</w:t>
            </w:r>
          </w:p>
        </w:tc>
      </w:tr>
      <w:tr w:rsidR="00520144">
        <w:tc>
          <w:tcPr>
            <w:tcW w:w="4728" w:type="dxa"/>
          </w:tcPr>
          <w:p w:rsidR="00520144" w:rsidRDefault="00520144">
            <w:pPr>
              <w:pStyle w:val="ConsPlusNormal"/>
            </w:pPr>
            <w:r>
              <w:t>Чехонь</w:t>
            </w:r>
          </w:p>
        </w:tc>
        <w:tc>
          <w:tcPr>
            <w:tcW w:w="2539" w:type="dxa"/>
          </w:tcPr>
          <w:p w:rsidR="00520144" w:rsidRDefault="00520144">
            <w:pPr>
              <w:pStyle w:val="ConsPlusNormal"/>
              <w:jc w:val="center"/>
            </w:pPr>
            <w:r>
              <w:t>28</w:t>
            </w:r>
          </w:p>
        </w:tc>
        <w:tc>
          <w:tcPr>
            <w:tcW w:w="2324" w:type="dxa"/>
          </w:tcPr>
          <w:p w:rsidR="00520144" w:rsidRDefault="00520144">
            <w:pPr>
              <w:pStyle w:val="ConsPlusNormal"/>
              <w:jc w:val="center"/>
            </w:pPr>
            <w:r>
              <w:t>32</w:t>
            </w:r>
          </w:p>
        </w:tc>
      </w:tr>
      <w:tr w:rsidR="00520144">
        <w:tc>
          <w:tcPr>
            <w:tcW w:w="4728" w:type="dxa"/>
          </w:tcPr>
          <w:p w:rsidR="00520144" w:rsidRDefault="00520144">
            <w:pPr>
              <w:pStyle w:val="ConsPlusNormal"/>
            </w:pPr>
            <w:r>
              <w:t>Сом пресноводный</w:t>
            </w:r>
          </w:p>
        </w:tc>
        <w:tc>
          <w:tcPr>
            <w:tcW w:w="2539" w:type="dxa"/>
          </w:tcPr>
          <w:p w:rsidR="00520144" w:rsidRDefault="00520144">
            <w:pPr>
              <w:pStyle w:val="ConsPlusNormal"/>
              <w:jc w:val="center"/>
            </w:pPr>
            <w:r>
              <w:t>70</w:t>
            </w:r>
          </w:p>
        </w:tc>
        <w:tc>
          <w:tcPr>
            <w:tcW w:w="2324" w:type="dxa"/>
          </w:tcPr>
          <w:p w:rsidR="00520144" w:rsidRDefault="00520144">
            <w:pPr>
              <w:pStyle w:val="ConsPlusNormal"/>
              <w:jc w:val="center"/>
            </w:pPr>
            <w:r>
              <w:t>75</w:t>
            </w:r>
          </w:p>
        </w:tc>
      </w:tr>
      <w:tr w:rsidR="00520144">
        <w:tc>
          <w:tcPr>
            <w:tcW w:w="4728" w:type="dxa"/>
          </w:tcPr>
          <w:p w:rsidR="00520144" w:rsidRDefault="00520144">
            <w:pPr>
              <w:pStyle w:val="ConsPlusNormal"/>
            </w:pPr>
            <w:r>
              <w:t>Рыбец (сырть)</w:t>
            </w:r>
          </w:p>
        </w:tc>
        <w:tc>
          <w:tcPr>
            <w:tcW w:w="2539" w:type="dxa"/>
          </w:tcPr>
          <w:p w:rsidR="00520144" w:rsidRDefault="00520144">
            <w:pPr>
              <w:pStyle w:val="ConsPlusNormal"/>
              <w:jc w:val="center"/>
            </w:pPr>
            <w:r>
              <w:t>24</w:t>
            </w:r>
          </w:p>
        </w:tc>
        <w:tc>
          <w:tcPr>
            <w:tcW w:w="2324" w:type="dxa"/>
          </w:tcPr>
          <w:p w:rsidR="00520144" w:rsidRDefault="00520144">
            <w:pPr>
              <w:pStyle w:val="ConsPlusNormal"/>
              <w:jc w:val="center"/>
            </w:pPr>
            <w:r>
              <w:t>28</w:t>
            </w:r>
          </w:p>
        </w:tc>
      </w:tr>
      <w:tr w:rsidR="00520144">
        <w:tc>
          <w:tcPr>
            <w:tcW w:w="4728" w:type="dxa"/>
          </w:tcPr>
          <w:p w:rsidR="00520144" w:rsidRDefault="00520144">
            <w:pPr>
              <w:pStyle w:val="ConsPlusNormal"/>
            </w:pPr>
            <w:r>
              <w:t>Сиг</w:t>
            </w:r>
          </w:p>
        </w:tc>
        <w:tc>
          <w:tcPr>
            <w:tcW w:w="2539" w:type="dxa"/>
          </w:tcPr>
          <w:p w:rsidR="00520144" w:rsidRDefault="00520144">
            <w:pPr>
              <w:pStyle w:val="ConsPlusNormal"/>
              <w:jc w:val="center"/>
            </w:pPr>
            <w:r>
              <w:t>32</w:t>
            </w:r>
          </w:p>
        </w:tc>
        <w:tc>
          <w:tcPr>
            <w:tcW w:w="2324" w:type="dxa"/>
          </w:tcPr>
          <w:p w:rsidR="00520144" w:rsidRDefault="00520144">
            <w:pPr>
              <w:pStyle w:val="ConsPlusNormal"/>
              <w:jc w:val="center"/>
            </w:pPr>
            <w:r>
              <w:t>36</w:t>
            </w:r>
          </w:p>
        </w:tc>
      </w:tr>
      <w:tr w:rsidR="00520144">
        <w:tc>
          <w:tcPr>
            <w:tcW w:w="4728" w:type="dxa"/>
          </w:tcPr>
          <w:p w:rsidR="00520144" w:rsidRDefault="00520144">
            <w:pPr>
              <w:pStyle w:val="ConsPlusNormal"/>
            </w:pPr>
            <w:r>
              <w:t>Сельдь балтийская (салака)</w:t>
            </w:r>
          </w:p>
        </w:tc>
        <w:tc>
          <w:tcPr>
            <w:tcW w:w="2539" w:type="dxa"/>
          </w:tcPr>
          <w:p w:rsidR="00520144" w:rsidRDefault="00520144">
            <w:pPr>
              <w:pStyle w:val="ConsPlusNormal"/>
              <w:jc w:val="center"/>
            </w:pPr>
            <w:r>
              <w:t>13</w:t>
            </w:r>
          </w:p>
        </w:tc>
        <w:tc>
          <w:tcPr>
            <w:tcW w:w="2324" w:type="dxa"/>
          </w:tcPr>
          <w:p w:rsidR="00520144" w:rsidRDefault="00520144">
            <w:pPr>
              <w:pStyle w:val="ConsPlusNormal"/>
              <w:jc w:val="center"/>
            </w:pPr>
            <w:r>
              <w:t>15</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520144" w:rsidRDefault="00520144">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520144" w:rsidRDefault="00520144">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534" w:history="1">
        <w:r>
          <w:rPr>
            <w:color w:val="0000FF"/>
          </w:rPr>
          <w:t>таблице 9</w:t>
        </w:r>
      </w:hyperlink>
      <w:r>
        <w:t>, или превышает эту величину.</w:t>
      </w:r>
    </w:p>
    <w:p w:rsidR="00520144" w:rsidRDefault="00520144">
      <w:pPr>
        <w:pStyle w:val="ConsPlusNormal"/>
        <w:spacing w:before="220"/>
        <w:ind w:firstLine="540"/>
        <w:jc w:val="both"/>
      </w:pPr>
      <w:r>
        <w:t xml:space="preserve">17.6.2. Прилов водных биоресурсов менее промыслового размера допускается не более 10% по счету от улова водных биоресурсов (на борту судна или выгруженного) видов рыб, указанных в </w:t>
      </w:r>
      <w:hyperlink w:anchor="P532" w:history="1">
        <w:r>
          <w:rPr>
            <w:color w:val="0000FF"/>
          </w:rPr>
          <w:t>пункте 17.6.1</w:t>
        </w:r>
      </w:hyperlink>
      <w:r>
        <w:t xml:space="preserve"> Правил рыболовства.</w:t>
      </w:r>
    </w:p>
    <w:p w:rsidR="00520144" w:rsidRDefault="00520144">
      <w:pPr>
        <w:pStyle w:val="ConsPlusNormal"/>
        <w:spacing w:before="220"/>
        <w:ind w:firstLine="540"/>
        <w:jc w:val="both"/>
      </w:pPr>
      <w:r>
        <w:t>17.6.3. При специализированном промысле сельди балтийской (салаки) допускается прилов водных биоресурсов непромыслового размера не более 5% от веса от улова водных биоресурсов (на борту судна или выгруженного).</w:t>
      </w:r>
    </w:p>
    <w:p w:rsidR="00520144" w:rsidRDefault="00520144">
      <w:pPr>
        <w:pStyle w:val="ConsPlusNormal"/>
        <w:spacing w:before="220"/>
        <w:ind w:firstLine="540"/>
        <w:jc w:val="both"/>
      </w:pPr>
      <w:bookmarkStart w:id="19" w:name="P576"/>
      <w:bookmarkEnd w:id="19"/>
      <w:r>
        <w:t>17.7. Приловы одних видов при осуществлении добычи (вылова) других видов водных биоресурсов:</w:t>
      </w:r>
    </w:p>
    <w:p w:rsidR="00520144" w:rsidRDefault="00520144">
      <w:pPr>
        <w:pStyle w:val="ConsPlusNormal"/>
        <w:spacing w:before="220"/>
        <w:ind w:firstLine="540"/>
        <w:jc w:val="both"/>
      </w:pPr>
      <w:r>
        <w:t>объем и состав разрешенного прилова водных биоресурсов допускается в счет объемов по видам, указанным в разрешении.</w:t>
      </w:r>
    </w:p>
    <w:p w:rsidR="00520144" w:rsidRDefault="00520144">
      <w:pPr>
        <w:pStyle w:val="ConsPlusNormal"/>
        <w:spacing w:before="220"/>
        <w:ind w:firstLine="540"/>
        <w:jc w:val="both"/>
      </w:pPr>
      <w:r>
        <w:t>18. 32-й подрайон Конвенционного района Международного Совета по Исследованию моря (ИКЕС). "Балтийское море (Финский залив)":</w:t>
      </w:r>
    </w:p>
    <w:p w:rsidR="00520144" w:rsidRDefault="00520144">
      <w:pPr>
        <w:pStyle w:val="ConsPlusNormal"/>
        <w:spacing w:before="220"/>
        <w:ind w:firstLine="540"/>
        <w:jc w:val="both"/>
      </w:pPr>
      <w:r>
        <w:t>18.1. Районы, запретные для добычи (вылова) водных биоресурсов:</w:t>
      </w:r>
    </w:p>
    <w:p w:rsidR="00520144" w:rsidRDefault="00520144">
      <w:pPr>
        <w:pStyle w:val="ConsPlusNormal"/>
        <w:spacing w:before="220"/>
        <w:ind w:firstLine="540"/>
        <w:jc w:val="both"/>
      </w:pPr>
      <w:r>
        <w:t>а) в течение года - всех видов водных биоресурсов, всеми тралящими орудиями добычи (вылова):</w:t>
      </w:r>
    </w:p>
    <w:p w:rsidR="00520144" w:rsidRDefault="00520144">
      <w:pPr>
        <w:pStyle w:val="ConsPlusNormal"/>
        <w:spacing w:before="220"/>
        <w:ind w:firstLine="540"/>
        <w:jc w:val="both"/>
      </w:pPr>
      <w:r>
        <w:t>в прибрежной зоне на глубинах менее 20 метров;</w:t>
      </w:r>
    </w:p>
    <w:p w:rsidR="00520144" w:rsidRDefault="00520144">
      <w:pPr>
        <w:pStyle w:val="ConsPlusNormal"/>
        <w:spacing w:before="220"/>
        <w:ind w:firstLine="540"/>
        <w:jc w:val="both"/>
      </w:pPr>
      <w:r>
        <w:t>к востоку от линии: мыс Кургальский - остров Мощный - остров Сескар - мыс Крестовый;</w:t>
      </w:r>
    </w:p>
    <w:p w:rsidR="00520144" w:rsidRDefault="00520144">
      <w:pPr>
        <w:pStyle w:val="ConsPlusNormal"/>
        <w:spacing w:before="220"/>
        <w:ind w:firstLine="540"/>
        <w:jc w:val="both"/>
      </w:pPr>
      <w:r>
        <w:t>повсеместно на расстоянии менее 1000 метров от ставных орудий добычи (вылова);</w:t>
      </w:r>
    </w:p>
    <w:p w:rsidR="00520144" w:rsidRDefault="00520144">
      <w:pPr>
        <w:pStyle w:val="ConsPlusNormal"/>
        <w:spacing w:before="220"/>
        <w:ind w:firstLine="540"/>
        <w:jc w:val="both"/>
      </w:pPr>
      <w:r>
        <w:t>б) в течение года - всех видов водных биоресурсов ставными сетями:</w:t>
      </w:r>
    </w:p>
    <w:p w:rsidR="00520144" w:rsidRDefault="00520144">
      <w:pPr>
        <w:pStyle w:val="ConsPlusNormal"/>
        <w:spacing w:before="220"/>
        <w:ind w:firstLine="540"/>
        <w:jc w:val="both"/>
      </w:pPr>
      <w:r>
        <w:t>в предустьевом пространстве реки Нарва на расстоянии в радиусе одной морской мили от исходной точки - оконечности морского мола в порту Нарва-Изыссуу.</w:t>
      </w:r>
    </w:p>
    <w:p w:rsidR="00520144" w:rsidRDefault="00520144">
      <w:pPr>
        <w:pStyle w:val="ConsPlusNormal"/>
        <w:spacing w:before="220"/>
        <w:ind w:firstLine="540"/>
        <w:jc w:val="both"/>
      </w:pPr>
      <w:r>
        <w:t>18.2. Сроки (периоды), запретные для добычи (вылова) водных биоресурсов:</w:t>
      </w:r>
    </w:p>
    <w:p w:rsidR="00520144" w:rsidRDefault="00520144">
      <w:pPr>
        <w:pStyle w:val="ConsPlusNormal"/>
        <w:spacing w:before="220"/>
        <w:ind w:firstLine="540"/>
        <w:jc w:val="both"/>
      </w:pPr>
      <w:r>
        <w:t>а) заякоренными сетями:</w:t>
      </w:r>
    </w:p>
    <w:p w:rsidR="00520144" w:rsidRDefault="00520144">
      <w:pPr>
        <w:pStyle w:val="ConsPlusNormal"/>
        <w:jc w:val="both"/>
      </w:pPr>
      <w:r>
        <w:t xml:space="preserve">(в ред. </w:t>
      </w:r>
      <w:hyperlink r:id="rId72" w:history="1">
        <w:r>
          <w:rPr>
            <w:color w:val="0000FF"/>
          </w:rPr>
          <w:t>Приказа</w:t>
        </w:r>
      </w:hyperlink>
      <w:r>
        <w:t xml:space="preserve"> Минсельхоза России от 24.12.2015 N 663)</w:t>
      </w:r>
    </w:p>
    <w:p w:rsidR="00520144" w:rsidRDefault="00520144">
      <w:pPr>
        <w:pStyle w:val="ConsPlusNormal"/>
        <w:spacing w:before="220"/>
        <w:ind w:firstLine="540"/>
        <w:jc w:val="both"/>
      </w:pPr>
      <w:r>
        <w:t>с 15 июня по 30 сентября - лосося атлантического (семги);</w:t>
      </w:r>
    </w:p>
    <w:p w:rsidR="00520144" w:rsidRDefault="00520144">
      <w:pPr>
        <w:pStyle w:val="ConsPlusNormal"/>
        <w:spacing w:before="220"/>
        <w:ind w:firstLine="540"/>
        <w:jc w:val="both"/>
      </w:pPr>
      <w:r>
        <w:t>б) специализированный промысел:</w:t>
      </w:r>
    </w:p>
    <w:p w:rsidR="00520144" w:rsidRDefault="00520144">
      <w:pPr>
        <w:pStyle w:val="ConsPlusNormal"/>
        <w:spacing w:before="220"/>
        <w:ind w:firstLine="540"/>
        <w:jc w:val="both"/>
      </w:pPr>
      <w:r>
        <w:t>с 1 февраля по 30 июня - камбал морской и речной;</w:t>
      </w:r>
    </w:p>
    <w:p w:rsidR="00520144" w:rsidRDefault="00520144">
      <w:pPr>
        <w:pStyle w:val="ConsPlusNormal"/>
        <w:spacing w:before="220"/>
        <w:ind w:firstLine="540"/>
        <w:jc w:val="both"/>
      </w:pPr>
      <w:r>
        <w:t>в течение всего года - осетра атлантического;</w:t>
      </w:r>
    </w:p>
    <w:p w:rsidR="00520144" w:rsidRDefault="00520144">
      <w:pPr>
        <w:pStyle w:val="ConsPlusNormal"/>
        <w:spacing w:before="220"/>
        <w:ind w:firstLine="540"/>
        <w:jc w:val="both"/>
      </w:pPr>
      <w:r>
        <w:t>с 15 октября до ледостава - сига;</w:t>
      </w:r>
    </w:p>
    <w:p w:rsidR="00520144" w:rsidRDefault="00520144">
      <w:pPr>
        <w:pStyle w:val="ConsPlusNormal"/>
        <w:spacing w:before="220"/>
        <w:ind w:firstLine="540"/>
        <w:jc w:val="both"/>
      </w:pPr>
      <w:r>
        <w:lastRenderedPageBreak/>
        <w:t>с 20 мая по 30 июня - судака;</w:t>
      </w:r>
    </w:p>
    <w:p w:rsidR="00520144" w:rsidRDefault="00520144">
      <w:pPr>
        <w:pStyle w:val="ConsPlusNormal"/>
        <w:spacing w:before="220"/>
        <w:ind w:firstLine="540"/>
        <w:jc w:val="both"/>
      </w:pPr>
      <w:r>
        <w:t>с 20 мая по 30 июня - леща, в бухтах Селезневская, Подберезовская и Малая Пихтовая Выборгского залива - в течение всего года;</w:t>
      </w:r>
    </w:p>
    <w:p w:rsidR="00520144" w:rsidRDefault="00520144">
      <w:pPr>
        <w:pStyle w:val="ConsPlusNormal"/>
        <w:spacing w:before="220"/>
        <w:ind w:firstLine="540"/>
        <w:jc w:val="both"/>
      </w:pPr>
      <w:r>
        <w:t>с распадения льда по 15 июня - щуки;</w:t>
      </w:r>
    </w:p>
    <w:p w:rsidR="00520144" w:rsidRDefault="00520144">
      <w:pPr>
        <w:pStyle w:val="ConsPlusNormal"/>
        <w:spacing w:before="220"/>
        <w:ind w:firstLine="540"/>
        <w:jc w:val="both"/>
      </w:pPr>
      <w:r>
        <w:t>с 15 июня по 15 сентября - на всей акватории Нарвского залива ставными порядками лососевых сетей, а также ставными лососевыми крючковыми ярусами;</w:t>
      </w:r>
    </w:p>
    <w:p w:rsidR="00520144" w:rsidRDefault="00520144">
      <w:pPr>
        <w:pStyle w:val="ConsPlusNormal"/>
        <w:jc w:val="both"/>
      </w:pPr>
      <w:r>
        <w:t xml:space="preserve">(в ред. </w:t>
      </w:r>
      <w:hyperlink r:id="rId73" w:history="1">
        <w:r>
          <w:rPr>
            <w:color w:val="0000FF"/>
          </w:rPr>
          <w:t>Приказа</w:t>
        </w:r>
      </w:hyperlink>
      <w:r>
        <w:t xml:space="preserve"> Минсельхоза России от 24.12.2015 N 663)</w:t>
      </w:r>
    </w:p>
    <w:p w:rsidR="00520144" w:rsidRDefault="00520144">
      <w:pPr>
        <w:pStyle w:val="ConsPlusNormal"/>
        <w:spacing w:before="220"/>
        <w:ind w:firstLine="540"/>
        <w:jc w:val="both"/>
      </w:pPr>
      <w:r>
        <w:t>в) дрифтерными и заякоренными ярусами:</w:t>
      </w:r>
    </w:p>
    <w:p w:rsidR="00520144" w:rsidRDefault="00520144">
      <w:pPr>
        <w:pStyle w:val="ConsPlusNormal"/>
        <w:spacing w:before="220"/>
        <w:ind w:firstLine="540"/>
        <w:jc w:val="both"/>
      </w:pPr>
      <w:r>
        <w:t>с 1 июля по 15 сентября - лосося атлантического (семги);</w:t>
      </w:r>
    </w:p>
    <w:p w:rsidR="00520144" w:rsidRDefault="00520144">
      <w:pPr>
        <w:pStyle w:val="ConsPlusNormal"/>
        <w:spacing w:before="220"/>
        <w:ind w:firstLine="540"/>
        <w:jc w:val="both"/>
      </w:pPr>
      <w:r>
        <w:t>г) тралами, близнецовыми неводами и другими тралящими орудиями добычи (вылова) - с 15 июня по 31 августа специализированный промысел сельди балтийской (салаки) и шпрота балтийского (кильки).</w:t>
      </w:r>
    </w:p>
    <w:p w:rsidR="00520144" w:rsidRDefault="00520144">
      <w:pPr>
        <w:pStyle w:val="ConsPlusNormal"/>
        <w:spacing w:before="220"/>
        <w:ind w:firstLine="540"/>
        <w:jc w:val="both"/>
      </w:pPr>
      <w:r>
        <w:t>18.3. Запретные для добычи (вылова) виды водных биоресурсов:</w:t>
      </w:r>
    </w:p>
    <w:p w:rsidR="00520144" w:rsidRDefault="00520144">
      <w:pPr>
        <w:pStyle w:val="ConsPlusNormal"/>
        <w:spacing w:before="220"/>
        <w:ind w:firstLine="540"/>
        <w:jc w:val="both"/>
      </w:pPr>
      <w:r>
        <w:t>кумжа (форель), осетр атлантический.</w:t>
      </w:r>
    </w:p>
    <w:p w:rsidR="00520144" w:rsidRDefault="00520144">
      <w:pPr>
        <w:pStyle w:val="ConsPlusNormal"/>
        <w:spacing w:before="220"/>
        <w:ind w:firstLine="540"/>
        <w:jc w:val="both"/>
      </w:pPr>
      <w:r>
        <w:t>18.4. Виды запретных орудий и способов добычи (вылова) водных биоресурсов:</w:t>
      </w:r>
    </w:p>
    <w:p w:rsidR="00520144" w:rsidRDefault="00520144">
      <w:pPr>
        <w:pStyle w:val="ConsPlusNormal"/>
        <w:spacing w:before="220"/>
        <w:ind w:firstLine="540"/>
        <w:jc w:val="both"/>
      </w:pPr>
      <w:r>
        <w:t>18.4.1. При осуществлении специализированного промысла лосося атлантического (семги) запрещается:</w:t>
      </w:r>
    </w:p>
    <w:p w:rsidR="00520144" w:rsidRDefault="00520144">
      <w:pPr>
        <w:pStyle w:val="ConsPlusNormal"/>
        <w:spacing w:before="220"/>
        <w:ind w:firstLine="540"/>
        <w:jc w:val="both"/>
      </w:pPr>
      <w:r>
        <w:t xml:space="preserve">абзац исключен. - </w:t>
      </w:r>
      <w:hyperlink r:id="rId74" w:history="1">
        <w:r>
          <w:rPr>
            <w:color w:val="0000FF"/>
          </w:rPr>
          <w:t>Приказ</w:t>
        </w:r>
      </w:hyperlink>
      <w:r>
        <w:t xml:space="preserve"> Минсельхоза России от 24.12.2015 N 663;</w:t>
      </w:r>
    </w:p>
    <w:p w:rsidR="00520144" w:rsidRDefault="00520144">
      <w:pPr>
        <w:pStyle w:val="ConsPlusNormal"/>
        <w:spacing w:before="220"/>
        <w:ind w:firstLine="540"/>
        <w:jc w:val="both"/>
      </w:pPr>
      <w:r>
        <w:t>выставлять одновременно с одного судна дрифтерные яруса, имеющие более 2000 крючков;</w:t>
      </w:r>
    </w:p>
    <w:p w:rsidR="00520144" w:rsidRDefault="00520144">
      <w:pPr>
        <w:pStyle w:val="ConsPlusNormal"/>
        <w:spacing w:before="220"/>
        <w:ind w:firstLine="540"/>
        <w:jc w:val="both"/>
      </w:pPr>
      <w:r>
        <w:t>иметь на борту судов более 200 запасных крючков для ярусов.</w:t>
      </w:r>
    </w:p>
    <w:p w:rsidR="00520144" w:rsidRDefault="00520144">
      <w:pPr>
        <w:pStyle w:val="ConsPlusNormal"/>
        <w:jc w:val="both"/>
      </w:pPr>
      <w:r>
        <w:t xml:space="preserve">(в ред. </w:t>
      </w:r>
      <w:hyperlink r:id="rId75" w:history="1">
        <w:r>
          <w:rPr>
            <w:color w:val="0000FF"/>
          </w:rPr>
          <w:t>Приказа</w:t>
        </w:r>
      </w:hyperlink>
      <w:r>
        <w:t xml:space="preserve"> Минсельхоза России от 24.12.2015 N 663)</w:t>
      </w:r>
    </w:p>
    <w:p w:rsidR="00520144" w:rsidRDefault="00520144">
      <w:pPr>
        <w:pStyle w:val="ConsPlusNormal"/>
        <w:spacing w:before="220"/>
        <w:ind w:firstLine="540"/>
        <w:jc w:val="both"/>
      </w:pPr>
      <w:r>
        <w:t>18.4.2. При осуществлении специализированного промысла трески, камбалы речной и камбалы-тюрбо жаберными сетями запрещается:</w:t>
      </w:r>
    </w:p>
    <w:p w:rsidR="00520144" w:rsidRDefault="00520144">
      <w:pPr>
        <w:pStyle w:val="ConsPlusNormal"/>
        <w:spacing w:before="220"/>
        <w:ind w:firstLine="540"/>
        <w:jc w:val="both"/>
      </w:pPr>
      <w:r>
        <w:t>выставлять сети длиной более 12 км с использованием судов длиной между перпендикулярами 12 метров и менее;</w:t>
      </w:r>
    </w:p>
    <w:p w:rsidR="00520144" w:rsidRDefault="00520144">
      <w:pPr>
        <w:pStyle w:val="ConsPlusNormal"/>
        <w:spacing w:before="220"/>
        <w:ind w:firstLine="540"/>
        <w:jc w:val="both"/>
      </w:pPr>
      <w:r>
        <w:t>выставлять сети длиной более 24 км с использованием судов длиной между перпендикулярами более 12 метров.</w:t>
      </w:r>
    </w:p>
    <w:p w:rsidR="00520144" w:rsidRDefault="00520144">
      <w:pPr>
        <w:pStyle w:val="ConsPlusNormal"/>
        <w:spacing w:before="220"/>
        <w:ind w:firstLine="540"/>
        <w:jc w:val="both"/>
      </w:pPr>
      <w:r>
        <w:t>18.4.3. Запрещается осуществлять добычу (вылов) всех видов водных биоресурсов донными тралами с использованием судов длиной между перпендикулярами более 36 метров.</w:t>
      </w:r>
    </w:p>
    <w:p w:rsidR="00520144" w:rsidRDefault="00520144">
      <w:pPr>
        <w:pStyle w:val="ConsPlusNormal"/>
        <w:spacing w:before="220"/>
        <w:ind w:firstLine="540"/>
        <w:jc w:val="both"/>
      </w:pPr>
      <w:r>
        <w:t>18.4.4. Запрещается осуществлять добычу (вылов) шпрота (кильки) и сельди балтийской (салаки) пелагическим тралом с использованием судов длиной между перпендикулярами более 55 метров.</w:t>
      </w:r>
    </w:p>
    <w:p w:rsidR="00520144" w:rsidRDefault="00520144">
      <w:pPr>
        <w:pStyle w:val="ConsPlusNormal"/>
        <w:spacing w:before="220"/>
        <w:ind w:firstLine="540"/>
        <w:jc w:val="both"/>
      </w:pPr>
      <w:r>
        <w:t>18.4.5. Запрещается использовать все орудия добычи (вылова), имеющие размер (шаг) ячеи менее 45 мм, в северо-восточной части Финского залива, ограниченной линией, проходящей от мыса Лисий Нос до юго-восточной части острова Котлин (Ленинградская пристань) и далее до города Зеленогорск, - в течение всего года, за исключением весенней добычи (вылова) корюшки европейской и ерша пресноводного в период с 1 апреля по 15 июня, а также осенней добычи (вылова) ряпушки и миног в период с 1 сентября по 15 ноября.</w:t>
      </w:r>
    </w:p>
    <w:p w:rsidR="00520144" w:rsidRDefault="00520144">
      <w:pPr>
        <w:pStyle w:val="ConsPlusNormal"/>
        <w:spacing w:before="220"/>
        <w:ind w:firstLine="540"/>
        <w:jc w:val="both"/>
      </w:pPr>
      <w:r>
        <w:lastRenderedPageBreak/>
        <w:t>18.4.6. Запрещается использовать ставные невода для добычи (вылова) сельди балтийской (салаки) - восточнее 28°00' в.д. с 20 июня по 31 декабря.</w:t>
      </w:r>
    </w:p>
    <w:p w:rsidR="00520144" w:rsidRDefault="00520144">
      <w:pPr>
        <w:pStyle w:val="ConsPlusNormal"/>
        <w:spacing w:before="220"/>
        <w:ind w:firstLine="540"/>
        <w:jc w:val="both"/>
      </w:pPr>
      <w:r>
        <w:t>18.4.7. Запрещается применение дрифтерных (плавных) сетей при осуществлении промышленного рыболовства лосося атлантического (семги).</w:t>
      </w:r>
    </w:p>
    <w:p w:rsidR="00520144" w:rsidRDefault="00520144">
      <w:pPr>
        <w:pStyle w:val="ConsPlusNormal"/>
        <w:jc w:val="both"/>
      </w:pPr>
      <w:r>
        <w:t xml:space="preserve">(п. 18.4.7 в ред. </w:t>
      </w:r>
      <w:hyperlink r:id="rId76" w:history="1">
        <w:r>
          <w:rPr>
            <w:color w:val="0000FF"/>
          </w:rPr>
          <w:t>Приказа</w:t>
        </w:r>
      </w:hyperlink>
      <w:r>
        <w:t xml:space="preserve"> Минсельхоза России от 03.04.2019 N 163)</w:t>
      </w:r>
    </w:p>
    <w:p w:rsidR="00520144" w:rsidRDefault="00520144">
      <w:pPr>
        <w:pStyle w:val="ConsPlusNormal"/>
        <w:spacing w:before="220"/>
        <w:ind w:firstLine="540"/>
        <w:jc w:val="both"/>
      </w:pPr>
      <w:r>
        <w:t>18.5. Размер (шаг) ячеи орудий добычи (вылова), размер и конструкция орудий добычи (вылова) водных биоресурсов:</w:t>
      </w:r>
    </w:p>
    <w:p w:rsidR="00520144" w:rsidRDefault="00520144">
      <w:pPr>
        <w:pStyle w:val="ConsPlusNormal"/>
        <w:spacing w:before="220"/>
        <w:ind w:firstLine="540"/>
        <w:jc w:val="both"/>
      </w:pPr>
      <w:r>
        <w:t>18.5.1.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p>
    <w:p w:rsidR="00520144" w:rsidRDefault="00520144">
      <w:pPr>
        <w:pStyle w:val="ConsPlusNormal"/>
        <w:spacing w:before="220"/>
        <w:ind w:firstLine="540"/>
        <w:jc w:val="both"/>
      </w:pPr>
      <w:r>
        <w:t>18.5.2. Запрещается добыча (вылов) сельди балтийской (салаки) и шпрота (кильки) для осуществления их специализированного промысла тралящими орудиями добычи (вылова) с размером (шагом) ячеи менее 10 мм.</w:t>
      </w:r>
    </w:p>
    <w:p w:rsidR="00520144" w:rsidRDefault="00520144">
      <w:pPr>
        <w:pStyle w:val="ConsPlusNormal"/>
        <w:spacing w:before="220"/>
        <w:ind w:firstLine="540"/>
        <w:jc w:val="both"/>
      </w:pPr>
      <w:r>
        <w:t xml:space="preserve">18.5.3. Запрещается добыча (вылов) приведенных ниже водных биоресурсов при осуществлении их специализированного промысла закидными и ставными неводами, мережами и вентерями с размером (шагом) ячеи (в мм) менее указанной в </w:t>
      </w:r>
      <w:hyperlink w:anchor="P624" w:history="1">
        <w:r>
          <w:rPr>
            <w:color w:val="0000FF"/>
          </w:rPr>
          <w:t>таблице 10</w:t>
        </w:r>
      </w:hyperlink>
      <w:r>
        <w:t>:</w:t>
      </w:r>
    </w:p>
    <w:p w:rsidR="00520144" w:rsidRDefault="00520144">
      <w:pPr>
        <w:pStyle w:val="ConsPlusNormal"/>
        <w:jc w:val="both"/>
      </w:pPr>
    </w:p>
    <w:p w:rsidR="00520144" w:rsidRDefault="00520144">
      <w:pPr>
        <w:pStyle w:val="ConsPlusNormal"/>
        <w:jc w:val="right"/>
        <w:outlineLvl w:val="2"/>
      </w:pPr>
      <w:bookmarkStart w:id="20" w:name="P624"/>
      <w:bookmarkEnd w:id="20"/>
      <w:r>
        <w:t>Таблица 10</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3"/>
        <w:gridCol w:w="4690"/>
      </w:tblGrid>
      <w:tr w:rsidR="00520144">
        <w:tc>
          <w:tcPr>
            <w:tcW w:w="4843" w:type="dxa"/>
          </w:tcPr>
          <w:p w:rsidR="00520144" w:rsidRDefault="00520144">
            <w:pPr>
              <w:pStyle w:val="ConsPlusNormal"/>
              <w:jc w:val="center"/>
            </w:pPr>
            <w:r>
              <w:lastRenderedPageBreak/>
              <w:t>Наименование водных биоресурсов</w:t>
            </w:r>
          </w:p>
        </w:tc>
        <w:tc>
          <w:tcPr>
            <w:tcW w:w="4690" w:type="dxa"/>
          </w:tcPr>
          <w:p w:rsidR="00520144" w:rsidRDefault="00520144">
            <w:pPr>
              <w:pStyle w:val="ConsPlusNormal"/>
              <w:jc w:val="center"/>
            </w:pPr>
            <w:r>
              <w:t>Размер (шаг) ячеи, мм</w:t>
            </w:r>
          </w:p>
        </w:tc>
      </w:tr>
      <w:tr w:rsidR="00520144">
        <w:tc>
          <w:tcPr>
            <w:tcW w:w="4843" w:type="dxa"/>
          </w:tcPr>
          <w:p w:rsidR="00520144" w:rsidRDefault="00520144">
            <w:pPr>
              <w:pStyle w:val="ConsPlusNormal"/>
              <w:jc w:val="both"/>
            </w:pPr>
            <w:r>
              <w:t>Сельдь балтийская (салака), корюшка европейская</w:t>
            </w:r>
          </w:p>
        </w:tc>
        <w:tc>
          <w:tcPr>
            <w:tcW w:w="4690" w:type="dxa"/>
          </w:tcPr>
          <w:p w:rsidR="00520144" w:rsidRDefault="00520144">
            <w:pPr>
              <w:pStyle w:val="ConsPlusNormal"/>
              <w:jc w:val="center"/>
            </w:pPr>
            <w:r>
              <w:t>12</w:t>
            </w:r>
          </w:p>
        </w:tc>
      </w:tr>
      <w:tr w:rsidR="00520144">
        <w:tc>
          <w:tcPr>
            <w:tcW w:w="4843" w:type="dxa"/>
          </w:tcPr>
          <w:p w:rsidR="00520144" w:rsidRDefault="00520144">
            <w:pPr>
              <w:pStyle w:val="ConsPlusNormal"/>
              <w:jc w:val="both"/>
            </w:pPr>
            <w:r>
              <w:t>Крупночастиковые виды рыб</w:t>
            </w:r>
          </w:p>
        </w:tc>
        <w:tc>
          <w:tcPr>
            <w:tcW w:w="4690" w:type="dxa"/>
          </w:tcPr>
          <w:p w:rsidR="00520144" w:rsidRDefault="00520144">
            <w:pPr>
              <w:pStyle w:val="ConsPlusNormal"/>
              <w:jc w:val="center"/>
            </w:pPr>
            <w:r>
              <w:t>45</w:t>
            </w:r>
          </w:p>
        </w:tc>
      </w:tr>
      <w:tr w:rsidR="00520144">
        <w:tc>
          <w:tcPr>
            <w:tcW w:w="4843" w:type="dxa"/>
          </w:tcPr>
          <w:p w:rsidR="00520144" w:rsidRDefault="00520144">
            <w:pPr>
              <w:pStyle w:val="ConsPlusNormal"/>
              <w:jc w:val="both"/>
            </w:pPr>
            <w:r>
              <w:t>Мелкочастиковые виды рыб</w:t>
            </w:r>
          </w:p>
        </w:tc>
        <w:tc>
          <w:tcPr>
            <w:tcW w:w="4690" w:type="dxa"/>
          </w:tcPr>
          <w:p w:rsidR="00520144" w:rsidRDefault="00520144">
            <w:pPr>
              <w:pStyle w:val="ConsPlusNormal"/>
              <w:jc w:val="center"/>
            </w:pPr>
            <w:r>
              <w:t>34</w:t>
            </w:r>
          </w:p>
        </w:tc>
      </w:tr>
      <w:tr w:rsidR="00520144">
        <w:tc>
          <w:tcPr>
            <w:tcW w:w="4843" w:type="dxa"/>
          </w:tcPr>
          <w:p w:rsidR="00520144" w:rsidRDefault="00520144">
            <w:pPr>
              <w:pStyle w:val="ConsPlusNormal"/>
              <w:jc w:val="both"/>
            </w:pPr>
            <w:r>
              <w:t>Рыбец (сырть)</w:t>
            </w:r>
          </w:p>
        </w:tc>
        <w:tc>
          <w:tcPr>
            <w:tcW w:w="4690" w:type="dxa"/>
          </w:tcPr>
          <w:p w:rsidR="00520144" w:rsidRDefault="00520144">
            <w:pPr>
              <w:pStyle w:val="ConsPlusNormal"/>
              <w:jc w:val="center"/>
            </w:pPr>
            <w:r>
              <w:t>30</w:t>
            </w:r>
          </w:p>
        </w:tc>
      </w:tr>
      <w:tr w:rsidR="00520144">
        <w:tc>
          <w:tcPr>
            <w:tcW w:w="4843" w:type="dxa"/>
          </w:tcPr>
          <w:p w:rsidR="00520144" w:rsidRDefault="00520144">
            <w:pPr>
              <w:pStyle w:val="ConsPlusNormal"/>
              <w:jc w:val="both"/>
            </w:pPr>
            <w:r>
              <w:t>Сиг</w:t>
            </w:r>
          </w:p>
        </w:tc>
        <w:tc>
          <w:tcPr>
            <w:tcW w:w="4690" w:type="dxa"/>
          </w:tcPr>
          <w:p w:rsidR="00520144" w:rsidRDefault="00520144">
            <w:pPr>
              <w:pStyle w:val="ConsPlusNormal"/>
              <w:jc w:val="center"/>
            </w:pPr>
            <w:r>
              <w:t>24 (невод)</w:t>
            </w:r>
          </w:p>
        </w:tc>
      </w:tr>
      <w:tr w:rsidR="00520144">
        <w:tc>
          <w:tcPr>
            <w:tcW w:w="4843" w:type="dxa"/>
          </w:tcPr>
          <w:p w:rsidR="00520144" w:rsidRDefault="00520144">
            <w:pPr>
              <w:pStyle w:val="ConsPlusNormal"/>
              <w:jc w:val="both"/>
            </w:pPr>
            <w:r>
              <w:t>Сиг</w:t>
            </w:r>
          </w:p>
        </w:tc>
        <w:tc>
          <w:tcPr>
            <w:tcW w:w="4690" w:type="dxa"/>
          </w:tcPr>
          <w:p w:rsidR="00520144" w:rsidRDefault="00520144">
            <w:pPr>
              <w:pStyle w:val="ConsPlusNormal"/>
              <w:jc w:val="center"/>
            </w:pPr>
            <w:r>
              <w:t>40 (мережа)</w:t>
            </w:r>
          </w:p>
        </w:tc>
      </w:tr>
      <w:tr w:rsidR="00520144">
        <w:tc>
          <w:tcPr>
            <w:tcW w:w="4843" w:type="dxa"/>
          </w:tcPr>
          <w:p w:rsidR="00520144" w:rsidRDefault="00520144">
            <w:pPr>
              <w:pStyle w:val="ConsPlusNormal"/>
              <w:jc w:val="both"/>
            </w:pPr>
            <w:r>
              <w:t>Лосось атлантический (семга)</w:t>
            </w:r>
          </w:p>
        </w:tc>
        <w:tc>
          <w:tcPr>
            <w:tcW w:w="4690" w:type="dxa"/>
          </w:tcPr>
          <w:p w:rsidR="00520144" w:rsidRDefault="00520144">
            <w:pPr>
              <w:pStyle w:val="ConsPlusNormal"/>
              <w:jc w:val="center"/>
            </w:pPr>
            <w:r>
              <w:t>40</w:t>
            </w:r>
          </w:p>
        </w:tc>
      </w:tr>
    </w:tbl>
    <w:p w:rsidR="00520144" w:rsidRDefault="00520144">
      <w:pPr>
        <w:pStyle w:val="ConsPlusNormal"/>
        <w:jc w:val="both"/>
      </w:pPr>
    </w:p>
    <w:p w:rsidR="00520144" w:rsidRDefault="00520144">
      <w:pPr>
        <w:pStyle w:val="ConsPlusNormal"/>
        <w:ind w:firstLine="540"/>
        <w:jc w:val="both"/>
      </w:pPr>
      <w:r>
        <w:t xml:space="preserve">18.5.4. Запрещается добыча (вылов) приведенных ниже видов водных биоресурсов для осуществления их специализированного промысла сетями с размером (шагом) ячеи (в мм) менее указанного в </w:t>
      </w:r>
      <w:hyperlink w:anchor="P645" w:history="1">
        <w:r>
          <w:rPr>
            <w:color w:val="0000FF"/>
          </w:rPr>
          <w:t>таблице 11</w:t>
        </w:r>
      </w:hyperlink>
      <w:r>
        <w:t>:</w:t>
      </w:r>
    </w:p>
    <w:p w:rsidR="00520144" w:rsidRDefault="00520144">
      <w:pPr>
        <w:pStyle w:val="ConsPlusNormal"/>
        <w:jc w:val="both"/>
      </w:pPr>
    </w:p>
    <w:p w:rsidR="00520144" w:rsidRDefault="00520144">
      <w:pPr>
        <w:pStyle w:val="ConsPlusNormal"/>
        <w:jc w:val="right"/>
        <w:outlineLvl w:val="2"/>
      </w:pPr>
      <w:bookmarkStart w:id="21" w:name="P645"/>
      <w:bookmarkEnd w:id="21"/>
      <w:r>
        <w:t>Таблица 11</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38"/>
        <w:gridCol w:w="4709"/>
      </w:tblGrid>
      <w:tr w:rsidR="00520144">
        <w:tc>
          <w:tcPr>
            <w:tcW w:w="4838" w:type="dxa"/>
          </w:tcPr>
          <w:p w:rsidR="00520144" w:rsidRDefault="00520144">
            <w:pPr>
              <w:pStyle w:val="ConsPlusNormal"/>
              <w:jc w:val="center"/>
            </w:pPr>
            <w:r>
              <w:t>Наименование водных биоресурсов</w:t>
            </w:r>
          </w:p>
        </w:tc>
        <w:tc>
          <w:tcPr>
            <w:tcW w:w="4709" w:type="dxa"/>
          </w:tcPr>
          <w:p w:rsidR="00520144" w:rsidRDefault="00520144">
            <w:pPr>
              <w:pStyle w:val="ConsPlusNormal"/>
              <w:jc w:val="center"/>
            </w:pPr>
            <w:r>
              <w:t>Размер (шаг) ячеи, мм</w:t>
            </w:r>
          </w:p>
        </w:tc>
      </w:tr>
      <w:tr w:rsidR="00520144">
        <w:tc>
          <w:tcPr>
            <w:tcW w:w="4838" w:type="dxa"/>
          </w:tcPr>
          <w:p w:rsidR="00520144" w:rsidRDefault="00520144">
            <w:pPr>
              <w:pStyle w:val="ConsPlusNormal"/>
              <w:jc w:val="both"/>
            </w:pPr>
            <w:r>
              <w:t>Сельдь балтийская (салака), корюшка европейская</w:t>
            </w:r>
          </w:p>
        </w:tc>
        <w:tc>
          <w:tcPr>
            <w:tcW w:w="4709" w:type="dxa"/>
          </w:tcPr>
          <w:p w:rsidR="00520144" w:rsidRDefault="00520144">
            <w:pPr>
              <w:pStyle w:val="ConsPlusNormal"/>
              <w:jc w:val="center"/>
            </w:pPr>
            <w:r>
              <w:t>14</w:t>
            </w:r>
          </w:p>
        </w:tc>
      </w:tr>
      <w:tr w:rsidR="00520144">
        <w:tc>
          <w:tcPr>
            <w:tcW w:w="4838" w:type="dxa"/>
          </w:tcPr>
          <w:p w:rsidR="00520144" w:rsidRDefault="00520144">
            <w:pPr>
              <w:pStyle w:val="ConsPlusNormal"/>
              <w:jc w:val="both"/>
            </w:pPr>
            <w:r>
              <w:t>Шпрот (килька)</w:t>
            </w:r>
          </w:p>
        </w:tc>
        <w:tc>
          <w:tcPr>
            <w:tcW w:w="4709" w:type="dxa"/>
          </w:tcPr>
          <w:p w:rsidR="00520144" w:rsidRDefault="00520144">
            <w:pPr>
              <w:pStyle w:val="ConsPlusNormal"/>
              <w:jc w:val="center"/>
            </w:pPr>
            <w:r>
              <w:t>11</w:t>
            </w:r>
          </w:p>
        </w:tc>
      </w:tr>
      <w:tr w:rsidR="00520144">
        <w:tc>
          <w:tcPr>
            <w:tcW w:w="4838" w:type="dxa"/>
          </w:tcPr>
          <w:p w:rsidR="00520144" w:rsidRDefault="00520144">
            <w:pPr>
              <w:pStyle w:val="ConsPlusNormal"/>
              <w:jc w:val="both"/>
            </w:pPr>
            <w:r>
              <w:t>Лещ, судак (кроме залива Бьерке-Зунд и мелководных участков до 20-метровой изобаты, для которых размер (шаг) ячеи устанавливается не менее 60 мм)</w:t>
            </w:r>
          </w:p>
        </w:tc>
        <w:tc>
          <w:tcPr>
            <w:tcW w:w="4709" w:type="dxa"/>
          </w:tcPr>
          <w:p w:rsidR="00520144" w:rsidRDefault="00520144">
            <w:pPr>
              <w:pStyle w:val="ConsPlusNormal"/>
              <w:jc w:val="center"/>
            </w:pPr>
            <w:r>
              <w:t>55</w:t>
            </w:r>
          </w:p>
        </w:tc>
      </w:tr>
      <w:tr w:rsidR="00520144">
        <w:tc>
          <w:tcPr>
            <w:tcW w:w="4838" w:type="dxa"/>
          </w:tcPr>
          <w:p w:rsidR="00520144" w:rsidRDefault="00520144">
            <w:pPr>
              <w:pStyle w:val="ConsPlusNormal"/>
              <w:jc w:val="both"/>
            </w:pPr>
            <w:r>
              <w:t>Мелкочастиковые виды рыб</w:t>
            </w:r>
          </w:p>
        </w:tc>
        <w:tc>
          <w:tcPr>
            <w:tcW w:w="4709" w:type="dxa"/>
          </w:tcPr>
          <w:p w:rsidR="00520144" w:rsidRDefault="00520144">
            <w:pPr>
              <w:pStyle w:val="ConsPlusNormal"/>
              <w:jc w:val="center"/>
            </w:pPr>
            <w:r>
              <w:t>36</w:t>
            </w:r>
          </w:p>
        </w:tc>
      </w:tr>
      <w:tr w:rsidR="00520144">
        <w:tc>
          <w:tcPr>
            <w:tcW w:w="4838" w:type="dxa"/>
          </w:tcPr>
          <w:p w:rsidR="00520144" w:rsidRDefault="00520144">
            <w:pPr>
              <w:pStyle w:val="ConsPlusNormal"/>
              <w:jc w:val="both"/>
            </w:pPr>
            <w:r>
              <w:lastRenderedPageBreak/>
              <w:t>Сиг</w:t>
            </w:r>
          </w:p>
        </w:tc>
        <w:tc>
          <w:tcPr>
            <w:tcW w:w="4709" w:type="dxa"/>
          </w:tcPr>
          <w:p w:rsidR="00520144" w:rsidRDefault="00520144">
            <w:pPr>
              <w:pStyle w:val="ConsPlusNormal"/>
              <w:jc w:val="center"/>
            </w:pPr>
            <w:r>
              <w:t>50</w:t>
            </w:r>
          </w:p>
        </w:tc>
      </w:tr>
    </w:tbl>
    <w:p w:rsidR="00520144" w:rsidRDefault="00520144">
      <w:pPr>
        <w:pStyle w:val="ConsPlusNormal"/>
        <w:jc w:val="both"/>
      </w:pPr>
    </w:p>
    <w:p w:rsidR="00520144" w:rsidRDefault="00520144">
      <w:pPr>
        <w:pStyle w:val="ConsPlusNormal"/>
        <w:ind w:firstLine="540"/>
        <w:jc w:val="both"/>
      </w:pPr>
      <w:r>
        <w:t xml:space="preserve">18.5.5. Запрещается добыча (вылов) указанных в </w:t>
      </w:r>
      <w:hyperlink w:anchor="P663" w:history="1">
        <w:r>
          <w:rPr>
            <w:color w:val="0000FF"/>
          </w:rPr>
          <w:t>таблицах 12</w:t>
        </w:r>
      </w:hyperlink>
      <w:r>
        <w:t xml:space="preserve"> и </w:t>
      </w:r>
      <w:hyperlink w:anchor="P675" w:history="1">
        <w:r>
          <w:rPr>
            <w:color w:val="0000FF"/>
          </w:rPr>
          <w:t>13</w:t>
        </w:r>
      </w:hyperlink>
      <w:r>
        <w:t xml:space="preserve"> видов водных биоресурсов при осуществлении их специализированного промысла следующими орудиями добычи (вылова):</w:t>
      </w:r>
    </w:p>
    <w:p w:rsidR="00520144" w:rsidRDefault="00520144">
      <w:pPr>
        <w:pStyle w:val="ConsPlusNormal"/>
        <w:spacing w:before="220"/>
        <w:ind w:firstLine="540"/>
        <w:jc w:val="both"/>
      </w:pPr>
      <w:r>
        <w:t xml:space="preserve">тралами и датскими неводами (снюрреводами) с внутренним размером ячеи (в мм) менее размеров, указанных в </w:t>
      </w:r>
      <w:hyperlink w:anchor="P663" w:history="1">
        <w:r>
          <w:rPr>
            <w:color w:val="0000FF"/>
          </w:rPr>
          <w:t>таблице 12</w:t>
        </w:r>
      </w:hyperlink>
      <w:r>
        <w:t>:</w:t>
      </w:r>
    </w:p>
    <w:p w:rsidR="00520144" w:rsidRDefault="00520144">
      <w:pPr>
        <w:pStyle w:val="ConsPlusNormal"/>
        <w:jc w:val="both"/>
      </w:pPr>
    </w:p>
    <w:p w:rsidR="00520144" w:rsidRDefault="00520144">
      <w:pPr>
        <w:pStyle w:val="ConsPlusNormal"/>
        <w:jc w:val="right"/>
        <w:outlineLvl w:val="2"/>
      </w:pPr>
      <w:bookmarkStart w:id="22" w:name="P663"/>
      <w:bookmarkEnd w:id="22"/>
      <w:r>
        <w:t>Таблица 12</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1"/>
        <w:gridCol w:w="6677"/>
      </w:tblGrid>
      <w:tr w:rsidR="00520144">
        <w:tc>
          <w:tcPr>
            <w:tcW w:w="2851" w:type="dxa"/>
          </w:tcPr>
          <w:p w:rsidR="00520144" w:rsidRDefault="00520144">
            <w:pPr>
              <w:pStyle w:val="ConsPlusNormal"/>
              <w:jc w:val="center"/>
            </w:pPr>
            <w:r>
              <w:t>Наименование водных биоресурсов</w:t>
            </w:r>
          </w:p>
        </w:tc>
        <w:tc>
          <w:tcPr>
            <w:tcW w:w="6677" w:type="dxa"/>
          </w:tcPr>
          <w:p w:rsidR="00520144" w:rsidRDefault="00520144">
            <w:pPr>
              <w:pStyle w:val="ConsPlusNormal"/>
              <w:jc w:val="center"/>
            </w:pPr>
            <w:r>
              <w:t>размер (шаг) ячеи, мм</w:t>
            </w:r>
          </w:p>
        </w:tc>
      </w:tr>
      <w:tr w:rsidR="00520144">
        <w:tc>
          <w:tcPr>
            <w:tcW w:w="2851" w:type="dxa"/>
          </w:tcPr>
          <w:p w:rsidR="00520144" w:rsidRDefault="00520144">
            <w:pPr>
              <w:pStyle w:val="ConsPlusNormal"/>
            </w:pPr>
            <w:r>
              <w:t>Треска</w:t>
            </w:r>
          </w:p>
        </w:tc>
        <w:tc>
          <w:tcPr>
            <w:tcW w:w="6677" w:type="dxa"/>
          </w:tcPr>
          <w:p w:rsidR="00520144" w:rsidRDefault="00520144">
            <w:pPr>
              <w:pStyle w:val="ConsPlusNormal"/>
              <w:jc w:val="both"/>
            </w:pPr>
            <w:r>
              <w:t>105 мм, с окнами выхода БАКОМА с размером ячеи 120 мм, или 130 мм, ромбовидная ячея с толщиной одинарной нити не более 6 мм или толщиной двухрядной нити не более 4 мм</w:t>
            </w:r>
          </w:p>
        </w:tc>
      </w:tr>
      <w:tr w:rsidR="00520144">
        <w:tc>
          <w:tcPr>
            <w:tcW w:w="2851" w:type="dxa"/>
          </w:tcPr>
          <w:p w:rsidR="00520144" w:rsidRDefault="00520144">
            <w:pPr>
              <w:pStyle w:val="ConsPlusNormal"/>
            </w:pPr>
            <w:r>
              <w:t>Камбала речная</w:t>
            </w:r>
          </w:p>
        </w:tc>
        <w:tc>
          <w:tcPr>
            <w:tcW w:w="6677" w:type="dxa"/>
          </w:tcPr>
          <w:p w:rsidR="00520144" w:rsidRDefault="00520144">
            <w:pPr>
              <w:pStyle w:val="ConsPlusNormal"/>
              <w:jc w:val="both"/>
            </w:pPr>
            <w:r>
              <w:t>110 мм в обычных тралах и датских неводах</w:t>
            </w:r>
          </w:p>
        </w:tc>
      </w:tr>
    </w:tbl>
    <w:p w:rsidR="00520144" w:rsidRDefault="00520144">
      <w:pPr>
        <w:pStyle w:val="ConsPlusNormal"/>
        <w:jc w:val="both"/>
      </w:pPr>
    </w:p>
    <w:p w:rsidR="00520144" w:rsidRDefault="00520144">
      <w:pPr>
        <w:pStyle w:val="ConsPlusNormal"/>
        <w:ind w:firstLine="540"/>
        <w:jc w:val="both"/>
      </w:pPr>
      <w:r>
        <w:t xml:space="preserve">ставными сетями с внутренним размером ячеи (в мм) менее размеров, указанных в </w:t>
      </w:r>
      <w:hyperlink w:anchor="P675" w:history="1">
        <w:r>
          <w:rPr>
            <w:color w:val="0000FF"/>
          </w:rPr>
          <w:t>таблице 13</w:t>
        </w:r>
      </w:hyperlink>
      <w:r>
        <w:t>:</w:t>
      </w:r>
    </w:p>
    <w:p w:rsidR="00520144" w:rsidRDefault="00520144">
      <w:pPr>
        <w:pStyle w:val="ConsPlusNormal"/>
        <w:jc w:val="both"/>
      </w:pPr>
      <w:r>
        <w:t xml:space="preserve">(в ред. </w:t>
      </w:r>
      <w:hyperlink r:id="rId77" w:history="1">
        <w:r>
          <w:rPr>
            <w:color w:val="0000FF"/>
          </w:rPr>
          <w:t>Приказа</w:t>
        </w:r>
      </w:hyperlink>
      <w:r>
        <w:t xml:space="preserve"> Минсельхоза России от 24.12.2015 N 663)</w:t>
      </w:r>
    </w:p>
    <w:p w:rsidR="00520144" w:rsidRDefault="00520144">
      <w:pPr>
        <w:pStyle w:val="ConsPlusNormal"/>
        <w:jc w:val="both"/>
      </w:pPr>
    </w:p>
    <w:p w:rsidR="00520144" w:rsidRDefault="00520144">
      <w:pPr>
        <w:pStyle w:val="ConsPlusNormal"/>
        <w:jc w:val="right"/>
        <w:outlineLvl w:val="2"/>
      </w:pPr>
      <w:bookmarkStart w:id="23" w:name="P675"/>
      <w:bookmarkEnd w:id="23"/>
      <w:r>
        <w:t>Таблица 13</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7"/>
        <w:gridCol w:w="4282"/>
      </w:tblGrid>
      <w:tr w:rsidR="00520144">
        <w:tc>
          <w:tcPr>
            <w:tcW w:w="5237" w:type="dxa"/>
          </w:tcPr>
          <w:p w:rsidR="00520144" w:rsidRDefault="00520144">
            <w:pPr>
              <w:pStyle w:val="ConsPlusNormal"/>
              <w:jc w:val="center"/>
            </w:pPr>
            <w:r>
              <w:t>Наименование водных биоресурсов</w:t>
            </w:r>
          </w:p>
        </w:tc>
        <w:tc>
          <w:tcPr>
            <w:tcW w:w="4282" w:type="dxa"/>
          </w:tcPr>
          <w:p w:rsidR="00520144" w:rsidRDefault="00520144">
            <w:pPr>
              <w:pStyle w:val="ConsPlusNormal"/>
              <w:jc w:val="center"/>
            </w:pPr>
            <w:r>
              <w:t>размер (шаг) ячеи, мм</w:t>
            </w:r>
          </w:p>
        </w:tc>
      </w:tr>
      <w:tr w:rsidR="00520144">
        <w:tc>
          <w:tcPr>
            <w:tcW w:w="5237" w:type="dxa"/>
          </w:tcPr>
          <w:p w:rsidR="00520144" w:rsidRDefault="00520144">
            <w:pPr>
              <w:pStyle w:val="ConsPlusNormal"/>
            </w:pPr>
            <w:r>
              <w:t>Треска</w:t>
            </w:r>
          </w:p>
        </w:tc>
        <w:tc>
          <w:tcPr>
            <w:tcW w:w="4282" w:type="dxa"/>
          </w:tcPr>
          <w:p w:rsidR="00520144" w:rsidRDefault="00520144">
            <w:pPr>
              <w:pStyle w:val="ConsPlusNormal"/>
              <w:jc w:val="center"/>
            </w:pPr>
            <w:r>
              <w:t>110</w:t>
            </w:r>
          </w:p>
        </w:tc>
      </w:tr>
      <w:tr w:rsidR="00520144">
        <w:tc>
          <w:tcPr>
            <w:tcW w:w="5237" w:type="dxa"/>
          </w:tcPr>
          <w:p w:rsidR="00520144" w:rsidRDefault="00520144">
            <w:pPr>
              <w:pStyle w:val="ConsPlusNormal"/>
            </w:pPr>
            <w:r>
              <w:t>Камбала речная</w:t>
            </w:r>
          </w:p>
        </w:tc>
        <w:tc>
          <w:tcPr>
            <w:tcW w:w="4282" w:type="dxa"/>
          </w:tcPr>
          <w:p w:rsidR="00520144" w:rsidRDefault="00520144">
            <w:pPr>
              <w:pStyle w:val="ConsPlusNormal"/>
              <w:jc w:val="center"/>
            </w:pPr>
            <w:r>
              <w:t>100</w:t>
            </w:r>
          </w:p>
        </w:tc>
      </w:tr>
      <w:tr w:rsidR="00520144">
        <w:tc>
          <w:tcPr>
            <w:tcW w:w="5237" w:type="dxa"/>
          </w:tcPr>
          <w:p w:rsidR="00520144" w:rsidRDefault="00520144">
            <w:pPr>
              <w:pStyle w:val="ConsPlusNormal"/>
            </w:pPr>
            <w:r>
              <w:t>Камбала-тюрбо и камбала-гладкий ромб</w:t>
            </w:r>
          </w:p>
        </w:tc>
        <w:tc>
          <w:tcPr>
            <w:tcW w:w="4282" w:type="dxa"/>
          </w:tcPr>
          <w:p w:rsidR="00520144" w:rsidRDefault="00520144">
            <w:pPr>
              <w:pStyle w:val="ConsPlusNormal"/>
              <w:jc w:val="center"/>
            </w:pPr>
            <w:r>
              <w:t>175</w:t>
            </w:r>
          </w:p>
        </w:tc>
      </w:tr>
      <w:tr w:rsidR="00520144">
        <w:tc>
          <w:tcPr>
            <w:tcW w:w="5237" w:type="dxa"/>
          </w:tcPr>
          <w:p w:rsidR="00520144" w:rsidRDefault="00520144">
            <w:pPr>
              <w:pStyle w:val="ConsPlusNormal"/>
            </w:pPr>
            <w:r>
              <w:t>Лосось атлантический (семга)</w:t>
            </w:r>
          </w:p>
        </w:tc>
        <w:tc>
          <w:tcPr>
            <w:tcW w:w="4282" w:type="dxa"/>
          </w:tcPr>
          <w:p w:rsidR="00520144" w:rsidRDefault="00520144">
            <w:pPr>
              <w:pStyle w:val="ConsPlusNormal"/>
              <w:jc w:val="center"/>
            </w:pPr>
            <w:r>
              <w:t>157 (из синтетических волокон)</w:t>
            </w:r>
          </w:p>
        </w:tc>
      </w:tr>
      <w:tr w:rsidR="00520144">
        <w:tc>
          <w:tcPr>
            <w:tcW w:w="5237" w:type="dxa"/>
          </w:tcPr>
          <w:p w:rsidR="00520144" w:rsidRDefault="00520144">
            <w:pPr>
              <w:pStyle w:val="ConsPlusNormal"/>
            </w:pPr>
            <w:r>
              <w:lastRenderedPageBreak/>
              <w:t>Сельдь балтийская (салака)</w:t>
            </w:r>
          </w:p>
        </w:tc>
        <w:tc>
          <w:tcPr>
            <w:tcW w:w="4282" w:type="dxa"/>
          </w:tcPr>
          <w:p w:rsidR="00520144" w:rsidRDefault="00520144">
            <w:pPr>
              <w:pStyle w:val="ConsPlusNormal"/>
              <w:jc w:val="center"/>
            </w:pPr>
            <w:r>
              <w:t>28</w:t>
            </w:r>
          </w:p>
        </w:tc>
      </w:tr>
      <w:tr w:rsidR="00520144">
        <w:tc>
          <w:tcPr>
            <w:tcW w:w="5237" w:type="dxa"/>
          </w:tcPr>
          <w:p w:rsidR="00520144" w:rsidRDefault="00520144">
            <w:pPr>
              <w:pStyle w:val="ConsPlusNormal"/>
            </w:pPr>
            <w:r>
              <w:t>Шпрот (килька)</w:t>
            </w:r>
          </w:p>
        </w:tc>
        <w:tc>
          <w:tcPr>
            <w:tcW w:w="4282" w:type="dxa"/>
          </w:tcPr>
          <w:p w:rsidR="00520144" w:rsidRDefault="00520144">
            <w:pPr>
              <w:pStyle w:val="ConsPlusNormal"/>
              <w:jc w:val="center"/>
            </w:pPr>
            <w:r>
              <w:t>22</w:t>
            </w:r>
          </w:p>
        </w:tc>
      </w:tr>
    </w:tbl>
    <w:p w:rsidR="00520144" w:rsidRDefault="00520144">
      <w:pPr>
        <w:pStyle w:val="ConsPlusNormal"/>
        <w:jc w:val="both"/>
      </w:pPr>
    </w:p>
    <w:p w:rsidR="00520144" w:rsidRDefault="00520144">
      <w:pPr>
        <w:pStyle w:val="ConsPlusNormal"/>
        <w:ind w:firstLine="540"/>
        <w:jc w:val="both"/>
      </w:pPr>
      <w:r>
        <w:t>18.6.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r>
        <w:t xml:space="preserve">18.6.1.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695" w:history="1">
        <w:r>
          <w:rPr>
            <w:color w:val="0000FF"/>
          </w:rPr>
          <w:t>таблице 14</w:t>
        </w:r>
      </w:hyperlink>
      <w:r>
        <w:t>, кроме случаев разрешенного прилова.</w:t>
      </w:r>
    </w:p>
    <w:p w:rsidR="00520144" w:rsidRDefault="00520144">
      <w:pPr>
        <w:pStyle w:val="ConsPlusNormal"/>
        <w:jc w:val="both"/>
      </w:pPr>
    </w:p>
    <w:p w:rsidR="00520144" w:rsidRDefault="00520144">
      <w:pPr>
        <w:pStyle w:val="ConsPlusNormal"/>
        <w:jc w:val="right"/>
        <w:outlineLvl w:val="2"/>
      </w:pPr>
      <w:bookmarkStart w:id="24" w:name="P695"/>
      <w:bookmarkEnd w:id="24"/>
      <w:r>
        <w:t>Таблица 14</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6"/>
        <w:gridCol w:w="2146"/>
        <w:gridCol w:w="2011"/>
      </w:tblGrid>
      <w:tr w:rsidR="00520144">
        <w:tc>
          <w:tcPr>
            <w:tcW w:w="5376" w:type="dxa"/>
            <w:vMerge w:val="restart"/>
          </w:tcPr>
          <w:p w:rsidR="00520144" w:rsidRDefault="00520144">
            <w:pPr>
              <w:pStyle w:val="ConsPlusNormal"/>
              <w:jc w:val="center"/>
            </w:pPr>
            <w:r>
              <w:t>Наименование водных биоресурсов</w:t>
            </w:r>
          </w:p>
        </w:tc>
        <w:tc>
          <w:tcPr>
            <w:tcW w:w="4157" w:type="dxa"/>
            <w:gridSpan w:val="2"/>
          </w:tcPr>
          <w:p w:rsidR="00520144" w:rsidRDefault="00520144">
            <w:pPr>
              <w:pStyle w:val="ConsPlusNormal"/>
              <w:jc w:val="center"/>
            </w:pPr>
            <w:r>
              <w:t>Промысловый размер, см</w:t>
            </w:r>
          </w:p>
        </w:tc>
      </w:tr>
      <w:tr w:rsidR="00520144">
        <w:tc>
          <w:tcPr>
            <w:tcW w:w="5376" w:type="dxa"/>
            <w:vMerge/>
          </w:tcPr>
          <w:p w:rsidR="00520144" w:rsidRDefault="00520144"/>
        </w:tc>
        <w:tc>
          <w:tcPr>
            <w:tcW w:w="2146" w:type="dxa"/>
          </w:tcPr>
          <w:p w:rsidR="00520144" w:rsidRDefault="00520144">
            <w:pPr>
              <w:pStyle w:val="ConsPlusNormal"/>
              <w:jc w:val="center"/>
            </w:pPr>
            <w:r>
              <w:t>l</w:t>
            </w:r>
          </w:p>
        </w:tc>
        <w:tc>
          <w:tcPr>
            <w:tcW w:w="2011" w:type="dxa"/>
          </w:tcPr>
          <w:p w:rsidR="00520144" w:rsidRDefault="00520144">
            <w:pPr>
              <w:pStyle w:val="ConsPlusNormal"/>
              <w:jc w:val="center"/>
            </w:pPr>
            <w:r>
              <w:t>L</w:t>
            </w:r>
          </w:p>
        </w:tc>
      </w:tr>
      <w:tr w:rsidR="00520144">
        <w:tc>
          <w:tcPr>
            <w:tcW w:w="5376" w:type="dxa"/>
          </w:tcPr>
          <w:p w:rsidR="00520144" w:rsidRDefault="00520144">
            <w:pPr>
              <w:pStyle w:val="ConsPlusNormal"/>
              <w:jc w:val="both"/>
            </w:pPr>
            <w:r>
              <w:t>Треска</w:t>
            </w:r>
          </w:p>
        </w:tc>
        <w:tc>
          <w:tcPr>
            <w:tcW w:w="2146" w:type="dxa"/>
          </w:tcPr>
          <w:p w:rsidR="00520144" w:rsidRDefault="00520144">
            <w:pPr>
              <w:pStyle w:val="ConsPlusNormal"/>
              <w:jc w:val="center"/>
            </w:pPr>
            <w:r>
              <w:t>-</w:t>
            </w:r>
          </w:p>
        </w:tc>
        <w:tc>
          <w:tcPr>
            <w:tcW w:w="2011" w:type="dxa"/>
          </w:tcPr>
          <w:p w:rsidR="00520144" w:rsidRDefault="00520144">
            <w:pPr>
              <w:pStyle w:val="ConsPlusNormal"/>
              <w:jc w:val="center"/>
            </w:pPr>
            <w:r>
              <w:t>38</w:t>
            </w:r>
          </w:p>
        </w:tc>
      </w:tr>
      <w:tr w:rsidR="00520144">
        <w:tc>
          <w:tcPr>
            <w:tcW w:w="5376" w:type="dxa"/>
          </w:tcPr>
          <w:p w:rsidR="00520144" w:rsidRDefault="00520144">
            <w:pPr>
              <w:pStyle w:val="ConsPlusNormal"/>
              <w:jc w:val="both"/>
            </w:pPr>
            <w:r>
              <w:t>Камбала речная</w:t>
            </w:r>
          </w:p>
        </w:tc>
        <w:tc>
          <w:tcPr>
            <w:tcW w:w="2146" w:type="dxa"/>
          </w:tcPr>
          <w:p w:rsidR="00520144" w:rsidRDefault="00520144">
            <w:pPr>
              <w:pStyle w:val="ConsPlusNormal"/>
              <w:jc w:val="center"/>
            </w:pPr>
            <w:r>
              <w:t>-</w:t>
            </w:r>
          </w:p>
        </w:tc>
        <w:tc>
          <w:tcPr>
            <w:tcW w:w="2011" w:type="dxa"/>
          </w:tcPr>
          <w:p w:rsidR="00520144" w:rsidRDefault="00520144">
            <w:pPr>
              <w:pStyle w:val="ConsPlusNormal"/>
              <w:jc w:val="center"/>
            </w:pPr>
            <w:r>
              <w:t>18</w:t>
            </w:r>
          </w:p>
        </w:tc>
      </w:tr>
      <w:tr w:rsidR="00520144">
        <w:tc>
          <w:tcPr>
            <w:tcW w:w="5376" w:type="dxa"/>
          </w:tcPr>
          <w:p w:rsidR="00520144" w:rsidRDefault="00520144">
            <w:pPr>
              <w:pStyle w:val="ConsPlusNormal"/>
              <w:jc w:val="both"/>
            </w:pPr>
            <w:r>
              <w:t>Камбала-тюрбо и камбала-гладкий ромб</w:t>
            </w:r>
          </w:p>
        </w:tc>
        <w:tc>
          <w:tcPr>
            <w:tcW w:w="2146" w:type="dxa"/>
          </w:tcPr>
          <w:p w:rsidR="00520144" w:rsidRDefault="00520144">
            <w:pPr>
              <w:pStyle w:val="ConsPlusNormal"/>
              <w:jc w:val="center"/>
            </w:pPr>
            <w:r>
              <w:t>-</w:t>
            </w:r>
          </w:p>
        </w:tc>
        <w:tc>
          <w:tcPr>
            <w:tcW w:w="2011" w:type="dxa"/>
          </w:tcPr>
          <w:p w:rsidR="00520144" w:rsidRDefault="00520144">
            <w:pPr>
              <w:pStyle w:val="ConsPlusNormal"/>
              <w:jc w:val="center"/>
            </w:pPr>
            <w:r>
              <w:t>30</w:t>
            </w:r>
          </w:p>
        </w:tc>
      </w:tr>
      <w:tr w:rsidR="00520144">
        <w:tc>
          <w:tcPr>
            <w:tcW w:w="5376" w:type="dxa"/>
          </w:tcPr>
          <w:p w:rsidR="00520144" w:rsidRDefault="00520144">
            <w:pPr>
              <w:pStyle w:val="ConsPlusNormal"/>
              <w:jc w:val="both"/>
            </w:pPr>
            <w:r>
              <w:t>Лосось атлантический (семга)</w:t>
            </w:r>
          </w:p>
        </w:tc>
        <w:tc>
          <w:tcPr>
            <w:tcW w:w="2146" w:type="dxa"/>
          </w:tcPr>
          <w:p w:rsidR="00520144" w:rsidRDefault="00520144">
            <w:pPr>
              <w:pStyle w:val="ConsPlusNormal"/>
              <w:jc w:val="center"/>
            </w:pPr>
            <w:r>
              <w:t>-</w:t>
            </w:r>
          </w:p>
        </w:tc>
        <w:tc>
          <w:tcPr>
            <w:tcW w:w="2011" w:type="dxa"/>
          </w:tcPr>
          <w:p w:rsidR="00520144" w:rsidRDefault="00520144">
            <w:pPr>
              <w:pStyle w:val="ConsPlusNormal"/>
              <w:jc w:val="center"/>
            </w:pPr>
            <w:r>
              <w:t>60</w:t>
            </w:r>
          </w:p>
        </w:tc>
      </w:tr>
      <w:tr w:rsidR="00520144">
        <w:tc>
          <w:tcPr>
            <w:tcW w:w="5376" w:type="dxa"/>
          </w:tcPr>
          <w:p w:rsidR="00520144" w:rsidRDefault="00520144">
            <w:pPr>
              <w:pStyle w:val="ConsPlusNormal"/>
              <w:jc w:val="both"/>
            </w:pPr>
            <w:r>
              <w:t>Сельдь балтийская (салака)</w:t>
            </w:r>
          </w:p>
        </w:tc>
        <w:tc>
          <w:tcPr>
            <w:tcW w:w="2146" w:type="dxa"/>
          </w:tcPr>
          <w:p w:rsidR="00520144" w:rsidRDefault="00520144">
            <w:pPr>
              <w:pStyle w:val="ConsPlusNormal"/>
              <w:jc w:val="center"/>
            </w:pPr>
            <w:r>
              <w:t>10</w:t>
            </w:r>
          </w:p>
        </w:tc>
        <w:tc>
          <w:tcPr>
            <w:tcW w:w="2011" w:type="dxa"/>
          </w:tcPr>
          <w:p w:rsidR="00520144" w:rsidRDefault="00520144">
            <w:pPr>
              <w:pStyle w:val="ConsPlusNormal"/>
              <w:jc w:val="center"/>
            </w:pPr>
            <w:r>
              <w:t>12</w:t>
            </w:r>
          </w:p>
        </w:tc>
      </w:tr>
      <w:tr w:rsidR="00520144">
        <w:tc>
          <w:tcPr>
            <w:tcW w:w="5376" w:type="dxa"/>
          </w:tcPr>
          <w:p w:rsidR="00520144" w:rsidRDefault="00520144">
            <w:pPr>
              <w:pStyle w:val="ConsPlusNormal"/>
              <w:jc w:val="both"/>
            </w:pPr>
            <w:r>
              <w:t>Шпрот (килька)</w:t>
            </w:r>
          </w:p>
        </w:tc>
        <w:tc>
          <w:tcPr>
            <w:tcW w:w="2146" w:type="dxa"/>
          </w:tcPr>
          <w:p w:rsidR="00520144" w:rsidRDefault="00520144">
            <w:pPr>
              <w:pStyle w:val="ConsPlusNormal"/>
              <w:jc w:val="center"/>
            </w:pPr>
            <w:r>
              <w:t>8</w:t>
            </w:r>
          </w:p>
        </w:tc>
        <w:tc>
          <w:tcPr>
            <w:tcW w:w="2011" w:type="dxa"/>
          </w:tcPr>
          <w:p w:rsidR="00520144" w:rsidRDefault="00520144">
            <w:pPr>
              <w:pStyle w:val="ConsPlusNormal"/>
              <w:jc w:val="center"/>
            </w:pPr>
            <w:r>
              <w:t>9</w:t>
            </w:r>
          </w:p>
        </w:tc>
      </w:tr>
      <w:tr w:rsidR="00520144">
        <w:tc>
          <w:tcPr>
            <w:tcW w:w="5376" w:type="dxa"/>
          </w:tcPr>
          <w:p w:rsidR="00520144" w:rsidRDefault="00520144">
            <w:pPr>
              <w:pStyle w:val="ConsPlusNormal"/>
              <w:jc w:val="both"/>
            </w:pPr>
            <w:r>
              <w:t>Угорь речной</w:t>
            </w:r>
          </w:p>
        </w:tc>
        <w:tc>
          <w:tcPr>
            <w:tcW w:w="2146" w:type="dxa"/>
          </w:tcPr>
          <w:p w:rsidR="00520144" w:rsidRDefault="00520144">
            <w:pPr>
              <w:pStyle w:val="ConsPlusNormal"/>
              <w:jc w:val="center"/>
            </w:pPr>
            <w:r>
              <w:t>-</w:t>
            </w:r>
          </w:p>
        </w:tc>
        <w:tc>
          <w:tcPr>
            <w:tcW w:w="2011" w:type="dxa"/>
          </w:tcPr>
          <w:p w:rsidR="00520144" w:rsidRDefault="00520144">
            <w:pPr>
              <w:pStyle w:val="ConsPlusNormal"/>
              <w:jc w:val="center"/>
            </w:pPr>
            <w:r>
              <w:t>45</w:t>
            </w:r>
          </w:p>
        </w:tc>
      </w:tr>
      <w:tr w:rsidR="00520144">
        <w:tc>
          <w:tcPr>
            <w:tcW w:w="5376" w:type="dxa"/>
          </w:tcPr>
          <w:p w:rsidR="00520144" w:rsidRDefault="00520144">
            <w:pPr>
              <w:pStyle w:val="ConsPlusNormal"/>
              <w:jc w:val="both"/>
            </w:pPr>
            <w:r>
              <w:t>Судак</w:t>
            </w:r>
          </w:p>
        </w:tc>
        <w:tc>
          <w:tcPr>
            <w:tcW w:w="2146" w:type="dxa"/>
          </w:tcPr>
          <w:p w:rsidR="00520144" w:rsidRDefault="00520144">
            <w:pPr>
              <w:pStyle w:val="ConsPlusNormal"/>
              <w:jc w:val="center"/>
            </w:pPr>
            <w:r>
              <w:t>40</w:t>
            </w:r>
          </w:p>
        </w:tc>
        <w:tc>
          <w:tcPr>
            <w:tcW w:w="2011" w:type="dxa"/>
          </w:tcPr>
          <w:p w:rsidR="00520144" w:rsidRDefault="00520144">
            <w:pPr>
              <w:pStyle w:val="ConsPlusNormal"/>
              <w:jc w:val="center"/>
            </w:pPr>
            <w:r>
              <w:t>-</w:t>
            </w:r>
          </w:p>
        </w:tc>
      </w:tr>
      <w:tr w:rsidR="00520144">
        <w:tc>
          <w:tcPr>
            <w:tcW w:w="5376" w:type="dxa"/>
          </w:tcPr>
          <w:p w:rsidR="00520144" w:rsidRDefault="00520144">
            <w:pPr>
              <w:pStyle w:val="ConsPlusNormal"/>
              <w:jc w:val="both"/>
            </w:pPr>
            <w:r>
              <w:t>Корюшка европейская</w:t>
            </w:r>
          </w:p>
        </w:tc>
        <w:tc>
          <w:tcPr>
            <w:tcW w:w="2146" w:type="dxa"/>
          </w:tcPr>
          <w:p w:rsidR="00520144" w:rsidRDefault="00520144">
            <w:pPr>
              <w:pStyle w:val="ConsPlusNormal"/>
              <w:jc w:val="center"/>
            </w:pPr>
            <w:r>
              <w:t>10</w:t>
            </w:r>
          </w:p>
        </w:tc>
        <w:tc>
          <w:tcPr>
            <w:tcW w:w="2011" w:type="dxa"/>
          </w:tcPr>
          <w:p w:rsidR="00520144" w:rsidRDefault="00520144">
            <w:pPr>
              <w:pStyle w:val="ConsPlusNormal"/>
              <w:jc w:val="center"/>
            </w:pPr>
            <w:r>
              <w:t>-</w:t>
            </w:r>
          </w:p>
        </w:tc>
      </w:tr>
      <w:tr w:rsidR="00520144">
        <w:tc>
          <w:tcPr>
            <w:tcW w:w="5376" w:type="dxa"/>
          </w:tcPr>
          <w:p w:rsidR="00520144" w:rsidRDefault="00520144">
            <w:pPr>
              <w:pStyle w:val="ConsPlusNormal"/>
              <w:jc w:val="both"/>
            </w:pPr>
            <w:r>
              <w:t>Корюшка европейская в Выборгском заливе</w:t>
            </w:r>
          </w:p>
        </w:tc>
        <w:tc>
          <w:tcPr>
            <w:tcW w:w="2146" w:type="dxa"/>
          </w:tcPr>
          <w:p w:rsidR="00520144" w:rsidRDefault="00520144">
            <w:pPr>
              <w:pStyle w:val="ConsPlusNormal"/>
              <w:jc w:val="center"/>
            </w:pPr>
            <w:r>
              <w:t>8</w:t>
            </w:r>
          </w:p>
        </w:tc>
        <w:tc>
          <w:tcPr>
            <w:tcW w:w="2011" w:type="dxa"/>
          </w:tcPr>
          <w:p w:rsidR="00520144" w:rsidRDefault="00520144">
            <w:pPr>
              <w:pStyle w:val="ConsPlusNormal"/>
              <w:jc w:val="center"/>
            </w:pPr>
            <w:r>
              <w:t>-</w:t>
            </w:r>
          </w:p>
        </w:tc>
      </w:tr>
      <w:tr w:rsidR="00520144">
        <w:tc>
          <w:tcPr>
            <w:tcW w:w="5376" w:type="dxa"/>
          </w:tcPr>
          <w:p w:rsidR="00520144" w:rsidRDefault="00520144">
            <w:pPr>
              <w:pStyle w:val="ConsPlusNormal"/>
              <w:jc w:val="both"/>
            </w:pPr>
            <w:r>
              <w:lastRenderedPageBreak/>
              <w:t>Сиг</w:t>
            </w:r>
          </w:p>
        </w:tc>
        <w:tc>
          <w:tcPr>
            <w:tcW w:w="2146" w:type="dxa"/>
          </w:tcPr>
          <w:p w:rsidR="00520144" w:rsidRDefault="00520144">
            <w:pPr>
              <w:pStyle w:val="ConsPlusNormal"/>
              <w:jc w:val="center"/>
            </w:pPr>
            <w:r>
              <w:t>32</w:t>
            </w:r>
          </w:p>
        </w:tc>
        <w:tc>
          <w:tcPr>
            <w:tcW w:w="2011" w:type="dxa"/>
          </w:tcPr>
          <w:p w:rsidR="00520144" w:rsidRDefault="00520144">
            <w:pPr>
              <w:pStyle w:val="ConsPlusNormal"/>
              <w:jc w:val="center"/>
            </w:pPr>
            <w:r>
              <w:t>-</w:t>
            </w:r>
          </w:p>
        </w:tc>
      </w:tr>
      <w:tr w:rsidR="00520144">
        <w:tc>
          <w:tcPr>
            <w:tcW w:w="5376" w:type="dxa"/>
          </w:tcPr>
          <w:p w:rsidR="00520144" w:rsidRDefault="00520144">
            <w:pPr>
              <w:pStyle w:val="ConsPlusNormal"/>
              <w:jc w:val="both"/>
            </w:pPr>
            <w:r>
              <w:t>Рыбец (сырть)</w:t>
            </w:r>
          </w:p>
        </w:tc>
        <w:tc>
          <w:tcPr>
            <w:tcW w:w="2146" w:type="dxa"/>
          </w:tcPr>
          <w:p w:rsidR="00520144" w:rsidRDefault="00520144">
            <w:pPr>
              <w:pStyle w:val="ConsPlusNormal"/>
              <w:jc w:val="center"/>
            </w:pPr>
            <w:r>
              <w:t>24</w:t>
            </w:r>
          </w:p>
        </w:tc>
        <w:tc>
          <w:tcPr>
            <w:tcW w:w="2011" w:type="dxa"/>
          </w:tcPr>
          <w:p w:rsidR="00520144" w:rsidRDefault="00520144">
            <w:pPr>
              <w:pStyle w:val="ConsPlusNormal"/>
              <w:jc w:val="center"/>
            </w:pPr>
            <w:r>
              <w:t>28</w:t>
            </w:r>
          </w:p>
        </w:tc>
      </w:tr>
      <w:tr w:rsidR="00520144">
        <w:tc>
          <w:tcPr>
            <w:tcW w:w="5376" w:type="dxa"/>
          </w:tcPr>
          <w:p w:rsidR="00520144" w:rsidRDefault="00520144">
            <w:pPr>
              <w:pStyle w:val="ConsPlusNormal"/>
              <w:jc w:val="both"/>
            </w:pPr>
            <w:r>
              <w:t>Лещ</w:t>
            </w:r>
          </w:p>
        </w:tc>
        <w:tc>
          <w:tcPr>
            <w:tcW w:w="2146" w:type="dxa"/>
          </w:tcPr>
          <w:p w:rsidR="00520144" w:rsidRDefault="00520144">
            <w:pPr>
              <w:pStyle w:val="ConsPlusNormal"/>
              <w:jc w:val="center"/>
            </w:pPr>
            <w:r>
              <w:t>29</w:t>
            </w:r>
          </w:p>
        </w:tc>
        <w:tc>
          <w:tcPr>
            <w:tcW w:w="2011" w:type="dxa"/>
          </w:tcPr>
          <w:p w:rsidR="00520144" w:rsidRDefault="00520144">
            <w:pPr>
              <w:pStyle w:val="ConsPlusNormal"/>
              <w:jc w:val="center"/>
            </w:pPr>
            <w:r>
              <w:t>-</w:t>
            </w:r>
          </w:p>
        </w:tc>
      </w:tr>
      <w:tr w:rsidR="00520144">
        <w:tc>
          <w:tcPr>
            <w:tcW w:w="5376" w:type="dxa"/>
          </w:tcPr>
          <w:p w:rsidR="00520144" w:rsidRDefault="00520144">
            <w:pPr>
              <w:pStyle w:val="ConsPlusNormal"/>
              <w:jc w:val="both"/>
            </w:pPr>
            <w:r>
              <w:t>Щука</w:t>
            </w:r>
          </w:p>
        </w:tc>
        <w:tc>
          <w:tcPr>
            <w:tcW w:w="2146" w:type="dxa"/>
          </w:tcPr>
          <w:p w:rsidR="00520144" w:rsidRDefault="00520144">
            <w:pPr>
              <w:pStyle w:val="ConsPlusNormal"/>
              <w:jc w:val="center"/>
            </w:pPr>
            <w:r>
              <w:t>30</w:t>
            </w:r>
          </w:p>
        </w:tc>
        <w:tc>
          <w:tcPr>
            <w:tcW w:w="2011" w:type="dxa"/>
          </w:tcPr>
          <w:p w:rsidR="00520144" w:rsidRDefault="00520144">
            <w:pPr>
              <w:pStyle w:val="ConsPlusNormal"/>
              <w:jc w:val="center"/>
            </w:pPr>
            <w:r>
              <w:t>-</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520144" w:rsidRDefault="00520144">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520144" w:rsidRDefault="00520144">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695" w:history="1">
        <w:r>
          <w:rPr>
            <w:color w:val="0000FF"/>
          </w:rPr>
          <w:t>таблице 14</w:t>
        </w:r>
      </w:hyperlink>
      <w:r>
        <w:t>, или превышает эту величину.</w:t>
      </w:r>
    </w:p>
    <w:p w:rsidR="00520144" w:rsidRDefault="00520144">
      <w:pPr>
        <w:pStyle w:val="ConsPlusNormal"/>
        <w:spacing w:before="220"/>
        <w:ind w:firstLine="540"/>
        <w:jc w:val="both"/>
      </w:pPr>
      <w:r>
        <w:t>18.6.2. При осуществлении специализированного промысла водных биоресурсов допускается в счет общего вылова следующее количество маломерных особей, поименованных в разрешении на добычу (вылов) водных биоресурсов:</w:t>
      </w:r>
    </w:p>
    <w:p w:rsidR="00520144" w:rsidRDefault="00520144">
      <w:pPr>
        <w:pStyle w:val="ConsPlusNormal"/>
        <w:spacing w:before="220"/>
        <w:ind w:firstLine="540"/>
        <w:jc w:val="both"/>
      </w:pPr>
      <w:r>
        <w:t>трески - не более 5% от веса улова водных биоресурсов данного вида за одну операцию по добыче (вылову);</w:t>
      </w:r>
    </w:p>
    <w:p w:rsidR="00520144" w:rsidRDefault="00520144">
      <w:pPr>
        <w:pStyle w:val="ConsPlusNormal"/>
        <w:spacing w:before="220"/>
        <w:ind w:firstLine="540"/>
        <w:jc w:val="both"/>
      </w:pPr>
      <w:r>
        <w:t>сельди балтийской (салаки) и шпрота (кильки) - не более 15% по счету от улова водных биоресурсов каждого вида за одну операцию по добыче (вылову);</w:t>
      </w:r>
    </w:p>
    <w:p w:rsidR="00520144" w:rsidRDefault="00520144">
      <w:pPr>
        <w:pStyle w:val="ConsPlusNormal"/>
        <w:spacing w:before="220"/>
        <w:ind w:firstLine="540"/>
        <w:jc w:val="both"/>
      </w:pPr>
      <w:r>
        <w:t>камбалы речной - не более 5% по весу от улова водных биоресурсов данного вида за одну операцию по добыче (вылову);</w:t>
      </w:r>
    </w:p>
    <w:p w:rsidR="00520144" w:rsidRDefault="00520144">
      <w:pPr>
        <w:pStyle w:val="ConsPlusNormal"/>
        <w:spacing w:before="220"/>
        <w:ind w:firstLine="540"/>
        <w:jc w:val="both"/>
      </w:pPr>
      <w:r>
        <w:t>трески - не более 5% от веса прилова данного вида, который допускается при траловой добыче (вылове) сельди балтийской (салаки) и шпрота (кильки), в объеме не более 3% за одну операцию по добыче (вылову) в течение всего года, включая запретный для трески период добычи (вылова);</w:t>
      </w:r>
    </w:p>
    <w:p w:rsidR="00520144" w:rsidRDefault="00520144">
      <w:pPr>
        <w:pStyle w:val="ConsPlusNormal"/>
        <w:spacing w:before="220"/>
        <w:ind w:firstLine="540"/>
        <w:jc w:val="both"/>
      </w:pPr>
      <w:r>
        <w:t>судака - не более 5% по счету от улова водных биоресурсов данного вида (на борту судна или выгруженного);</w:t>
      </w:r>
    </w:p>
    <w:p w:rsidR="00520144" w:rsidRDefault="00520144">
      <w:pPr>
        <w:pStyle w:val="ConsPlusNormal"/>
        <w:spacing w:before="220"/>
        <w:ind w:firstLine="540"/>
        <w:jc w:val="both"/>
      </w:pPr>
      <w:r>
        <w:t>леща - не более 5% по счету от улова водных биоресурсов данного вида (на борту судна или выгруженного);</w:t>
      </w:r>
    </w:p>
    <w:p w:rsidR="00520144" w:rsidRDefault="00520144">
      <w:pPr>
        <w:pStyle w:val="ConsPlusNormal"/>
        <w:spacing w:before="220"/>
        <w:ind w:firstLine="540"/>
        <w:jc w:val="both"/>
      </w:pPr>
      <w:r>
        <w:t>угря речного размером от 35 до 45 см не более 10% по счету от улова водных биоресурсов (на борту судна или выгруженного) видов рыб, на которые установлен промысловый размер. Угорь речной размером менее 35 см должен быть немедленно возвращен в воду в живом виде с наименьшими повреждениями;</w:t>
      </w:r>
    </w:p>
    <w:p w:rsidR="00520144" w:rsidRDefault="00520144">
      <w:pPr>
        <w:pStyle w:val="ConsPlusNormal"/>
        <w:spacing w:before="220"/>
        <w:ind w:firstLine="540"/>
        <w:jc w:val="both"/>
      </w:pPr>
      <w:r>
        <w:t xml:space="preserve">других видов рыб - не более 8% по счету от улова водных биоресурсов (на борту судна или выгруженного) видов рыб, указанных в </w:t>
      </w:r>
      <w:hyperlink w:anchor="P695" w:history="1">
        <w:r>
          <w:rPr>
            <w:color w:val="0000FF"/>
          </w:rPr>
          <w:t>таблице 14</w:t>
        </w:r>
      </w:hyperlink>
      <w:r>
        <w:t>.</w:t>
      </w:r>
    </w:p>
    <w:p w:rsidR="00520144" w:rsidRDefault="00520144">
      <w:pPr>
        <w:pStyle w:val="ConsPlusNormal"/>
        <w:spacing w:before="220"/>
        <w:ind w:firstLine="540"/>
        <w:jc w:val="both"/>
      </w:pPr>
      <w:r>
        <w:t>18.6.3. В целях недопущения нарушений, связанных с превышением разрешенного прилова водных биоресурсов непромыслового размера, капитаны судов, осуществляющих добычу (вылов) тралящими орудиями добычи (вылова), должны ограничить время первого траления до 30 минут.</w:t>
      </w:r>
    </w:p>
    <w:p w:rsidR="00520144" w:rsidRDefault="00520144">
      <w:pPr>
        <w:pStyle w:val="ConsPlusNormal"/>
        <w:spacing w:before="220"/>
        <w:ind w:firstLine="540"/>
        <w:jc w:val="both"/>
      </w:pPr>
      <w:r>
        <w:t>18.7. Приловы одних видов при осуществлении добычи (вылова) других видов водных биоресурсов:</w:t>
      </w:r>
    </w:p>
    <w:p w:rsidR="00520144" w:rsidRDefault="00520144">
      <w:pPr>
        <w:pStyle w:val="ConsPlusNormal"/>
        <w:spacing w:before="220"/>
        <w:ind w:firstLine="540"/>
        <w:jc w:val="both"/>
      </w:pPr>
      <w:r>
        <w:t>18.7.1. Объем и видовой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20144" w:rsidRDefault="00520144">
      <w:pPr>
        <w:pStyle w:val="ConsPlusNormal"/>
        <w:spacing w:before="220"/>
        <w:ind w:firstLine="540"/>
        <w:jc w:val="both"/>
      </w:pPr>
      <w:r>
        <w:lastRenderedPageBreak/>
        <w:t>18.7.2.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520144" w:rsidRDefault="00520144">
      <w:pPr>
        <w:pStyle w:val="ConsPlusNormal"/>
        <w:spacing w:before="220"/>
        <w:ind w:firstLine="540"/>
        <w:jc w:val="both"/>
      </w:pPr>
      <w:r>
        <w:t>19. Виштынецкое озеро с бассейнами впадающих в него рек:</w:t>
      </w:r>
    </w:p>
    <w:p w:rsidR="00520144" w:rsidRDefault="00520144">
      <w:pPr>
        <w:pStyle w:val="ConsPlusNormal"/>
        <w:spacing w:before="220"/>
        <w:ind w:firstLine="540"/>
        <w:jc w:val="both"/>
      </w:pPr>
      <w:r>
        <w:t>19.1. Районы, запретные для добычи (вылова) водных биоресурсов:</w:t>
      </w:r>
    </w:p>
    <w:p w:rsidR="00520144" w:rsidRDefault="00520144">
      <w:pPr>
        <w:pStyle w:val="ConsPlusNormal"/>
        <w:spacing w:before="220"/>
        <w:ind w:firstLine="540"/>
        <w:jc w:val="both"/>
      </w:pPr>
      <w:r>
        <w:t>бухта Тихая - в течение всего года по внешним границам промысловых квадратов N 51, 63 (</w:t>
      </w:r>
      <w:hyperlink w:anchor="P2629" w:history="1">
        <w:r>
          <w:rPr>
            <w:color w:val="0000FF"/>
          </w:rPr>
          <w:t>приложение N 2</w:t>
        </w:r>
      </w:hyperlink>
      <w:r>
        <w:t xml:space="preserve"> к Правилам рыболовства "Промысловые квадраты озера Виштынецкое");</w:t>
      </w:r>
    </w:p>
    <w:p w:rsidR="00520144" w:rsidRDefault="00520144">
      <w:pPr>
        <w:pStyle w:val="ConsPlusNormal"/>
        <w:spacing w:before="220"/>
        <w:ind w:firstLine="540"/>
        <w:jc w:val="both"/>
      </w:pPr>
      <w:r>
        <w:t>на всей акватории озера в период весеннего запрета (с 10 апреля по 10 июня), за исключением специализированного промысла сига ставными сетями на расстоянии не менее 0,5 км от берега в районе севернее 54°25' с.ш. и на расстоянии не менее 200 метров в районе южнее 54°25' с.ш., закидными неводами в квадратах 1, 2, 9, 18, 26, 64, 77 - 88, 94 - 97, 100, 101, 105, 106, 109 (</w:t>
      </w:r>
      <w:hyperlink w:anchor="P2629" w:history="1">
        <w:r>
          <w:rPr>
            <w:color w:val="0000FF"/>
          </w:rPr>
          <w:t>приложение N 2</w:t>
        </w:r>
      </w:hyperlink>
      <w:r>
        <w:t xml:space="preserve"> к Правилам рыболовства "Промысловые квадраты озера Виштынецкое");</w:t>
      </w:r>
    </w:p>
    <w:p w:rsidR="00520144" w:rsidRDefault="00520144">
      <w:pPr>
        <w:pStyle w:val="ConsPlusNormal"/>
        <w:spacing w:before="220"/>
        <w:ind w:firstLine="540"/>
        <w:jc w:val="both"/>
      </w:pPr>
      <w:r>
        <w:t>на расстоянии более 0,5 км от берега севернее 54°25' с.ш. и на расстоянии более 200 метров южнее 54°25' с.ш. с использованием сетей с размером (шагом) ячеи менее 36 мм, за исключением специализированного промысла ряпушки.</w:t>
      </w:r>
    </w:p>
    <w:p w:rsidR="00520144" w:rsidRDefault="00520144">
      <w:pPr>
        <w:pStyle w:val="ConsPlusNormal"/>
        <w:spacing w:before="220"/>
        <w:ind w:firstLine="540"/>
        <w:jc w:val="both"/>
      </w:pPr>
      <w:r>
        <w:t>19.2. Сроки (периоды), запретные для добычи (вылова) водных биоресурсов:</w:t>
      </w:r>
    </w:p>
    <w:p w:rsidR="00520144" w:rsidRDefault="00520144">
      <w:pPr>
        <w:pStyle w:val="ConsPlusNormal"/>
        <w:spacing w:before="220"/>
        <w:ind w:firstLine="540"/>
        <w:jc w:val="both"/>
      </w:pPr>
      <w:r>
        <w:t>с 10 апреля по 10 июня всеми орудиями добычи (вылова) - плотвы, щуки, окуня пресноводного, леща и линя;</w:t>
      </w:r>
    </w:p>
    <w:p w:rsidR="00520144" w:rsidRDefault="00520144">
      <w:pPr>
        <w:pStyle w:val="ConsPlusNormal"/>
        <w:spacing w:before="220"/>
        <w:ind w:firstLine="540"/>
        <w:jc w:val="both"/>
      </w:pPr>
      <w:r>
        <w:t>с 1 ноября по 15 декабря ставными сетями - сига и ряпушки;</w:t>
      </w:r>
    </w:p>
    <w:p w:rsidR="00520144" w:rsidRDefault="00520144">
      <w:pPr>
        <w:pStyle w:val="ConsPlusNormal"/>
        <w:spacing w:before="220"/>
        <w:ind w:firstLine="540"/>
        <w:jc w:val="both"/>
      </w:pPr>
      <w:r>
        <w:t>с 1 ноября до 31 марта закидными неводами - сига.</w:t>
      </w:r>
    </w:p>
    <w:p w:rsidR="00520144" w:rsidRDefault="00520144">
      <w:pPr>
        <w:pStyle w:val="ConsPlusNormal"/>
        <w:spacing w:before="220"/>
        <w:ind w:firstLine="540"/>
        <w:jc w:val="both"/>
      </w:pPr>
      <w:r>
        <w:t>19.3. Виды запретных орудий и способов добычи (вылова) водных биоресурсов:</w:t>
      </w:r>
    </w:p>
    <w:p w:rsidR="00520144" w:rsidRDefault="00520144">
      <w:pPr>
        <w:pStyle w:val="ConsPlusNormal"/>
        <w:spacing w:before="220"/>
        <w:ind w:firstLine="540"/>
        <w:jc w:val="both"/>
      </w:pPr>
      <w:r>
        <w:t>тралы, близнецовые невода и другие тралящие орудия добычи (вылова);</w:t>
      </w:r>
    </w:p>
    <w:p w:rsidR="00520144" w:rsidRDefault="00520144">
      <w:pPr>
        <w:pStyle w:val="ConsPlusNormal"/>
        <w:spacing w:before="220"/>
        <w:ind w:firstLine="540"/>
        <w:jc w:val="both"/>
      </w:pPr>
      <w:r>
        <w:t>закидные невода длиной более 500 метров;</w:t>
      </w:r>
    </w:p>
    <w:p w:rsidR="00520144" w:rsidRDefault="00520144">
      <w:pPr>
        <w:pStyle w:val="ConsPlusNormal"/>
        <w:spacing w:before="220"/>
        <w:ind w:firstLine="540"/>
        <w:jc w:val="both"/>
      </w:pPr>
      <w:r>
        <w:t>вентери и ловушки, установленные порядком длиной более 120 метров с интервалами между порядками во всех направлениях менее 100 метров;</w:t>
      </w:r>
    </w:p>
    <w:p w:rsidR="00520144" w:rsidRDefault="00520144">
      <w:pPr>
        <w:pStyle w:val="ConsPlusNormal"/>
        <w:spacing w:before="220"/>
        <w:ind w:firstLine="540"/>
        <w:jc w:val="both"/>
      </w:pPr>
      <w:r>
        <w:t>ставные сети общей длиной порядка более 500 метров, установленные друг от друга на расстоянии менее 200 метров в любую сторону.</w:t>
      </w:r>
    </w:p>
    <w:p w:rsidR="00520144" w:rsidRDefault="00520144">
      <w:pPr>
        <w:pStyle w:val="ConsPlusNormal"/>
        <w:spacing w:before="220"/>
        <w:ind w:firstLine="540"/>
        <w:jc w:val="both"/>
      </w:pPr>
      <w:r>
        <w:t>19.4. Размер (шаг) ячеи орудий добычи (вылова), размер и конструкция орудий добычи (вылова) водных биоресурсов:</w:t>
      </w:r>
    </w:p>
    <w:p w:rsidR="00520144" w:rsidRDefault="00520144">
      <w:pPr>
        <w:pStyle w:val="ConsPlusNormal"/>
        <w:spacing w:before="220"/>
        <w:ind w:firstLine="540"/>
        <w:jc w:val="both"/>
      </w:pPr>
      <w:r>
        <w:t>19.4.1.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p>
    <w:p w:rsidR="00520144" w:rsidRDefault="00520144">
      <w:pPr>
        <w:pStyle w:val="ConsPlusNormal"/>
        <w:spacing w:before="220"/>
        <w:ind w:firstLine="540"/>
        <w:jc w:val="both"/>
      </w:pPr>
      <w:r>
        <w:t xml:space="preserve">19.4.2. Запрещается при специализированном промысле видов водных биоресурсов, указанных в </w:t>
      </w:r>
      <w:hyperlink w:anchor="P779" w:history="1">
        <w:r>
          <w:rPr>
            <w:color w:val="0000FF"/>
          </w:rPr>
          <w:t>таблицах 15</w:t>
        </w:r>
      </w:hyperlink>
      <w:r>
        <w:t xml:space="preserve"> и </w:t>
      </w:r>
      <w:hyperlink w:anchor="P790" w:history="1">
        <w:r>
          <w:rPr>
            <w:color w:val="0000FF"/>
          </w:rPr>
          <w:t>16</w:t>
        </w:r>
      </w:hyperlink>
      <w:r>
        <w:t>, применение следующих орудий добычи (вылова):</w:t>
      </w:r>
    </w:p>
    <w:p w:rsidR="00520144" w:rsidRDefault="00520144">
      <w:pPr>
        <w:pStyle w:val="ConsPlusNormal"/>
        <w:spacing w:before="220"/>
        <w:ind w:firstLine="540"/>
        <w:jc w:val="both"/>
      </w:pPr>
      <w:r>
        <w:t xml:space="preserve">ставных и закидных неводов, ловушек, вентерей, удерживающая часть которых изготовлена из материалов с размером (шагом) ячеи (в мм) менее указанного в </w:t>
      </w:r>
      <w:hyperlink w:anchor="P779" w:history="1">
        <w:r>
          <w:rPr>
            <w:color w:val="0000FF"/>
          </w:rPr>
          <w:t>таблице 15</w:t>
        </w:r>
      </w:hyperlink>
      <w:r>
        <w:t>:</w:t>
      </w:r>
    </w:p>
    <w:p w:rsidR="00520144" w:rsidRDefault="00520144">
      <w:pPr>
        <w:pStyle w:val="ConsPlusNormal"/>
        <w:jc w:val="both"/>
      </w:pPr>
    </w:p>
    <w:p w:rsidR="00520144" w:rsidRDefault="00520144">
      <w:pPr>
        <w:pStyle w:val="ConsPlusNormal"/>
        <w:jc w:val="right"/>
        <w:outlineLvl w:val="2"/>
      </w:pPr>
      <w:bookmarkStart w:id="25" w:name="P779"/>
      <w:bookmarkEnd w:id="25"/>
      <w:r>
        <w:t>Таблица 15</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876"/>
      </w:tblGrid>
      <w:tr w:rsidR="00520144">
        <w:tc>
          <w:tcPr>
            <w:tcW w:w="4706" w:type="dxa"/>
          </w:tcPr>
          <w:p w:rsidR="00520144" w:rsidRDefault="00520144">
            <w:pPr>
              <w:pStyle w:val="ConsPlusNormal"/>
              <w:jc w:val="center"/>
            </w:pPr>
            <w:r>
              <w:lastRenderedPageBreak/>
              <w:t>Наименование водных биоресурсов</w:t>
            </w:r>
          </w:p>
        </w:tc>
        <w:tc>
          <w:tcPr>
            <w:tcW w:w="4876" w:type="dxa"/>
          </w:tcPr>
          <w:p w:rsidR="00520144" w:rsidRDefault="00520144">
            <w:pPr>
              <w:pStyle w:val="ConsPlusNormal"/>
              <w:jc w:val="center"/>
            </w:pPr>
            <w:r>
              <w:t>Размер (шаг) ячеи, мм</w:t>
            </w:r>
          </w:p>
        </w:tc>
      </w:tr>
      <w:tr w:rsidR="00520144">
        <w:tc>
          <w:tcPr>
            <w:tcW w:w="4706" w:type="dxa"/>
          </w:tcPr>
          <w:p w:rsidR="00520144" w:rsidRDefault="00520144">
            <w:pPr>
              <w:pStyle w:val="ConsPlusNormal"/>
            </w:pPr>
            <w:r>
              <w:t>Плотва, окунь пресноводный</w:t>
            </w:r>
          </w:p>
        </w:tc>
        <w:tc>
          <w:tcPr>
            <w:tcW w:w="4876" w:type="dxa"/>
          </w:tcPr>
          <w:p w:rsidR="00520144" w:rsidRDefault="00520144">
            <w:pPr>
              <w:pStyle w:val="ConsPlusNormal"/>
              <w:jc w:val="center"/>
            </w:pPr>
            <w:r>
              <w:t>20</w:t>
            </w:r>
          </w:p>
        </w:tc>
      </w:tr>
      <w:tr w:rsidR="00520144">
        <w:tc>
          <w:tcPr>
            <w:tcW w:w="4706" w:type="dxa"/>
          </w:tcPr>
          <w:p w:rsidR="00520144" w:rsidRDefault="00520144">
            <w:pPr>
              <w:pStyle w:val="ConsPlusNormal"/>
            </w:pPr>
            <w:r>
              <w:t>Сиг</w:t>
            </w:r>
          </w:p>
        </w:tc>
        <w:tc>
          <w:tcPr>
            <w:tcW w:w="4876" w:type="dxa"/>
          </w:tcPr>
          <w:p w:rsidR="00520144" w:rsidRDefault="00520144">
            <w:pPr>
              <w:pStyle w:val="ConsPlusNormal"/>
              <w:jc w:val="center"/>
            </w:pPr>
            <w:r>
              <w:t>36</w:t>
            </w:r>
          </w:p>
        </w:tc>
      </w:tr>
    </w:tbl>
    <w:p w:rsidR="00520144" w:rsidRDefault="00520144">
      <w:pPr>
        <w:pStyle w:val="ConsPlusNormal"/>
        <w:jc w:val="both"/>
      </w:pPr>
    </w:p>
    <w:p w:rsidR="00520144" w:rsidRDefault="00520144">
      <w:pPr>
        <w:pStyle w:val="ConsPlusNormal"/>
        <w:ind w:firstLine="540"/>
        <w:jc w:val="both"/>
      </w:pPr>
      <w:r>
        <w:t xml:space="preserve">ставных сетей с размером (шагом) ячеи (в мм) менее указанного в </w:t>
      </w:r>
      <w:hyperlink w:anchor="P790" w:history="1">
        <w:r>
          <w:rPr>
            <w:color w:val="0000FF"/>
          </w:rPr>
          <w:t>таблице 16</w:t>
        </w:r>
      </w:hyperlink>
      <w:r>
        <w:t>:</w:t>
      </w:r>
    </w:p>
    <w:p w:rsidR="00520144" w:rsidRDefault="00520144">
      <w:pPr>
        <w:pStyle w:val="ConsPlusNormal"/>
        <w:jc w:val="both"/>
      </w:pPr>
    </w:p>
    <w:p w:rsidR="00520144" w:rsidRDefault="00520144">
      <w:pPr>
        <w:pStyle w:val="ConsPlusNormal"/>
        <w:jc w:val="right"/>
        <w:outlineLvl w:val="2"/>
      </w:pPr>
      <w:bookmarkStart w:id="26" w:name="P790"/>
      <w:bookmarkEnd w:id="26"/>
      <w:r>
        <w:t>Таблица 16</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2"/>
        <w:gridCol w:w="4876"/>
      </w:tblGrid>
      <w:tr w:rsidR="00520144">
        <w:tc>
          <w:tcPr>
            <w:tcW w:w="4702" w:type="dxa"/>
          </w:tcPr>
          <w:p w:rsidR="00520144" w:rsidRDefault="00520144">
            <w:pPr>
              <w:pStyle w:val="ConsPlusNormal"/>
              <w:jc w:val="center"/>
            </w:pPr>
            <w:r>
              <w:t>Наименование водных биоресурсов</w:t>
            </w:r>
          </w:p>
        </w:tc>
        <w:tc>
          <w:tcPr>
            <w:tcW w:w="4876" w:type="dxa"/>
          </w:tcPr>
          <w:p w:rsidR="00520144" w:rsidRDefault="00520144">
            <w:pPr>
              <w:pStyle w:val="ConsPlusNormal"/>
              <w:jc w:val="center"/>
            </w:pPr>
            <w:r>
              <w:t>Размер (шаг) ячеи, мм</w:t>
            </w:r>
          </w:p>
        </w:tc>
      </w:tr>
      <w:tr w:rsidR="00520144">
        <w:tc>
          <w:tcPr>
            <w:tcW w:w="4702" w:type="dxa"/>
          </w:tcPr>
          <w:p w:rsidR="00520144" w:rsidRDefault="00520144">
            <w:pPr>
              <w:pStyle w:val="ConsPlusNormal"/>
            </w:pPr>
            <w:r>
              <w:t>Плотва, окунь пресноводный</w:t>
            </w:r>
          </w:p>
        </w:tc>
        <w:tc>
          <w:tcPr>
            <w:tcW w:w="4876" w:type="dxa"/>
          </w:tcPr>
          <w:p w:rsidR="00520144" w:rsidRDefault="00520144">
            <w:pPr>
              <w:pStyle w:val="ConsPlusNormal"/>
              <w:jc w:val="center"/>
            </w:pPr>
            <w:r>
              <w:t>36</w:t>
            </w:r>
          </w:p>
        </w:tc>
      </w:tr>
      <w:tr w:rsidR="00520144">
        <w:tc>
          <w:tcPr>
            <w:tcW w:w="4702" w:type="dxa"/>
          </w:tcPr>
          <w:p w:rsidR="00520144" w:rsidRDefault="00520144">
            <w:pPr>
              <w:pStyle w:val="ConsPlusNormal"/>
            </w:pPr>
            <w:r>
              <w:t>Сиг</w:t>
            </w:r>
          </w:p>
        </w:tc>
        <w:tc>
          <w:tcPr>
            <w:tcW w:w="4876" w:type="dxa"/>
          </w:tcPr>
          <w:p w:rsidR="00520144" w:rsidRDefault="00520144">
            <w:pPr>
              <w:pStyle w:val="ConsPlusNormal"/>
              <w:jc w:val="center"/>
            </w:pPr>
            <w:r>
              <w:t>40</w:t>
            </w:r>
          </w:p>
        </w:tc>
      </w:tr>
      <w:tr w:rsidR="00520144">
        <w:tc>
          <w:tcPr>
            <w:tcW w:w="4702" w:type="dxa"/>
          </w:tcPr>
          <w:p w:rsidR="00520144" w:rsidRDefault="00520144">
            <w:pPr>
              <w:pStyle w:val="ConsPlusNormal"/>
            </w:pPr>
            <w:r>
              <w:t>Щука, линь, лещ</w:t>
            </w:r>
          </w:p>
        </w:tc>
        <w:tc>
          <w:tcPr>
            <w:tcW w:w="4876" w:type="dxa"/>
          </w:tcPr>
          <w:p w:rsidR="00520144" w:rsidRDefault="00520144">
            <w:pPr>
              <w:pStyle w:val="ConsPlusNormal"/>
              <w:jc w:val="center"/>
            </w:pPr>
            <w:r>
              <w:t>55</w:t>
            </w:r>
          </w:p>
        </w:tc>
      </w:tr>
      <w:tr w:rsidR="00520144">
        <w:tc>
          <w:tcPr>
            <w:tcW w:w="4702" w:type="dxa"/>
          </w:tcPr>
          <w:p w:rsidR="00520144" w:rsidRDefault="00520144">
            <w:pPr>
              <w:pStyle w:val="ConsPlusNormal"/>
            </w:pPr>
            <w:r>
              <w:t>Ряпушка</w:t>
            </w:r>
          </w:p>
        </w:tc>
        <w:tc>
          <w:tcPr>
            <w:tcW w:w="4876" w:type="dxa"/>
          </w:tcPr>
          <w:p w:rsidR="00520144" w:rsidRDefault="00520144">
            <w:pPr>
              <w:pStyle w:val="ConsPlusNormal"/>
              <w:jc w:val="center"/>
            </w:pPr>
            <w:r>
              <w:t>14</w:t>
            </w:r>
          </w:p>
        </w:tc>
      </w:tr>
    </w:tbl>
    <w:p w:rsidR="00520144" w:rsidRDefault="00520144">
      <w:pPr>
        <w:pStyle w:val="ConsPlusNormal"/>
        <w:jc w:val="both"/>
      </w:pPr>
    </w:p>
    <w:p w:rsidR="00520144" w:rsidRDefault="00520144">
      <w:pPr>
        <w:pStyle w:val="ConsPlusNormal"/>
        <w:ind w:firstLine="540"/>
        <w:jc w:val="both"/>
      </w:pPr>
      <w:r>
        <w:t>19.5.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bookmarkStart w:id="27" w:name="P804"/>
      <w:bookmarkEnd w:id="27"/>
      <w:r>
        <w:t xml:space="preserve">19.5.1.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806" w:history="1">
        <w:r>
          <w:rPr>
            <w:color w:val="0000FF"/>
          </w:rPr>
          <w:t>таблице 17</w:t>
        </w:r>
      </w:hyperlink>
      <w:r>
        <w:t>, кроме случаев разрешенного прилова на всей акватории озера и в бассейнах, впадающих в него рек.</w:t>
      </w:r>
    </w:p>
    <w:p w:rsidR="00520144" w:rsidRDefault="00520144">
      <w:pPr>
        <w:pStyle w:val="ConsPlusNormal"/>
        <w:jc w:val="both"/>
      </w:pPr>
    </w:p>
    <w:p w:rsidR="00520144" w:rsidRDefault="00520144">
      <w:pPr>
        <w:pStyle w:val="ConsPlusNormal"/>
        <w:jc w:val="right"/>
        <w:outlineLvl w:val="2"/>
      </w:pPr>
      <w:bookmarkStart w:id="28" w:name="P806"/>
      <w:bookmarkEnd w:id="28"/>
      <w:r>
        <w:t>Таблица 17</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4"/>
        <w:gridCol w:w="2400"/>
        <w:gridCol w:w="2578"/>
      </w:tblGrid>
      <w:tr w:rsidR="00520144">
        <w:tc>
          <w:tcPr>
            <w:tcW w:w="4574" w:type="dxa"/>
            <w:vMerge w:val="restart"/>
          </w:tcPr>
          <w:p w:rsidR="00520144" w:rsidRDefault="00520144">
            <w:pPr>
              <w:pStyle w:val="ConsPlusNormal"/>
              <w:jc w:val="center"/>
            </w:pPr>
            <w:r>
              <w:t>Наименование водных биоресурсов</w:t>
            </w:r>
          </w:p>
        </w:tc>
        <w:tc>
          <w:tcPr>
            <w:tcW w:w="4978" w:type="dxa"/>
            <w:gridSpan w:val="2"/>
          </w:tcPr>
          <w:p w:rsidR="00520144" w:rsidRDefault="00520144">
            <w:pPr>
              <w:pStyle w:val="ConsPlusNormal"/>
              <w:jc w:val="center"/>
            </w:pPr>
            <w:r>
              <w:t>Промысловый размер, см</w:t>
            </w:r>
          </w:p>
        </w:tc>
      </w:tr>
      <w:tr w:rsidR="00520144">
        <w:tc>
          <w:tcPr>
            <w:tcW w:w="4574" w:type="dxa"/>
            <w:vMerge/>
          </w:tcPr>
          <w:p w:rsidR="00520144" w:rsidRDefault="00520144"/>
        </w:tc>
        <w:tc>
          <w:tcPr>
            <w:tcW w:w="2400" w:type="dxa"/>
          </w:tcPr>
          <w:p w:rsidR="00520144" w:rsidRDefault="00520144">
            <w:pPr>
              <w:pStyle w:val="ConsPlusNormal"/>
              <w:jc w:val="center"/>
            </w:pPr>
            <w:r>
              <w:t>l</w:t>
            </w:r>
          </w:p>
        </w:tc>
        <w:tc>
          <w:tcPr>
            <w:tcW w:w="2578" w:type="dxa"/>
          </w:tcPr>
          <w:p w:rsidR="00520144" w:rsidRDefault="00520144">
            <w:pPr>
              <w:pStyle w:val="ConsPlusNormal"/>
              <w:jc w:val="center"/>
            </w:pPr>
            <w:r>
              <w:t>L</w:t>
            </w:r>
          </w:p>
        </w:tc>
      </w:tr>
      <w:tr w:rsidR="00520144">
        <w:tc>
          <w:tcPr>
            <w:tcW w:w="4574" w:type="dxa"/>
          </w:tcPr>
          <w:p w:rsidR="00520144" w:rsidRDefault="00520144">
            <w:pPr>
              <w:pStyle w:val="ConsPlusNormal"/>
            </w:pPr>
            <w:r>
              <w:t>Щука</w:t>
            </w:r>
          </w:p>
        </w:tc>
        <w:tc>
          <w:tcPr>
            <w:tcW w:w="2400" w:type="dxa"/>
          </w:tcPr>
          <w:p w:rsidR="00520144" w:rsidRDefault="00520144">
            <w:pPr>
              <w:pStyle w:val="ConsPlusNormal"/>
              <w:jc w:val="center"/>
            </w:pPr>
            <w:r>
              <w:t>45</w:t>
            </w:r>
          </w:p>
        </w:tc>
        <w:tc>
          <w:tcPr>
            <w:tcW w:w="2578" w:type="dxa"/>
          </w:tcPr>
          <w:p w:rsidR="00520144" w:rsidRDefault="00520144">
            <w:pPr>
              <w:pStyle w:val="ConsPlusNormal"/>
              <w:jc w:val="center"/>
            </w:pPr>
            <w:r>
              <w:t>50</w:t>
            </w:r>
          </w:p>
        </w:tc>
      </w:tr>
      <w:tr w:rsidR="00520144">
        <w:tc>
          <w:tcPr>
            <w:tcW w:w="4574" w:type="dxa"/>
          </w:tcPr>
          <w:p w:rsidR="00520144" w:rsidRDefault="00520144">
            <w:pPr>
              <w:pStyle w:val="ConsPlusNormal"/>
            </w:pPr>
            <w:r>
              <w:lastRenderedPageBreak/>
              <w:t>Угорь речной</w:t>
            </w:r>
          </w:p>
        </w:tc>
        <w:tc>
          <w:tcPr>
            <w:tcW w:w="2400" w:type="dxa"/>
          </w:tcPr>
          <w:p w:rsidR="00520144" w:rsidRDefault="00520144">
            <w:pPr>
              <w:pStyle w:val="ConsPlusNormal"/>
              <w:jc w:val="center"/>
            </w:pPr>
            <w:r>
              <w:t>-</w:t>
            </w:r>
          </w:p>
        </w:tc>
        <w:tc>
          <w:tcPr>
            <w:tcW w:w="2578" w:type="dxa"/>
          </w:tcPr>
          <w:p w:rsidR="00520144" w:rsidRDefault="00520144">
            <w:pPr>
              <w:pStyle w:val="ConsPlusNormal"/>
              <w:jc w:val="center"/>
            </w:pPr>
            <w:r>
              <w:t>45</w:t>
            </w:r>
          </w:p>
        </w:tc>
      </w:tr>
      <w:tr w:rsidR="00520144">
        <w:tc>
          <w:tcPr>
            <w:tcW w:w="4574" w:type="dxa"/>
          </w:tcPr>
          <w:p w:rsidR="00520144" w:rsidRDefault="00520144">
            <w:pPr>
              <w:pStyle w:val="ConsPlusNormal"/>
            </w:pPr>
            <w:r>
              <w:t>Линь</w:t>
            </w:r>
          </w:p>
        </w:tc>
        <w:tc>
          <w:tcPr>
            <w:tcW w:w="2400" w:type="dxa"/>
          </w:tcPr>
          <w:p w:rsidR="00520144" w:rsidRDefault="00520144">
            <w:pPr>
              <w:pStyle w:val="ConsPlusNormal"/>
              <w:jc w:val="center"/>
            </w:pPr>
            <w:r>
              <w:t>22</w:t>
            </w:r>
          </w:p>
        </w:tc>
        <w:tc>
          <w:tcPr>
            <w:tcW w:w="2578" w:type="dxa"/>
          </w:tcPr>
          <w:p w:rsidR="00520144" w:rsidRDefault="00520144">
            <w:pPr>
              <w:pStyle w:val="ConsPlusNormal"/>
              <w:jc w:val="center"/>
            </w:pPr>
            <w:r>
              <w:t>25</w:t>
            </w:r>
          </w:p>
        </w:tc>
      </w:tr>
      <w:tr w:rsidR="00520144">
        <w:tc>
          <w:tcPr>
            <w:tcW w:w="4574" w:type="dxa"/>
          </w:tcPr>
          <w:p w:rsidR="00520144" w:rsidRDefault="00520144">
            <w:pPr>
              <w:pStyle w:val="ConsPlusNormal"/>
            </w:pPr>
            <w:r>
              <w:t>Сиг</w:t>
            </w:r>
          </w:p>
        </w:tc>
        <w:tc>
          <w:tcPr>
            <w:tcW w:w="2400" w:type="dxa"/>
          </w:tcPr>
          <w:p w:rsidR="00520144" w:rsidRDefault="00520144">
            <w:pPr>
              <w:pStyle w:val="ConsPlusNormal"/>
              <w:jc w:val="center"/>
            </w:pPr>
            <w:r>
              <w:t>30</w:t>
            </w:r>
          </w:p>
        </w:tc>
        <w:tc>
          <w:tcPr>
            <w:tcW w:w="2578" w:type="dxa"/>
          </w:tcPr>
          <w:p w:rsidR="00520144" w:rsidRDefault="00520144">
            <w:pPr>
              <w:pStyle w:val="ConsPlusNormal"/>
              <w:jc w:val="center"/>
            </w:pPr>
            <w:r>
              <w:t>35</w:t>
            </w:r>
          </w:p>
        </w:tc>
      </w:tr>
      <w:tr w:rsidR="00520144">
        <w:tc>
          <w:tcPr>
            <w:tcW w:w="4574" w:type="dxa"/>
          </w:tcPr>
          <w:p w:rsidR="00520144" w:rsidRDefault="00520144">
            <w:pPr>
              <w:pStyle w:val="ConsPlusNormal"/>
            </w:pPr>
            <w:r>
              <w:t>Налим</w:t>
            </w:r>
          </w:p>
        </w:tc>
        <w:tc>
          <w:tcPr>
            <w:tcW w:w="2400" w:type="dxa"/>
          </w:tcPr>
          <w:p w:rsidR="00520144" w:rsidRDefault="00520144">
            <w:pPr>
              <w:pStyle w:val="ConsPlusNormal"/>
              <w:jc w:val="center"/>
            </w:pPr>
            <w:r>
              <w:t>25</w:t>
            </w:r>
          </w:p>
        </w:tc>
        <w:tc>
          <w:tcPr>
            <w:tcW w:w="2578" w:type="dxa"/>
          </w:tcPr>
          <w:p w:rsidR="00520144" w:rsidRDefault="00520144">
            <w:pPr>
              <w:pStyle w:val="ConsPlusNormal"/>
              <w:jc w:val="center"/>
            </w:pPr>
            <w:r>
              <w:t>27</w:t>
            </w:r>
          </w:p>
        </w:tc>
      </w:tr>
      <w:tr w:rsidR="00520144">
        <w:tc>
          <w:tcPr>
            <w:tcW w:w="4574" w:type="dxa"/>
          </w:tcPr>
          <w:p w:rsidR="00520144" w:rsidRDefault="00520144">
            <w:pPr>
              <w:pStyle w:val="ConsPlusNormal"/>
            </w:pPr>
            <w:r>
              <w:t>Ряпушка</w:t>
            </w:r>
          </w:p>
        </w:tc>
        <w:tc>
          <w:tcPr>
            <w:tcW w:w="2400" w:type="dxa"/>
          </w:tcPr>
          <w:p w:rsidR="00520144" w:rsidRDefault="00520144">
            <w:pPr>
              <w:pStyle w:val="ConsPlusNormal"/>
              <w:jc w:val="center"/>
            </w:pPr>
            <w:r>
              <w:t>9</w:t>
            </w:r>
          </w:p>
        </w:tc>
        <w:tc>
          <w:tcPr>
            <w:tcW w:w="2578" w:type="dxa"/>
          </w:tcPr>
          <w:p w:rsidR="00520144" w:rsidRDefault="00520144">
            <w:pPr>
              <w:pStyle w:val="ConsPlusNormal"/>
              <w:jc w:val="center"/>
            </w:pPr>
            <w:r>
              <w:t>10</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520144" w:rsidRDefault="00520144">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520144" w:rsidRDefault="00520144">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806" w:history="1">
        <w:r>
          <w:rPr>
            <w:color w:val="0000FF"/>
          </w:rPr>
          <w:t>таблице 17</w:t>
        </w:r>
      </w:hyperlink>
      <w:r>
        <w:t>, или превышает эту величину.</w:t>
      </w:r>
    </w:p>
    <w:p w:rsidR="00520144" w:rsidRDefault="00520144">
      <w:pPr>
        <w:pStyle w:val="ConsPlusNormal"/>
        <w:spacing w:before="220"/>
        <w:ind w:firstLine="540"/>
        <w:jc w:val="both"/>
      </w:pPr>
      <w:r>
        <w:t xml:space="preserve">19.5.2. Прилов водных биоресурсов непромыслового размера допускается не более 10% по счету от улова водных биоресурсов (на борту судна или выгруженного) видов рыб, указанных в </w:t>
      </w:r>
      <w:hyperlink w:anchor="P804" w:history="1">
        <w:r>
          <w:rPr>
            <w:color w:val="0000FF"/>
          </w:rPr>
          <w:t>пункте 19.5.1</w:t>
        </w:r>
      </w:hyperlink>
      <w:r>
        <w:t xml:space="preserve"> Правил рыболовства.</w:t>
      </w:r>
    </w:p>
    <w:p w:rsidR="00520144" w:rsidRDefault="00520144">
      <w:pPr>
        <w:pStyle w:val="ConsPlusNormal"/>
        <w:spacing w:before="220"/>
        <w:ind w:firstLine="540"/>
        <w:jc w:val="both"/>
      </w:pPr>
      <w:r>
        <w:t>19.6. Приловы одних видов при осуществлении добычи (вылова) других видов водных биоресурсов:</w:t>
      </w:r>
    </w:p>
    <w:p w:rsidR="00520144" w:rsidRDefault="00520144">
      <w:pPr>
        <w:pStyle w:val="ConsPlusNormal"/>
        <w:spacing w:before="220"/>
        <w:ind w:firstLine="540"/>
        <w:jc w:val="both"/>
      </w:pPr>
      <w:r>
        <w:t>19.6.1. Объем и видовой состав разрешенного прилова водных биоресурсов допускается в счет объемов по видам, указанным в разрешении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20144" w:rsidRDefault="00520144">
      <w:pPr>
        <w:pStyle w:val="ConsPlusNormal"/>
        <w:spacing w:before="220"/>
        <w:ind w:firstLine="540"/>
        <w:jc w:val="both"/>
      </w:pPr>
      <w:r>
        <w:t>19.6.2.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520144" w:rsidRDefault="00520144">
      <w:pPr>
        <w:pStyle w:val="ConsPlusNormal"/>
        <w:spacing w:before="220"/>
        <w:ind w:firstLine="540"/>
        <w:jc w:val="both"/>
      </w:pPr>
      <w:r>
        <w:t>20. Ладожское озеро с бассейнами впадающих в него рек:</w:t>
      </w:r>
    </w:p>
    <w:p w:rsidR="00520144" w:rsidRDefault="00520144">
      <w:pPr>
        <w:pStyle w:val="ConsPlusNormal"/>
        <w:spacing w:before="220"/>
        <w:ind w:firstLine="540"/>
        <w:jc w:val="both"/>
      </w:pPr>
      <w:r>
        <w:t>20.1. Районы, запретные для добычи (вылова) водных биоресурсов:</w:t>
      </w:r>
    </w:p>
    <w:p w:rsidR="00520144" w:rsidRDefault="00520144">
      <w:pPr>
        <w:pStyle w:val="ConsPlusNormal"/>
        <w:spacing w:before="220"/>
        <w:ind w:firstLine="540"/>
        <w:jc w:val="both"/>
      </w:pPr>
      <w:r>
        <w:t>в заливе Переменный от устья реки Авлога до мыса Максимова и вглубь озера до изобаты 5 метров;</w:t>
      </w:r>
    </w:p>
    <w:p w:rsidR="00520144" w:rsidRDefault="00520144">
      <w:pPr>
        <w:pStyle w:val="ConsPlusNormal"/>
        <w:spacing w:before="220"/>
        <w:ind w:firstLine="540"/>
        <w:jc w:val="both"/>
      </w:pPr>
      <w:r>
        <w:t>в прибрежных зонах, ограниченных 20-метровой изобатой, а также в шхерных районах, являющихся местами нагула молоди рыб, - в течение всего года запрещается применение пелагических тралов;</w:t>
      </w:r>
    </w:p>
    <w:p w:rsidR="00520144" w:rsidRDefault="00520144">
      <w:pPr>
        <w:pStyle w:val="ConsPlusNormal"/>
        <w:spacing w:before="220"/>
        <w:ind w:firstLine="540"/>
        <w:jc w:val="both"/>
      </w:pPr>
      <w:r>
        <w:t>на расстоянии 1 км от береговой линии вглубь озера на участке от мыса Габанов до мыса Туллиниеми на северной оконечности острова Лункулансаари (включая протоку между материком и островом Лункулансаари), за исключением бухты Андрусова и заливов в районе Дедовых островов, - в течение всего года запрещается применение сетей на путях миграции лососевых видов рыб.</w:t>
      </w:r>
    </w:p>
    <w:p w:rsidR="00520144" w:rsidRDefault="00520144">
      <w:pPr>
        <w:pStyle w:val="ConsPlusNormal"/>
        <w:spacing w:before="220"/>
        <w:ind w:firstLine="540"/>
        <w:jc w:val="both"/>
      </w:pPr>
      <w:r>
        <w:t>20.2. Сроки (периоды), запретные для добычи (вылова) водных биоресурсов:</w:t>
      </w:r>
    </w:p>
    <w:p w:rsidR="00520144" w:rsidRDefault="00520144">
      <w:pPr>
        <w:pStyle w:val="ConsPlusNormal"/>
        <w:spacing w:before="220"/>
        <w:ind w:firstLine="540"/>
        <w:jc w:val="both"/>
      </w:pPr>
      <w:r>
        <w:t>а) от распаления льда по 20 июня - леща в заливе Загубье и протоке Нерпукс на участках с глубиной менее 10 м;</w:t>
      </w:r>
    </w:p>
    <w:p w:rsidR="00520144" w:rsidRDefault="00520144">
      <w:pPr>
        <w:pStyle w:val="ConsPlusNormal"/>
        <w:spacing w:before="220"/>
        <w:ind w:firstLine="540"/>
        <w:jc w:val="both"/>
      </w:pPr>
      <w:r>
        <w:t>б) от распаления льда по 20 июня - судака;</w:t>
      </w:r>
    </w:p>
    <w:p w:rsidR="00520144" w:rsidRDefault="00520144">
      <w:pPr>
        <w:pStyle w:val="ConsPlusNormal"/>
        <w:spacing w:before="220"/>
        <w:ind w:firstLine="540"/>
        <w:jc w:val="both"/>
      </w:pPr>
      <w:r>
        <w:t>в) с 1 мая по 20 июня на участках:</w:t>
      </w:r>
    </w:p>
    <w:p w:rsidR="00520144" w:rsidRDefault="00520144">
      <w:pPr>
        <w:pStyle w:val="ConsPlusNormal"/>
        <w:spacing w:before="220"/>
        <w:ind w:firstLine="540"/>
        <w:jc w:val="both"/>
      </w:pPr>
      <w:r>
        <w:t>мыс Сафоша - северная оконечность Суховской банки (южный буй) - северная оконечность банки Северная Головешка (южный буй) - мыс Пайгач;</w:t>
      </w:r>
    </w:p>
    <w:p w:rsidR="00520144" w:rsidRDefault="00520144">
      <w:pPr>
        <w:pStyle w:val="ConsPlusNormal"/>
        <w:spacing w:before="220"/>
        <w:ind w:firstLine="540"/>
        <w:jc w:val="both"/>
      </w:pPr>
      <w:r>
        <w:lastRenderedPageBreak/>
        <w:t>мыс Вокрушевский - мыс Волчий Нос на глубинах менее 10 метров;</w:t>
      </w:r>
    </w:p>
    <w:p w:rsidR="00520144" w:rsidRDefault="00520144">
      <w:pPr>
        <w:pStyle w:val="ConsPlusNormal"/>
        <w:spacing w:before="220"/>
        <w:ind w:firstLine="540"/>
        <w:jc w:val="both"/>
      </w:pPr>
      <w:r>
        <w:t>в предустьевых пространствах рек Свирь, Сясь, Волхов, Бурная на расстоянии 2 км и менее в обе стороны от устья и вглубь озера, за исключением специализированного промысла корюшки (пресноводная жилая форма);</w:t>
      </w:r>
    </w:p>
    <w:p w:rsidR="00520144" w:rsidRDefault="00520144">
      <w:pPr>
        <w:pStyle w:val="ConsPlusNormal"/>
        <w:spacing w:before="220"/>
        <w:ind w:firstLine="540"/>
        <w:jc w:val="both"/>
      </w:pPr>
      <w:r>
        <w:t>на расстоянии менее 2 км вокруг островов Зеленцы;</w:t>
      </w:r>
    </w:p>
    <w:p w:rsidR="00520144" w:rsidRDefault="00520144">
      <w:pPr>
        <w:pStyle w:val="ConsPlusNormal"/>
        <w:spacing w:before="220"/>
        <w:ind w:firstLine="540"/>
        <w:jc w:val="both"/>
      </w:pPr>
      <w:r>
        <w:t>в бухте Глубокая западнее линии мыс Кошкин Носок - мыс Сосновец;</w:t>
      </w:r>
    </w:p>
    <w:p w:rsidR="00520144" w:rsidRDefault="00520144">
      <w:pPr>
        <w:pStyle w:val="ConsPlusNormal"/>
        <w:spacing w:before="220"/>
        <w:ind w:firstLine="540"/>
        <w:jc w:val="both"/>
      </w:pPr>
      <w:r>
        <w:t>в губе Черная Сатама восточнее линии мыс Песоцкий Нос - деревня Леднево;</w:t>
      </w:r>
    </w:p>
    <w:p w:rsidR="00520144" w:rsidRDefault="00520144">
      <w:pPr>
        <w:pStyle w:val="ConsPlusNormal"/>
        <w:spacing w:before="220"/>
        <w:ind w:firstLine="540"/>
        <w:jc w:val="both"/>
      </w:pPr>
      <w:r>
        <w:t>г) с 15 мая по 25 июня от мыса Заячий до устья реки Волхов - леща;</w:t>
      </w:r>
    </w:p>
    <w:p w:rsidR="00520144" w:rsidRDefault="00520144">
      <w:pPr>
        <w:pStyle w:val="ConsPlusNormal"/>
        <w:spacing w:before="220"/>
        <w:ind w:firstLine="540"/>
        <w:jc w:val="both"/>
      </w:pPr>
      <w:r>
        <w:t>д) с 1 августа по 30 октября в предустьевом участке реки Бурная, в границах мыс Чалка - остров Надежный - мыс Резной на глубинах менее 15 метров;</w:t>
      </w:r>
    </w:p>
    <w:p w:rsidR="00520144" w:rsidRDefault="00520144">
      <w:pPr>
        <w:pStyle w:val="ConsPlusNormal"/>
        <w:spacing w:before="220"/>
        <w:ind w:firstLine="540"/>
        <w:jc w:val="both"/>
      </w:pPr>
      <w:r>
        <w:t>е) с 15 октября до 15 ноября на участке, ограниченном со стороны озера прямыми линиями, соединяющими точки со следующими координатами:</w:t>
      </w:r>
    </w:p>
    <w:p w:rsidR="00520144" w:rsidRDefault="005201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0"/>
        <w:gridCol w:w="2721"/>
      </w:tblGrid>
      <w:tr w:rsidR="00520144">
        <w:tc>
          <w:tcPr>
            <w:tcW w:w="3430" w:type="dxa"/>
            <w:tcBorders>
              <w:top w:val="nil"/>
              <w:left w:val="nil"/>
              <w:bottom w:val="nil"/>
              <w:right w:val="nil"/>
            </w:tcBorders>
          </w:tcPr>
          <w:p w:rsidR="00520144" w:rsidRDefault="00520144">
            <w:pPr>
              <w:pStyle w:val="ConsPlusNormal"/>
            </w:pPr>
            <w:r>
              <w:t>60°07'90" с.ш.</w:t>
            </w:r>
          </w:p>
        </w:tc>
        <w:tc>
          <w:tcPr>
            <w:tcW w:w="2721" w:type="dxa"/>
            <w:tcBorders>
              <w:top w:val="nil"/>
              <w:left w:val="nil"/>
              <w:bottom w:val="nil"/>
              <w:right w:val="nil"/>
            </w:tcBorders>
          </w:tcPr>
          <w:p w:rsidR="00520144" w:rsidRDefault="00520144">
            <w:pPr>
              <w:pStyle w:val="ConsPlusNormal"/>
            </w:pPr>
            <w:r>
              <w:t>32°20'20" в.д.;</w:t>
            </w:r>
          </w:p>
        </w:tc>
      </w:tr>
      <w:tr w:rsidR="00520144">
        <w:tc>
          <w:tcPr>
            <w:tcW w:w="3430" w:type="dxa"/>
            <w:tcBorders>
              <w:top w:val="nil"/>
              <w:left w:val="nil"/>
              <w:bottom w:val="nil"/>
              <w:right w:val="nil"/>
            </w:tcBorders>
          </w:tcPr>
          <w:p w:rsidR="00520144" w:rsidRDefault="00520144">
            <w:pPr>
              <w:pStyle w:val="ConsPlusNormal"/>
            </w:pPr>
            <w:r>
              <w:t>60°21'50" с.ш.</w:t>
            </w:r>
          </w:p>
        </w:tc>
        <w:tc>
          <w:tcPr>
            <w:tcW w:w="2721" w:type="dxa"/>
            <w:tcBorders>
              <w:top w:val="nil"/>
              <w:left w:val="nil"/>
              <w:bottom w:val="nil"/>
              <w:right w:val="nil"/>
            </w:tcBorders>
          </w:tcPr>
          <w:p w:rsidR="00520144" w:rsidRDefault="00520144">
            <w:pPr>
              <w:pStyle w:val="ConsPlusNormal"/>
            </w:pPr>
            <w:r>
              <w:t>32°18'70" в.д.;</w:t>
            </w:r>
          </w:p>
        </w:tc>
      </w:tr>
      <w:tr w:rsidR="00520144">
        <w:tc>
          <w:tcPr>
            <w:tcW w:w="3430" w:type="dxa"/>
            <w:tcBorders>
              <w:top w:val="nil"/>
              <w:left w:val="nil"/>
              <w:bottom w:val="nil"/>
              <w:right w:val="nil"/>
            </w:tcBorders>
          </w:tcPr>
          <w:p w:rsidR="00520144" w:rsidRDefault="00520144">
            <w:pPr>
              <w:pStyle w:val="ConsPlusNormal"/>
            </w:pPr>
            <w:r>
              <w:t>60°29'20" с.ш.</w:t>
            </w:r>
          </w:p>
        </w:tc>
        <w:tc>
          <w:tcPr>
            <w:tcW w:w="2721" w:type="dxa"/>
            <w:tcBorders>
              <w:top w:val="nil"/>
              <w:left w:val="nil"/>
              <w:bottom w:val="nil"/>
              <w:right w:val="nil"/>
            </w:tcBorders>
          </w:tcPr>
          <w:p w:rsidR="00520144" w:rsidRDefault="00520144">
            <w:pPr>
              <w:pStyle w:val="ConsPlusNormal"/>
            </w:pPr>
            <w:r>
              <w:t>32°06'00" в.д.;</w:t>
            </w:r>
          </w:p>
        </w:tc>
      </w:tr>
      <w:tr w:rsidR="00520144">
        <w:tc>
          <w:tcPr>
            <w:tcW w:w="3430" w:type="dxa"/>
            <w:tcBorders>
              <w:top w:val="nil"/>
              <w:left w:val="nil"/>
              <w:bottom w:val="nil"/>
              <w:right w:val="nil"/>
            </w:tcBorders>
          </w:tcPr>
          <w:p w:rsidR="00520144" w:rsidRDefault="00520144">
            <w:pPr>
              <w:pStyle w:val="ConsPlusNormal"/>
            </w:pPr>
            <w:r>
              <w:t>60°22'00" с.ш.</w:t>
            </w:r>
          </w:p>
        </w:tc>
        <w:tc>
          <w:tcPr>
            <w:tcW w:w="2721" w:type="dxa"/>
            <w:tcBorders>
              <w:top w:val="nil"/>
              <w:left w:val="nil"/>
              <w:bottom w:val="nil"/>
              <w:right w:val="nil"/>
            </w:tcBorders>
          </w:tcPr>
          <w:p w:rsidR="00520144" w:rsidRDefault="00520144">
            <w:pPr>
              <w:pStyle w:val="ConsPlusNormal"/>
            </w:pPr>
            <w:r>
              <w:t>31°42'00" в.д.;</w:t>
            </w:r>
          </w:p>
        </w:tc>
      </w:tr>
      <w:tr w:rsidR="00520144">
        <w:tc>
          <w:tcPr>
            <w:tcW w:w="3430" w:type="dxa"/>
            <w:tcBorders>
              <w:top w:val="nil"/>
              <w:left w:val="nil"/>
              <w:bottom w:val="nil"/>
              <w:right w:val="nil"/>
            </w:tcBorders>
          </w:tcPr>
          <w:p w:rsidR="00520144" w:rsidRDefault="00520144">
            <w:pPr>
              <w:pStyle w:val="ConsPlusNormal"/>
            </w:pPr>
            <w:r>
              <w:t>60°14'00" с.ш.</w:t>
            </w:r>
          </w:p>
        </w:tc>
        <w:tc>
          <w:tcPr>
            <w:tcW w:w="2721" w:type="dxa"/>
            <w:tcBorders>
              <w:top w:val="nil"/>
              <w:left w:val="nil"/>
              <w:bottom w:val="nil"/>
              <w:right w:val="nil"/>
            </w:tcBorders>
          </w:tcPr>
          <w:p w:rsidR="00520144" w:rsidRDefault="00520144">
            <w:pPr>
              <w:pStyle w:val="ConsPlusNormal"/>
            </w:pPr>
            <w:r>
              <w:t>31°20'00" в.д.;</w:t>
            </w:r>
          </w:p>
        </w:tc>
      </w:tr>
      <w:tr w:rsidR="00520144">
        <w:tc>
          <w:tcPr>
            <w:tcW w:w="3430" w:type="dxa"/>
            <w:tcBorders>
              <w:top w:val="nil"/>
              <w:left w:val="nil"/>
              <w:bottom w:val="nil"/>
              <w:right w:val="nil"/>
            </w:tcBorders>
          </w:tcPr>
          <w:p w:rsidR="00520144" w:rsidRDefault="00520144">
            <w:pPr>
              <w:pStyle w:val="ConsPlusNormal"/>
            </w:pPr>
            <w:r>
              <w:t>60°06'00" с.ш.</w:t>
            </w:r>
          </w:p>
        </w:tc>
        <w:tc>
          <w:tcPr>
            <w:tcW w:w="2721" w:type="dxa"/>
            <w:tcBorders>
              <w:top w:val="nil"/>
              <w:left w:val="nil"/>
              <w:bottom w:val="nil"/>
              <w:right w:val="nil"/>
            </w:tcBorders>
          </w:tcPr>
          <w:p w:rsidR="00520144" w:rsidRDefault="00520144">
            <w:pPr>
              <w:pStyle w:val="ConsPlusNormal"/>
            </w:pPr>
            <w:r>
              <w:t>31°18'00" в.д.;</w:t>
            </w:r>
          </w:p>
        </w:tc>
      </w:tr>
      <w:tr w:rsidR="00520144">
        <w:tc>
          <w:tcPr>
            <w:tcW w:w="3430" w:type="dxa"/>
            <w:tcBorders>
              <w:top w:val="nil"/>
              <w:left w:val="nil"/>
              <w:bottom w:val="nil"/>
              <w:right w:val="nil"/>
            </w:tcBorders>
          </w:tcPr>
          <w:p w:rsidR="00520144" w:rsidRDefault="00520144">
            <w:pPr>
              <w:pStyle w:val="ConsPlusNormal"/>
            </w:pPr>
            <w:r>
              <w:t>60°01'30" с.ш.</w:t>
            </w:r>
          </w:p>
        </w:tc>
        <w:tc>
          <w:tcPr>
            <w:tcW w:w="2721" w:type="dxa"/>
            <w:tcBorders>
              <w:top w:val="nil"/>
              <w:left w:val="nil"/>
              <w:bottom w:val="nil"/>
              <w:right w:val="nil"/>
            </w:tcBorders>
          </w:tcPr>
          <w:p w:rsidR="00520144" w:rsidRDefault="00520144">
            <w:pPr>
              <w:pStyle w:val="ConsPlusNormal"/>
            </w:pPr>
            <w:r>
              <w:t>31°32'50" в.д.;</w:t>
            </w:r>
          </w:p>
        </w:tc>
      </w:tr>
    </w:tbl>
    <w:p w:rsidR="00520144" w:rsidRDefault="00520144">
      <w:pPr>
        <w:pStyle w:val="ConsPlusNormal"/>
        <w:jc w:val="both"/>
      </w:pPr>
    </w:p>
    <w:p w:rsidR="00520144" w:rsidRDefault="00520144">
      <w:pPr>
        <w:pStyle w:val="ConsPlusNormal"/>
        <w:ind w:firstLine="540"/>
        <w:jc w:val="both"/>
      </w:pPr>
      <w:r>
        <w:t>ж) с 15 ноября по 15 декабря в северной части Ладожского озера специализированный промысел ямного сига (сиг-валаамка) сетями с размером (шагом) ячеи 60 - 70 мм;</w:t>
      </w:r>
    </w:p>
    <w:p w:rsidR="00520144" w:rsidRDefault="00520144">
      <w:pPr>
        <w:pStyle w:val="ConsPlusNormal"/>
        <w:spacing w:before="220"/>
        <w:ind w:firstLine="540"/>
        <w:jc w:val="both"/>
      </w:pPr>
      <w:r>
        <w:t>з) от распаления льда до 20 июня в северной части Ладожского озера в шхерных районах и до 10-метровой изобаты в открытой части всех видов водных биоресурсов, за исключением добычи (вылова) ставными неводами, заколами и мережами;</w:t>
      </w:r>
    </w:p>
    <w:p w:rsidR="00520144" w:rsidRDefault="00520144">
      <w:pPr>
        <w:pStyle w:val="ConsPlusNormal"/>
        <w:spacing w:before="220"/>
        <w:ind w:firstLine="540"/>
        <w:jc w:val="both"/>
      </w:pPr>
      <w:r>
        <w:t>и) добыча (вылов) любыми способами и орудиями добычи (вылова):</w:t>
      </w:r>
    </w:p>
    <w:p w:rsidR="00520144" w:rsidRDefault="00520144">
      <w:pPr>
        <w:pStyle w:val="ConsPlusNormal"/>
        <w:spacing w:before="220"/>
        <w:ind w:firstLine="540"/>
        <w:jc w:val="both"/>
      </w:pPr>
      <w:r>
        <w:t>от распаления льда до 15 июня - в водных объектах рыбохозяйственного значения природного парка "Валаамский архипелаг", озерах Сисяярви (Внутреннее озеро), Лещевое, Щучье у креста и Коневецкие;</w:t>
      </w:r>
    </w:p>
    <w:p w:rsidR="00520144" w:rsidRDefault="00520144">
      <w:pPr>
        <w:pStyle w:val="ConsPlusNormal"/>
        <w:spacing w:before="220"/>
        <w:ind w:firstLine="540"/>
        <w:jc w:val="both"/>
      </w:pPr>
      <w:r>
        <w:t>с 20 апреля до 1 ноября - в протоке между озерами Ляппяярви и Айране (Больничное), а также в протоке между озерами Айране и Кармаланъярви;</w:t>
      </w:r>
    </w:p>
    <w:p w:rsidR="00520144" w:rsidRDefault="00520144">
      <w:pPr>
        <w:pStyle w:val="ConsPlusNormal"/>
        <w:spacing w:before="220"/>
        <w:ind w:firstLine="540"/>
        <w:jc w:val="both"/>
      </w:pPr>
      <w:r>
        <w:t>с 15 мая по 25 июня - в озерах Кармаланъярви и Хюмпеленярви в системе реки Китиенйоки;</w:t>
      </w:r>
    </w:p>
    <w:p w:rsidR="00520144" w:rsidRDefault="00520144">
      <w:pPr>
        <w:pStyle w:val="ConsPlusNormal"/>
        <w:spacing w:before="220"/>
        <w:ind w:firstLine="540"/>
        <w:jc w:val="both"/>
      </w:pPr>
      <w:r>
        <w:t>с 1 сентября до 15 ноября - в реках Лендерка, Емельяновка, Лузинка, Сула;</w:t>
      </w:r>
    </w:p>
    <w:p w:rsidR="00520144" w:rsidRDefault="00520144">
      <w:pPr>
        <w:pStyle w:val="ConsPlusNormal"/>
        <w:spacing w:before="220"/>
        <w:ind w:firstLine="540"/>
        <w:jc w:val="both"/>
      </w:pPr>
      <w:r>
        <w:t>от распаления льда до 20 июня - на озере Янисъярви;</w:t>
      </w:r>
    </w:p>
    <w:p w:rsidR="00520144" w:rsidRDefault="00520144">
      <w:pPr>
        <w:pStyle w:val="ConsPlusNormal"/>
        <w:spacing w:before="220"/>
        <w:ind w:firstLine="540"/>
        <w:jc w:val="both"/>
      </w:pPr>
      <w:r>
        <w:t xml:space="preserve">с 15 октября по 31 декабря - в реке Тула (Лужма), а также в озере Тулос перед истоком реки </w:t>
      </w:r>
      <w:r>
        <w:lastRenderedPageBreak/>
        <w:t>Тула (Лужма) в радиусе 1 км и менее;</w:t>
      </w:r>
    </w:p>
    <w:p w:rsidR="00520144" w:rsidRDefault="00520144">
      <w:pPr>
        <w:pStyle w:val="ConsPlusNormal"/>
        <w:spacing w:before="220"/>
        <w:ind w:firstLine="540"/>
        <w:jc w:val="both"/>
      </w:pPr>
      <w:r>
        <w:t>с 1 мая по 30 июня - в реках Нимийоки, Мурдойоки, в озерах Пукшалампи, Мусталампи;</w:t>
      </w:r>
    </w:p>
    <w:p w:rsidR="00520144" w:rsidRDefault="00520144">
      <w:pPr>
        <w:pStyle w:val="ConsPlusNormal"/>
        <w:spacing w:before="220"/>
        <w:ind w:firstLine="540"/>
        <w:jc w:val="both"/>
      </w:pPr>
      <w:r>
        <w:t>к) с 15 мая по 25 июня на следующих участках:</w:t>
      </w:r>
    </w:p>
    <w:p w:rsidR="00520144" w:rsidRDefault="00520144">
      <w:pPr>
        <w:pStyle w:val="ConsPlusNormal"/>
        <w:spacing w:before="220"/>
        <w:ind w:firstLine="540"/>
        <w:jc w:val="both"/>
      </w:pPr>
      <w:r>
        <w:t>в заливе Тиурунланселькя (включая залив Пеконлахти) в границах до линии: от мыса Туюла до северной оконечности острова Кюлянсаари и далее в юго-западном направлении до противоположной стороны залива через южную оконечность острова Эвасаари;</w:t>
      </w:r>
    </w:p>
    <w:p w:rsidR="00520144" w:rsidRDefault="00520144">
      <w:pPr>
        <w:pStyle w:val="ConsPlusNormal"/>
        <w:spacing w:before="220"/>
        <w:ind w:firstLine="540"/>
        <w:jc w:val="both"/>
      </w:pPr>
      <w:r>
        <w:t>в заливе Янхинселькя (включая озеро Нехволанлахти и залив Аролахти) в границах до линии: от южной оконечности полуострова Каскисаари в юго-западном направлении до противоположной стороны залива через северную оконечность острова Ситтасаари;</w:t>
      </w:r>
    </w:p>
    <w:p w:rsidR="00520144" w:rsidRDefault="00520144">
      <w:pPr>
        <w:pStyle w:val="ConsPlusNormal"/>
        <w:spacing w:before="220"/>
        <w:ind w:firstLine="540"/>
        <w:jc w:val="both"/>
      </w:pPr>
      <w:r>
        <w:t>в заливе Иятъярви в границах до линии: мыс Уконниеми - мыс Куркиниеми;</w:t>
      </w:r>
    </w:p>
    <w:p w:rsidR="00520144" w:rsidRDefault="00520144">
      <w:pPr>
        <w:pStyle w:val="ConsPlusNormal"/>
        <w:spacing w:before="220"/>
        <w:ind w:firstLine="540"/>
        <w:jc w:val="both"/>
      </w:pPr>
      <w:r>
        <w:t>в водной системе заливов Хяннисенлахти и Куллияйсенлахти, ограниченной линией: от мыса Крестовый в западном направлении до северной оконечности острова Койонсаари, далее по северному и западному побережьям острова Койонсаари и от юго-западной оконечности этого острова до мыса Кюллиниеми;</w:t>
      </w:r>
    </w:p>
    <w:p w:rsidR="00520144" w:rsidRDefault="00520144">
      <w:pPr>
        <w:pStyle w:val="ConsPlusNormal"/>
        <w:spacing w:before="220"/>
        <w:ind w:firstLine="540"/>
        <w:jc w:val="both"/>
      </w:pPr>
      <w:r>
        <w:t>в заливе Мусталахти в границах до линии: от мыса Савинниеми в юго-западном направлении до противоположной стороны залива через северную оконечность острова Пайкасаари;</w:t>
      </w:r>
    </w:p>
    <w:p w:rsidR="00520144" w:rsidRDefault="00520144">
      <w:pPr>
        <w:pStyle w:val="ConsPlusNormal"/>
        <w:spacing w:before="220"/>
        <w:ind w:firstLine="540"/>
        <w:jc w:val="both"/>
      </w:pPr>
      <w:r>
        <w:t>в заливе Кискилахти озера Метсоланселькя в границах до линии: от мыса Кархуниеми в западном направлении до противоположной стороны залива через северное побережье острова Куккассаари;</w:t>
      </w:r>
    </w:p>
    <w:p w:rsidR="00520144" w:rsidRDefault="00520144">
      <w:pPr>
        <w:pStyle w:val="ConsPlusNormal"/>
        <w:spacing w:before="220"/>
        <w:ind w:firstLine="540"/>
        <w:jc w:val="both"/>
      </w:pPr>
      <w:r>
        <w:t>в водной системе Мейери (озеро Илялахти - залив Отсойстенлахти - пролив Рятсенсалми), ограниченной на западе линией: от мыса Хюрниеми до противоположной стороны пролива Рятсенсалми через западную оконечность острова Паскасаари;</w:t>
      </w:r>
    </w:p>
    <w:p w:rsidR="00520144" w:rsidRDefault="00520144">
      <w:pPr>
        <w:pStyle w:val="ConsPlusNormal"/>
        <w:spacing w:before="220"/>
        <w:ind w:firstLine="540"/>
        <w:jc w:val="both"/>
      </w:pPr>
      <w:r>
        <w:t>в заливе Касинлахти в границах до линии: южная оконечность полуострова Варвалинниеми - западный выступ материка на противоположной стороне залива;</w:t>
      </w:r>
    </w:p>
    <w:p w:rsidR="00520144" w:rsidRDefault="00520144">
      <w:pPr>
        <w:pStyle w:val="ConsPlusNormal"/>
        <w:spacing w:before="220"/>
        <w:ind w:firstLine="540"/>
        <w:jc w:val="both"/>
      </w:pPr>
      <w:r>
        <w:t>в водной системе Сортавальского рейда (озеро Ляппяярви - пролив Ворссунсалми - пролив Уйттосалми - залив Сойккасенлахти - залив Воссаринлахти), ограниченной с севера линией от мыса Хауканиеми до мыса Хиденниеми на острове Риеккалансаари, а с юга - линией, проходящей от материка в восточном направлении на остров Риеккалансаари (в районе поселка Токкарлахти) через два северных мыса на острове Куккасаари;</w:t>
      </w:r>
    </w:p>
    <w:p w:rsidR="00520144" w:rsidRDefault="00520144">
      <w:pPr>
        <w:pStyle w:val="ConsPlusNormal"/>
        <w:spacing w:before="220"/>
        <w:ind w:firstLine="540"/>
        <w:jc w:val="both"/>
      </w:pPr>
      <w:r>
        <w:t>в заливе Найслахти на острове Риеккалансаари в границах до линии: от мыса Найсниеми в северо-западном направлении до мыса без названия на противоположной стороне залива;</w:t>
      </w:r>
    </w:p>
    <w:p w:rsidR="00520144" w:rsidRDefault="00520144">
      <w:pPr>
        <w:pStyle w:val="ConsPlusNormal"/>
        <w:spacing w:before="220"/>
        <w:ind w:firstLine="540"/>
        <w:jc w:val="both"/>
      </w:pPr>
      <w:r>
        <w:t>в заливе Тириккалахти на острове Риеккалансаари в границах до линии: от южной оконечности полуострова Найсниеми в южном направлении до противоположной стороны залива через западную оконечность острова Раванлуото;</w:t>
      </w:r>
    </w:p>
    <w:p w:rsidR="00520144" w:rsidRDefault="00520144">
      <w:pPr>
        <w:pStyle w:val="ConsPlusNormal"/>
        <w:spacing w:before="220"/>
        <w:ind w:firstLine="540"/>
        <w:jc w:val="both"/>
      </w:pPr>
      <w:r>
        <w:t>в водной системе Токкарлахти и Риемулахти в восточной части острова Риеккалансаари, ограниченной с востока линией: от мыса Саркиниеми в северном направлении до противоположной стороны залива Токкарлахти через восточное побережье острова Линнасаари;</w:t>
      </w:r>
    </w:p>
    <w:p w:rsidR="00520144" w:rsidRDefault="00520144">
      <w:pPr>
        <w:pStyle w:val="ConsPlusNormal"/>
        <w:spacing w:before="220"/>
        <w:ind w:firstLine="540"/>
        <w:jc w:val="both"/>
      </w:pPr>
      <w:r>
        <w:t>в системе заливов Первый и Второй Импилахтинские, ограниченной с юга линией: мыс Кулхониеми - мыс Теппананниеми;</w:t>
      </w:r>
    </w:p>
    <w:p w:rsidR="00520144" w:rsidRDefault="00520144">
      <w:pPr>
        <w:pStyle w:val="ConsPlusNormal"/>
        <w:spacing w:before="220"/>
        <w:ind w:firstLine="540"/>
        <w:jc w:val="both"/>
      </w:pPr>
      <w:r>
        <w:t xml:space="preserve">в заливе Сюскюянлахти в границах до линии, проходящей от восточной к западной стороне </w:t>
      </w:r>
      <w:r>
        <w:lastRenderedPageBreak/>
        <w:t>залива через северные оконечности островов Сюскюянсаари и Сикосаари;</w:t>
      </w:r>
    </w:p>
    <w:p w:rsidR="00520144" w:rsidRDefault="00520144">
      <w:pPr>
        <w:pStyle w:val="ConsPlusNormal"/>
        <w:spacing w:before="220"/>
        <w:ind w:firstLine="540"/>
        <w:jc w:val="both"/>
      </w:pPr>
      <w:r>
        <w:t>в заливе Мурсуланлахти в границах до линии: южная оконечность полуострова Куйваниеми - мыс Калсонниеми на острове Вуоратсу - мыс Лапойнниеми;</w:t>
      </w:r>
    </w:p>
    <w:p w:rsidR="00520144" w:rsidRDefault="00520144">
      <w:pPr>
        <w:pStyle w:val="ConsPlusNormal"/>
        <w:spacing w:before="220"/>
        <w:ind w:firstLine="540"/>
        <w:jc w:val="both"/>
      </w:pPr>
      <w:r>
        <w:t>в заливе Койриноянлахти в границах до линии: от южной оконечности полуострова Нуолайнниеми в юго-восточном направлении до Питкярантского входного створного знака;</w:t>
      </w:r>
    </w:p>
    <w:p w:rsidR="00520144" w:rsidRDefault="00520144">
      <w:pPr>
        <w:pStyle w:val="ConsPlusNormal"/>
        <w:spacing w:before="220"/>
        <w:ind w:firstLine="540"/>
        <w:jc w:val="both"/>
      </w:pPr>
      <w:r>
        <w:t>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p>
    <w:p w:rsidR="00520144" w:rsidRDefault="00520144">
      <w:pPr>
        <w:pStyle w:val="ConsPlusNormal"/>
        <w:spacing w:before="220"/>
        <w:ind w:firstLine="540"/>
        <w:jc w:val="both"/>
      </w:pPr>
      <w:r>
        <w:t>л) с 25 мая до 10 июля на расстоянии 1 км и менее во все стороны от устьев следующих рек, впадающих в Ладожское озеро, - Хийтола, Сускуан-йоки, Ихала, Тохма, Кирьявалахден-йоки, Янис-йоки, Сумериан-йоки, Сюскюан-йоки, Койрин-йоки, Уукса, Ристи-оя, Сатулин-йоки, Кирки-йоки, Тулема, Мийнала, Видлица, Тулокса, Олонка;</w:t>
      </w:r>
    </w:p>
    <w:p w:rsidR="00520144" w:rsidRDefault="00520144">
      <w:pPr>
        <w:pStyle w:val="ConsPlusNormal"/>
        <w:spacing w:before="220"/>
        <w:ind w:firstLine="540"/>
        <w:jc w:val="both"/>
      </w:pPr>
      <w:r>
        <w:t>м) с 1 сентября до 31 октября на расстоянии 2 км и менее вокруг островов Коневец, Хейнясенма, Меккерике, Палисаари, Муносаари, Баевые, а также островов, входящих в состав комплексного природного заказника "Западный архипелаг" (Рахмансаари, Верккосаари, Воссинойсаари, Ялаянсаари, Ситтулусто);</w:t>
      </w:r>
    </w:p>
    <w:p w:rsidR="00520144" w:rsidRDefault="00520144">
      <w:pPr>
        <w:pStyle w:val="ConsPlusNormal"/>
        <w:spacing w:before="220"/>
        <w:ind w:firstLine="540"/>
        <w:jc w:val="both"/>
      </w:pPr>
      <w:r>
        <w:t>н) с 1 сентября до периода ледостава на расстоянии 1 км и менее вокруг островов Валаамского архипелага, включенных в состав природного парка "Валаамский архипелаг", за исключением предоставленных рыболовных (рыбопромысловых) участков;</w:t>
      </w:r>
    </w:p>
    <w:p w:rsidR="00520144" w:rsidRDefault="00520144">
      <w:pPr>
        <w:pStyle w:val="ConsPlusNormal"/>
        <w:jc w:val="both"/>
      </w:pPr>
      <w:r>
        <w:t xml:space="preserve">(в ред. </w:t>
      </w:r>
      <w:hyperlink r:id="rId78"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о) с 15 октября до периода ледостава 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p>
    <w:p w:rsidR="00520144" w:rsidRDefault="00520144">
      <w:pPr>
        <w:pStyle w:val="ConsPlusNormal"/>
        <w:spacing w:before="220"/>
        <w:ind w:firstLine="540"/>
        <w:jc w:val="both"/>
      </w:pPr>
      <w:r>
        <w:t>20.3. Запретные для добычи (вылова) виды водных биоресурсов:</w:t>
      </w:r>
    </w:p>
    <w:p w:rsidR="00520144" w:rsidRDefault="00520144">
      <w:pPr>
        <w:pStyle w:val="ConsPlusNormal"/>
        <w:spacing w:before="220"/>
        <w:ind w:firstLine="540"/>
        <w:jc w:val="both"/>
      </w:pPr>
      <w:r>
        <w:t>лосось озерный, кумжа (форель) (пресноводная жилая форма), сиг волховский.</w:t>
      </w:r>
    </w:p>
    <w:p w:rsidR="00520144" w:rsidRDefault="00520144">
      <w:pPr>
        <w:pStyle w:val="ConsPlusNormal"/>
        <w:spacing w:before="220"/>
        <w:ind w:firstLine="540"/>
        <w:jc w:val="both"/>
      </w:pPr>
      <w:r>
        <w:t>20.4. Виды запретных орудий и способов добычи (вылова) водных биоресурсов:</w:t>
      </w:r>
    </w:p>
    <w:p w:rsidR="00520144" w:rsidRDefault="00520144">
      <w:pPr>
        <w:pStyle w:val="ConsPlusNormal"/>
        <w:spacing w:before="220"/>
        <w:ind w:firstLine="540"/>
        <w:jc w:val="both"/>
      </w:pPr>
      <w:r>
        <w:t>дрифтерные (верховые) сети в течение всего года;</w:t>
      </w:r>
    </w:p>
    <w:p w:rsidR="00520144" w:rsidRDefault="00520144">
      <w:pPr>
        <w:pStyle w:val="ConsPlusNormal"/>
        <w:spacing w:before="220"/>
        <w:ind w:firstLine="540"/>
        <w:jc w:val="both"/>
      </w:pPr>
      <w:r>
        <w:t>пелагические тралы в прибрежных зонах, ограниченных 20-метровой изобатой, а также в шхерных районах - в течение всего года в северной части Ладожского озера;</w:t>
      </w:r>
    </w:p>
    <w:p w:rsidR="00520144" w:rsidRDefault="00520144">
      <w:pPr>
        <w:pStyle w:val="ConsPlusNormal"/>
        <w:spacing w:before="220"/>
        <w:ind w:firstLine="540"/>
        <w:jc w:val="both"/>
      </w:pPr>
      <w:r>
        <w:t>пелагические тралы повсеместно в южной части Ладожского озера, за исключением двух пелагических тралов в 3 и 4 квартале на участке к северу ограниченном прямыми линиями, соединяющими точки со следующими координатами:</w:t>
      </w:r>
    </w:p>
    <w:p w:rsidR="00520144" w:rsidRDefault="005201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24"/>
        <w:gridCol w:w="1928"/>
      </w:tblGrid>
      <w:tr w:rsidR="00520144">
        <w:tc>
          <w:tcPr>
            <w:tcW w:w="2211" w:type="dxa"/>
            <w:tcBorders>
              <w:top w:val="nil"/>
              <w:left w:val="nil"/>
              <w:bottom w:val="nil"/>
              <w:right w:val="nil"/>
            </w:tcBorders>
          </w:tcPr>
          <w:p w:rsidR="00520144" w:rsidRDefault="00520144">
            <w:pPr>
              <w:pStyle w:val="ConsPlusNormal"/>
            </w:pPr>
            <w:r>
              <w:t>60°34'60" с.ш.</w:t>
            </w:r>
          </w:p>
        </w:tc>
        <w:tc>
          <w:tcPr>
            <w:tcW w:w="624" w:type="dxa"/>
            <w:tcBorders>
              <w:top w:val="nil"/>
              <w:left w:val="nil"/>
              <w:bottom w:val="nil"/>
              <w:right w:val="nil"/>
            </w:tcBorders>
          </w:tcPr>
          <w:p w:rsidR="00520144" w:rsidRDefault="00520144">
            <w:pPr>
              <w:pStyle w:val="ConsPlusNormal"/>
            </w:pPr>
          </w:p>
        </w:tc>
        <w:tc>
          <w:tcPr>
            <w:tcW w:w="1928" w:type="dxa"/>
            <w:tcBorders>
              <w:top w:val="nil"/>
              <w:left w:val="nil"/>
              <w:bottom w:val="nil"/>
              <w:right w:val="nil"/>
            </w:tcBorders>
          </w:tcPr>
          <w:p w:rsidR="00520144" w:rsidRDefault="00520144">
            <w:pPr>
              <w:pStyle w:val="ConsPlusNormal"/>
            </w:pPr>
            <w:r>
              <w:t>30°40'90" в.д.;</w:t>
            </w:r>
          </w:p>
        </w:tc>
      </w:tr>
      <w:tr w:rsidR="00520144">
        <w:tc>
          <w:tcPr>
            <w:tcW w:w="2211" w:type="dxa"/>
            <w:tcBorders>
              <w:top w:val="nil"/>
              <w:left w:val="nil"/>
              <w:bottom w:val="nil"/>
              <w:right w:val="nil"/>
            </w:tcBorders>
          </w:tcPr>
          <w:p w:rsidR="00520144" w:rsidRDefault="00520144">
            <w:pPr>
              <w:pStyle w:val="ConsPlusNormal"/>
            </w:pPr>
            <w:r>
              <w:t>60°43'80" с.ш.</w:t>
            </w:r>
          </w:p>
        </w:tc>
        <w:tc>
          <w:tcPr>
            <w:tcW w:w="624" w:type="dxa"/>
            <w:tcBorders>
              <w:top w:val="nil"/>
              <w:left w:val="nil"/>
              <w:bottom w:val="nil"/>
              <w:right w:val="nil"/>
            </w:tcBorders>
          </w:tcPr>
          <w:p w:rsidR="00520144" w:rsidRDefault="00520144">
            <w:pPr>
              <w:pStyle w:val="ConsPlusNormal"/>
            </w:pPr>
          </w:p>
        </w:tc>
        <w:tc>
          <w:tcPr>
            <w:tcW w:w="1928" w:type="dxa"/>
            <w:tcBorders>
              <w:top w:val="nil"/>
              <w:left w:val="nil"/>
              <w:bottom w:val="nil"/>
              <w:right w:val="nil"/>
            </w:tcBorders>
          </w:tcPr>
          <w:p w:rsidR="00520144" w:rsidRDefault="00520144">
            <w:pPr>
              <w:pStyle w:val="ConsPlusNormal"/>
            </w:pPr>
            <w:r>
              <w:t>30°48'50" в.д.;</w:t>
            </w:r>
          </w:p>
        </w:tc>
      </w:tr>
      <w:tr w:rsidR="00520144">
        <w:tc>
          <w:tcPr>
            <w:tcW w:w="2211" w:type="dxa"/>
            <w:tcBorders>
              <w:top w:val="nil"/>
              <w:left w:val="nil"/>
              <w:bottom w:val="nil"/>
              <w:right w:val="nil"/>
            </w:tcBorders>
          </w:tcPr>
          <w:p w:rsidR="00520144" w:rsidRDefault="00520144">
            <w:pPr>
              <w:pStyle w:val="ConsPlusNormal"/>
            </w:pPr>
            <w:r>
              <w:t>60°32'40" с.ш.</w:t>
            </w:r>
          </w:p>
        </w:tc>
        <w:tc>
          <w:tcPr>
            <w:tcW w:w="624" w:type="dxa"/>
            <w:tcBorders>
              <w:top w:val="nil"/>
              <w:left w:val="nil"/>
              <w:bottom w:val="nil"/>
              <w:right w:val="nil"/>
            </w:tcBorders>
          </w:tcPr>
          <w:p w:rsidR="00520144" w:rsidRDefault="00520144">
            <w:pPr>
              <w:pStyle w:val="ConsPlusNormal"/>
            </w:pPr>
          </w:p>
        </w:tc>
        <w:tc>
          <w:tcPr>
            <w:tcW w:w="1928" w:type="dxa"/>
            <w:tcBorders>
              <w:top w:val="nil"/>
              <w:left w:val="nil"/>
              <w:bottom w:val="nil"/>
              <w:right w:val="nil"/>
            </w:tcBorders>
          </w:tcPr>
          <w:p w:rsidR="00520144" w:rsidRDefault="00520144">
            <w:pPr>
              <w:pStyle w:val="ConsPlusNormal"/>
            </w:pPr>
            <w:r>
              <w:t>31°16'10" в.д.;</w:t>
            </w:r>
          </w:p>
        </w:tc>
      </w:tr>
      <w:tr w:rsidR="00520144">
        <w:tc>
          <w:tcPr>
            <w:tcW w:w="2211" w:type="dxa"/>
            <w:tcBorders>
              <w:top w:val="nil"/>
              <w:left w:val="nil"/>
              <w:bottom w:val="nil"/>
              <w:right w:val="nil"/>
            </w:tcBorders>
          </w:tcPr>
          <w:p w:rsidR="00520144" w:rsidRDefault="00520144">
            <w:pPr>
              <w:pStyle w:val="ConsPlusNormal"/>
            </w:pPr>
            <w:r>
              <w:t>60°28'30" с.ш.</w:t>
            </w:r>
          </w:p>
        </w:tc>
        <w:tc>
          <w:tcPr>
            <w:tcW w:w="624" w:type="dxa"/>
            <w:tcBorders>
              <w:top w:val="nil"/>
              <w:left w:val="nil"/>
              <w:bottom w:val="nil"/>
              <w:right w:val="nil"/>
            </w:tcBorders>
          </w:tcPr>
          <w:p w:rsidR="00520144" w:rsidRDefault="00520144">
            <w:pPr>
              <w:pStyle w:val="ConsPlusNormal"/>
            </w:pPr>
          </w:p>
        </w:tc>
        <w:tc>
          <w:tcPr>
            <w:tcW w:w="1928" w:type="dxa"/>
            <w:tcBorders>
              <w:top w:val="nil"/>
              <w:left w:val="nil"/>
              <w:bottom w:val="nil"/>
              <w:right w:val="nil"/>
            </w:tcBorders>
          </w:tcPr>
          <w:p w:rsidR="00520144" w:rsidRDefault="00520144">
            <w:pPr>
              <w:pStyle w:val="ConsPlusNormal"/>
            </w:pPr>
            <w:r>
              <w:t>31°35'90" в.д.;</w:t>
            </w:r>
          </w:p>
        </w:tc>
      </w:tr>
      <w:tr w:rsidR="00520144">
        <w:tc>
          <w:tcPr>
            <w:tcW w:w="2211" w:type="dxa"/>
            <w:tcBorders>
              <w:top w:val="nil"/>
              <w:left w:val="nil"/>
              <w:bottom w:val="nil"/>
              <w:right w:val="nil"/>
            </w:tcBorders>
          </w:tcPr>
          <w:p w:rsidR="00520144" w:rsidRDefault="00520144">
            <w:pPr>
              <w:pStyle w:val="ConsPlusNormal"/>
            </w:pPr>
            <w:r>
              <w:t>60°33'60" с.ш.</w:t>
            </w:r>
          </w:p>
        </w:tc>
        <w:tc>
          <w:tcPr>
            <w:tcW w:w="624" w:type="dxa"/>
            <w:tcBorders>
              <w:top w:val="nil"/>
              <w:left w:val="nil"/>
              <w:bottom w:val="nil"/>
              <w:right w:val="nil"/>
            </w:tcBorders>
          </w:tcPr>
          <w:p w:rsidR="00520144" w:rsidRDefault="00520144">
            <w:pPr>
              <w:pStyle w:val="ConsPlusNormal"/>
            </w:pPr>
          </w:p>
        </w:tc>
        <w:tc>
          <w:tcPr>
            <w:tcW w:w="1928" w:type="dxa"/>
            <w:tcBorders>
              <w:top w:val="nil"/>
              <w:left w:val="nil"/>
              <w:bottom w:val="nil"/>
              <w:right w:val="nil"/>
            </w:tcBorders>
          </w:tcPr>
          <w:p w:rsidR="00520144" w:rsidRDefault="00520144">
            <w:pPr>
              <w:pStyle w:val="ConsPlusNormal"/>
            </w:pPr>
            <w:r>
              <w:t>32°53'50" в.д.;</w:t>
            </w:r>
          </w:p>
        </w:tc>
      </w:tr>
      <w:tr w:rsidR="00520144">
        <w:tc>
          <w:tcPr>
            <w:tcW w:w="2211" w:type="dxa"/>
            <w:tcBorders>
              <w:top w:val="nil"/>
              <w:left w:val="nil"/>
              <w:bottom w:val="nil"/>
              <w:right w:val="nil"/>
            </w:tcBorders>
          </w:tcPr>
          <w:p w:rsidR="00520144" w:rsidRDefault="00520144">
            <w:pPr>
              <w:pStyle w:val="ConsPlusNormal"/>
            </w:pPr>
            <w:r>
              <w:t>60°28'90" с.ш.</w:t>
            </w:r>
          </w:p>
        </w:tc>
        <w:tc>
          <w:tcPr>
            <w:tcW w:w="624" w:type="dxa"/>
            <w:tcBorders>
              <w:top w:val="nil"/>
              <w:left w:val="nil"/>
              <w:bottom w:val="nil"/>
              <w:right w:val="nil"/>
            </w:tcBorders>
          </w:tcPr>
          <w:p w:rsidR="00520144" w:rsidRDefault="00520144">
            <w:pPr>
              <w:pStyle w:val="ConsPlusNormal"/>
            </w:pPr>
          </w:p>
        </w:tc>
        <w:tc>
          <w:tcPr>
            <w:tcW w:w="1928" w:type="dxa"/>
            <w:tcBorders>
              <w:top w:val="nil"/>
              <w:left w:val="nil"/>
              <w:bottom w:val="nil"/>
              <w:right w:val="nil"/>
            </w:tcBorders>
          </w:tcPr>
          <w:p w:rsidR="00520144" w:rsidRDefault="00520144">
            <w:pPr>
              <w:pStyle w:val="ConsPlusNormal"/>
            </w:pPr>
            <w:r>
              <w:t>32°22'00" в.д.;</w:t>
            </w:r>
          </w:p>
        </w:tc>
      </w:tr>
      <w:tr w:rsidR="00520144">
        <w:tc>
          <w:tcPr>
            <w:tcW w:w="2211" w:type="dxa"/>
            <w:tcBorders>
              <w:top w:val="nil"/>
              <w:left w:val="nil"/>
              <w:bottom w:val="nil"/>
              <w:right w:val="nil"/>
            </w:tcBorders>
          </w:tcPr>
          <w:p w:rsidR="00520144" w:rsidRDefault="00520144">
            <w:pPr>
              <w:pStyle w:val="ConsPlusNormal"/>
            </w:pPr>
            <w:r>
              <w:lastRenderedPageBreak/>
              <w:t>60°35'70" с.ш.</w:t>
            </w:r>
          </w:p>
        </w:tc>
        <w:tc>
          <w:tcPr>
            <w:tcW w:w="624" w:type="dxa"/>
            <w:tcBorders>
              <w:top w:val="nil"/>
              <w:left w:val="nil"/>
              <w:bottom w:val="nil"/>
              <w:right w:val="nil"/>
            </w:tcBorders>
          </w:tcPr>
          <w:p w:rsidR="00520144" w:rsidRDefault="00520144">
            <w:pPr>
              <w:pStyle w:val="ConsPlusNormal"/>
            </w:pPr>
          </w:p>
        </w:tc>
        <w:tc>
          <w:tcPr>
            <w:tcW w:w="1928" w:type="dxa"/>
            <w:tcBorders>
              <w:top w:val="nil"/>
              <w:left w:val="nil"/>
              <w:bottom w:val="nil"/>
              <w:right w:val="nil"/>
            </w:tcBorders>
          </w:tcPr>
          <w:p w:rsidR="00520144" w:rsidRDefault="00520144">
            <w:pPr>
              <w:pStyle w:val="ConsPlusNormal"/>
            </w:pPr>
            <w:r>
              <w:t>32°31'80" в.д.;</w:t>
            </w:r>
          </w:p>
        </w:tc>
      </w:tr>
      <w:tr w:rsidR="00520144">
        <w:tc>
          <w:tcPr>
            <w:tcW w:w="2211" w:type="dxa"/>
            <w:tcBorders>
              <w:top w:val="nil"/>
              <w:left w:val="nil"/>
              <w:bottom w:val="nil"/>
              <w:right w:val="nil"/>
            </w:tcBorders>
          </w:tcPr>
          <w:p w:rsidR="00520144" w:rsidRDefault="00520144">
            <w:pPr>
              <w:pStyle w:val="ConsPlusNormal"/>
            </w:pPr>
            <w:r>
              <w:t>61°02'60" с.ш.</w:t>
            </w:r>
          </w:p>
        </w:tc>
        <w:tc>
          <w:tcPr>
            <w:tcW w:w="624" w:type="dxa"/>
            <w:tcBorders>
              <w:top w:val="nil"/>
              <w:left w:val="nil"/>
              <w:bottom w:val="nil"/>
              <w:right w:val="nil"/>
            </w:tcBorders>
          </w:tcPr>
          <w:p w:rsidR="00520144" w:rsidRDefault="00520144">
            <w:pPr>
              <w:pStyle w:val="ConsPlusNormal"/>
            </w:pPr>
          </w:p>
        </w:tc>
        <w:tc>
          <w:tcPr>
            <w:tcW w:w="1928" w:type="dxa"/>
            <w:tcBorders>
              <w:top w:val="nil"/>
              <w:left w:val="nil"/>
              <w:bottom w:val="nil"/>
              <w:right w:val="nil"/>
            </w:tcBorders>
          </w:tcPr>
          <w:p w:rsidR="00520144" w:rsidRDefault="00520144">
            <w:pPr>
              <w:pStyle w:val="ConsPlusNormal"/>
            </w:pPr>
            <w:r>
              <w:t>32°18'60" в.д.;</w:t>
            </w:r>
          </w:p>
        </w:tc>
      </w:tr>
      <w:tr w:rsidR="00520144">
        <w:tc>
          <w:tcPr>
            <w:tcW w:w="2211" w:type="dxa"/>
            <w:tcBorders>
              <w:top w:val="nil"/>
              <w:left w:val="nil"/>
              <w:bottom w:val="nil"/>
              <w:right w:val="nil"/>
            </w:tcBorders>
          </w:tcPr>
          <w:p w:rsidR="00520144" w:rsidRDefault="00520144">
            <w:pPr>
              <w:pStyle w:val="ConsPlusNormal"/>
            </w:pPr>
            <w:r>
              <w:t>61°03'80" с.ш.</w:t>
            </w:r>
          </w:p>
        </w:tc>
        <w:tc>
          <w:tcPr>
            <w:tcW w:w="624" w:type="dxa"/>
            <w:tcBorders>
              <w:top w:val="nil"/>
              <w:left w:val="nil"/>
              <w:bottom w:val="nil"/>
              <w:right w:val="nil"/>
            </w:tcBorders>
          </w:tcPr>
          <w:p w:rsidR="00520144" w:rsidRDefault="00520144">
            <w:pPr>
              <w:pStyle w:val="ConsPlusNormal"/>
            </w:pPr>
          </w:p>
        </w:tc>
        <w:tc>
          <w:tcPr>
            <w:tcW w:w="1928" w:type="dxa"/>
            <w:tcBorders>
              <w:top w:val="nil"/>
              <w:left w:val="nil"/>
              <w:bottom w:val="nil"/>
              <w:right w:val="nil"/>
            </w:tcBorders>
          </w:tcPr>
          <w:p w:rsidR="00520144" w:rsidRDefault="00520144">
            <w:pPr>
              <w:pStyle w:val="ConsPlusNormal"/>
            </w:pPr>
            <w:r>
              <w:t>32°36'10" в.д.;</w:t>
            </w:r>
          </w:p>
        </w:tc>
      </w:tr>
    </w:tbl>
    <w:p w:rsidR="00520144" w:rsidRDefault="00520144">
      <w:pPr>
        <w:pStyle w:val="ConsPlusNormal"/>
        <w:jc w:val="both"/>
      </w:pPr>
    </w:p>
    <w:p w:rsidR="00520144" w:rsidRDefault="00520144">
      <w:pPr>
        <w:pStyle w:val="ConsPlusNormal"/>
        <w:ind w:firstLine="540"/>
        <w:jc w:val="both"/>
      </w:pPr>
      <w:r>
        <w:t>сиговые и судаковые сети на глубинах менее 16 метров с 1 июня по 15 сентября;</w:t>
      </w:r>
    </w:p>
    <w:p w:rsidR="00520144" w:rsidRDefault="00520144">
      <w:pPr>
        <w:pStyle w:val="ConsPlusNormal"/>
        <w:spacing w:before="220"/>
        <w:ind w:firstLine="540"/>
        <w:jc w:val="both"/>
      </w:pPr>
      <w:r>
        <w:t>ставные невода, заколы и сети с размером (шагом) ячеи более 40 мм в Свирской губе южнее линии мыс Стороженский - мыс Губанов от распадения льда по 1 июня;</w:t>
      </w:r>
    </w:p>
    <w:p w:rsidR="00520144" w:rsidRDefault="00520144">
      <w:pPr>
        <w:pStyle w:val="ConsPlusNormal"/>
        <w:spacing w:before="220"/>
        <w:ind w:firstLine="540"/>
        <w:jc w:val="both"/>
      </w:pPr>
      <w:r>
        <w:t>донные тралы повсеместно в течение всего года.</w:t>
      </w:r>
    </w:p>
    <w:p w:rsidR="00520144" w:rsidRDefault="00520144">
      <w:pPr>
        <w:pStyle w:val="ConsPlusNormal"/>
        <w:jc w:val="both"/>
      </w:pPr>
      <w:r>
        <w:t xml:space="preserve">(абзац введен </w:t>
      </w:r>
      <w:hyperlink r:id="rId79"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20.5. Размер (шаг) ячеи орудий добычи (вылова), размер и конструкция орудий добычи (вылова) водных биоресурсов:</w:t>
      </w:r>
    </w:p>
    <w:p w:rsidR="00520144" w:rsidRDefault="00520144">
      <w:pPr>
        <w:pStyle w:val="ConsPlusNormal"/>
        <w:spacing w:before="220"/>
        <w:ind w:firstLine="540"/>
        <w:jc w:val="both"/>
      </w:pPr>
      <w:r>
        <w:t>20.5.1.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p>
    <w:p w:rsidR="00520144" w:rsidRDefault="00520144">
      <w:pPr>
        <w:pStyle w:val="ConsPlusNormal"/>
        <w:spacing w:before="220"/>
        <w:ind w:firstLine="540"/>
        <w:jc w:val="both"/>
      </w:pPr>
      <w:r>
        <w:t xml:space="preserve">20.5.2. Запрещается при специализированном промысле перечисленных ниже водных биоресурсов применение орудий добычи (вылова) с размером (шагом) ячеи (в мм) менее приведенного в </w:t>
      </w:r>
      <w:hyperlink w:anchor="P951" w:history="1">
        <w:r>
          <w:rPr>
            <w:color w:val="0000FF"/>
          </w:rPr>
          <w:t>таблицах 18</w:t>
        </w:r>
      </w:hyperlink>
      <w:r>
        <w:t xml:space="preserve">, </w:t>
      </w:r>
      <w:hyperlink w:anchor="P1006" w:history="1">
        <w:r>
          <w:rPr>
            <w:color w:val="0000FF"/>
          </w:rPr>
          <w:t>19</w:t>
        </w:r>
      </w:hyperlink>
      <w:r>
        <w:t>:</w:t>
      </w:r>
    </w:p>
    <w:p w:rsidR="00520144" w:rsidRDefault="00520144">
      <w:pPr>
        <w:pStyle w:val="ConsPlusNormal"/>
        <w:spacing w:before="220"/>
        <w:ind w:firstLine="540"/>
        <w:jc w:val="both"/>
      </w:pPr>
      <w:r>
        <w:t xml:space="preserve">в южной части Ладожского озера &lt;1&gt; </w:t>
      </w:r>
      <w:hyperlink w:anchor="P951" w:history="1">
        <w:r>
          <w:rPr>
            <w:color w:val="0000FF"/>
          </w:rPr>
          <w:t>(таблица 18)</w:t>
        </w:r>
      </w:hyperlink>
      <w:r>
        <w:t>:</w:t>
      </w:r>
    </w:p>
    <w:p w:rsidR="00520144" w:rsidRDefault="00520144">
      <w:pPr>
        <w:pStyle w:val="ConsPlusNormal"/>
        <w:spacing w:before="220"/>
        <w:ind w:firstLine="540"/>
        <w:jc w:val="both"/>
      </w:pPr>
      <w:r>
        <w:t>--------------------------------</w:t>
      </w:r>
    </w:p>
    <w:p w:rsidR="00520144" w:rsidRDefault="00520144">
      <w:pPr>
        <w:pStyle w:val="ConsPlusNormal"/>
        <w:spacing w:before="220"/>
        <w:ind w:firstLine="540"/>
        <w:jc w:val="both"/>
      </w:pPr>
      <w:r>
        <w:t>&lt;1&gt; Граница между северной и южной частями Ладожского озера проходит вдоль линии, соединяющей мыс Габанов (60°41'47" с.ш. - 32°50'55" в.д.) и пос. Березово (61°09'41" с.ш. - 29°52'43" в.д.).</w:t>
      </w:r>
    </w:p>
    <w:p w:rsidR="00520144" w:rsidRDefault="00520144">
      <w:pPr>
        <w:pStyle w:val="ConsPlusNormal"/>
        <w:jc w:val="both"/>
      </w:pPr>
    </w:p>
    <w:p w:rsidR="00520144" w:rsidRDefault="00520144">
      <w:pPr>
        <w:pStyle w:val="ConsPlusNormal"/>
        <w:jc w:val="right"/>
        <w:outlineLvl w:val="2"/>
      </w:pPr>
      <w:bookmarkStart w:id="29" w:name="P951"/>
      <w:bookmarkEnd w:id="29"/>
      <w:r>
        <w:t>Таблица 18</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6"/>
        <w:gridCol w:w="1786"/>
        <w:gridCol w:w="2078"/>
        <w:gridCol w:w="1502"/>
      </w:tblGrid>
      <w:tr w:rsidR="00520144">
        <w:tc>
          <w:tcPr>
            <w:tcW w:w="4176" w:type="dxa"/>
            <w:vMerge w:val="restart"/>
          </w:tcPr>
          <w:p w:rsidR="00520144" w:rsidRDefault="00520144">
            <w:pPr>
              <w:pStyle w:val="ConsPlusNormal"/>
              <w:jc w:val="center"/>
            </w:pPr>
            <w:r>
              <w:lastRenderedPageBreak/>
              <w:t>Наименование водных биоресурсов</w:t>
            </w:r>
          </w:p>
        </w:tc>
        <w:tc>
          <w:tcPr>
            <w:tcW w:w="5366" w:type="dxa"/>
            <w:gridSpan w:val="3"/>
          </w:tcPr>
          <w:p w:rsidR="00520144" w:rsidRDefault="00520144">
            <w:pPr>
              <w:pStyle w:val="ConsPlusNormal"/>
              <w:jc w:val="center"/>
            </w:pPr>
            <w:r>
              <w:t>Стационарные орудия добычи (вылова)</w:t>
            </w:r>
          </w:p>
        </w:tc>
      </w:tr>
      <w:tr w:rsidR="00520144">
        <w:tc>
          <w:tcPr>
            <w:tcW w:w="4176" w:type="dxa"/>
            <w:vMerge/>
          </w:tcPr>
          <w:p w:rsidR="00520144" w:rsidRDefault="00520144"/>
        </w:tc>
        <w:tc>
          <w:tcPr>
            <w:tcW w:w="1786" w:type="dxa"/>
          </w:tcPr>
          <w:p w:rsidR="00520144" w:rsidRDefault="00520144">
            <w:pPr>
              <w:pStyle w:val="ConsPlusNormal"/>
              <w:jc w:val="center"/>
            </w:pPr>
            <w:r>
              <w:t>Котел-мережа, мм</w:t>
            </w:r>
          </w:p>
        </w:tc>
        <w:tc>
          <w:tcPr>
            <w:tcW w:w="2078" w:type="dxa"/>
          </w:tcPr>
          <w:p w:rsidR="00520144" w:rsidRDefault="00520144">
            <w:pPr>
              <w:pStyle w:val="ConsPlusNormal"/>
              <w:jc w:val="center"/>
            </w:pPr>
            <w:r>
              <w:t>Двор-привод, мм</w:t>
            </w:r>
          </w:p>
        </w:tc>
        <w:tc>
          <w:tcPr>
            <w:tcW w:w="1502" w:type="dxa"/>
          </w:tcPr>
          <w:p w:rsidR="00520144" w:rsidRDefault="00520144">
            <w:pPr>
              <w:pStyle w:val="ConsPlusNormal"/>
              <w:jc w:val="center"/>
            </w:pPr>
            <w:r>
              <w:t>Ставные сети, мм</w:t>
            </w:r>
          </w:p>
        </w:tc>
      </w:tr>
      <w:tr w:rsidR="00520144">
        <w:tc>
          <w:tcPr>
            <w:tcW w:w="4176" w:type="dxa"/>
          </w:tcPr>
          <w:p w:rsidR="00520144" w:rsidRDefault="00520144">
            <w:pPr>
              <w:pStyle w:val="ConsPlusNormal"/>
            </w:pPr>
            <w:r>
              <w:t>Крупночастиковые виды рыб, в т.ч.:</w:t>
            </w:r>
          </w:p>
        </w:tc>
        <w:tc>
          <w:tcPr>
            <w:tcW w:w="1786" w:type="dxa"/>
          </w:tcPr>
          <w:p w:rsidR="00520144" w:rsidRDefault="00520144">
            <w:pPr>
              <w:pStyle w:val="ConsPlusNormal"/>
              <w:jc w:val="center"/>
            </w:pPr>
            <w:r>
              <w:t>32</w:t>
            </w:r>
          </w:p>
        </w:tc>
        <w:tc>
          <w:tcPr>
            <w:tcW w:w="2078" w:type="dxa"/>
          </w:tcPr>
          <w:p w:rsidR="00520144" w:rsidRDefault="00520144">
            <w:pPr>
              <w:pStyle w:val="ConsPlusNormal"/>
              <w:jc w:val="center"/>
            </w:pPr>
            <w:r>
              <w:t>40</w:t>
            </w:r>
          </w:p>
        </w:tc>
        <w:tc>
          <w:tcPr>
            <w:tcW w:w="1502" w:type="dxa"/>
          </w:tcPr>
          <w:p w:rsidR="00520144" w:rsidRDefault="00520144">
            <w:pPr>
              <w:pStyle w:val="ConsPlusNormal"/>
              <w:jc w:val="center"/>
            </w:pPr>
            <w:r>
              <w:t>-</w:t>
            </w:r>
          </w:p>
        </w:tc>
      </w:tr>
      <w:tr w:rsidR="00520144">
        <w:tc>
          <w:tcPr>
            <w:tcW w:w="4176" w:type="dxa"/>
          </w:tcPr>
          <w:p w:rsidR="00520144" w:rsidRDefault="00520144">
            <w:pPr>
              <w:pStyle w:val="ConsPlusNormal"/>
            </w:pPr>
            <w:r>
              <w:t>Судак</w:t>
            </w:r>
          </w:p>
        </w:tc>
        <w:tc>
          <w:tcPr>
            <w:tcW w:w="1786" w:type="dxa"/>
          </w:tcPr>
          <w:p w:rsidR="00520144" w:rsidRDefault="00520144">
            <w:pPr>
              <w:pStyle w:val="ConsPlusNormal"/>
              <w:jc w:val="center"/>
            </w:pPr>
            <w:r>
              <w:t>-</w:t>
            </w:r>
          </w:p>
        </w:tc>
        <w:tc>
          <w:tcPr>
            <w:tcW w:w="2078" w:type="dxa"/>
          </w:tcPr>
          <w:p w:rsidR="00520144" w:rsidRDefault="00520144">
            <w:pPr>
              <w:pStyle w:val="ConsPlusNormal"/>
              <w:jc w:val="center"/>
            </w:pPr>
            <w:r>
              <w:t>-</w:t>
            </w:r>
          </w:p>
        </w:tc>
        <w:tc>
          <w:tcPr>
            <w:tcW w:w="1502" w:type="dxa"/>
          </w:tcPr>
          <w:p w:rsidR="00520144" w:rsidRDefault="00520144">
            <w:pPr>
              <w:pStyle w:val="ConsPlusNormal"/>
              <w:jc w:val="center"/>
            </w:pPr>
            <w:r>
              <w:t>60</w:t>
            </w:r>
          </w:p>
        </w:tc>
      </w:tr>
      <w:tr w:rsidR="00520144">
        <w:tc>
          <w:tcPr>
            <w:tcW w:w="4176" w:type="dxa"/>
          </w:tcPr>
          <w:p w:rsidR="00520144" w:rsidRDefault="00520144">
            <w:pPr>
              <w:pStyle w:val="ConsPlusNormal"/>
            </w:pPr>
            <w:r>
              <w:t>Лещ</w:t>
            </w:r>
          </w:p>
        </w:tc>
        <w:tc>
          <w:tcPr>
            <w:tcW w:w="1786" w:type="dxa"/>
          </w:tcPr>
          <w:p w:rsidR="00520144" w:rsidRDefault="00520144">
            <w:pPr>
              <w:pStyle w:val="ConsPlusNormal"/>
              <w:jc w:val="center"/>
            </w:pPr>
            <w:r>
              <w:t>-</w:t>
            </w:r>
          </w:p>
        </w:tc>
        <w:tc>
          <w:tcPr>
            <w:tcW w:w="2078" w:type="dxa"/>
          </w:tcPr>
          <w:p w:rsidR="00520144" w:rsidRDefault="00520144">
            <w:pPr>
              <w:pStyle w:val="ConsPlusNormal"/>
              <w:jc w:val="center"/>
            </w:pPr>
            <w:r>
              <w:t>-</w:t>
            </w:r>
          </w:p>
        </w:tc>
        <w:tc>
          <w:tcPr>
            <w:tcW w:w="1502" w:type="dxa"/>
          </w:tcPr>
          <w:p w:rsidR="00520144" w:rsidRDefault="00520144">
            <w:pPr>
              <w:pStyle w:val="ConsPlusNormal"/>
              <w:jc w:val="center"/>
            </w:pPr>
            <w:r>
              <w:t>70</w:t>
            </w:r>
          </w:p>
        </w:tc>
      </w:tr>
      <w:tr w:rsidR="00520144">
        <w:tc>
          <w:tcPr>
            <w:tcW w:w="4176" w:type="dxa"/>
          </w:tcPr>
          <w:p w:rsidR="00520144" w:rsidRDefault="00520144">
            <w:pPr>
              <w:pStyle w:val="ConsPlusNormal"/>
            </w:pPr>
            <w:r>
              <w:t>Мелкочастиковые виды рыб</w:t>
            </w:r>
          </w:p>
        </w:tc>
        <w:tc>
          <w:tcPr>
            <w:tcW w:w="1786" w:type="dxa"/>
          </w:tcPr>
          <w:p w:rsidR="00520144" w:rsidRDefault="00520144">
            <w:pPr>
              <w:pStyle w:val="ConsPlusNormal"/>
              <w:jc w:val="center"/>
            </w:pPr>
            <w:r>
              <w:t>12</w:t>
            </w:r>
          </w:p>
        </w:tc>
        <w:tc>
          <w:tcPr>
            <w:tcW w:w="2078" w:type="dxa"/>
          </w:tcPr>
          <w:p w:rsidR="00520144" w:rsidRDefault="00520144">
            <w:pPr>
              <w:pStyle w:val="ConsPlusNormal"/>
              <w:jc w:val="center"/>
            </w:pPr>
            <w:r>
              <w:t>24</w:t>
            </w:r>
          </w:p>
        </w:tc>
        <w:tc>
          <w:tcPr>
            <w:tcW w:w="1502" w:type="dxa"/>
          </w:tcPr>
          <w:p w:rsidR="00520144" w:rsidRDefault="00520144">
            <w:pPr>
              <w:pStyle w:val="ConsPlusNormal"/>
              <w:jc w:val="center"/>
            </w:pPr>
            <w:r>
              <w:t>36</w:t>
            </w:r>
          </w:p>
        </w:tc>
      </w:tr>
      <w:tr w:rsidR="00520144">
        <w:tc>
          <w:tcPr>
            <w:tcW w:w="4176" w:type="dxa"/>
          </w:tcPr>
          <w:p w:rsidR="00520144" w:rsidRDefault="00520144">
            <w:pPr>
              <w:pStyle w:val="ConsPlusNormal"/>
            </w:pPr>
            <w:r>
              <w:t>Ряпушка</w:t>
            </w:r>
          </w:p>
        </w:tc>
        <w:tc>
          <w:tcPr>
            <w:tcW w:w="1786" w:type="dxa"/>
          </w:tcPr>
          <w:p w:rsidR="00520144" w:rsidRDefault="00520144">
            <w:pPr>
              <w:pStyle w:val="ConsPlusNormal"/>
              <w:jc w:val="center"/>
            </w:pPr>
            <w:r>
              <w:t>8</w:t>
            </w:r>
          </w:p>
        </w:tc>
        <w:tc>
          <w:tcPr>
            <w:tcW w:w="2078" w:type="dxa"/>
          </w:tcPr>
          <w:p w:rsidR="00520144" w:rsidRDefault="00520144">
            <w:pPr>
              <w:pStyle w:val="ConsPlusNormal"/>
              <w:jc w:val="center"/>
            </w:pPr>
            <w:r>
              <w:t>12</w:t>
            </w:r>
          </w:p>
        </w:tc>
        <w:tc>
          <w:tcPr>
            <w:tcW w:w="1502" w:type="dxa"/>
          </w:tcPr>
          <w:p w:rsidR="00520144" w:rsidRDefault="00520144">
            <w:pPr>
              <w:pStyle w:val="ConsPlusNormal"/>
              <w:jc w:val="center"/>
            </w:pPr>
            <w:r>
              <w:t>-</w:t>
            </w:r>
          </w:p>
        </w:tc>
      </w:tr>
      <w:tr w:rsidR="00520144">
        <w:tc>
          <w:tcPr>
            <w:tcW w:w="4176" w:type="dxa"/>
          </w:tcPr>
          <w:p w:rsidR="00520144" w:rsidRDefault="00520144">
            <w:pPr>
              <w:pStyle w:val="ConsPlusNormal"/>
            </w:pPr>
            <w:r>
              <w:t>Корюшка европейская (пресноводная жилая форма)</w:t>
            </w:r>
          </w:p>
        </w:tc>
        <w:tc>
          <w:tcPr>
            <w:tcW w:w="1786" w:type="dxa"/>
          </w:tcPr>
          <w:p w:rsidR="00520144" w:rsidRDefault="00520144">
            <w:pPr>
              <w:pStyle w:val="ConsPlusNormal"/>
              <w:jc w:val="center"/>
            </w:pPr>
            <w:r>
              <w:t>8</w:t>
            </w:r>
          </w:p>
        </w:tc>
        <w:tc>
          <w:tcPr>
            <w:tcW w:w="2078" w:type="dxa"/>
          </w:tcPr>
          <w:p w:rsidR="00520144" w:rsidRDefault="00520144">
            <w:pPr>
              <w:pStyle w:val="ConsPlusNormal"/>
              <w:jc w:val="center"/>
            </w:pPr>
            <w:r>
              <w:t>12</w:t>
            </w:r>
          </w:p>
        </w:tc>
        <w:tc>
          <w:tcPr>
            <w:tcW w:w="1502" w:type="dxa"/>
          </w:tcPr>
          <w:p w:rsidR="00520144" w:rsidRDefault="00520144">
            <w:pPr>
              <w:pStyle w:val="ConsPlusNormal"/>
              <w:jc w:val="center"/>
            </w:pPr>
            <w:r>
              <w:t>-</w:t>
            </w:r>
          </w:p>
        </w:tc>
      </w:tr>
      <w:tr w:rsidR="00520144">
        <w:tc>
          <w:tcPr>
            <w:tcW w:w="4176" w:type="dxa"/>
            <w:vMerge w:val="restart"/>
          </w:tcPr>
          <w:p w:rsidR="00520144" w:rsidRDefault="00520144">
            <w:pPr>
              <w:pStyle w:val="ConsPlusNormal"/>
            </w:pPr>
          </w:p>
        </w:tc>
        <w:tc>
          <w:tcPr>
            <w:tcW w:w="3864" w:type="dxa"/>
            <w:gridSpan w:val="2"/>
          </w:tcPr>
          <w:p w:rsidR="00520144" w:rsidRDefault="00520144">
            <w:pPr>
              <w:pStyle w:val="ConsPlusNormal"/>
              <w:jc w:val="center"/>
            </w:pPr>
            <w:r>
              <w:t>Тягловые орудия добычи (вылова) (невода)</w:t>
            </w:r>
          </w:p>
        </w:tc>
        <w:tc>
          <w:tcPr>
            <w:tcW w:w="1502" w:type="dxa"/>
            <w:vMerge w:val="restart"/>
          </w:tcPr>
          <w:p w:rsidR="00520144" w:rsidRDefault="00520144">
            <w:pPr>
              <w:pStyle w:val="ConsPlusNormal"/>
              <w:jc w:val="center"/>
            </w:pPr>
            <w:r>
              <w:t>Ставные сети, мм</w:t>
            </w:r>
          </w:p>
        </w:tc>
      </w:tr>
      <w:tr w:rsidR="00520144">
        <w:tc>
          <w:tcPr>
            <w:tcW w:w="4176" w:type="dxa"/>
            <w:vMerge/>
          </w:tcPr>
          <w:p w:rsidR="00520144" w:rsidRDefault="00520144"/>
        </w:tc>
        <w:tc>
          <w:tcPr>
            <w:tcW w:w="1786" w:type="dxa"/>
          </w:tcPr>
          <w:p w:rsidR="00520144" w:rsidRDefault="00520144">
            <w:pPr>
              <w:pStyle w:val="ConsPlusNormal"/>
              <w:jc w:val="center"/>
            </w:pPr>
            <w:r>
              <w:t>Куток, мм</w:t>
            </w:r>
          </w:p>
        </w:tc>
        <w:tc>
          <w:tcPr>
            <w:tcW w:w="2078" w:type="dxa"/>
          </w:tcPr>
          <w:p w:rsidR="00520144" w:rsidRDefault="00520144">
            <w:pPr>
              <w:pStyle w:val="ConsPlusNormal"/>
              <w:jc w:val="center"/>
            </w:pPr>
            <w:r>
              <w:t>Привод, мм</w:t>
            </w:r>
          </w:p>
        </w:tc>
        <w:tc>
          <w:tcPr>
            <w:tcW w:w="1502" w:type="dxa"/>
            <w:vMerge/>
          </w:tcPr>
          <w:p w:rsidR="00520144" w:rsidRDefault="00520144"/>
        </w:tc>
      </w:tr>
      <w:tr w:rsidR="00520144">
        <w:tc>
          <w:tcPr>
            <w:tcW w:w="4176" w:type="dxa"/>
          </w:tcPr>
          <w:p w:rsidR="00520144" w:rsidRDefault="00520144">
            <w:pPr>
              <w:pStyle w:val="ConsPlusNormal"/>
            </w:pPr>
            <w:r>
              <w:t>Частиковые виды рыб</w:t>
            </w:r>
          </w:p>
        </w:tc>
        <w:tc>
          <w:tcPr>
            <w:tcW w:w="1786" w:type="dxa"/>
          </w:tcPr>
          <w:p w:rsidR="00520144" w:rsidRDefault="00520144">
            <w:pPr>
              <w:pStyle w:val="ConsPlusNormal"/>
              <w:jc w:val="center"/>
            </w:pPr>
            <w:r>
              <w:t>12</w:t>
            </w:r>
          </w:p>
        </w:tc>
        <w:tc>
          <w:tcPr>
            <w:tcW w:w="2078" w:type="dxa"/>
          </w:tcPr>
          <w:p w:rsidR="00520144" w:rsidRDefault="00520144">
            <w:pPr>
              <w:pStyle w:val="ConsPlusNormal"/>
              <w:jc w:val="center"/>
            </w:pPr>
            <w:r>
              <w:t>20</w:t>
            </w:r>
          </w:p>
        </w:tc>
        <w:tc>
          <w:tcPr>
            <w:tcW w:w="1502" w:type="dxa"/>
          </w:tcPr>
          <w:p w:rsidR="00520144" w:rsidRDefault="00520144">
            <w:pPr>
              <w:pStyle w:val="ConsPlusNormal"/>
              <w:jc w:val="center"/>
            </w:pPr>
            <w:r>
              <w:t>-</w:t>
            </w:r>
          </w:p>
        </w:tc>
      </w:tr>
      <w:tr w:rsidR="00520144">
        <w:tc>
          <w:tcPr>
            <w:tcW w:w="4176" w:type="dxa"/>
          </w:tcPr>
          <w:p w:rsidR="00520144" w:rsidRDefault="00520144">
            <w:pPr>
              <w:pStyle w:val="ConsPlusNormal"/>
            </w:pPr>
            <w:r>
              <w:t>Корюшка европейская (пресноводная жилая форма)</w:t>
            </w:r>
          </w:p>
        </w:tc>
        <w:tc>
          <w:tcPr>
            <w:tcW w:w="1786" w:type="dxa"/>
          </w:tcPr>
          <w:p w:rsidR="00520144" w:rsidRDefault="00520144">
            <w:pPr>
              <w:pStyle w:val="ConsPlusNormal"/>
              <w:jc w:val="center"/>
            </w:pPr>
            <w:r>
              <w:t>8</w:t>
            </w:r>
          </w:p>
        </w:tc>
        <w:tc>
          <w:tcPr>
            <w:tcW w:w="2078" w:type="dxa"/>
          </w:tcPr>
          <w:p w:rsidR="00520144" w:rsidRDefault="00520144">
            <w:pPr>
              <w:pStyle w:val="ConsPlusNormal"/>
              <w:jc w:val="center"/>
            </w:pPr>
            <w:r>
              <w:t>12</w:t>
            </w:r>
          </w:p>
        </w:tc>
        <w:tc>
          <w:tcPr>
            <w:tcW w:w="1502" w:type="dxa"/>
          </w:tcPr>
          <w:p w:rsidR="00520144" w:rsidRDefault="00520144">
            <w:pPr>
              <w:pStyle w:val="ConsPlusNormal"/>
              <w:jc w:val="center"/>
            </w:pPr>
            <w:r>
              <w:t>-</w:t>
            </w:r>
          </w:p>
        </w:tc>
      </w:tr>
      <w:tr w:rsidR="00520144">
        <w:tc>
          <w:tcPr>
            <w:tcW w:w="4176" w:type="dxa"/>
          </w:tcPr>
          <w:p w:rsidR="00520144" w:rsidRDefault="00520144">
            <w:pPr>
              <w:pStyle w:val="ConsPlusNormal"/>
            </w:pPr>
            <w:r>
              <w:t>Сиг</w:t>
            </w:r>
          </w:p>
        </w:tc>
        <w:tc>
          <w:tcPr>
            <w:tcW w:w="1786" w:type="dxa"/>
          </w:tcPr>
          <w:p w:rsidR="00520144" w:rsidRDefault="00520144">
            <w:pPr>
              <w:pStyle w:val="ConsPlusNormal"/>
              <w:jc w:val="center"/>
            </w:pPr>
            <w:r>
              <w:t>-</w:t>
            </w:r>
          </w:p>
        </w:tc>
        <w:tc>
          <w:tcPr>
            <w:tcW w:w="2078" w:type="dxa"/>
          </w:tcPr>
          <w:p w:rsidR="00520144" w:rsidRDefault="00520144">
            <w:pPr>
              <w:pStyle w:val="ConsPlusNormal"/>
              <w:jc w:val="center"/>
            </w:pPr>
            <w:r>
              <w:t>-</w:t>
            </w:r>
          </w:p>
        </w:tc>
        <w:tc>
          <w:tcPr>
            <w:tcW w:w="1502" w:type="dxa"/>
          </w:tcPr>
          <w:p w:rsidR="00520144" w:rsidRDefault="00520144">
            <w:pPr>
              <w:pStyle w:val="ConsPlusNormal"/>
              <w:jc w:val="center"/>
            </w:pPr>
            <w:r>
              <w:t>48</w:t>
            </w:r>
          </w:p>
        </w:tc>
      </w:tr>
      <w:tr w:rsidR="00520144">
        <w:tc>
          <w:tcPr>
            <w:tcW w:w="4176" w:type="dxa"/>
          </w:tcPr>
          <w:p w:rsidR="00520144" w:rsidRDefault="00520144">
            <w:pPr>
              <w:pStyle w:val="ConsPlusNormal"/>
            </w:pPr>
            <w:r>
              <w:t>Ряпушка (рипус)</w:t>
            </w:r>
          </w:p>
        </w:tc>
        <w:tc>
          <w:tcPr>
            <w:tcW w:w="1786" w:type="dxa"/>
          </w:tcPr>
          <w:p w:rsidR="00520144" w:rsidRDefault="00520144">
            <w:pPr>
              <w:pStyle w:val="ConsPlusNormal"/>
              <w:jc w:val="center"/>
            </w:pPr>
            <w:r>
              <w:t>-</w:t>
            </w:r>
          </w:p>
        </w:tc>
        <w:tc>
          <w:tcPr>
            <w:tcW w:w="2078" w:type="dxa"/>
          </w:tcPr>
          <w:p w:rsidR="00520144" w:rsidRDefault="00520144">
            <w:pPr>
              <w:pStyle w:val="ConsPlusNormal"/>
              <w:jc w:val="center"/>
            </w:pPr>
            <w:r>
              <w:t>-</w:t>
            </w:r>
          </w:p>
        </w:tc>
        <w:tc>
          <w:tcPr>
            <w:tcW w:w="1502" w:type="dxa"/>
          </w:tcPr>
          <w:p w:rsidR="00520144" w:rsidRDefault="00520144">
            <w:pPr>
              <w:pStyle w:val="ConsPlusNormal"/>
              <w:jc w:val="center"/>
            </w:pPr>
            <w:r>
              <w:t>28</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 xml:space="preserve">в северной части Ладожского озера </w:t>
      </w:r>
      <w:hyperlink w:anchor="P1006" w:history="1">
        <w:r>
          <w:rPr>
            <w:color w:val="0000FF"/>
          </w:rPr>
          <w:t>(таблица 19)</w:t>
        </w:r>
      </w:hyperlink>
      <w:r>
        <w:t>:</w:t>
      </w:r>
    </w:p>
    <w:p w:rsidR="00520144" w:rsidRDefault="00520144">
      <w:pPr>
        <w:pStyle w:val="ConsPlusNormal"/>
        <w:jc w:val="both"/>
      </w:pPr>
    </w:p>
    <w:p w:rsidR="00520144" w:rsidRDefault="00520144">
      <w:pPr>
        <w:pStyle w:val="ConsPlusNormal"/>
        <w:jc w:val="right"/>
        <w:outlineLvl w:val="2"/>
      </w:pPr>
      <w:bookmarkStart w:id="30" w:name="P1006"/>
      <w:bookmarkEnd w:id="30"/>
      <w:r>
        <w:t>Таблица 19</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1795"/>
        <w:gridCol w:w="1776"/>
        <w:gridCol w:w="1435"/>
        <w:gridCol w:w="1560"/>
      </w:tblGrid>
      <w:tr w:rsidR="00520144">
        <w:tc>
          <w:tcPr>
            <w:tcW w:w="2986" w:type="dxa"/>
            <w:vMerge w:val="restart"/>
          </w:tcPr>
          <w:p w:rsidR="00520144" w:rsidRDefault="00520144">
            <w:pPr>
              <w:pStyle w:val="ConsPlusNormal"/>
              <w:jc w:val="center"/>
            </w:pPr>
            <w:r>
              <w:t>Наименование водных биоресурсов</w:t>
            </w:r>
          </w:p>
        </w:tc>
        <w:tc>
          <w:tcPr>
            <w:tcW w:w="5006" w:type="dxa"/>
            <w:gridSpan w:val="3"/>
          </w:tcPr>
          <w:p w:rsidR="00520144" w:rsidRDefault="00520144">
            <w:pPr>
              <w:pStyle w:val="ConsPlusNormal"/>
              <w:jc w:val="center"/>
            </w:pPr>
            <w:r>
              <w:t>Тралы, невода, ловушки</w:t>
            </w:r>
          </w:p>
        </w:tc>
        <w:tc>
          <w:tcPr>
            <w:tcW w:w="1560" w:type="dxa"/>
            <w:vMerge w:val="restart"/>
          </w:tcPr>
          <w:p w:rsidR="00520144" w:rsidRDefault="00520144">
            <w:pPr>
              <w:pStyle w:val="ConsPlusNormal"/>
              <w:jc w:val="center"/>
            </w:pPr>
            <w:r>
              <w:t>Ставные сети, мм</w:t>
            </w:r>
          </w:p>
        </w:tc>
      </w:tr>
      <w:tr w:rsidR="00520144">
        <w:tc>
          <w:tcPr>
            <w:tcW w:w="2986" w:type="dxa"/>
            <w:vMerge/>
          </w:tcPr>
          <w:p w:rsidR="00520144" w:rsidRDefault="00520144"/>
        </w:tc>
        <w:tc>
          <w:tcPr>
            <w:tcW w:w="1795" w:type="dxa"/>
          </w:tcPr>
          <w:p w:rsidR="00520144" w:rsidRDefault="00520144">
            <w:pPr>
              <w:pStyle w:val="ConsPlusNormal"/>
              <w:jc w:val="center"/>
            </w:pPr>
            <w:r>
              <w:t>Мотня, куток, котел, мм</w:t>
            </w:r>
          </w:p>
        </w:tc>
        <w:tc>
          <w:tcPr>
            <w:tcW w:w="1776" w:type="dxa"/>
          </w:tcPr>
          <w:p w:rsidR="00520144" w:rsidRDefault="00520144">
            <w:pPr>
              <w:pStyle w:val="ConsPlusNormal"/>
              <w:jc w:val="center"/>
            </w:pPr>
            <w:r>
              <w:t>Приводы, мм</w:t>
            </w:r>
          </w:p>
        </w:tc>
        <w:tc>
          <w:tcPr>
            <w:tcW w:w="1435" w:type="dxa"/>
          </w:tcPr>
          <w:p w:rsidR="00520144" w:rsidRDefault="00520144">
            <w:pPr>
              <w:pStyle w:val="ConsPlusNormal"/>
              <w:jc w:val="center"/>
            </w:pPr>
            <w:r>
              <w:t>Крылья, мм</w:t>
            </w:r>
          </w:p>
        </w:tc>
        <w:tc>
          <w:tcPr>
            <w:tcW w:w="1560" w:type="dxa"/>
            <w:vMerge/>
          </w:tcPr>
          <w:p w:rsidR="00520144" w:rsidRDefault="00520144"/>
        </w:tc>
      </w:tr>
      <w:tr w:rsidR="00520144">
        <w:tc>
          <w:tcPr>
            <w:tcW w:w="2986" w:type="dxa"/>
          </w:tcPr>
          <w:p w:rsidR="00520144" w:rsidRDefault="00520144">
            <w:pPr>
              <w:pStyle w:val="ConsPlusNormal"/>
            </w:pPr>
            <w:r>
              <w:t>Палия, сиг</w:t>
            </w:r>
          </w:p>
        </w:tc>
        <w:tc>
          <w:tcPr>
            <w:tcW w:w="1795" w:type="dxa"/>
          </w:tcPr>
          <w:p w:rsidR="00520144" w:rsidRDefault="00520144">
            <w:pPr>
              <w:pStyle w:val="ConsPlusNormal"/>
              <w:jc w:val="center"/>
            </w:pPr>
            <w:r>
              <w:t>36</w:t>
            </w:r>
          </w:p>
        </w:tc>
        <w:tc>
          <w:tcPr>
            <w:tcW w:w="1776" w:type="dxa"/>
          </w:tcPr>
          <w:p w:rsidR="00520144" w:rsidRDefault="00520144">
            <w:pPr>
              <w:pStyle w:val="ConsPlusNormal"/>
              <w:jc w:val="center"/>
            </w:pPr>
            <w:r>
              <w:t>40</w:t>
            </w:r>
          </w:p>
        </w:tc>
        <w:tc>
          <w:tcPr>
            <w:tcW w:w="1435" w:type="dxa"/>
          </w:tcPr>
          <w:p w:rsidR="00520144" w:rsidRDefault="00520144">
            <w:pPr>
              <w:pStyle w:val="ConsPlusNormal"/>
              <w:jc w:val="center"/>
            </w:pPr>
            <w:r>
              <w:t>44</w:t>
            </w:r>
          </w:p>
        </w:tc>
        <w:tc>
          <w:tcPr>
            <w:tcW w:w="1560" w:type="dxa"/>
          </w:tcPr>
          <w:p w:rsidR="00520144" w:rsidRDefault="00520144">
            <w:pPr>
              <w:pStyle w:val="ConsPlusNormal"/>
              <w:jc w:val="center"/>
            </w:pPr>
            <w:r>
              <w:t>48</w:t>
            </w:r>
          </w:p>
        </w:tc>
      </w:tr>
      <w:tr w:rsidR="00520144">
        <w:tc>
          <w:tcPr>
            <w:tcW w:w="2986" w:type="dxa"/>
          </w:tcPr>
          <w:p w:rsidR="00520144" w:rsidRDefault="00520144">
            <w:pPr>
              <w:pStyle w:val="ConsPlusNormal"/>
            </w:pPr>
            <w:r>
              <w:t>Ряпушка, корюшка европейская (пресноводная жилая форма)</w:t>
            </w:r>
          </w:p>
        </w:tc>
        <w:tc>
          <w:tcPr>
            <w:tcW w:w="1795" w:type="dxa"/>
          </w:tcPr>
          <w:p w:rsidR="00520144" w:rsidRDefault="00520144">
            <w:pPr>
              <w:pStyle w:val="ConsPlusNormal"/>
              <w:jc w:val="center"/>
            </w:pPr>
            <w:r>
              <w:t>8</w:t>
            </w:r>
          </w:p>
        </w:tc>
        <w:tc>
          <w:tcPr>
            <w:tcW w:w="1776" w:type="dxa"/>
          </w:tcPr>
          <w:p w:rsidR="00520144" w:rsidRDefault="00520144">
            <w:pPr>
              <w:pStyle w:val="ConsPlusNormal"/>
              <w:jc w:val="center"/>
            </w:pPr>
            <w:r>
              <w:t>10</w:t>
            </w:r>
          </w:p>
        </w:tc>
        <w:tc>
          <w:tcPr>
            <w:tcW w:w="1435" w:type="dxa"/>
          </w:tcPr>
          <w:p w:rsidR="00520144" w:rsidRDefault="00520144">
            <w:pPr>
              <w:pStyle w:val="ConsPlusNormal"/>
              <w:jc w:val="center"/>
            </w:pPr>
            <w:r>
              <w:t>10</w:t>
            </w:r>
          </w:p>
        </w:tc>
        <w:tc>
          <w:tcPr>
            <w:tcW w:w="1560" w:type="dxa"/>
          </w:tcPr>
          <w:p w:rsidR="00520144" w:rsidRDefault="00520144">
            <w:pPr>
              <w:pStyle w:val="ConsPlusNormal"/>
              <w:jc w:val="center"/>
            </w:pPr>
            <w:r>
              <w:t>14</w:t>
            </w:r>
          </w:p>
        </w:tc>
      </w:tr>
      <w:tr w:rsidR="00520144">
        <w:tc>
          <w:tcPr>
            <w:tcW w:w="2986" w:type="dxa"/>
          </w:tcPr>
          <w:p w:rsidR="00520144" w:rsidRDefault="00520144">
            <w:pPr>
              <w:pStyle w:val="ConsPlusNormal"/>
              <w:jc w:val="both"/>
            </w:pPr>
            <w:r>
              <w:t>Ряпушка (рипус), мелкочастиковые виды рыб</w:t>
            </w:r>
          </w:p>
        </w:tc>
        <w:tc>
          <w:tcPr>
            <w:tcW w:w="1795" w:type="dxa"/>
          </w:tcPr>
          <w:p w:rsidR="00520144" w:rsidRDefault="00520144">
            <w:pPr>
              <w:pStyle w:val="ConsPlusNormal"/>
              <w:jc w:val="center"/>
            </w:pPr>
            <w:r>
              <w:t>18</w:t>
            </w:r>
          </w:p>
        </w:tc>
        <w:tc>
          <w:tcPr>
            <w:tcW w:w="1776" w:type="dxa"/>
          </w:tcPr>
          <w:p w:rsidR="00520144" w:rsidRDefault="00520144">
            <w:pPr>
              <w:pStyle w:val="ConsPlusNormal"/>
              <w:jc w:val="center"/>
            </w:pPr>
            <w:r>
              <w:t>28</w:t>
            </w:r>
          </w:p>
        </w:tc>
        <w:tc>
          <w:tcPr>
            <w:tcW w:w="1435" w:type="dxa"/>
          </w:tcPr>
          <w:p w:rsidR="00520144" w:rsidRDefault="00520144">
            <w:pPr>
              <w:pStyle w:val="ConsPlusNormal"/>
              <w:jc w:val="center"/>
            </w:pPr>
            <w:r>
              <w:t>28</w:t>
            </w:r>
          </w:p>
        </w:tc>
        <w:tc>
          <w:tcPr>
            <w:tcW w:w="1560" w:type="dxa"/>
          </w:tcPr>
          <w:p w:rsidR="00520144" w:rsidRDefault="00520144">
            <w:pPr>
              <w:pStyle w:val="ConsPlusNormal"/>
              <w:jc w:val="center"/>
            </w:pPr>
            <w:r>
              <w:t>30</w:t>
            </w:r>
          </w:p>
        </w:tc>
      </w:tr>
      <w:tr w:rsidR="00520144">
        <w:tc>
          <w:tcPr>
            <w:tcW w:w="2986" w:type="dxa"/>
          </w:tcPr>
          <w:p w:rsidR="00520144" w:rsidRDefault="00520144">
            <w:pPr>
              <w:pStyle w:val="ConsPlusNormal"/>
            </w:pPr>
            <w:r>
              <w:t>Судак</w:t>
            </w:r>
          </w:p>
        </w:tc>
        <w:tc>
          <w:tcPr>
            <w:tcW w:w="1795" w:type="dxa"/>
          </w:tcPr>
          <w:p w:rsidR="00520144" w:rsidRDefault="00520144">
            <w:pPr>
              <w:pStyle w:val="ConsPlusNormal"/>
              <w:jc w:val="center"/>
            </w:pPr>
            <w:r>
              <w:t>42</w:t>
            </w:r>
          </w:p>
        </w:tc>
        <w:tc>
          <w:tcPr>
            <w:tcW w:w="1776" w:type="dxa"/>
          </w:tcPr>
          <w:p w:rsidR="00520144" w:rsidRDefault="00520144">
            <w:pPr>
              <w:pStyle w:val="ConsPlusNormal"/>
              <w:jc w:val="center"/>
            </w:pPr>
            <w:r>
              <w:t>46</w:t>
            </w:r>
          </w:p>
        </w:tc>
        <w:tc>
          <w:tcPr>
            <w:tcW w:w="1435" w:type="dxa"/>
          </w:tcPr>
          <w:p w:rsidR="00520144" w:rsidRDefault="00520144">
            <w:pPr>
              <w:pStyle w:val="ConsPlusNormal"/>
              <w:jc w:val="center"/>
            </w:pPr>
            <w:r>
              <w:t>50</w:t>
            </w:r>
          </w:p>
        </w:tc>
        <w:tc>
          <w:tcPr>
            <w:tcW w:w="1560" w:type="dxa"/>
          </w:tcPr>
          <w:p w:rsidR="00520144" w:rsidRDefault="00520144">
            <w:pPr>
              <w:pStyle w:val="ConsPlusNormal"/>
              <w:jc w:val="center"/>
            </w:pPr>
            <w:r>
              <w:t>60</w:t>
            </w:r>
          </w:p>
        </w:tc>
      </w:tr>
      <w:tr w:rsidR="00520144">
        <w:tc>
          <w:tcPr>
            <w:tcW w:w="2986" w:type="dxa"/>
          </w:tcPr>
          <w:p w:rsidR="00520144" w:rsidRDefault="00520144">
            <w:pPr>
              <w:pStyle w:val="ConsPlusNormal"/>
            </w:pPr>
            <w:r>
              <w:t>Лещ</w:t>
            </w:r>
          </w:p>
        </w:tc>
        <w:tc>
          <w:tcPr>
            <w:tcW w:w="1795" w:type="dxa"/>
          </w:tcPr>
          <w:p w:rsidR="00520144" w:rsidRDefault="00520144">
            <w:pPr>
              <w:pStyle w:val="ConsPlusNormal"/>
              <w:jc w:val="center"/>
            </w:pPr>
            <w:r>
              <w:t>40</w:t>
            </w:r>
          </w:p>
        </w:tc>
        <w:tc>
          <w:tcPr>
            <w:tcW w:w="1776" w:type="dxa"/>
          </w:tcPr>
          <w:p w:rsidR="00520144" w:rsidRDefault="00520144">
            <w:pPr>
              <w:pStyle w:val="ConsPlusNormal"/>
              <w:jc w:val="center"/>
            </w:pPr>
            <w:r>
              <w:t>44</w:t>
            </w:r>
          </w:p>
        </w:tc>
        <w:tc>
          <w:tcPr>
            <w:tcW w:w="1435" w:type="dxa"/>
          </w:tcPr>
          <w:p w:rsidR="00520144" w:rsidRDefault="00520144">
            <w:pPr>
              <w:pStyle w:val="ConsPlusNormal"/>
              <w:jc w:val="center"/>
            </w:pPr>
            <w:r>
              <w:t>50</w:t>
            </w:r>
          </w:p>
        </w:tc>
        <w:tc>
          <w:tcPr>
            <w:tcW w:w="1560" w:type="dxa"/>
          </w:tcPr>
          <w:p w:rsidR="00520144" w:rsidRDefault="00520144">
            <w:pPr>
              <w:pStyle w:val="ConsPlusNormal"/>
              <w:jc w:val="center"/>
            </w:pPr>
            <w:r>
              <w:t>65</w:t>
            </w:r>
          </w:p>
        </w:tc>
      </w:tr>
      <w:tr w:rsidR="00520144">
        <w:tc>
          <w:tcPr>
            <w:tcW w:w="2986" w:type="dxa"/>
          </w:tcPr>
          <w:p w:rsidR="00520144" w:rsidRDefault="00520144">
            <w:pPr>
              <w:pStyle w:val="ConsPlusNormal"/>
            </w:pPr>
            <w:r>
              <w:t>Крупночастиковые виды рыб</w:t>
            </w:r>
          </w:p>
        </w:tc>
        <w:tc>
          <w:tcPr>
            <w:tcW w:w="1795" w:type="dxa"/>
          </w:tcPr>
          <w:p w:rsidR="00520144" w:rsidRDefault="00520144">
            <w:pPr>
              <w:pStyle w:val="ConsPlusNormal"/>
              <w:jc w:val="center"/>
            </w:pPr>
            <w:r>
              <w:t>32</w:t>
            </w:r>
          </w:p>
        </w:tc>
        <w:tc>
          <w:tcPr>
            <w:tcW w:w="1776" w:type="dxa"/>
          </w:tcPr>
          <w:p w:rsidR="00520144" w:rsidRDefault="00520144">
            <w:pPr>
              <w:pStyle w:val="ConsPlusNormal"/>
              <w:jc w:val="center"/>
            </w:pPr>
            <w:r>
              <w:t>40</w:t>
            </w:r>
          </w:p>
        </w:tc>
        <w:tc>
          <w:tcPr>
            <w:tcW w:w="1435" w:type="dxa"/>
          </w:tcPr>
          <w:p w:rsidR="00520144" w:rsidRDefault="00520144">
            <w:pPr>
              <w:pStyle w:val="ConsPlusNormal"/>
              <w:jc w:val="center"/>
            </w:pPr>
            <w:r>
              <w:t>48</w:t>
            </w:r>
          </w:p>
        </w:tc>
        <w:tc>
          <w:tcPr>
            <w:tcW w:w="1560" w:type="dxa"/>
          </w:tcPr>
          <w:p w:rsidR="00520144" w:rsidRDefault="00520144">
            <w:pPr>
              <w:pStyle w:val="ConsPlusNormal"/>
              <w:jc w:val="center"/>
            </w:pPr>
            <w:r>
              <w:t>48</w:t>
            </w:r>
          </w:p>
        </w:tc>
      </w:tr>
      <w:tr w:rsidR="00520144">
        <w:tc>
          <w:tcPr>
            <w:tcW w:w="2986" w:type="dxa"/>
          </w:tcPr>
          <w:p w:rsidR="00520144" w:rsidRDefault="00520144">
            <w:pPr>
              <w:pStyle w:val="ConsPlusNormal"/>
            </w:pPr>
          </w:p>
        </w:tc>
        <w:tc>
          <w:tcPr>
            <w:tcW w:w="5006" w:type="dxa"/>
            <w:gridSpan w:val="3"/>
          </w:tcPr>
          <w:p w:rsidR="00520144" w:rsidRDefault="00520144">
            <w:pPr>
              <w:pStyle w:val="ConsPlusNormal"/>
              <w:jc w:val="center"/>
            </w:pPr>
            <w:r>
              <w:t>Пелагические тралы</w:t>
            </w:r>
          </w:p>
        </w:tc>
        <w:tc>
          <w:tcPr>
            <w:tcW w:w="1560" w:type="dxa"/>
          </w:tcPr>
          <w:p w:rsidR="00520144" w:rsidRDefault="00520144">
            <w:pPr>
              <w:pStyle w:val="ConsPlusNormal"/>
            </w:pPr>
          </w:p>
        </w:tc>
      </w:tr>
      <w:tr w:rsidR="00520144">
        <w:tc>
          <w:tcPr>
            <w:tcW w:w="2986" w:type="dxa"/>
          </w:tcPr>
          <w:p w:rsidR="00520144" w:rsidRDefault="00520144">
            <w:pPr>
              <w:pStyle w:val="ConsPlusNormal"/>
            </w:pPr>
            <w:r>
              <w:t>Ряпушка, корюшка европейская (пресноводная жилая форма)</w:t>
            </w:r>
          </w:p>
        </w:tc>
        <w:tc>
          <w:tcPr>
            <w:tcW w:w="1795" w:type="dxa"/>
          </w:tcPr>
          <w:p w:rsidR="00520144" w:rsidRDefault="00520144">
            <w:pPr>
              <w:pStyle w:val="ConsPlusNormal"/>
              <w:jc w:val="center"/>
            </w:pPr>
            <w:r>
              <w:t>10</w:t>
            </w:r>
          </w:p>
        </w:tc>
        <w:tc>
          <w:tcPr>
            <w:tcW w:w="1776" w:type="dxa"/>
          </w:tcPr>
          <w:p w:rsidR="00520144" w:rsidRDefault="00520144">
            <w:pPr>
              <w:pStyle w:val="ConsPlusNormal"/>
              <w:jc w:val="center"/>
            </w:pPr>
            <w:r>
              <w:t>20</w:t>
            </w:r>
          </w:p>
        </w:tc>
        <w:tc>
          <w:tcPr>
            <w:tcW w:w="1435" w:type="dxa"/>
          </w:tcPr>
          <w:p w:rsidR="00520144" w:rsidRDefault="00520144">
            <w:pPr>
              <w:pStyle w:val="ConsPlusNormal"/>
              <w:jc w:val="center"/>
            </w:pPr>
            <w:r>
              <w:t>-</w:t>
            </w:r>
          </w:p>
        </w:tc>
        <w:tc>
          <w:tcPr>
            <w:tcW w:w="1560" w:type="dxa"/>
          </w:tcPr>
          <w:p w:rsidR="00520144" w:rsidRDefault="00520144">
            <w:pPr>
              <w:pStyle w:val="ConsPlusNormal"/>
              <w:jc w:val="center"/>
            </w:pPr>
            <w:r>
              <w:t>-</w:t>
            </w:r>
          </w:p>
        </w:tc>
      </w:tr>
      <w:tr w:rsidR="00520144">
        <w:tc>
          <w:tcPr>
            <w:tcW w:w="2986" w:type="dxa"/>
          </w:tcPr>
          <w:p w:rsidR="00520144" w:rsidRDefault="00520144">
            <w:pPr>
              <w:pStyle w:val="ConsPlusNormal"/>
            </w:pPr>
          </w:p>
        </w:tc>
        <w:tc>
          <w:tcPr>
            <w:tcW w:w="5006" w:type="dxa"/>
            <w:gridSpan w:val="3"/>
          </w:tcPr>
          <w:p w:rsidR="00520144" w:rsidRDefault="00520144">
            <w:pPr>
              <w:pStyle w:val="ConsPlusNormal"/>
              <w:jc w:val="center"/>
            </w:pPr>
            <w:r>
              <w:t>Закидные невода, мутник</w:t>
            </w:r>
          </w:p>
        </w:tc>
        <w:tc>
          <w:tcPr>
            <w:tcW w:w="1560" w:type="dxa"/>
          </w:tcPr>
          <w:p w:rsidR="00520144" w:rsidRDefault="00520144">
            <w:pPr>
              <w:pStyle w:val="ConsPlusNormal"/>
            </w:pPr>
          </w:p>
        </w:tc>
      </w:tr>
      <w:tr w:rsidR="00520144">
        <w:tc>
          <w:tcPr>
            <w:tcW w:w="2986" w:type="dxa"/>
          </w:tcPr>
          <w:p w:rsidR="00520144" w:rsidRDefault="00520144">
            <w:pPr>
              <w:pStyle w:val="ConsPlusNormal"/>
              <w:jc w:val="both"/>
            </w:pPr>
            <w:r>
              <w:t xml:space="preserve">Корюшка европейская (пресноводная жилая форма), ряпушка, мелкочастиковые </w:t>
            </w:r>
            <w:r>
              <w:lastRenderedPageBreak/>
              <w:t>виды рыб, ерш пресноводный</w:t>
            </w:r>
          </w:p>
        </w:tc>
        <w:tc>
          <w:tcPr>
            <w:tcW w:w="1795" w:type="dxa"/>
          </w:tcPr>
          <w:p w:rsidR="00520144" w:rsidRDefault="00520144">
            <w:pPr>
              <w:pStyle w:val="ConsPlusNormal"/>
              <w:jc w:val="center"/>
            </w:pPr>
            <w:r>
              <w:lastRenderedPageBreak/>
              <w:t>10</w:t>
            </w:r>
          </w:p>
        </w:tc>
        <w:tc>
          <w:tcPr>
            <w:tcW w:w="1776" w:type="dxa"/>
          </w:tcPr>
          <w:p w:rsidR="00520144" w:rsidRDefault="00520144">
            <w:pPr>
              <w:pStyle w:val="ConsPlusNormal"/>
              <w:jc w:val="center"/>
            </w:pPr>
            <w:r>
              <w:t>12</w:t>
            </w:r>
          </w:p>
        </w:tc>
        <w:tc>
          <w:tcPr>
            <w:tcW w:w="1435" w:type="dxa"/>
          </w:tcPr>
          <w:p w:rsidR="00520144" w:rsidRDefault="00520144">
            <w:pPr>
              <w:pStyle w:val="ConsPlusNormal"/>
              <w:jc w:val="center"/>
            </w:pPr>
            <w:r>
              <w:t>12</w:t>
            </w:r>
          </w:p>
        </w:tc>
        <w:tc>
          <w:tcPr>
            <w:tcW w:w="1560" w:type="dxa"/>
          </w:tcPr>
          <w:p w:rsidR="00520144" w:rsidRDefault="00520144">
            <w:pPr>
              <w:pStyle w:val="ConsPlusNormal"/>
              <w:jc w:val="center"/>
            </w:pPr>
            <w:r>
              <w:t>-</w:t>
            </w:r>
          </w:p>
        </w:tc>
      </w:tr>
    </w:tbl>
    <w:p w:rsidR="00520144" w:rsidRDefault="00520144">
      <w:pPr>
        <w:pStyle w:val="ConsPlusNormal"/>
        <w:jc w:val="both"/>
      </w:pPr>
    </w:p>
    <w:p w:rsidR="00520144" w:rsidRDefault="00520144">
      <w:pPr>
        <w:pStyle w:val="ConsPlusNormal"/>
        <w:ind w:firstLine="540"/>
        <w:jc w:val="both"/>
      </w:pPr>
      <w:r>
        <w:t>20.6.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r>
        <w:t xml:space="preserve">20.6.1.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064" w:history="1">
        <w:r>
          <w:rPr>
            <w:color w:val="0000FF"/>
          </w:rPr>
          <w:t>таблице 20</w:t>
        </w:r>
      </w:hyperlink>
      <w:r>
        <w:t>, кроме случаев разрешенного прилова на всей акватории озера и в бассейнах впадающих в него рек.</w:t>
      </w:r>
    </w:p>
    <w:p w:rsidR="00520144" w:rsidRDefault="00520144">
      <w:pPr>
        <w:pStyle w:val="ConsPlusNormal"/>
        <w:jc w:val="both"/>
      </w:pPr>
    </w:p>
    <w:p w:rsidR="00520144" w:rsidRDefault="00520144">
      <w:pPr>
        <w:pStyle w:val="ConsPlusNormal"/>
        <w:jc w:val="right"/>
        <w:outlineLvl w:val="2"/>
      </w:pPr>
      <w:bookmarkStart w:id="31" w:name="P1064"/>
      <w:bookmarkEnd w:id="31"/>
      <w:r>
        <w:t>Таблица 20</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592"/>
      </w:tblGrid>
      <w:tr w:rsidR="00520144">
        <w:tc>
          <w:tcPr>
            <w:tcW w:w="4989" w:type="dxa"/>
          </w:tcPr>
          <w:p w:rsidR="00520144" w:rsidRDefault="00520144">
            <w:pPr>
              <w:pStyle w:val="ConsPlusNormal"/>
              <w:jc w:val="center"/>
            </w:pPr>
            <w:r>
              <w:t>Наименование водных биоресурсов</w:t>
            </w:r>
          </w:p>
        </w:tc>
        <w:tc>
          <w:tcPr>
            <w:tcW w:w="4592" w:type="dxa"/>
          </w:tcPr>
          <w:p w:rsidR="00520144" w:rsidRDefault="00520144">
            <w:pPr>
              <w:pStyle w:val="ConsPlusNormal"/>
              <w:jc w:val="center"/>
            </w:pPr>
            <w:r>
              <w:t>Промысловый размер, см</w:t>
            </w:r>
          </w:p>
        </w:tc>
      </w:tr>
      <w:tr w:rsidR="00520144">
        <w:tc>
          <w:tcPr>
            <w:tcW w:w="4989" w:type="dxa"/>
          </w:tcPr>
          <w:p w:rsidR="00520144" w:rsidRDefault="00520144">
            <w:pPr>
              <w:pStyle w:val="ConsPlusNormal"/>
            </w:pPr>
            <w:r>
              <w:t>Палия</w:t>
            </w:r>
          </w:p>
        </w:tc>
        <w:tc>
          <w:tcPr>
            <w:tcW w:w="4592" w:type="dxa"/>
          </w:tcPr>
          <w:p w:rsidR="00520144" w:rsidRDefault="00520144">
            <w:pPr>
              <w:pStyle w:val="ConsPlusNormal"/>
              <w:jc w:val="center"/>
            </w:pPr>
            <w:r>
              <w:t>50</w:t>
            </w:r>
          </w:p>
        </w:tc>
      </w:tr>
      <w:tr w:rsidR="00520144">
        <w:tc>
          <w:tcPr>
            <w:tcW w:w="4989" w:type="dxa"/>
          </w:tcPr>
          <w:p w:rsidR="00520144" w:rsidRDefault="00520144">
            <w:pPr>
              <w:pStyle w:val="ConsPlusNormal"/>
            </w:pPr>
            <w:r>
              <w:t>Сиг</w:t>
            </w:r>
          </w:p>
        </w:tc>
        <w:tc>
          <w:tcPr>
            <w:tcW w:w="4592" w:type="dxa"/>
          </w:tcPr>
          <w:p w:rsidR="00520144" w:rsidRDefault="00520144">
            <w:pPr>
              <w:pStyle w:val="ConsPlusNormal"/>
              <w:jc w:val="center"/>
            </w:pPr>
            <w:r>
              <w:t>30</w:t>
            </w:r>
          </w:p>
        </w:tc>
      </w:tr>
      <w:tr w:rsidR="00520144">
        <w:tc>
          <w:tcPr>
            <w:tcW w:w="4989" w:type="dxa"/>
          </w:tcPr>
          <w:p w:rsidR="00520144" w:rsidRDefault="00520144">
            <w:pPr>
              <w:pStyle w:val="ConsPlusNormal"/>
            </w:pPr>
            <w:r>
              <w:t>Ряпушка</w:t>
            </w:r>
          </w:p>
        </w:tc>
        <w:tc>
          <w:tcPr>
            <w:tcW w:w="4592" w:type="dxa"/>
          </w:tcPr>
          <w:p w:rsidR="00520144" w:rsidRDefault="00520144">
            <w:pPr>
              <w:pStyle w:val="ConsPlusNormal"/>
              <w:jc w:val="center"/>
            </w:pPr>
            <w:r>
              <w:t>8</w:t>
            </w:r>
          </w:p>
        </w:tc>
      </w:tr>
      <w:tr w:rsidR="00520144">
        <w:tc>
          <w:tcPr>
            <w:tcW w:w="4989" w:type="dxa"/>
          </w:tcPr>
          <w:p w:rsidR="00520144" w:rsidRDefault="00520144">
            <w:pPr>
              <w:pStyle w:val="ConsPlusNormal"/>
            </w:pPr>
            <w:r>
              <w:t>Судак</w:t>
            </w:r>
          </w:p>
        </w:tc>
        <w:tc>
          <w:tcPr>
            <w:tcW w:w="4592" w:type="dxa"/>
          </w:tcPr>
          <w:p w:rsidR="00520144" w:rsidRDefault="00520144">
            <w:pPr>
              <w:pStyle w:val="ConsPlusNormal"/>
              <w:jc w:val="center"/>
            </w:pPr>
            <w:r>
              <w:t>40</w:t>
            </w:r>
          </w:p>
        </w:tc>
      </w:tr>
      <w:tr w:rsidR="00520144">
        <w:tc>
          <w:tcPr>
            <w:tcW w:w="4989" w:type="dxa"/>
          </w:tcPr>
          <w:p w:rsidR="00520144" w:rsidRDefault="00520144">
            <w:pPr>
              <w:pStyle w:val="ConsPlusNormal"/>
            </w:pPr>
            <w:r>
              <w:t>Ряпушка (рипус)</w:t>
            </w:r>
          </w:p>
        </w:tc>
        <w:tc>
          <w:tcPr>
            <w:tcW w:w="4592" w:type="dxa"/>
          </w:tcPr>
          <w:p w:rsidR="00520144" w:rsidRDefault="00520144">
            <w:pPr>
              <w:pStyle w:val="ConsPlusNormal"/>
              <w:jc w:val="center"/>
            </w:pPr>
            <w:r>
              <w:t>16</w:t>
            </w:r>
          </w:p>
        </w:tc>
      </w:tr>
      <w:tr w:rsidR="00520144">
        <w:tc>
          <w:tcPr>
            <w:tcW w:w="4989" w:type="dxa"/>
          </w:tcPr>
          <w:p w:rsidR="00520144" w:rsidRDefault="00520144">
            <w:pPr>
              <w:pStyle w:val="ConsPlusNormal"/>
            </w:pPr>
            <w:r>
              <w:t>Лещ</w:t>
            </w:r>
          </w:p>
        </w:tc>
        <w:tc>
          <w:tcPr>
            <w:tcW w:w="4592" w:type="dxa"/>
          </w:tcPr>
          <w:p w:rsidR="00520144" w:rsidRDefault="00520144">
            <w:pPr>
              <w:pStyle w:val="ConsPlusNormal"/>
              <w:jc w:val="center"/>
            </w:pPr>
            <w:r>
              <w:t>30</w:t>
            </w:r>
          </w:p>
        </w:tc>
      </w:tr>
      <w:tr w:rsidR="00520144">
        <w:tc>
          <w:tcPr>
            <w:tcW w:w="4989" w:type="dxa"/>
          </w:tcPr>
          <w:p w:rsidR="00520144" w:rsidRDefault="00520144">
            <w:pPr>
              <w:pStyle w:val="ConsPlusNormal"/>
            </w:pPr>
            <w:r>
              <w:t>Щука</w:t>
            </w:r>
          </w:p>
        </w:tc>
        <w:tc>
          <w:tcPr>
            <w:tcW w:w="4592" w:type="dxa"/>
          </w:tcPr>
          <w:p w:rsidR="00520144" w:rsidRDefault="00520144">
            <w:pPr>
              <w:pStyle w:val="ConsPlusNormal"/>
              <w:jc w:val="center"/>
            </w:pPr>
            <w:r>
              <w:t>30</w:t>
            </w:r>
          </w:p>
        </w:tc>
      </w:tr>
      <w:tr w:rsidR="00520144">
        <w:tc>
          <w:tcPr>
            <w:tcW w:w="4989" w:type="dxa"/>
          </w:tcPr>
          <w:p w:rsidR="00520144" w:rsidRDefault="00520144">
            <w:pPr>
              <w:pStyle w:val="ConsPlusNormal"/>
            </w:pPr>
            <w:r>
              <w:t>Линь</w:t>
            </w:r>
          </w:p>
        </w:tc>
        <w:tc>
          <w:tcPr>
            <w:tcW w:w="4592" w:type="dxa"/>
          </w:tcPr>
          <w:p w:rsidR="00520144" w:rsidRDefault="00520144">
            <w:pPr>
              <w:pStyle w:val="ConsPlusNormal"/>
              <w:jc w:val="center"/>
            </w:pPr>
            <w:r>
              <w:t>25</w:t>
            </w:r>
          </w:p>
        </w:tc>
      </w:tr>
      <w:tr w:rsidR="00520144">
        <w:tc>
          <w:tcPr>
            <w:tcW w:w="4989" w:type="dxa"/>
          </w:tcPr>
          <w:p w:rsidR="00520144" w:rsidRDefault="00520144">
            <w:pPr>
              <w:pStyle w:val="ConsPlusNormal"/>
            </w:pPr>
            <w:r>
              <w:t>Язь в южной части озера</w:t>
            </w:r>
          </w:p>
        </w:tc>
        <w:tc>
          <w:tcPr>
            <w:tcW w:w="4592" w:type="dxa"/>
          </w:tcPr>
          <w:p w:rsidR="00520144" w:rsidRDefault="00520144">
            <w:pPr>
              <w:pStyle w:val="ConsPlusNormal"/>
              <w:jc w:val="center"/>
            </w:pPr>
            <w:r>
              <w:t>28</w:t>
            </w:r>
          </w:p>
        </w:tc>
      </w:tr>
      <w:tr w:rsidR="00520144">
        <w:tc>
          <w:tcPr>
            <w:tcW w:w="4989" w:type="dxa"/>
          </w:tcPr>
          <w:p w:rsidR="00520144" w:rsidRDefault="00520144">
            <w:pPr>
              <w:pStyle w:val="ConsPlusNormal"/>
            </w:pPr>
            <w:r>
              <w:t>Язь в северной части озера</w:t>
            </w:r>
          </w:p>
        </w:tc>
        <w:tc>
          <w:tcPr>
            <w:tcW w:w="4592" w:type="dxa"/>
          </w:tcPr>
          <w:p w:rsidR="00520144" w:rsidRDefault="00520144">
            <w:pPr>
              <w:pStyle w:val="ConsPlusNormal"/>
              <w:jc w:val="center"/>
            </w:pPr>
            <w:r>
              <w:t>22</w:t>
            </w:r>
          </w:p>
        </w:tc>
      </w:tr>
      <w:tr w:rsidR="00520144">
        <w:tc>
          <w:tcPr>
            <w:tcW w:w="4989" w:type="dxa"/>
          </w:tcPr>
          <w:p w:rsidR="00520144" w:rsidRDefault="00520144">
            <w:pPr>
              <w:pStyle w:val="ConsPlusNormal"/>
            </w:pPr>
            <w:r>
              <w:t>Раки</w:t>
            </w:r>
          </w:p>
        </w:tc>
        <w:tc>
          <w:tcPr>
            <w:tcW w:w="4592" w:type="dxa"/>
          </w:tcPr>
          <w:p w:rsidR="00520144" w:rsidRDefault="00520144">
            <w:pPr>
              <w:pStyle w:val="ConsPlusNormal"/>
              <w:jc w:val="center"/>
            </w:pPr>
            <w:r>
              <w:t>9</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 а рака - от середины глаза до конца основания хвостовой пластины.</w:t>
      </w:r>
    </w:p>
    <w:p w:rsidR="00520144" w:rsidRDefault="00520144">
      <w:pPr>
        <w:pStyle w:val="ConsPlusNormal"/>
        <w:spacing w:before="220"/>
        <w:ind w:firstLine="540"/>
        <w:jc w:val="both"/>
      </w:pPr>
      <w:r>
        <w:t>20.6.2. Разрешенный прилов рыбы непромыслового размера:</w:t>
      </w:r>
    </w:p>
    <w:p w:rsidR="00520144" w:rsidRDefault="00520144">
      <w:pPr>
        <w:pStyle w:val="ConsPlusNormal"/>
        <w:spacing w:before="220"/>
        <w:ind w:firstLine="540"/>
        <w:jc w:val="both"/>
      </w:pPr>
      <w:r>
        <w:t xml:space="preserve">а) в южной части озера с бассейнами впадающих в него рек не должен превышать 20% по счету от улова видов рыб, указанных в </w:t>
      </w:r>
      <w:hyperlink w:anchor="P1064" w:history="1">
        <w:r>
          <w:rPr>
            <w:color w:val="0000FF"/>
          </w:rPr>
          <w:t>таблице 20</w:t>
        </w:r>
      </w:hyperlink>
      <w:r>
        <w:t>, за одну операцию по добыче (вылову);</w:t>
      </w:r>
    </w:p>
    <w:p w:rsidR="00520144" w:rsidRDefault="00520144">
      <w:pPr>
        <w:pStyle w:val="ConsPlusNormal"/>
        <w:spacing w:before="220"/>
        <w:ind w:firstLine="540"/>
        <w:jc w:val="both"/>
      </w:pPr>
      <w:r>
        <w:t>б) в северной части озера с бассейнами впадающих в него рек не должен превышать:</w:t>
      </w:r>
    </w:p>
    <w:p w:rsidR="00520144" w:rsidRDefault="00520144">
      <w:pPr>
        <w:pStyle w:val="ConsPlusNormal"/>
        <w:spacing w:before="220"/>
        <w:ind w:firstLine="540"/>
        <w:jc w:val="both"/>
      </w:pPr>
      <w:r>
        <w:t>сига, язя, леща, щуки и судака в сетях - 10%, в неводах и ловушках - 5% по счету за одну операцию по добыче (вылову) или при выгрузке от общего улова водных биоресурсов;</w:t>
      </w:r>
    </w:p>
    <w:p w:rsidR="00520144" w:rsidRDefault="00520144">
      <w:pPr>
        <w:pStyle w:val="ConsPlusNormal"/>
        <w:spacing w:before="220"/>
        <w:ind w:firstLine="540"/>
        <w:jc w:val="both"/>
      </w:pPr>
      <w:r>
        <w:t>ряпушки во всех орудиях добычи (вылова) - 15% по счету за одну операцию по добыче (вылову) или при выгрузке от общего улова водных биоресурсов;</w:t>
      </w:r>
    </w:p>
    <w:p w:rsidR="00520144" w:rsidRDefault="00520144">
      <w:pPr>
        <w:pStyle w:val="ConsPlusNormal"/>
        <w:spacing w:before="220"/>
        <w:ind w:firstLine="540"/>
        <w:jc w:val="both"/>
      </w:pPr>
      <w:r>
        <w:t>палии - 5% по счету за одну операцию по добыче (вылову) или при выгрузке от общего улова водных биоресурсов.</w:t>
      </w:r>
    </w:p>
    <w:p w:rsidR="00520144" w:rsidRDefault="00520144">
      <w:pPr>
        <w:pStyle w:val="ConsPlusNormal"/>
        <w:spacing w:before="220"/>
        <w:ind w:firstLine="540"/>
        <w:jc w:val="both"/>
      </w:pPr>
      <w:r>
        <w:t>20.7. Приловы одних видов при осуществлении добычи (вылова) других видов водных биоресурсов:</w:t>
      </w:r>
    </w:p>
    <w:p w:rsidR="00520144" w:rsidRDefault="00520144">
      <w:pPr>
        <w:pStyle w:val="ConsPlusNormal"/>
        <w:spacing w:before="220"/>
        <w:ind w:firstLine="540"/>
        <w:jc w:val="both"/>
      </w:pPr>
      <w:r>
        <w:t>20.7.1.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20144" w:rsidRDefault="00520144">
      <w:pPr>
        <w:pStyle w:val="ConsPlusNormal"/>
        <w:spacing w:before="220"/>
        <w:ind w:firstLine="540"/>
        <w:jc w:val="both"/>
      </w:pPr>
      <w:r>
        <w:t>20.7.2. При добыче (вылове) мелкочастиковых видов рыб в южной части озера в период от распадения льда по 20 июня разрешенный прилов судака не должен превышать 10% годовой квоты судака каждого юридического лица или индивидуального предпринимателя.</w:t>
      </w:r>
    </w:p>
    <w:p w:rsidR="00520144" w:rsidRDefault="00520144">
      <w:pPr>
        <w:pStyle w:val="ConsPlusNormal"/>
        <w:spacing w:before="220"/>
        <w:ind w:firstLine="540"/>
        <w:jc w:val="both"/>
      </w:pPr>
      <w:r>
        <w:t>20.7.3.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520144" w:rsidRDefault="00520144">
      <w:pPr>
        <w:pStyle w:val="ConsPlusNormal"/>
        <w:spacing w:before="220"/>
        <w:ind w:firstLine="540"/>
        <w:jc w:val="both"/>
      </w:pPr>
      <w:r>
        <w:t>21. Чудское, Теплое и Псковское озера (Псковско-Чудской водоем) с устьевыми участками впадающих в них рек:</w:t>
      </w:r>
    </w:p>
    <w:p w:rsidR="00520144" w:rsidRDefault="00520144">
      <w:pPr>
        <w:pStyle w:val="ConsPlusNormal"/>
        <w:spacing w:before="220"/>
        <w:ind w:firstLine="540"/>
        <w:jc w:val="both"/>
      </w:pPr>
      <w:r>
        <w:t>Условными границами между озерами в Псковско-Чудском водоеме необходимо считать:</w:t>
      </w:r>
    </w:p>
    <w:p w:rsidR="00520144" w:rsidRDefault="00520144">
      <w:pPr>
        <w:pStyle w:val="ConsPlusNormal"/>
        <w:spacing w:before="220"/>
        <w:ind w:firstLine="540"/>
        <w:jc w:val="both"/>
      </w:pPr>
      <w:r>
        <w:t>а) границу между Чудским и Теплым озерами - линию, соединяющую мыс Ухтина, остров Пиирисаар и мыс Подборовье (с координатами 58°21,871' с.ш., 27°26,600' в.д.; 58°21,963' с.ш., 27°29,578' в.д.; 58°20,600' с.ш., 27°37,600' в.д.);</w:t>
      </w:r>
    </w:p>
    <w:p w:rsidR="00520144" w:rsidRDefault="00520144">
      <w:pPr>
        <w:pStyle w:val="ConsPlusNormal"/>
        <w:spacing w:before="220"/>
        <w:ind w:firstLine="540"/>
        <w:jc w:val="both"/>
      </w:pPr>
      <w:r>
        <w:t>б) границу между Псковским и Теплым озерами - линию, соединяющую южную оконечность мыса Мтеж с восточной оконечностью Безымянного мыса у залива Вярска (с координатами 58°06,379' с.ш., 27°38,892' в.д.; 58°03,166' с.ш., 27°36,836' в.д.</w:t>
      </w:r>
    </w:p>
    <w:p w:rsidR="00520144" w:rsidRDefault="00520144">
      <w:pPr>
        <w:pStyle w:val="ConsPlusNormal"/>
        <w:spacing w:before="220"/>
        <w:ind w:firstLine="540"/>
        <w:jc w:val="both"/>
      </w:pPr>
      <w:r>
        <w:t>21.1. Районы, запретные для добычи (вылова) водных биоресурсов:</w:t>
      </w:r>
    </w:p>
    <w:p w:rsidR="00520144" w:rsidRDefault="00520144">
      <w:pPr>
        <w:pStyle w:val="ConsPlusNormal"/>
        <w:spacing w:before="220"/>
        <w:ind w:firstLine="540"/>
        <w:jc w:val="both"/>
      </w:pPr>
      <w:r>
        <w:t>в устье реки Нарва между молами и на расстоянии 0,5 км и менее во все стороны от молов;</w:t>
      </w:r>
    </w:p>
    <w:p w:rsidR="00520144" w:rsidRDefault="00520144">
      <w:pPr>
        <w:pStyle w:val="ConsPlusNormal"/>
        <w:spacing w:before="220"/>
        <w:ind w:firstLine="540"/>
        <w:jc w:val="both"/>
      </w:pPr>
      <w:r>
        <w:t xml:space="preserve">в предустьевом участке реки Великая от линии: деревня Большая Листовка - деревня Молгово и по реке Великая до линии деревня Кусва - деревня Писковичи, включая реку Каменка, </w:t>
      </w:r>
      <w:r>
        <w:lastRenderedPageBreak/>
        <w:t>и вглубь Псковского озера на 2 км от последних островов, за исключением добычи (вылова) снетка в период от распадения льда по 15 мая;</w:t>
      </w:r>
    </w:p>
    <w:p w:rsidR="00520144" w:rsidRDefault="00520144">
      <w:pPr>
        <w:pStyle w:val="ConsPlusNormal"/>
        <w:spacing w:before="220"/>
        <w:ind w:firstLine="540"/>
        <w:jc w:val="both"/>
      </w:pPr>
      <w:r>
        <w:t>в заливе Лахта (Лахтинский, Залахтовский, Залахтовская бухта) Раскопельского залива Чудского озера;</w:t>
      </w:r>
    </w:p>
    <w:p w:rsidR="00520144" w:rsidRDefault="00520144">
      <w:pPr>
        <w:pStyle w:val="ConsPlusNormal"/>
        <w:spacing w:before="220"/>
        <w:ind w:firstLine="540"/>
        <w:jc w:val="both"/>
      </w:pPr>
      <w:r>
        <w:t>в Раскопельском заливе, за исключением добычи (вылова) плотвы от распадения льда по 5 мая, и в протоке, соединяющей залив с озером, на расстоянии 0,5 км в обе стороны от протоки и вглубь озера;</w:t>
      </w:r>
    </w:p>
    <w:p w:rsidR="00520144" w:rsidRDefault="00520144">
      <w:pPr>
        <w:pStyle w:val="ConsPlusNormal"/>
        <w:spacing w:before="220"/>
        <w:ind w:firstLine="540"/>
        <w:jc w:val="both"/>
      </w:pPr>
      <w:r>
        <w:t>в Кулейском заливе к югу от прямой, проходящей через оконечность мыса Теребник, - северная оконечность острова Колпино - деревня Малый Дризливик (Дрисливик), за исключением добычи (вылова) плотвы с 1 апреля по 5 мая;</w:t>
      </w:r>
    </w:p>
    <w:p w:rsidR="00520144" w:rsidRDefault="00520144">
      <w:pPr>
        <w:pStyle w:val="ConsPlusNormal"/>
        <w:spacing w:before="220"/>
        <w:ind w:firstLine="540"/>
        <w:jc w:val="both"/>
      </w:pPr>
      <w:r>
        <w:t>в устьевых участках рек, впадающих в Псковское, Чудское и Теплое озера, на расстоянии 0,5 км в обе стороны по береговой линии озера от устья, вверх по течению и вглубь озера с 1 апреля до 15 июня.</w:t>
      </w:r>
    </w:p>
    <w:p w:rsidR="00520144" w:rsidRDefault="00520144">
      <w:pPr>
        <w:pStyle w:val="ConsPlusNormal"/>
        <w:spacing w:before="220"/>
        <w:ind w:firstLine="540"/>
        <w:jc w:val="both"/>
      </w:pPr>
      <w:r>
        <w:t>21.2. Сроки (периоды), запретные для добычи (вылова) водных биоресурсов:</w:t>
      </w:r>
    </w:p>
    <w:p w:rsidR="00520144" w:rsidRDefault="00520144">
      <w:pPr>
        <w:pStyle w:val="ConsPlusNormal"/>
        <w:spacing w:before="220"/>
        <w:ind w:firstLine="540"/>
        <w:jc w:val="both"/>
      </w:pPr>
      <w:r>
        <w:t>В Псковском озере:</w:t>
      </w:r>
    </w:p>
    <w:p w:rsidR="00520144" w:rsidRDefault="00520144">
      <w:pPr>
        <w:pStyle w:val="ConsPlusNormal"/>
        <w:spacing w:before="220"/>
        <w:ind w:firstLine="540"/>
        <w:jc w:val="both"/>
      </w:pPr>
      <w:r>
        <w:t>с 15 мая по 31 августа, за исключением специализированного промысла ерша пресноводного заколами с 15 мая по 30 июня.</w:t>
      </w:r>
    </w:p>
    <w:p w:rsidR="00520144" w:rsidRDefault="00520144">
      <w:pPr>
        <w:pStyle w:val="ConsPlusNormal"/>
        <w:spacing w:before="220"/>
        <w:ind w:firstLine="540"/>
        <w:jc w:val="both"/>
      </w:pPr>
      <w:r>
        <w:t>В Чудском озере:</w:t>
      </w:r>
    </w:p>
    <w:p w:rsidR="00520144" w:rsidRDefault="00520144">
      <w:pPr>
        <w:pStyle w:val="ConsPlusNormal"/>
        <w:spacing w:before="220"/>
        <w:ind w:firstLine="540"/>
        <w:jc w:val="both"/>
      </w:pPr>
      <w:r>
        <w:t>с 15 мая по 31 августа южнее линии, соединяющей деревню Островцы и деревню Педаспяэ;</w:t>
      </w:r>
    </w:p>
    <w:p w:rsidR="00520144" w:rsidRDefault="00520144">
      <w:pPr>
        <w:pStyle w:val="ConsPlusNormal"/>
        <w:spacing w:before="220"/>
        <w:ind w:firstLine="540"/>
        <w:jc w:val="both"/>
      </w:pPr>
      <w:r>
        <w:t>с 1 октября до ледостава в границах между линиями на севере - от южной оконечности деревни Островцы до мельницы в деревне Педаспяэ, на юге - от мыса Ухтина до мыса Сиговицы, на востоке - от деревни Подборовье до устья реки Самоловки, а также в квадратах 14-к и 17-з (</w:t>
      </w:r>
      <w:hyperlink w:anchor="P3204" w:history="1">
        <w:r>
          <w:rPr>
            <w:color w:val="0000FF"/>
          </w:rPr>
          <w:t>приложение N 3</w:t>
        </w:r>
      </w:hyperlink>
      <w:r>
        <w:t xml:space="preserve"> к Правилам рыболовства "Координаты квадратов Чудского озера").</w:t>
      </w:r>
    </w:p>
    <w:p w:rsidR="00520144" w:rsidRDefault="00520144">
      <w:pPr>
        <w:pStyle w:val="ConsPlusNormal"/>
        <w:spacing w:before="220"/>
        <w:ind w:firstLine="540"/>
        <w:jc w:val="both"/>
      </w:pPr>
      <w:r>
        <w:t>В Теплом озере:</w:t>
      </w:r>
    </w:p>
    <w:p w:rsidR="00520144" w:rsidRDefault="00520144">
      <w:pPr>
        <w:pStyle w:val="ConsPlusNormal"/>
        <w:spacing w:before="220"/>
        <w:ind w:firstLine="540"/>
        <w:jc w:val="both"/>
      </w:pPr>
      <w:r>
        <w:t>с 15 мая по 31 августа, за исключением добычи (вылова) заколами с 16 июня.</w:t>
      </w:r>
    </w:p>
    <w:p w:rsidR="00520144" w:rsidRDefault="00520144">
      <w:pPr>
        <w:pStyle w:val="ConsPlusNormal"/>
        <w:spacing w:before="220"/>
        <w:ind w:firstLine="540"/>
        <w:jc w:val="both"/>
      </w:pPr>
      <w:r>
        <w:t>В Псковском, Чудском и Теплом озерах:</w:t>
      </w:r>
    </w:p>
    <w:p w:rsidR="00520144" w:rsidRDefault="00520144">
      <w:pPr>
        <w:pStyle w:val="ConsPlusNormal"/>
        <w:spacing w:before="220"/>
        <w:ind w:firstLine="540"/>
        <w:jc w:val="both"/>
      </w:pPr>
      <w:r>
        <w:t>с 1 июня по 15 сентября и с 15 октября по 20 ноября - снетка;</w:t>
      </w:r>
    </w:p>
    <w:p w:rsidR="00520144" w:rsidRDefault="00520144">
      <w:pPr>
        <w:pStyle w:val="ConsPlusNormal"/>
        <w:spacing w:before="220"/>
        <w:ind w:firstLine="540"/>
        <w:jc w:val="both"/>
      </w:pPr>
      <w:r>
        <w:t>от распаления льда (при отсутствии ледового покрова 1 мая) по 20 июня и с 1 ноября по 30 декабря - ряпушки;</w:t>
      </w:r>
    </w:p>
    <w:p w:rsidR="00520144" w:rsidRDefault="00520144">
      <w:pPr>
        <w:pStyle w:val="ConsPlusNormal"/>
        <w:spacing w:before="220"/>
        <w:ind w:firstLine="540"/>
        <w:jc w:val="both"/>
      </w:pPr>
      <w:r>
        <w:t>с 20 октября по 20 ноября - сига;</w:t>
      </w:r>
    </w:p>
    <w:p w:rsidR="00520144" w:rsidRDefault="00520144">
      <w:pPr>
        <w:pStyle w:val="ConsPlusNormal"/>
        <w:spacing w:before="220"/>
        <w:ind w:firstLine="540"/>
        <w:jc w:val="both"/>
      </w:pPr>
      <w:r>
        <w:t>с 25 апреля по 15 июня - судака, леща и жереха;</w:t>
      </w:r>
    </w:p>
    <w:p w:rsidR="00520144" w:rsidRDefault="00520144">
      <w:pPr>
        <w:pStyle w:val="ConsPlusNormal"/>
        <w:spacing w:before="220"/>
        <w:ind w:firstLine="540"/>
        <w:jc w:val="both"/>
      </w:pPr>
      <w:r>
        <w:t>с 1 апреля по 15 мая - щуки.</w:t>
      </w:r>
    </w:p>
    <w:p w:rsidR="00520144" w:rsidRDefault="00520144">
      <w:pPr>
        <w:pStyle w:val="ConsPlusNormal"/>
        <w:spacing w:before="220"/>
        <w:ind w:firstLine="540"/>
        <w:jc w:val="both"/>
      </w:pPr>
      <w:r>
        <w:t>21.3. Запретные для добычи (вылова) виды водных биоресурсов:</w:t>
      </w:r>
    </w:p>
    <w:p w:rsidR="00520144" w:rsidRDefault="00520144">
      <w:pPr>
        <w:pStyle w:val="ConsPlusNormal"/>
        <w:spacing w:before="220"/>
        <w:ind w:firstLine="540"/>
        <w:jc w:val="both"/>
      </w:pPr>
      <w:r>
        <w:t>сом пресноводный, хариус.</w:t>
      </w:r>
    </w:p>
    <w:p w:rsidR="00520144" w:rsidRDefault="00520144">
      <w:pPr>
        <w:pStyle w:val="ConsPlusNormal"/>
        <w:spacing w:before="220"/>
        <w:ind w:firstLine="540"/>
        <w:jc w:val="both"/>
      </w:pPr>
      <w:r>
        <w:t>21.4. Виды запретных орудий и способов добычи (вылова) водных биоресурсов:</w:t>
      </w:r>
    </w:p>
    <w:p w:rsidR="00520144" w:rsidRDefault="00520144">
      <w:pPr>
        <w:pStyle w:val="ConsPlusNormal"/>
        <w:spacing w:before="220"/>
        <w:ind w:firstLine="540"/>
        <w:jc w:val="both"/>
      </w:pPr>
      <w:r>
        <w:t>тралы в течение всего года, за исключением снетковых тралов с 1 сентября по 30 ноября;</w:t>
      </w:r>
    </w:p>
    <w:p w:rsidR="00520144" w:rsidRDefault="00520144">
      <w:pPr>
        <w:pStyle w:val="ConsPlusNormal"/>
        <w:spacing w:before="220"/>
        <w:ind w:firstLine="540"/>
        <w:jc w:val="both"/>
      </w:pPr>
      <w:r>
        <w:lastRenderedPageBreak/>
        <w:t>кошельковые невода;</w:t>
      </w:r>
    </w:p>
    <w:p w:rsidR="00520144" w:rsidRDefault="00520144">
      <w:pPr>
        <w:pStyle w:val="ConsPlusNormal"/>
        <w:spacing w:before="220"/>
        <w:ind w:firstLine="540"/>
        <w:jc w:val="both"/>
      </w:pPr>
      <w:r>
        <w:t>крючковые снасти;</w:t>
      </w:r>
    </w:p>
    <w:p w:rsidR="00520144" w:rsidRDefault="00520144">
      <w:pPr>
        <w:pStyle w:val="ConsPlusNormal"/>
        <w:spacing w:before="220"/>
        <w:ind w:firstLine="540"/>
        <w:jc w:val="both"/>
      </w:pPr>
      <w:r>
        <w:t>дрифтерные (плавные) сети;</w:t>
      </w:r>
    </w:p>
    <w:p w:rsidR="00520144" w:rsidRDefault="00520144">
      <w:pPr>
        <w:pStyle w:val="ConsPlusNormal"/>
        <w:spacing w:before="220"/>
        <w:ind w:firstLine="540"/>
        <w:jc w:val="both"/>
      </w:pPr>
      <w:r>
        <w:t>механизированные мутники южнее линии деревни Островцы (Россия) и деревни Праага (Эстония) в течение всего года;</w:t>
      </w:r>
    </w:p>
    <w:p w:rsidR="00520144" w:rsidRDefault="00520144">
      <w:pPr>
        <w:pStyle w:val="ConsPlusNormal"/>
        <w:spacing w:before="220"/>
        <w:ind w:firstLine="540"/>
        <w:jc w:val="both"/>
      </w:pPr>
      <w:r>
        <w:t>отцеживающие орудия добычи (вылова) всех типов в прибрежной зоне Псковского, Теплого и Чудского озер шириной 1 км на участке от деревни Островцы до мыса Сиговицы с 15 июля по 30 сентября;</w:t>
      </w:r>
    </w:p>
    <w:p w:rsidR="00520144" w:rsidRDefault="00520144">
      <w:pPr>
        <w:pStyle w:val="ConsPlusNormal"/>
        <w:spacing w:before="220"/>
        <w:ind w:firstLine="540"/>
        <w:jc w:val="both"/>
      </w:pPr>
      <w:r>
        <w:t>механизированные мутники в Чудском озере от распаления льда по 31 августа;</w:t>
      </w:r>
    </w:p>
    <w:p w:rsidR="00520144" w:rsidRDefault="00520144">
      <w:pPr>
        <w:pStyle w:val="ConsPlusNormal"/>
        <w:spacing w:before="220"/>
        <w:ind w:firstLine="540"/>
        <w:jc w:val="both"/>
      </w:pPr>
      <w:r>
        <w:t>ставные сети с размером (шагом) ячеи 28 - 36 мм, за исключением 1 км прибрежной зоны Чудского озера и 500 метров прибрежной зоны Псковского и Теплого озер в период с 1 января по 5 мая и с 1 сентября по 31 декабря.</w:t>
      </w:r>
    </w:p>
    <w:p w:rsidR="00520144" w:rsidRDefault="00520144">
      <w:pPr>
        <w:pStyle w:val="ConsPlusNormal"/>
        <w:spacing w:before="220"/>
        <w:ind w:firstLine="540"/>
        <w:jc w:val="both"/>
      </w:pPr>
      <w:r>
        <w:t>21.5. Размер (шаг) ячеи орудий добычи (вылова), размер и конструкция орудий добычи (вылова) водных биоресурсов:</w:t>
      </w:r>
    </w:p>
    <w:p w:rsidR="00520144" w:rsidRDefault="00520144">
      <w:pPr>
        <w:pStyle w:val="ConsPlusNormal"/>
        <w:spacing w:before="220"/>
        <w:ind w:firstLine="540"/>
        <w:jc w:val="both"/>
      </w:pPr>
      <w:r>
        <w:t>21.5.1.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p>
    <w:p w:rsidR="00520144" w:rsidRDefault="00520144">
      <w:pPr>
        <w:pStyle w:val="ConsPlusNormal"/>
        <w:spacing w:before="220"/>
        <w:ind w:firstLine="540"/>
        <w:jc w:val="both"/>
      </w:pPr>
      <w:r>
        <w:t xml:space="preserve">21.5.2. Запрещается при специализированном промысле перечисленных ниже водных биоресурсов применение орудий добычи (вылова) с размером (шагом) ячеи (в мм) менее указанного в </w:t>
      </w:r>
      <w:hyperlink w:anchor="P1142" w:history="1">
        <w:r>
          <w:rPr>
            <w:color w:val="0000FF"/>
          </w:rPr>
          <w:t>таблицах 21</w:t>
        </w:r>
      </w:hyperlink>
      <w:r>
        <w:t xml:space="preserve">, </w:t>
      </w:r>
      <w:hyperlink w:anchor="P1164" w:history="1">
        <w:r>
          <w:rPr>
            <w:color w:val="0000FF"/>
          </w:rPr>
          <w:t>22</w:t>
        </w:r>
      </w:hyperlink>
      <w:r>
        <w:t>:</w:t>
      </w:r>
    </w:p>
    <w:p w:rsidR="00520144" w:rsidRDefault="00520144">
      <w:pPr>
        <w:pStyle w:val="ConsPlusNormal"/>
        <w:jc w:val="both"/>
      </w:pPr>
    </w:p>
    <w:p w:rsidR="00520144" w:rsidRDefault="00520144">
      <w:pPr>
        <w:pStyle w:val="ConsPlusNormal"/>
        <w:jc w:val="right"/>
        <w:outlineLvl w:val="2"/>
      </w:pPr>
      <w:bookmarkStart w:id="32" w:name="P1142"/>
      <w:bookmarkEnd w:id="32"/>
      <w:r>
        <w:t>Таблица 21</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2664"/>
        <w:gridCol w:w="2294"/>
      </w:tblGrid>
      <w:tr w:rsidR="00520144">
        <w:tc>
          <w:tcPr>
            <w:tcW w:w="4592" w:type="dxa"/>
            <w:vMerge w:val="restart"/>
          </w:tcPr>
          <w:p w:rsidR="00520144" w:rsidRDefault="00520144">
            <w:pPr>
              <w:pStyle w:val="ConsPlusNormal"/>
              <w:jc w:val="center"/>
            </w:pPr>
            <w:r>
              <w:lastRenderedPageBreak/>
              <w:t>Наименование водных биоресурсов</w:t>
            </w:r>
          </w:p>
        </w:tc>
        <w:tc>
          <w:tcPr>
            <w:tcW w:w="4958" w:type="dxa"/>
            <w:gridSpan w:val="2"/>
          </w:tcPr>
          <w:p w:rsidR="00520144" w:rsidRDefault="00520144">
            <w:pPr>
              <w:pStyle w:val="ConsPlusNormal"/>
              <w:jc w:val="center"/>
            </w:pPr>
            <w:r>
              <w:t>Стационарные орудия добычи (вылова), мм</w:t>
            </w:r>
          </w:p>
        </w:tc>
      </w:tr>
      <w:tr w:rsidR="00520144">
        <w:tc>
          <w:tcPr>
            <w:tcW w:w="4592" w:type="dxa"/>
            <w:vMerge/>
          </w:tcPr>
          <w:p w:rsidR="00520144" w:rsidRDefault="00520144"/>
        </w:tc>
        <w:tc>
          <w:tcPr>
            <w:tcW w:w="2664" w:type="dxa"/>
          </w:tcPr>
          <w:p w:rsidR="00520144" w:rsidRDefault="00520144">
            <w:pPr>
              <w:pStyle w:val="ConsPlusNormal"/>
              <w:jc w:val="center"/>
            </w:pPr>
            <w:r>
              <w:t>Котел-мережа</w:t>
            </w:r>
          </w:p>
        </w:tc>
        <w:tc>
          <w:tcPr>
            <w:tcW w:w="2294" w:type="dxa"/>
          </w:tcPr>
          <w:p w:rsidR="00520144" w:rsidRDefault="00520144">
            <w:pPr>
              <w:pStyle w:val="ConsPlusNormal"/>
              <w:jc w:val="center"/>
            </w:pPr>
            <w:r>
              <w:t>Двор-привод</w:t>
            </w:r>
          </w:p>
        </w:tc>
      </w:tr>
      <w:tr w:rsidR="00520144">
        <w:tc>
          <w:tcPr>
            <w:tcW w:w="4592" w:type="dxa"/>
          </w:tcPr>
          <w:p w:rsidR="00520144" w:rsidRDefault="00520144">
            <w:pPr>
              <w:pStyle w:val="ConsPlusNormal"/>
            </w:pPr>
            <w:r>
              <w:t>Крупночастиковые виды рыб</w:t>
            </w:r>
          </w:p>
        </w:tc>
        <w:tc>
          <w:tcPr>
            <w:tcW w:w="2664" w:type="dxa"/>
          </w:tcPr>
          <w:p w:rsidR="00520144" w:rsidRDefault="00520144">
            <w:pPr>
              <w:pStyle w:val="ConsPlusNormal"/>
              <w:jc w:val="center"/>
            </w:pPr>
            <w:r>
              <w:t>32</w:t>
            </w:r>
          </w:p>
        </w:tc>
        <w:tc>
          <w:tcPr>
            <w:tcW w:w="2294" w:type="dxa"/>
          </w:tcPr>
          <w:p w:rsidR="00520144" w:rsidRDefault="00520144">
            <w:pPr>
              <w:pStyle w:val="ConsPlusNormal"/>
              <w:jc w:val="center"/>
            </w:pPr>
            <w:r>
              <w:t>40</w:t>
            </w:r>
          </w:p>
        </w:tc>
      </w:tr>
      <w:tr w:rsidR="00520144">
        <w:tc>
          <w:tcPr>
            <w:tcW w:w="4592" w:type="dxa"/>
          </w:tcPr>
          <w:p w:rsidR="00520144" w:rsidRDefault="00520144">
            <w:pPr>
              <w:pStyle w:val="ConsPlusNormal"/>
            </w:pPr>
            <w:r>
              <w:t>Мелкочастиковые виды рыб</w:t>
            </w:r>
          </w:p>
        </w:tc>
        <w:tc>
          <w:tcPr>
            <w:tcW w:w="2664" w:type="dxa"/>
          </w:tcPr>
          <w:p w:rsidR="00520144" w:rsidRDefault="00520144">
            <w:pPr>
              <w:pStyle w:val="ConsPlusNormal"/>
              <w:jc w:val="center"/>
            </w:pPr>
            <w:r>
              <w:t>12</w:t>
            </w:r>
          </w:p>
        </w:tc>
        <w:tc>
          <w:tcPr>
            <w:tcW w:w="2294" w:type="dxa"/>
          </w:tcPr>
          <w:p w:rsidR="00520144" w:rsidRDefault="00520144">
            <w:pPr>
              <w:pStyle w:val="ConsPlusNormal"/>
              <w:jc w:val="center"/>
            </w:pPr>
            <w:r>
              <w:t>24</w:t>
            </w:r>
          </w:p>
        </w:tc>
      </w:tr>
      <w:tr w:rsidR="00520144">
        <w:tc>
          <w:tcPr>
            <w:tcW w:w="4592" w:type="dxa"/>
          </w:tcPr>
          <w:p w:rsidR="00520144" w:rsidRDefault="00520144">
            <w:pPr>
              <w:pStyle w:val="ConsPlusNormal"/>
            </w:pPr>
            <w:r>
              <w:t>Ряпушка в Чудском озере</w:t>
            </w:r>
          </w:p>
        </w:tc>
        <w:tc>
          <w:tcPr>
            <w:tcW w:w="2664" w:type="dxa"/>
          </w:tcPr>
          <w:p w:rsidR="00520144" w:rsidRDefault="00520144">
            <w:pPr>
              <w:pStyle w:val="ConsPlusNormal"/>
              <w:jc w:val="center"/>
            </w:pPr>
            <w:r>
              <w:t>12</w:t>
            </w:r>
          </w:p>
        </w:tc>
        <w:tc>
          <w:tcPr>
            <w:tcW w:w="2294" w:type="dxa"/>
          </w:tcPr>
          <w:p w:rsidR="00520144" w:rsidRDefault="00520144">
            <w:pPr>
              <w:pStyle w:val="ConsPlusNormal"/>
              <w:jc w:val="center"/>
            </w:pPr>
            <w:r>
              <w:t>14</w:t>
            </w:r>
          </w:p>
        </w:tc>
      </w:tr>
      <w:tr w:rsidR="00520144">
        <w:tc>
          <w:tcPr>
            <w:tcW w:w="4592" w:type="dxa"/>
          </w:tcPr>
          <w:p w:rsidR="00520144" w:rsidRDefault="00520144">
            <w:pPr>
              <w:pStyle w:val="ConsPlusNormal"/>
            </w:pPr>
            <w:r>
              <w:t>Снеток</w:t>
            </w:r>
          </w:p>
        </w:tc>
        <w:tc>
          <w:tcPr>
            <w:tcW w:w="2664" w:type="dxa"/>
          </w:tcPr>
          <w:p w:rsidR="00520144" w:rsidRDefault="00520144">
            <w:pPr>
              <w:pStyle w:val="ConsPlusNormal"/>
              <w:jc w:val="center"/>
            </w:pPr>
            <w:r>
              <w:t>5</w:t>
            </w:r>
          </w:p>
        </w:tc>
        <w:tc>
          <w:tcPr>
            <w:tcW w:w="2294" w:type="dxa"/>
          </w:tcPr>
          <w:p w:rsidR="00520144" w:rsidRDefault="00520144">
            <w:pPr>
              <w:pStyle w:val="ConsPlusNormal"/>
              <w:jc w:val="center"/>
            </w:pPr>
            <w:r>
              <w:t>-</w:t>
            </w:r>
          </w:p>
        </w:tc>
      </w:tr>
      <w:tr w:rsidR="00520144">
        <w:tc>
          <w:tcPr>
            <w:tcW w:w="4592" w:type="dxa"/>
          </w:tcPr>
          <w:p w:rsidR="00520144" w:rsidRDefault="00520144">
            <w:pPr>
              <w:pStyle w:val="ConsPlusNormal"/>
            </w:pPr>
            <w:r>
              <w:t>Ерш пресноводный</w:t>
            </w:r>
          </w:p>
        </w:tc>
        <w:tc>
          <w:tcPr>
            <w:tcW w:w="2664" w:type="dxa"/>
          </w:tcPr>
          <w:p w:rsidR="00520144" w:rsidRDefault="00520144">
            <w:pPr>
              <w:pStyle w:val="ConsPlusNormal"/>
              <w:jc w:val="center"/>
            </w:pPr>
            <w:r>
              <w:t>8</w:t>
            </w:r>
          </w:p>
        </w:tc>
        <w:tc>
          <w:tcPr>
            <w:tcW w:w="2294" w:type="dxa"/>
          </w:tcPr>
          <w:p w:rsidR="00520144" w:rsidRDefault="00520144">
            <w:pPr>
              <w:pStyle w:val="ConsPlusNormal"/>
              <w:jc w:val="center"/>
            </w:pPr>
            <w:r>
              <w:t>-</w:t>
            </w:r>
          </w:p>
        </w:tc>
      </w:tr>
    </w:tbl>
    <w:p w:rsidR="00520144" w:rsidRDefault="00520144">
      <w:pPr>
        <w:pStyle w:val="ConsPlusNormal"/>
        <w:jc w:val="both"/>
      </w:pPr>
    </w:p>
    <w:p w:rsidR="00520144" w:rsidRDefault="00520144">
      <w:pPr>
        <w:pStyle w:val="ConsPlusNormal"/>
        <w:jc w:val="right"/>
        <w:outlineLvl w:val="2"/>
      </w:pPr>
      <w:bookmarkStart w:id="33" w:name="P1164"/>
      <w:bookmarkEnd w:id="33"/>
      <w:r>
        <w:t>Таблица 22</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2669"/>
        <w:gridCol w:w="2294"/>
      </w:tblGrid>
      <w:tr w:rsidR="00520144">
        <w:tc>
          <w:tcPr>
            <w:tcW w:w="4592" w:type="dxa"/>
            <w:vMerge w:val="restart"/>
          </w:tcPr>
          <w:p w:rsidR="00520144" w:rsidRDefault="00520144">
            <w:pPr>
              <w:pStyle w:val="ConsPlusNormal"/>
              <w:jc w:val="center"/>
            </w:pPr>
            <w:r>
              <w:t>Орудия добычи (вылова)</w:t>
            </w:r>
          </w:p>
        </w:tc>
        <w:tc>
          <w:tcPr>
            <w:tcW w:w="4963" w:type="dxa"/>
            <w:gridSpan w:val="2"/>
          </w:tcPr>
          <w:p w:rsidR="00520144" w:rsidRDefault="00520144">
            <w:pPr>
              <w:pStyle w:val="ConsPlusNormal"/>
              <w:jc w:val="center"/>
            </w:pPr>
            <w:r>
              <w:t>Размер (шаг) ячеи, мм</w:t>
            </w:r>
          </w:p>
        </w:tc>
      </w:tr>
      <w:tr w:rsidR="00520144">
        <w:tc>
          <w:tcPr>
            <w:tcW w:w="4592" w:type="dxa"/>
            <w:vMerge/>
          </w:tcPr>
          <w:p w:rsidR="00520144" w:rsidRDefault="00520144"/>
        </w:tc>
        <w:tc>
          <w:tcPr>
            <w:tcW w:w="2669" w:type="dxa"/>
          </w:tcPr>
          <w:p w:rsidR="00520144" w:rsidRDefault="00520144">
            <w:pPr>
              <w:pStyle w:val="ConsPlusNormal"/>
              <w:jc w:val="center"/>
            </w:pPr>
            <w:r>
              <w:t>Куток</w:t>
            </w:r>
          </w:p>
        </w:tc>
        <w:tc>
          <w:tcPr>
            <w:tcW w:w="2294" w:type="dxa"/>
          </w:tcPr>
          <w:p w:rsidR="00520144" w:rsidRDefault="00520144">
            <w:pPr>
              <w:pStyle w:val="ConsPlusNormal"/>
              <w:jc w:val="center"/>
            </w:pPr>
            <w:r>
              <w:t>Привод</w:t>
            </w:r>
          </w:p>
        </w:tc>
      </w:tr>
      <w:tr w:rsidR="00520144">
        <w:tc>
          <w:tcPr>
            <w:tcW w:w="4592" w:type="dxa"/>
          </w:tcPr>
          <w:p w:rsidR="00520144" w:rsidRDefault="00520144">
            <w:pPr>
              <w:pStyle w:val="ConsPlusNormal"/>
            </w:pPr>
            <w:r>
              <w:t>Невода частиковые</w:t>
            </w:r>
          </w:p>
        </w:tc>
        <w:tc>
          <w:tcPr>
            <w:tcW w:w="2669" w:type="dxa"/>
          </w:tcPr>
          <w:p w:rsidR="00520144" w:rsidRDefault="00520144">
            <w:pPr>
              <w:pStyle w:val="ConsPlusNormal"/>
              <w:jc w:val="center"/>
            </w:pPr>
            <w:r>
              <w:t>12</w:t>
            </w:r>
          </w:p>
        </w:tc>
        <w:tc>
          <w:tcPr>
            <w:tcW w:w="2294" w:type="dxa"/>
          </w:tcPr>
          <w:p w:rsidR="00520144" w:rsidRDefault="00520144">
            <w:pPr>
              <w:pStyle w:val="ConsPlusNormal"/>
              <w:jc w:val="center"/>
            </w:pPr>
            <w:r>
              <w:t>20</w:t>
            </w:r>
          </w:p>
        </w:tc>
      </w:tr>
      <w:tr w:rsidR="00520144">
        <w:tc>
          <w:tcPr>
            <w:tcW w:w="4592" w:type="dxa"/>
          </w:tcPr>
          <w:p w:rsidR="00520144" w:rsidRDefault="00520144">
            <w:pPr>
              <w:pStyle w:val="ConsPlusNormal"/>
            </w:pPr>
            <w:r>
              <w:t>Невода ряпушковые</w:t>
            </w:r>
          </w:p>
        </w:tc>
        <w:tc>
          <w:tcPr>
            <w:tcW w:w="2669" w:type="dxa"/>
          </w:tcPr>
          <w:p w:rsidR="00520144" w:rsidRDefault="00520144">
            <w:pPr>
              <w:pStyle w:val="ConsPlusNormal"/>
              <w:jc w:val="center"/>
            </w:pPr>
            <w:r>
              <w:t>8</w:t>
            </w:r>
          </w:p>
        </w:tc>
        <w:tc>
          <w:tcPr>
            <w:tcW w:w="2294" w:type="dxa"/>
          </w:tcPr>
          <w:p w:rsidR="00520144" w:rsidRDefault="00520144">
            <w:pPr>
              <w:pStyle w:val="ConsPlusNormal"/>
              <w:jc w:val="center"/>
            </w:pPr>
            <w:r>
              <w:t>24</w:t>
            </w:r>
          </w:p>
        </w:tc>
      </w:tr>
      <w:tr w:rsidR="00520144">
        <w:tc>
          <w:tcPr>
            <w:tcW w:w="4592" w:type="dxa"/>
          </w:tcPr>
          <w:p w:rsidR="00520144" w:rsidRDefault="00520144">
            <w:pPr>
              <w:pStyle w:val="ConsPlusNormal"/>
            </w:pPr>
            <w:r>
              <w:t>Механизированные мутники</w:t>
            </w:r>
          </w:p>
        </w:tc>
        <w:tc>
          <w:tcPr>
            <w:tcW w:w="2669" w:type="dxa"/>
          </w:tcPr>
          <w:p w:rsidR="00520144" w:rsidRDefault="00520144">
            <w:pPr>
              <w:pStyle w:val="ConsPlusNormal"/>
              <w:jc w:val="center"/>
            </w:pPr>
            <w:r>
              <w:t>12</w:t>
            </w:r>
          </w:p>
        </w:tc>
        <w:tc>
          <w:tcPr>
            <w:tcW w:w="2294" w:type="dxa"/>
          </w:tcPr>
          <w:p w:rsidR="00520144" w:rsidRDefault="00520144">
            <w:pPr>
              <w:pStyle w:val="ConsPlusNormal"/>
              <w:jc w:val="center"/>
            </w:pPr>
            <w:r>
              <w:t>14</w:t>
            </w:r>
          </w:p>
        </w:tc>
      </w:tr>
      <w:tr w:rsidR="00520144">
        <w:tc>
          <w:tcPr>
            <w:tcW w:w="4592" w:type="dxa"/>
          </w:tcPr>
          <w:p w:rsidR="00520144" w:rsidRDefault="00520144">
            <w:pPr>
              <w:pStyle w:val="ConsPlusNormal"/>
              <w:jc w:val="center"/>
            </w:pPr>
            <w:r>
              <w:t>Наименование водных биоресурсов</w:t>
            </w:r>
          </w:p>
        </w:tc>
        <w:tc>
          <w:tcPr>
            <w:tcW w:w="4963" w:type="dxa"/>
            <w:gridSpan w:val="2"/>
          </w:tcPr>
          <w:p w:rsidR="00520144" w:rsidRDefault="00520144">
            <w:pPr>
              <w:pStyle w:val="ConsPlusNormal"/>
              <w:jc w:val="center"/>
            </w:pPr>
            <w:r>
              <w:t>Сети ставные</w:t>
            </w:r>
          </w:p>
        </w:tc>
      </w:tr>
      <w:tr w:rsidR="00520144">
        <w:tc>
          <w:tcPr>
            <w:tcW w:w="4592" w:type="dxa"/>
          </w:tcPr>
          <w:p w:rsidR="00520144" w:rsidRDefault="00520144">
            <w:pPr>
              <w:pStyle w:val="ConsPlusNormal"/>
            </w:pPr>
            <w:r>
              <w:t>Судак, лещ и щука</w:t>
            </w:r>
          </w:p>
        </w:tc>
        <w:tc>
          <w:tcPr>
            <w:tcW w:w="4963" w:type="dxa"/>
            <w:gridSpan w:val="2"/>
          </w:tcPr>
          <w:p w:rsidR="00520144" w:rsidRDefault="00520144">
            <w:pPr>
              <w:pStyle w:val="ConsPlusNormal"/>
              <w:jc w:val="center"/>
            </w:pPr>
            <w:r>
              <w:t>65</w:t>
            </w:r>
          </w:p>
        </w:tc>
      </w:tr>
      <w:tr w:rsidR="00520144">
        <w:tc>
          <w:tcPr>
            <w:tcW w:w="4592" w:type="dxa"/>
          </w:tcPr>
          <w:p w:rsidR="00520144" w:rsidRDefault="00520144">
            <w:pPr>
              <w:pStyle w:val="ConsPlusNormal"/>
            </w:pPr>
            <w:r>
              <w:t>Плотва</w:t>
            </w:r>
          </w:p>
        </w:tc>
        <w:tc>
          <w:tcPr>
            <w:tcW w:w="4963" w:type="dxa"/>
            <w:gridSpan w:val="2"/>
          </w:tcPr>
          <w:p w:rsidR="00520144" w:rsidRDefault="00520144">
            <w:pPr>
              <w:pStyle w:val="ConsPlusNormal"/>
              <w:jc w:val="center"/>
            </w:pPr>
            <w:r>
              <w:t>28</w:t>
            </w:r>
          </w:p>
        </w:tc>
      </w:tr>
      <w:tr w:rsidR="00520144">
        <w:tc>
          <w:tcPr>
            <w:tcW w:w="4592" w:type="dxa"/>
          </w:tcPr>
          <w:p w:rsidR="00520144" w:rsidRDefault="00520144">
            <w:pPr>
              <w:pStyle w:val="ConsPlusNormal"/>
            </w:pPr>
            <w:r>
              <w:t>Сиг чудской</w:t>
            </w:r>
          </w:p>
        </w:tc>
        <w:tc>
          <w:tcPr>
            <w:tcW w:w="4963" w:type="dxa"/>
            <w:gridSpan w:val="2"/>
          </w:tcPr>
          <w:p w:rsidR="00520144" w:rsidRDefault="00520144">
            <w:pPr>
              <w:pStyle w:val="ConsPlusNormal"/>
              <w:jc w:val="center"/>
            </w:pPr>
            <w:r>
              <w:t>48</w:t>
            </w:r>
          </w:p>
        </w:tc>
      </w:tr>
    </w:tbl>
    <w:p w:rsidR="00520144" w:rsidRDefault="00520144">
      <w:pPr>
        <w:pStyle w:val="ConsPlusNormal"/>
        <w:jc w:val="both"/>
      </w:pPr>
    </w:p>
    <w:p w:rsidR="00520144" w:rsidRDefault="00520144">
      <w:pPr>
        <w:pStyle w:val="ConsPlusNormal"/>
        <w:ind w:firstLine="540"/>
        <w:jc w:val="both"/>
      </w:pPr>
      <w:r>
        <w:t>21.6.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r>
        <w:lastRenderedPageBreak/>
        <w:t xml:space="preserve">21.6.1.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191" w:history="1">
        <w:r>
          <w:rPr>
            <w:color w:val="0000FF"/>
          </w:rPr>
          <w:t>таблице 23</w:t>
        </w:r>
      </w:hyperlink>
      <w:r>
        <w:t>, кроме случаев разрешенного прилова.</w:t>
      </w:r>
    </w:p>
    <w:p w:rsidR="00520144" w:rsidRDefault="00520144">
      <w:pPr>
        <w:pStyle w:val="ConsPlusNormal"/>
        <w:jc w:val="both"/>
      </w:pPr>
    </w:p>
    <w:p w:rsidR="00520144" w:rsidRDefault="00520144">
      <w:pPr>
        <w:pStyle w:val="ConsPlusNormal"/>
        <w:jc w:val="right"/>
        <w:outlineLvl w:val="2"/>
      </w:pPr>
      <w:bookmarkStart w:id="34" w:name="P1191"/>
      <w:bookmarkEnd w:id="34"/>
      <w:r>
        <w:t>Таблица 23</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286"/>
      </w:tblGrid>
      <w:tr w:rsidR="00520144">
        <w:tc>
          <w:tcPr>
            <w:tcW w:w="5272" w:type="dxa"/>
          </w:tcPr>
          <w:p w:rsidR="00520144" w:rsidRDefault="00520144">
            <w:pPr>
              <w:pStyle w:val="ConsPlusNormal"/>
              <w:jc w:val="center"/>
            </w:pPr>
            <w:r>
              <w:t>Наименование водных биоресурсов</w:t>
            </w:r>
          </w:p>
        </w:tc>
        <w:tc>
          <w:tcPr>
            <w:tcW w:w="4286" w:type="dxa"/>
          </w:tcPr>
          <w:p w:rsidR="00520144" w:rsidRDefault="00520144">
            <w:pPr>
              <w:pStyle w:val="ConsPlusNormal"/>
              <w:jc w:val="center"/>
            </w:pPr>
            <w:r>
              <w:t>Промысловый размер, см</w:t>
            </w:r>
          </w:p>
        </w:tc>
      </w:tr>
      <w:tr w:rsidR="00520144">
        <w:tc>
          <w:tcPr>
            <w:tcW w:w="5272" w:type="dxa"/>
          </w:tcPr>
          <w:p w:rsidR="00520144" w:rsidRDefault="00520144">
            <w:pPr>
              <w:pStyle w:val="ConsPlusNormal"/>
            </w:pPr>
            <w:r>
              <w:t>Сиг чудской</w:t>
            </w:r>
          </w:p>
        </w:tc>
        <w:tc>
          <w:tcPr>
            <w:tcW w:w="4286" w:type="dxa"/>
          </w:tcPr>
          <w:p w:rsidR="00520144" w:rsidRDefault="00520144">
            <w:pPr>
              <w:pStyle w:val="ConsPlusNormal"/>
              <w:jc w:val="center"/>
            </w:pPr>
            <w:r>
              <w:t>30</w:t>
            </w:r>
          </w:p>
        </w:tc>
      </w:tr>
      <w:tr w:rsidR="00520144">
        <w:tc>
          <w:tcPr>
            <w:tcW w:w="5272" w:type="dxa"/>
          </w:tcPr>
          <w:p w:rsidR="00520144" w:rsidRDefault="00520144">
            <w:pPr>
              <w:pStyle w:val="ConsPlusNormal"/>
            </w:pPr>
            <w:r>
              <w:t>Ряпушка</w:t>
            </w:r>
          </w:p>
        </w:tc>
        <w:tc>
          <w:tcPr>
            <w:tcW w:w="4286" w:type="dxa"/>
          </w:tcPr>
          <w:p w:rsidR="00520144" w:rsidRDefault="00520144">
            <w:pPr>
              <w:pStyle w:val="ConsPlusNormal"/>
              <w:jc w:val="center"/>
            </w:pPr>
            <w:r>
              <w:t>10</w:t>
            </w:r>
          </w:p>
        </w:tc>
      </w:tr>
      <w:tr w:rsidR="00520144">
        <w:tc>
          <w:tcPr>
            <w:tcW w:w="5272" w:type="dxa"/>
          </w:tcPr>
          <w:p w:rsidR="00520144" w:rsidRDefault="00520144">
            <w:pPr>
              <w:pStyle w:val="ConsPlusNormal"/>
            </w:pPr>
            <w:r>
              <w:t>Судак</w:t>
            </w:r>
          </w:p>
        </w:tc>
        <w:tc>
          <w:tcPr>
            <w:tcW w:w="4286" w:type="dxa"/>
          </w:tcPr>
          <w:p w:rsidR="00520144" w:rsidRDefault="00520144">
            <w:pPr>
              <w:pStyle w:val="ConsPlusNormal"/>
              <w:jc w:val="center"/>
            </w:pPr>
            <w:r>
              <w:t>40</w:t>
            </w:r>
          </w:p>
        </w:tc>
      </w:tr>
      <w:tr w:rsidR="00520144">
        <w:tc>
          <w:tcPr>
            <w:tcW w:w="5272" w:type="dxa"/>
          </w:tcPr>
          <w:p w:rsidR="00520144" w:rsidRDefault="00520144">
            <w:pPr>
              <w:pStyle w:val="ConsPlusNormal"/>
            </w:pPr>
            <w:r>
              <w:t>Лещ</w:t>
            </w:r>
          </w:p>
        </w:tc>
        <w:tc>
          <w:tcPr>
            <w:tcW w:w="4286" w:type="dxa"/>
          </w:tcPr>
          <w:p w:rsidR="00520144" w:rsidRDefault="00520144">
            <w:pPr>
              <w:pStyle w:val="ConsPlusNormal"/>
              <w:jc w:val="center"/>
            </w:pPr>
            <w:r>
              <w:t>30</w:t>
            </w:r>
          </w:p>
        </w:tc>
      </w:tr>
      <w:tr w:rsidR="00520144">
        <w:tc>
          <w:tcPr>
            <w:tcW w:w="5272" w:type="dxa"/>
          </w:tcPr>
          <w:p w:rsidR="00520144" w:rsidRDefault="00520144">
            <w:pPr>
              <w:pStyle w:val="ConsPlusNormal"/>
            </w:pPr>
            <w:r>
              <w:t>Щука</w:t>
            </w:r>
          </w:p>
        </w:tc>
        <w:tc>
          <w:tcPr>
            <w:tcW w:w="4286" w:type="dxa"/>
          </w:tcPr>
          <w:p w:rsidR="00520144" w:rsidRDefault="00520144">
            <w:pPr>
              <w:pStyle w:val="ConsPlusNormal"/>
              <w:jc w:val="center"/>
            </w:pPr>
            <w:r>
              <w:t>40</w:t>
            </w:r>
          </w:p>
        </w:tc>
      </w:tr>
      <w:tr w:rsidR="00520144">
        <w:tc>
          <w:tcPr>
            <w:tcW w:w="5272" w:type="dxa"/>
          </w:tcPr>
          <w:p w:rsidR="00520144" w:rsidRDefault="00520144">
            <w:pPr>
              <w:pStyle w:val="ConsPlusNormal"/>
            </w:pPr>
            <w:r>
              <w:t>Угорь речной</w:t>
            </w:r>
          </w:p>
        </w:tc>
        <w:tc>
          <w:tcPr>
            <w:tcW w:w="4286" w:type="dxa"/>
          </w:tcPr>
          <w:p w:rsidR="00520144" w:rsidRDefault="00520144">
            <w:pPr>
              <w:pStyle w:val="ConsPlusNormal"/>
              <w:jc w:val="center"/>
            </w:pPr>
            <w:r>
              <w:t>55</w:t>
            </w:r>
          </w:p>
        </w:tc>
      </w:tr>
      <w:tr w:rsidR="00520144">
        <w:tc>
          <w:tcPr>
            <w:tcW w:w="5272" w:type="dxa"/>
          </w:tcPr>
          <w:p w:rsidR="00520144" w:rsidRDefault="00520144">
            <w:pPr>
              <w:pStyle w:val="ConsPlusNormal"/>
            </w:pPr>
            <w:r>
              <w:t>Язь</w:t>
            </w:r>
          </w:p>
        </w:tc>
        <w:tc>
          <w:tcPr>
            <w:tcW w:w="4286" w:type="dxa"/>
          </w:tcPr>
          <w:p w:rsidR="00520144" w:rsidRDefault="00520144">
            <w:pPr>
              <w:pStyle w:val="ConsPlusNormal"/>
              <w:jc w:val="center"/>
            </w:pPr>
            <w:r>
              <w:t>28</w:t>
            </w:r>
          </w:p>
        </w:tc>
      </w:tr>
      <w:tr w:rsidR="00520144">
        <w:tc>
          <w:tcPr>
            <w:tcW w:w="5272" w:type="dxa"/>
          </w:tcPr>
          <w:p w:rsidR="00520144" w:rsidRDefault="00520144">
            <w:pPr>
              <w:pStyle w:val="ConsPlusNormal"/>
            </w:pPr>
            <w:r>
              <w:t>Линь</w:t>
            </w:r>
          </w:p>
        </w:tc>
        <w:tc>
          <w:tcPr>
            <w:tcW w:w="4286" w:type="dxa"/>
          </w:tcPr>
          <w:p w:rsidR="00520144" w:rsidRDefault="00520144">
            <w:pPr>
              <w:pStyle w:val="ConsPlusNormal"/>
              <w:jc w:val="center"/>
            </w:pPr>
            <w:r>
              <w:t>25</w:t>
            </w:r>
          </w:p>
        </w:tc>
      </w:tr>
      <w:tr w:rsidR="00520144">
        <w:tc>
          <w:tcPr>
            <w:tcW w:w="5272" w:type="dxa"/>
          </w:tcPr>
          <w:p w:rsidR="00520144" w:rsidRDefault="00520144">
            <w:pPr>
              <w:pStyle w:val="ConsPlusNormal"/>
            </w:pPr>
            <w:r>
              <w:t>Налим</w:t>
            </w:r>
          </w:p>
        </w:tc>
        <w:tc>
          <w:tcPr>
            <w:tcW w:w="4286" w:type="dxa"/>
          </w:tcPr>
          <w:p w:rsidR="00520144" w:rsidRDefault="00520144">
            <w:pPr>
              <w:pStyle w:val="ConsPlusNormal"/>
              <w:jc w:val="center"/>
            </w:pPr>
            <w:r>
              <w:t>40</w:t>
            </w:r>
          </w:p>
        </w:tc>
      </w:tr>
      <w:tr w:rsidR="00520144">
        <w:tc>
          <w:tcPr>
            <w:tcW w:w="5272" w:type="dxa"/>
          </w:tcPr>
          <w:p w:rsidR="00520144" w:rsidRDefault="00520144">
            <w:pPr>
              <w:pStyle w:val="ConsPlusNormal"/>
            </w:pPr>
            <w:r>
              <w:t>Рыбец (сырть)</w:t>
            </w:r>
          </w:p>
        </w:tc>
        <w:tc>
          <w:tcPr>
            <w:tcW w:w="4286" w:type="dxa"/>
          </w:tcPr>
          <w:p w:rsidR="00520144" w:rsidRDefault="00520144">
            <w:pPr>
              <w:pStyle w:val="ConsPlusNormal"/>
              <w:jc w:val="center"/>
            </w:pPr>
            <w:r>
              <w:t>26</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Длина рыбы определяется путем измерения от вершины рыла (при закрытом рте) до основания средних лучей хвостового плавника.</w:t>
      </w:r>
    </w:p>
    <w:p w:rsidR="00520144" w:rsidRDefault="00520144">
      <w:pPr>
        <w:pStyle w:val="ConsPlusNormal"/>
        <w:spacing w:before="220"/>
        <w:ind w:firstLine="540"/>
        <w:jc w:val="both"/>
      </w:pPr>
      <w:r>
        <w:t>21.6.2. Разрешенный прилов рыбы непромыслового размера не должен превышать при использовании:</w:t>
      </w:r>
    </w:p>
    <w:p w:rsidR="00520144" w:rsidRDefault="00520144">
      <w:pPr>
        <w:pStyle w:val="ConsPlusNormal"/>
        <w:spacing w:before="220"/>
        <w:ind w:firstLine="540"/>
        <w:jc w:val="both"/>
      </w:pPr>
      <w:r>
        <w:t xml:space="preserve">механизированных мутников - 15% по счету от улова видов рыб, указанных в </w:t>
      </w:r>
      <w:hyperlink w:anchor="P1191" w:history="1">
        <w:r>
          <w:rPr>
            <w:color w:val="0000FF"/>
          </w:rPr>
          <w:t>таблице 23</w:t>
        </w:r>
      </w:hyperlink>
      <w:r>
        <w:t>, за одну операцию по добыче (вылову);</w:t>
      </w:r>
    </w:p>
    <w:p w:rsidR="00520144" w:rsidRDefault="00520144">
      <w:pPr>
        <w:pStyle w:val="ConsPlusNormal"/>
        <w:spacing w:before="220"/>
        <w:ind w:firstLine="540"/>
        <w:jc w:val="both"/>
      </w:pPr>
      <w:r>
        <w:t xml:space="preserve">сетей - 8% по счету от улова видов рыб, указанных в </w:t>
      </w:r>
      <w:hyperlink w:anchor="P1191" w:history="1">
        <w:r>
          <w:rPr>
            <w:color w:val="0000FF"/>
          </w:rPr>
          <w:t>таблице 23</w:t>
        </w:r>
      </w:hyperlink>
      <w:r>
        <w:t>, за одну операцию по добыче (вылову);</w:t>
      </w:r>
    </w:p>
    <w:p w:rsidR="00520144" w:rsidRDefault="00520144">
      <w:pPr>
        <w:pStyle w:val="ConsPlusNormal"/>
        <w:spacing w:before="220"/>
        <w:ind w:firstLine="540"/>
        <w:jc w:val="both"/>
      </w:pPr>
      <w:r>
        <w:t xml:space="preserve">других орудий добычи (вылова) - 5% по счету от улова видов рыб, указанных в </w:t>
      </w:r>
      <w:hyperlink w:anchor="P1191" w:history="1">
        <w:r>
          <w:rPr>
            <w:color w:val="0000FF"/>
          </w:rPr>
          <w:t>таблице 23</w:t>
        </w:r>
      </w:hyperlink>
      <w:r>
        <w:t>, за одну операцию по добыче (вылову).</w:t>
      </w:r>
    </w:p>
    <w:p w:rsidR="00520144" w:rsidRDefault="00520144">
      <w:pPr>
        <w:pStyle w:val="ConsPlusNormal"/>
        <w:spacing w:before="220"/>
        <w:ind w:firstLine="540"/>
        <w:jc w:val="both"/>
      </w:pPr>
      <w:r>
        <w:t xml:space="preserve">21.6.3. При специализированном промысле снетка разрешенный прилов особей непромыслового размера не должен превышать 2% по весу от общего улова (на борту судна или выгруженного) видов рыб, указанных в </w:t>
      </w:r>
      <w:hyperlink w:anchor="P1191" w:history="1">
        <w:r>
          <w:rPr>
            <w:color w:val="0000FF"/>
          </w:rPr>
          <w:t>таблице 23</w:t>
        </w:r>
      </w:hyperlink>
      <w:r>
        <w:t>.</w:t>
      </w:r>
    </w:p>
    <w:p w:rsidR="00520144" w:rsidRDefault="00520144">
      <w:pPr>
        <w:pStyle w:val="ConsPlusNormal"/>
        <w:spacing w:before="220"/>
        <w:ind w:firstLine="540"/>
        <w:jc w:val="both"/>
      </w:pPr>
      <w:r>
        <w:t xml:space="preserve">21.6.4. При специализированном промысле мелкого частика (плотвы, окуня), ерша разрешенный прилов особей непромыслового размера не должен превышать 5% по счету от общего улова (на борту судна или выгруженного) видов рыб, указанных в </w:t>
      </w:r>
      <w:hyperlink w:anchor="P1191" w:history="1">
        <w:r>
          <w:rPr>
            <w:color w:val="0000FF"/>
          </w:rPr>
          <w:t>таблице 23</w:t>
        </w:r>
      </w:hyperlink>
      <w:r>
        <w:t>.</w:t>
      </w:r>
    </w:p>
    <w:p w:rsidR="00520144" w:rsidRDefault="00520144">
      <w:pPr>
        <w:pStyle w:val="ConsPlusNormal"/>
        <w:spacing w:before="220"/>
        <w:ind w:firstLine="540"/>
        <w:jc w:val="both"/>
      </w:pPr>
      <w:r>
        <w:t>21.7. Приловы одних видов при осуществлении добычи (вылова) других видов водных биоресурсов:</w:t>
      </w:r>
    </w:p>
    <w:p w:rsidR="00520144" w:rsidRDefault="00520144">
      <w:pPr>
        <w:pStyle w:val="ConsPlusNormal"/>
        <w:spacing w:before="220"/>
        <w:ind w:firstLine="540"/>
        <w:jc w:val="both"/>
      </w:pPr>
      <w:r>
        <w:t>21.7.1.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20144" w:rsidRDefault="00520144">
      <w:pPr>
        <w:pStyle w:val="ConsPlusNormal"/>
        <w:spacing w:before="220"/>
        <w:ind w:firstLine="540"/>
        <w:jc w:val="both"/>
      </w:pPr>
      <w:r>
        <w:t>21.7.2.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520144" w:rsidRDefault="00520144">
      <w:pPr>
        <w:pStyle w:val="ConsPlusNormal"/>
        <w:spacing w:before="220"/>
        <w:ind w:firstLine="540"/>
        <w:jc w:val="both"/>
      </w:pPr>
      <w:r>
        <w:t>22. Водные объекты рыбохозяйственного значения Ленинградской области и Санкт-Петербурга:</w:t>
      </w:r>
    </w:p>
    <w:p w:rsidR="00520144" w:rsidRDefault="00520144">
      <w:pPr>
        <w:pStyle w:val="ConsPlusNormal"/>
        <w:spacing w:before="220"/>
        <w:ind w:firstLine="540"/>
        <w:jc w:val="both"/>
      </w:pPr>
      <w:r>
        <w:t>22.1. Районы, запретные для добычи (вылова) водных биоресурсов:</w:t>
      </w:r>
    </w:p>
    <w:p w:rsidR="00520144" w:rsidRDefault="00520144">
      <w:pPr>
        <w:pStyle w:val="ConsPlusNormal"/>
        <w:spacing w:before="220"/>
        <w:ind w:firstLine="540"/>
        <w:jc w:val="both"/>
      </w:pPr>
      <w:r>
        <w:t>в придаточных озерах Вуоксинской озерно-речной системы: Мелководное, Луговое, Большое и Малое Раковое, Волочаевское, в реках и протоках, связывающих эти озера с рекой Вуокса;</w:t>
      </w:r>
    </w:p>
    <w:p w:rsidR="00520144" w:rsidRDefault="00520144">
      <w:pPr>
        <w:pStyle w:val="ConsPlusNormal"/>
        <w:spacing w:before="220"/>
        <w:ind w:firstLine="540"/>
        <w:jc w:val="both"/>
      </w:pPr>
      <w:r>
        <w:t>река Нарва - от плотины Нарвской ГЭС до шоссейного моста.</w:t>
      </w:r>
    </w:p>
    <w:p w:rsidR="00520144" w:rsidRDefault="00520144">
      <w:pPr>
        <w:pStyle w:val="ConsPlusNormal"/>
        <w:spacing w:before="220"/>
        <w:ind w:firstLine="540"/>
        <w:jc w:val="both"/>
      </w:pPr>
      <w:r>
        <w:t>22.2. Сроки (периоды), запретные для добычи (вылова) водных биоресурсов:</w:t>
      </w:r>
    </w:p>
    <w:p w:rsidR="00520144" w:rsidRDefault="00520144">
      <w:pPr>
        <w:pStyle w:val="ConsPlusNormal"/>
        <w:spacing w:before="220"/>
        <w:ind w:firstLine="540"/>
        <w:jc w:val="both"/>
      </w:pPr>
      <w:r>
        <w:t>от распаления льда по 15 июня - леща, судака и щуки;</w:t>
      </w:r>
    </w:p>
    <w:p w:rsidR="00520144" w:rsidRDefault="00520144">
      <w:pPr>
        <w:pStyle w:val="ConsPlusNormal"/>
        <w:spacing w:before="220"/>
        <w:ind w:firstLine="540"/>
        <w:jc w:val="both"/>
      </w:pPr>
      <w:r>
        <w:t>с 1 сентября до ледостава в озерах Отрадное, Глубокое, Высокинское - сига и ряпушки (рипуса);</w:t>
      </w:r>
    </w:p>
    <w:p w:rsidR="00520144" w:rsidRDefault="00520144">
      <w:pPr>
        <w:pStyle w:val="ConsPlusNormal"/>
        <w:spacing w:before="220"/>
        <w:ind w:firstLine="540"/>
        <w:jc w:val="both"/>
      </w:pPr>
      <w:r>
        <w:t>с 1 марта по 31 июля в реках, впадающих в Финский залив, за исключением реки Нарва, - миноги;</w:t>
      </w:r>
    </w:p>
    <w:p w:rsidR="00520144" w:rsidRDefault="00520144">
      <w:pPr>
        <w:pStyle w:val="ConsPlusNormal"/>
        <w:spacing w:before="220"/>
        <w:ind w:firstLine="540"/>
        <w:jc w:val="both"/>
      </w:pPr>
      <w:r>
        <w:lastRenderedPageBreak/>
        <w:t>с 1 марта по 30 июня в реке Нарва - миноги;</w:t>
      </w:r>
    </w:p>
    <w:p w:rsidR="00520144" w:rsidRDefault="00520144">
      <w:pPr>
        <w:pStyle w:val="ConsPlusNormal"/>
        <w:spacing w:before="220"/>
        <w:ind w:firstLine="540"/>
        <w:jc w:val="both"/>
      </w:pPr>
      <w:r>
        <w:t>с 1 июня по 31 декабря ставными сетями в реке Нарва (за исключением отлова лосося атлантического (семги) для целей аквакультуры (рыбоводства)).</w:t>
      </w:r>
    </w:p>
    <w:p w:rsidR="00520144" w:rsidRDefault="00520144">
      <w:pPr>
        <w:pStyle w:val="ConsPlusNormal"/>
        <w:jc w:val="both"/>
      </w:pPr>
      <w:r>
        <w:t xml:space="preserve">(в ред. </w:t>
      </w:r>
      <w:hyperlink r:id="rId80" w:history="1">
        <w:r>
          <w:rPr>
            <w:color w:val="0000FF"/>
          </w:rPr>
          <w:t>Приказа</w:t>
        </w:r>
      </w:hyperlink>
      <w:r>
        <w:t xml:space="preserve"> Минсельхоза России от 03.04.2019 N 163)</w:t>
      </w:r>
    </w:p>
    <w:p w:rsidR="00520144" w:rsidRDefault="00520144">
      <w:pPr>
        <w:pStyle w:val="ConsPlusNormal"/>
        <w:spacing w:before="220"/>
        <w:ind w:firstLine="540"/>
        <w:jc w:val="both"/>
      </w:pPr>
      <w:r>
        <w:t>22.3. Запретные для добычи (вылова) виды водных биоресурсов:</w:t>
      </w:r>
    </w:p>
    <w:p w:rsidR="00520144" w:rsidRDefault="00520144">
      <w:pPr>
        <w:pStyle w:val="ConsPlusNormal"/>
        <w:spacing w:before="220"/>
        <w:ind w:firstLine="540"/>
        <w:jc w:val="both"/>
      </w:pPr>
      <w:r>
        <w:t>осетр атлантический, лосось атлантический (семга) и кумжа (форель) во всех реках (с притоками), впадающих в Ладожское озеро и Финский залив, включая предустьевые пространства, на расстоянии 1 км и менее в обе стороны и вглубь озера или залива (за исключением добычи (вылова) водных биоресурсов для целей аквакультуры (рыбоводства));</w:t>
      </w:r>
    </w:p>
    <w:p w:rsidR="00520144" w:rsidRDefault="00520144">
      <w:pPr>
        <w:pStyle w:val="ConsPlusNormal"/>
        <w:spacing w:before="220"/>
        <w:ind w:firstLine="540"/>
        <w:jc w:val="both"/>
      </w:pPr>
      <w:r>
        <w:t>сиг в реках Волхов и Свирь, в Вуоксинской озерно-речной системе.</w:t>
      </w:r>
    </w:p>
    <w:p w:rsidR="00520144" w:rsidRDefault="00520144">
      <w:pPr>
        <w:pStyle w:val="ConsPlusNormal"/>
        <w:spacing w:before="220"/>
        <w:ind w:firstLine="540"/>
        <w:jc w:val="both"/>
      </w:pPr>
      <w:r>
        <w:t>22.4. Виды запретных орудий и способов добычи (вылова) водных биоресурсов:</w:t>
      </w:r>
    </w:p>
    <w:p w:rsidR="00520144" w:rsidRDefault="00520144">
      <w:pPr>
        <w:pStyle w:val="ConsPlusNormal"/>
        <w:spacing w:before="220"/>
        <w:ind w:firstLine="540"/>
        <w:jc w:val="both"/>
      </w:pPr>
      <w:r>
        <w:t>сети во всех реках, впадающих в Финский залив и Ладожское озеро, а также перед устьями этих рек на расстоянии 1 км и менее в обе стороны и вглубь залива, озера (за исключением добычи (вылова) корюшки (пресноводная жилая форма) и корюшки европейской в период ее нерестового хода);</w:t>
      </w:r>
    </w:p>
    <w:p w:rsidR="00520144" w:rsidRDefault="00520144">
      <w:pPr>
        <w:pStyle w:val="ConsPlusNormal"/>
        <w:spacing w:before="220"/>
        <w:ind w:firstLine="540"/>
        <w:jc w:val="both"/>
      </w:pPr>
      <w:r>
        <w:t>миножные мережи в реках, являющихся местом обитания лососевых видов рыб, впадающих в Финский залив, за исключением реки Луга.</w:t>
      </w:r>
    </w:p>
    <w:p w:rsidR="00520144" w:rsidRDefault="00520144">
      <w:pPr>
        <w:pStyle w:val="ConsPlusNormal"/>
        <w:spacing w:before="220"/>
        <w:ind w:firstLine="540"/>
        <w:jc w:val="both"/>
      </w:pPr>
      <w:r>
        <w:t>22.5. Размер (шаг) ячеи орудий добычи (вылова), размер и конструкция орудий добычи (вылова) водных биоресурсов:</w:t>
      </w:r>
    </w:p>
    <w:p w:rsidR="00520144" w:rsidRDefault="00520144">
      <w:pPr>
        <w:pStyle w:val="ConsPlusNormal"/>
        <w:spacing w:before="220"/>
        <w:ind w:firstLine="540"/>
        <w:jc w:val="both"/>
      </w:pPr>
      <w:r>
        <w:t xml:space="preserve">Запрещается при специализированном промысле перечисленных ниже водных биоресурсов применение орудий добычи (вылова) с размером (шагом) ячеи (в мм) менее размера, приведенного в </w:t>
      </w:r>
      <w:hyperlink w:anchor="P1246" w:history="1">
        <w:r>
          <w:rPr>
            <w:color w:val="0000FF"/>
          </w:rPr>
          <w:t>таблице 24</w:t>
        </w:r>
      </w:hyperlink>
      <w:r>
        <w:t>.</w:t>
      </w:r>
    </w:p>
    <w:p w:rsidR="00520144" w:rsidRDefault="00520144">
      <w:pPr>
        <w:pStyle w:val="ConsPlusNormal"/>
        <w:jc w:val="both"/>
      </w:pPr>
    </w:p>
    <w:p w:rsidR="00520144" w:rsidRDefault="00520144">
      <w:pPr>
        <w:pStyle w:val="ConsPlusNormal"/>
        <w:jc w:val="right"/>
        <w:outlineLvl w:val="2"/>
      </w:pPr>
      <w:bookmarkStart w:id="35" w:name="P1246"/>
      <w:bookmarkEnd w:id="35"/>
      <w:r>
        <w:t>Таблица 24</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867"/>
        <w:gridCol w:w="340"/>
        <w:gridCol w:w="2438"/>
      </w:tblGrid>
      <w:tr w:rsidR="00520144">
        <w:tc>
          <w:tcPr>
            <w:tcW w:w="5046" w:type="dxa"/>
            <w:vMerge w:val="restart"/>
          </w:tcPr>
          <w:p w:rsidR="00520144" w:rsidRDefault="00520144">
            <w:pPr>
              <w:pStyle w:val="ConsPlusNormal"/>
              <w:jc w:val="center"/>
            </w:pPr>
            <w:r>
              <w:lastRenderedPageBreak/>
              <w:t>Наименование водных биоресурсов</w:t>
            </w:r>
          </w:p>
        </w:tc>
        <w:tc>
          <w:tcPr>
            <w:tcW w:w="4645" w:type="dxa"/>
            <w:gridSpan w:val="3"/>
          </w:tcPr>
          <w:p w:rsidR="00520144" w:rsidRDefault="00520144">
            <w:pPr>
              <w:pStyle w:val="ConsPlusNormal"/>
              <w:jc w:val="center"/>
            </w:pPr>
            <w:r>
              <w:t>Размер (шаг) ячеи, мм</w:t>
            </w:r>
          </w:p>
        </w:tc>
      </w:tr>
      <w:tr w:rsidR="00520144">
        <w:tc>
          <w:tcPr>
            <w:tcW w:w="5046" w:type="dxa"/>
            <w:vMerge/>
          </w:tcPr>
          <w:p w:rsidR="00520144" w:rsidRDefault="00520144"/>
        </w:tc>
        <w:tc>
          <w:tcPr>
            <w:tcW w:w="4645" w:type="dxa"/>
            <w:gridSpan w:val="3"/>
          </w:tcPr>
          <w:p w:rsidR="00520144" w:rsidRDefault="00520144">
            <w:pPr>
              <w:pStyle w:val="ConsPlusNormal"/>
              <w:jc w:val="center"/>
            </w:pPr>
            <w:r>
              <w:t>Стационарные орудия добычи (вылова)</w:t>
            </w:r>
          </w:p>
        </w:tc>
      </w:tr>
      <w:tr w:rsidR="00520144">
        <w:tc>
          <w:tcPr>
            <w:tcW w:w="5046" w:type="dxa"/>
            <w:vMerge/>
          </w:tcPr>
          <w:p w:rsidR="00520144" w:rsidRDefault="00520144"/>
        </w:tc>
        <w:tc>
          <w:tcPr>
            <w:tcW w:w="2207" w:type="dxa"/>
            <w:gridSpan w:val="2"/>
          </w:tcPr>
          <w:p w:rsidR="00520144" w:rsidRDefault="00520144">
            <w:pPr>
              <w:pStyle w:val="ConsPlusNormal"/>
              <w:jc w:val="center"/>
            </w:pPr>
            <w:r>
              <w:t>Котел-мережа, мм</w:t>
            </w:r>
          </w:p>
        </w:tc>
        <w:tc>
          <w:tcPr>
            <w:tcW w:w="2438" w:type="dxa"/>
          </w:tcPr>
          <w:p w:rsidR="00520144" w:rsidRDefault="00520144">
            <w:pPr>
              <w:pStyle w:val="ConsPlusNormal"/>
              <w:jc w:val="center"/>
            </w:pPr>
            <w:r>
              <w:t>Двор-привод, мм</w:t>
            </w:r>
          </w:p>
        </w:tc>
      </w:tr>
      <w:tr w:rsidR="00520144">
        <w:tc>
          <w:tcPr>
            <w:tcW w:w="5046" w:type="dxa"/>
          </w:tcPr>
          <w:p w:rsidR="00520144" w:rsidRDefault="00520144">
            <w:pPr>
              <w:pStyle w:val="ConsPlusNormal"/>
              <w:jc w:val="both"/>
            </w:pPr>
            <w:r>
              <w:t>Крупночастиковые виды рыб</w:t>
            </w:r>
          </w:p>
        </w:tc>
        <w:tc>
          <w:tcPr>
            <w:tcW w:w="2207" w:type="dxa"/>
            <w:gridSpan w:val="2"/>
          </w:tcPr>
          <w:p w:rsidR="00520144" w:rsidRDefault="00520144">
            <w:pPr>
              <w:pStyle w:val="ConsPlusNormal"/>
              <w:jc w:val="center"/>
            </w:pPr>
            <w:r>
              <w:t>32</w:t>
            </w:r>
          </w:p>
        </w:tc>
        <w:tc>
          <w:tcPr>
            <w:tcW w:w="2438" w:type="dxa"/>
          </w:tcPr>
          <w:p w:rsidR="00520144" w:rsidRDefault="00520144">
            <w:pPr>
              <w:pStyle w:val="ConsPlusNormal"/>
              <w:jc w:val="center"/>
            </w:pPr>
            <w:r>
              <w:t>40</w:t>
            </w:r>
          </w:p>
        </w:tc>
      </w:tr>
      <w:tr w:rsidR="00520144">
        <w:tc>
          <w:tcPr>
            <w:tcW w:w="5046" w:type="dxa"/>
          </w:tcPr>
          <w:p w:rsidR="00520144" w:rsidRDefault="00520144">
            <w:pPr>
              <w:pStyle w:val="ConsPlusNormal"/>
              <w:jc w:val="both"/>
            </w:pPr>
            <w:r>
              <w:t>Мелкочастиковые виды рыб</w:t>
            </w:r>
          </w:p>
        </w:tc>
        <w:tc>
          <w:tcPr>
            <w:tcW w:w="2207" w:type="dxa"/>
            <w:gridSpan w:val="2"/>
          </w:tcPr>
          <w:p w:rsidR="00520144" w:rsidRDefault="00520144">
            <w:pPr>
              <w:pStyle w:val="ConsPlusNormal"/>
              <w:jc w:val="center"/>
            </w:pPr>
            <w:r>
              <w:t>12</w:t>
            </w:r>
          </w:p>
        </w:tc>
        <w:tc>
          <w:tcPr>
            <w:tcW w:w="2438" w:type="dxa"/>
          </w:tcPr>
          <w:p w:rsidR="00520144" w:rsidRDefault="00520144">
            <w:pPr>
              <w:pStyle w:val="ConsPlusNormal"/>
              <w:jc w:val="center"/>
            </w:pPr>
            <w:r>
              <w:t>24</w:t>
            </w:r>
          </w:p>
        </w:tc>
      </w:tr>
      <w:tr w:rsidR="00520144">
        <w:tc>
          <w:tcPr>
            <w:tcW w:w="5046" w:type="dxa"/>
          </w:tcPr>
          <w:p w:rsidR="00520144" w:rsidRDefault="00520144">
            <w:pPr>
              <w:pStyle w:val="ConsPlusNormal"/>
              <w:jc w:val="both"/>
            </w:pPr>
            <w:r>
              <w:t>Ряпушка</w:t>
            </w:r>
          </w:p>
        </w:tc>
        <w:tc>
          <w:tcPr>
            <w:tcW w:w="2207" w:type="dxa"/>
            <w:gridSpan w:val="2"/>
          </w:tcPr>
          <w:p w:rsidR="00520144" w:rsidRDefault="00520144">
            <w:pPr>
              <w:pStyle w:val="ConsPlusNormal"/>
              <w:jc w:val="center"/>
            </w:pPr>
            <w:r>
              <w:t>8</w:t>
            </w:r>
          </w:p>
        </w:tc>
        <w:tc>
          <w:tcPr>
            <w:tcW w:w="2438" w:type="dxa"/>
          </w:tcPr>
          <w:p w:rsidR="00520144" w:rsidRDefault="00520144">
            <w:pPr>
              <w:pStyle w:val="ConsPlusNormal"/>
              <w:jc w:val="center"/>
            </w:pPr>
            <w:r>
              <w:t>12</w:t>
            </w:r>
          </w:p>
        </w:tc>
      </w:tr>
      <w:tr w:rsidR="00520144">
        <w:tc>
          <w:tcPr>
            <w:tcW w:w="5046" w:type="dxa"/>
          </w:tcPr>
          <w:p w:rsidR="00520144" w:rsidRDefault="00520144">
            <w:pPr>
              <w:pStyle w:val="ConsPlusNormal"/>
              <w:jc w:val="both"/>
            </w:pPr>
            <w:r>
              <w:t>Корюшка (пресноводная жилая форма) в Ладожском озере</w:t>
            </w:r>
          </w:p>
        </w:tc>
        <w:tc>
          <w:tcPr>
            <w:tcW w:w="2207" w:type="dxa"/>
            <w:gridSpan w:val="2"/>
          </w:tcPr>
          <w:p w:rsidR="00520144" w:rsidRDefault="00520144">
            <w:pPr>
              <w:pStyle w:val="ConsPlusNormal"/>
              <w:jc w:val="center"/>
            </w:pPr>
            <w:r>
              <w:t>8</w:t>
            </w:r>
          </w:p>
        </w:tc>
        <w:tc>
          <w:tcPr>
            <w:tcW w:w="2438" w:type="dxa"/>
          </w:tcPr>
          <w:p w:rsidR="00520144" w:rsidRDefault="00520144">
            <w:pPr>
              <w:pStyle w:val="ConsPlusNormal"/>
              <w:jc w:val="center"/>
            </w:pPr>
            <w:r>
              <w:t>12</w:t>
            </w:r>
          </w:p>
        </w:tc>
      </w:tr>
      <w:tr w:rsidR="00520144">
        <w:tc>
          <w:tcPr>
            <w:tcW w:w="5046" w:type="dxa"/>
          </w:tcPr>
          <w:p w:rsidR="00520144" w:rsidRDefault="00520144">
            <w:pPr>
              <w:pStyle w:val="ConsPlusNormal"/>
            </w:pPr>
          </w:p>
        </w:tc>
        <w:tc>
          <w:tcPr>
            <w:tcW w:w="4645" w:type="dxa"/>
            <w:gridSpan w:val="3"/>
          </w:tcPr>
          <w:p w:rsidR="00520144" w:rsidRDefault="00520144">
            <w:pPr>
              <w:pStyle w:val="ConsPlusNormal"/>
              <w:jc w:val="center"/>
            </w:pPr>
            <w:r>
              <w:t>Сети ставные, мм</w:t>
            </w:r>
          </w:p>
        </w:tc>
      </w:tr>
      <w:tr w:rsidR="00520144">
        <w:tc>
          <w:tcPr>
            <w:tcW w:w="5046" w:type="dxa"/>
          </w:tcPr>
          <w:p w:rsidR="00520144" w:rsidRDefault="00520144">
            <w:pPr>
              <w:pStyle w:val="ConsPlusNormal"/>
              <w:jc w:val="both"/>
            </w:pPr>
            <w:r>
              <w:t>Судак</w:t>
            </w:r>
          </w:p>
        </w:tc>
        <w:tc>
          <w:tcPr>
            <w:tcW w:w="4645" w:type="dxa"/>
            <w:gridSpan w:val="3"/>
          </w:tcPr>
          <w:p w:rsidR="00520144" w:rsidRDefault="00520144">
            <w:pPr>
              <w:pStyle w:val="ConsPlusNormal"/>
              <w:jc w:val="center"/>
            </w:pPr>
            <w:r>
              <w:t>60</w:t>
            </w:r>
          </w:p>
        </w:tc>
      </w:tr>
      <w:tr w:rsidR="00520144">
        <w:tc>
          <w:tcPr>
            <w:tcW w:w="5046" w:type="dxa"/>
          </w:tcPr>
          <w:p w:rsidR="00520144" w:rsidRDefault="00520144">
            <w:pPr>
              <w:pStyle w:val="ConsPlusNormal"/>
              <w:jc w:val="both"/>
            </w:pPr>
            <w:r>
              <w:t>Лещ</w:t>
            </w:r>
          </w:p>
        </w:tc>
        <w:tc>
          <w:tcPr>
            <w:tcW w:w="4645" w:type="dxa"/>
            <w:gridSpan w:val="3"/>
          </w:tcPr>
          <w:p w:rsidR="00520144" w:rsidRDefault="00520144">
            <w:pPr>
              <w:pStyle w:val="ConsPlusNormal"/>
              <w:jc w:val="center"/>
            </w:pPr>
            <w:r>
              <w:t>70</w:t>
            </w:r>
          </w:p>
        </w:tc>
      </w:tr>
      <w:tr w:rsidR="00520144">
        <w:tc>
          <w:tcPr>
            <w:tcW w:w="5046" w:type="dxa"/>
          </w:tcPr>
          <w:p w:rsidR="00520144" w:rsidRDefault="00520144">
            <w:pPr>
              <w:pStyle w:val="ConsPlusNormal"/>
              <w:jc w:val="both"/>
            </w:pPr>
            <w:r>
              <w:t>Сиг</w:t>
            </w:r>
          </w:p>
        </w:tc>
        <w:tc>
          <w:tcPr>
            <w:tcW w:w="4645" w:type="dxa"/>
            <w:gridSpan w:val="3"/>
          </w:tcPr>
          <w:p w:rsidR="00520144" w:rsidRDefault="00520144">
            <w:pPr>
              <w:pStyle w:val="ConsPlusNormal"/>
              <w:jc w:val="center"/>
            </w:pPr>
            <w:r>
              <w:t>48</w:t>
            </w:r>
          </w:p>
        </w:tc>
      </w:tr>
      <w:tr w:rsidR="00520144">
        <w:tc>
          <w:tcPr>
            <w:tcW w:w="5046" w:type="dxa"/>
          </w:tcPr>
          <w:p w:rsidR="00520144" w:rsidRDefault="00520144">
            <w:pPr>
              <w:pStyle w:val="ConsPlusNormal"/>
              <w:jc w:val="both"/>
            </w:pPr>
            <w:r>
              <w:t>Рипус</w:t>
            </w:r>
          </w:p>
        </w:tc>
        <w:tc>
          <w:tcPr>
            <w:tcW w:w="4645" w:type="dxa"/>
            <w:gridSpan w:val="3"/>
          </w:tcPr>
          <w:p w:rsidR="00520144" w:rsidRDefault="00520144">
            <w:pPr>
              <w:pStyle w:val="ConsPlusNormal"/>
              <w:jc w:val="center"/>
            </w:pPr>
            <w:r>
              <w:t>28</w:t>
            </w:r>
          </w:p>
        </w:tc>
      </w:tr>
      <w:tr w:rsidR="00520144">
        <w:tc>
          <w:tcPr>
            <w:tcW w:w="5046" w:type="dxa"/>
          </w:tcPr>
          <w:p w:rsidR="00520144" w:rsidRDefault="00520144">
            <w:pPr>
              <w:pStyle w:val="ConsPlusNormal"/>
              <w:jc w:val="both"/>
            </w:pPr>
            <w:r>
              <w:t>Мелкочастиковые виды рыб</w:t>
            </w:r>
          </w:p>
        </w:tc>
        <w:tc>
          <w:tcPr>
            <w:tcW w:w="4645" w:type="dxa"/>
            <w:gridSpan w:val="3"/>
          </w:tcPr>
          <w:p w:rsidR="00520144" w:rsidRDefault="00520144">
            <w:pPr>
              <w:pStyle w:val="ConsPlusNormal"/>
              <w:jc w:val="center"/>
            </w:pPr>
            <w:r>
              <w:t>36</w:t>
            </w:r>
          </w:p>
        </w:tc>
      </w:tr>
      <w:tr w:rsidR="00520144">
        <w:tc>
          <w:tcPr>
            <w:tcW w:w="5046" w:type="dxa"/>
            <w:vMerge w:val="restart"/>
          </w:tcPr>
          <w:p w:rsidR="00520144" w:rsidRDefault="00520144">
            <w:pPr>
              <w:pStyle w:val="ConsPlusNormal"/>
            </w:pPr>
          </w:p>
        </w:tc>
        <w:tc>
          <w:tcPr>
            <w:tcW w:w="4645" w:type="dxa"/>
            <w:gridSpan w:val="3"/>
          </w:tcPr>
          <w:p w:rsidR="00520144" w:rsidRDefault="00520144">
            <w:pPr>
              <w:pStyle w:val="ConsPlusNormal"/>
              <w:jc w:val="center"/>
            </w:pPr>
            <w:r>
              <w:t>Тягловые орудия добычи (вылова) (невода), размер (шаг) ячеи, мм</w:t>
            </w:r>
          </w:p>
        </w:tc>
      </w:tr>
      <w:tr w:rsidR="00520144">
        <w:tc>
          <w:tcPr>
            <w:tcW w:w="5046" w:type="dxa"/>
            <w:vMerge/>
          </w:tcPr>
          <w:p w:rsidR="00520144" w:rsidRDefault="00520144"/>
        </w:tc>
        <w:tc>
          <w:tcPr>
            <w:tcW w:w="1867" w:type="dxa"/>
          </w:tcPr>
          <w:p w:rsidR="00520144" w:rsidRDefault="00520144">
            <w:pPr>
              <w:pStyle w:val="ConsPlusNormal"/>
              <w:jc w:val="center"/>
            </w:pPr>
            <w:r>
              <w:t>Куток</w:t>
            </w:r>
          </w:p>
        </w:tc>
        <w:tc>
          <w:tcPr>
            <w:tcW w:w="2778" w:type="dxa"/>
            <w:gridSpan w:val="2"/>
          </w:tcPr>
          <w:p w:rsidR="00520144" w:rsidRDefault="00520144">
            <w:pPr>
              <w:pStyle w:val="ConsPlusNormal"/>
              <w:jc w:val="center"/>
            </w:pPr>
            <w:r>
              <w:t>Привод</w:t>
            </w:r>
          </w:p>
        </w:tc>
      </w:tr>
      <w:tr w:rsidR="00520144">
        <w:tc>
          <w:tcPr>
            <w:tcW w:w="5046" w:type="dxa"/>
          </w:tcPr>
          <w:p w:rsidR="00520144" w:rsidRDefault="00520144">
            <w:pPr>
              <w:pStyle w:val="ConsPlusNormal"/>
              <w:jc w:val="both"/>
            </w:pPr>
            <w:r>
              <w:t>Частиковые виды рыб</w:t>
            </w:r>
          </w:p>
        </w:tc>
        <w:tc>
          <w:tcPr>
            <w:tcW w:w="1867" w:type="dxa"/>
          </w:tcPr>
          <w:p w:rsidR="00520144" w:rsidRDefault="00520144">
            <w:pPr>
              <w:pStyle w:val="ConsPlusNormal"/>
              <w:jc w:val="center"/>
            </w:pPr>
            <w:r>
              <w:t>12</w:t>
            </w:r>
          </w:p>
        </w:tc>
        <w:tc>
          <w:tcPr>
            <w:tcW w:w="2778" w:type="dxa"/>
            <w:gridSpan w:val="2"/>
          </w:tcPr>
          <w:p w:rsidR="00520144" w:rsidRDefault="00520144">
            <w:pPr>
              <w:pStyle w:val="ConsPlusNormal"/>
              <w:jc w:val="center"/>
            </w:pPr>
            <w:r>
              <w:t>20</w:t>
            </w:r>
          </w:p>
        </w:tc>
      </w:tr>
      <w:tr w:rsidR="00520144">
        <w:tc>
          <w:tcPr>
            <w:tcW w:w="5046" w:type="dxa"/>
          </w:tcPr>
          <w:p w:rsidR="00520144" w:rsidRDefault="00520144">
            <w:pPr>
              <w:pStyle w:val="ConsPlusNormal"/>
              <w:jc w:val="both"/>
            </w:pPr>
            <w:r>
              <w:t>Корюшковые виды рыб</w:t>
            </w:r>
          </w:p>
        </w:tc>
        <w:tc>
          <w:tcPr>
            <w:tcW w:w="1867" w:type="dxa"/>
          </w:tcPr>
          <w:p w:rsidR="00520144" w:rsidRDefault="00520144">
            <w:pPr>
              <w:pStyle w:val="ConsPlusNormal"/>
              <w:jc w:val="center"/>
            </w:pPr>
            <w:r>
              <w:t>8</w:t>
            </w:r>
          </w:p>
        </w:tc>
        <w:tc>
          <w:tcPr>
            <w:tcW w:w="2778" w:type="dxa"/>
            <w:gridSpan w:val="2"/>
          </w:tcPr>
          <w:p w:rsidR="00520144" w:rsidRDefault="00520144">
            <w:pPr>
              <w:pStyle w:val="ConsPlusNormal"/>
              <w:jc w:val="center"/>
            </w:pPr>
            <w:r>
              <w:t>12</w:t>
            </w:r>
          </w:p>
        </w:tc>
      </w:tr>
    </w:tbl>
    <w:p w:rsidR="00520144" w:rsidRDefault="00520144">
      <w:pPr>
        <w:pStyle w:val="ConsPlusNormal"/>
        <w:jc w:val="both"/>
      </w:pPr>
    </w:p>
    <w:p w:rsidR="00520144" w:rsidRDefault="00520144">
      <w:pPr>
        <w:pStyle w:val="ConsPlusNormal"/>
        <w:ind w:firstLine="540"/>
        <w:jc w:val="both"/>
      </w:pPr>
      <w:r>
        <w:t>22.6.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r>
        <w:lastRenderedPageBreak/>
        <w:t xml:space="preserve">22.6.1.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291" w:history="1">
        <w:r>
          <w:rPr>
            <w:color w:val="0000FF"/>
          </w:rPr>
          <w:t>таблице 25</w:t>
        </w:r>
      </w:hyperlink>
      <w:r>
        <w:t>, кроме случаев разрешенного прилова.</w:t>
      </w:r>
    </w:p>
    <w:p w:rsidR="00520144" w:rsidRDefault="00520144">
      <w:pPr>
        <w:pStyle w:val="ConsPlusNormal"/>
        <w:jc w:val="both"/>
      </w:pPr>
    </w:p>
    <w:p w:rsidR="00520144" w:rsidRDefault="00520144">
      <w:pPr>
        <w:pStyle w:val="ConsPlusNormal"/>
        <w:jc w:val="right"/>
        <w:outlineLvl w:val="2"/>
      </w:pPr>
      <w:bookmarkStart w:id="36" w:name="P1291"/>
      <w:bookmarkEnd w:id="36"/>
      <w:r>
        <w:t>Таблица 25</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798"/>
      </w:tblGrid>
      <w:tr w:rsidR="00520144">
        <w:tc>
          <w:tcPr>
            <w:tcW w:w="5839" w:type="dxa"/>
          </w:tcPr>
          <w:p w:rsidR="00520144" w:rsidRDefault="00520144">
            <w:pPr>
              <w:pStyle w:val="ConsPlusNormal"/>
              <w:jc w:val="center"/>
            </w:pPr>
            <w:r>
              <w:t>Наименование водных биоресурсов</w:t>
            </w:r>
          </w:p>
        </w:tc>
        <w:tc>
          <w:tcPr>
            <w:tcW w:w="3798" w:type="dxa"/>
          </w:tcPr>
          <w:p w:rsidR="00520144" w:rsidRDefault="00520144">
            <w:pPr>
              <w:pStyle w:val="ConsPlusNormal"/>
              <w:jc w:val="center"/>
            </w:pPr>
            <w:r>
              <w:t>Промысловый размер, см</w:t>
            </w:r>
          </w:p>
        </w:tc>
      </w:tr>
      <w:tr w:rsidR="00520144">
        <w:tc>
          <w:tcPr>
            <w:tcW w:w="5839" w:type="dxa"/>
          </w:tcPr>
          <w:p w:rsidR="00520144" w:rsidRDefault="00520144">
            <w:pPr>
              <w:pStyle w:val="ConsPlusNormal"/>
              <w:jc w:val="both"/>
            </w:pPr>
            <w:r>
              <w:t>Палия в Ладожском озере</w:t>
            </w:r>
          </w:p>
        </w:tc>
        <w:tc>
          <w:tcPr>
            <w:tcW w:w="3798" w:type="dxa"/>
          </w:tcPr>
          <w:p w:rsidR="00520144" w:rsidRDefault="00520144">
            <w:pPr>
              <w:pStyle w:val="ConsPlusNormal"/>
              <w:jc w:val="center"/>
            </w:pPr>
            <w:r>
              <w:t>50</w:t>
            </w:r>
          </w:p>
        </w:tc>
      </w:tr>
      <w:tr w:rsidR="00520144">
        <w:tc>
          <w:tcPr>
            <w:tcW w:w="5839" w:type="dxa"/>
          </w:tcPr>
          <w:p w:rsidR="00520144" w:rsidRDefault="00520144">
            <w:pPr>
              <w:pStyle w:val="ConsPlusNormal"/>
              <w:jc w:val="both"/>
            </w:pPr>
            <w:r>
              <w:t>Сиг в Ладожском озере</w:t>
            </w:r>
          </w:p>
        </w:tc>
        <w:tc>
          <w:tcPr>
            <w:tcW w:w="3798" w:type="dxa"/>
          </w:tcPr>
          <w:p w:rsidR="00520144" w:rsidRDefault="00520144">
            <w:pPr>
              <w:pStyle w:val="ConsPlusNormal"/>
              <w:jc w:val="center"/>
            </w:pPr>
            <w:r>
              <w:t>30</w:t>
            </w:r>
          </w:p>
        </w:tc>
      </w:tr>
      <w:tr w:rsidR="00520144">
        <w:tc>
          <w:tcPr>
            <w:tcW w:w="5839" w:type="dxa"/>
          </w:tcPr>
          <w:p w:rsidR="00520144" w:rsidRDefault="00520144">
            <w:pPr>
              <w:pStyle w:val="ConsPlusNormal"/>
              <w:jc w:val="both"/>
            </w:pPr>
            <w:r>
              <w:t>Ряпушка (рипус)</w:t>
            </w:r>
          </w:p>
        </w:tc>
        <w:tc>
          <w:tcPr>
            <w:tcW w:w="3798" w:type="dxa"/>
          </w:tcPr>
          <w:p w:rsidR="00520144" w:rsidRDefault="00520144">
            <w:pPr>
              <w:pStyle w:val="ConsPlusNormal"/>
              <w:jc w:val="center"/>
            </w:pPr>
            <w:r>
              <w:t>16</w:t>
            </w:r>
          </w:p>
        </w:tc>
      </w:tr>
      <w:tr w:rsidR="00520144">
        <w:tc>
          <w:tcPr>
            <w:tcW w:w="5839" w:type="dxa"/>
          </w:tcPr>
          <w:p w:rsidR="00520144" w:rsidRDefault="00520144">
            <w:pPr>
              <w:pStyle w:val="ConsPlusNormal"/>
              <w:jc w:val="both"/>
            </w:pPr>
            <w:r>
              <w:t>Ряпушка в Ладожском озере</w:t>
            </w:r>
          </w:p>
        </w:tc>
        <w:tc>
          <w:tcPr>
            <w:tcW w:w="3798" w:type="dxa"/>
          </w:tcPr>
          <w:p w:rsidR="00520144" w:rsidRDefault="00520144">
            <w:pPr>
              <w:pStyle w:val="ConsPlusNormal"/>
              <w:jc w:val="center"/>
            </w:pPr>
            <w:r>
              <w:t>8</w:t>
            </w:r>
          </w:p>
        </w:tc>
      </w:tr>
      <w:tr w:rsidR="00520144">
        <w:tc>
          <w:tcPr>
            <w:tcW w:w="5839" w:type="dxa"/>
          </w:tcPr>
          <w:p w:rsidR="00520144" w:rsidRDefault="00520144">
            <w:pPr>
              <w:pStyle w:val="ConsPlusNormal"/>
              <w:jc w:val="both"/>
            </w:pPr>
            <w:r>
              <w:t>Ряпушка в других водных объектах рыбохозяйственного значения</w:t>
            </w:r>
          </w:p>
        </w:tc>
        <w:tc>
          <w:tcPr>
            <w:tcW w:w="3798" w:type="dxa"/>
          </w:tcPr>
          <w:p w:rsidR="00520144" w:rsidRDefault="00520144">
            <w:pPr>
              <w:pStyle w:val="ConsPlusNormal"/>
              <w:jc w:val="center"/>
            </w:pPr>
            <w:r>
              <w:t>10</w:t>
            </w:r>
          </w:p>
        </w:tc>
      </w:tr>
      <w:tr w:rsidR="00520144">
        <w:tc>
          <w:tcPr>
            <w:tcW w:w="5839" w:type="dxa"/>
          </w:tcPr>
          <w:p w:rsidR="00520144" w:rsidRDefault="00520144">
            <w:pPr>
              <w:pStyle w:val="ConsPlusNormal"/>
              <w:jc w:val="both"/>
            </w:pPr>
            <w:r>
              <w:t>Судак</w:t>
            </w:r>
          </w:p>
        </w:tc>
        <w:tc>
          <w:tcPr>
            <w:tcW w:w="3798" w:type="dxa"/>
          </w:tcPr>
          <w:p w:rsidR="00520144" w:rsidRDefault="00520144">
            <w:pPr>
              <w:pStyle w:val="ConsPlusNormal"/>
              <w:jc w:val="center"/>
            </w:pPr>
            <w:r>
              <w:t>40</w:t>
            </w:r>
          </w:p>
        </w:tc>
      </w:tr>
      <w:tr w:rsidR="00520144">
        <w:tc>
          <w:tcPr>
            <w:tcW w:w="5839" w:type="dxa"/>
          </w:tcPr>
          <w:p w:rsidR="00520144" w:rsidRDefault="00520144">
            <w:pPr>
              <w:pStyle w:val="ConsPlusNormal"/>
              <w:jc w:val="both"/>
            </w:pPr>
            <w:r>
              <w:t>Лещ</w:t>
            </w:r>
          </w:p>
        </w:tc>
        <w:tc>
          <w:tcPr>
            <w:tcW w:w="3798" w:type="dxa"/>
          </w:tcPr>
          <w:p w:rsidR="00520144" w:rsidRDefault="00520144">
            <w:pPr>
              <w:pStyle w:val="ConsPlusNormal"/>
              <w:jc w:val="center"/>
            </w:pPr>
            <w:r>
              <w:t>30</w:t>
            </w:r>
          </w:p>
        </w:tc>
      </w:tr>
      <w:tr w:rsidR="00520144">
        <w:tc>
          <w:tcPr>
            <w:tcW w:w="5839" w:type="dxa"/>
          </w:tcPr>
          <w:p w:rsidR="00520144" w:rsidRDefault="00520144">
            <w:pPr>
              <w:pStyle w:val="ConsPlusNormal"/>
              <w:jc w:val="both"/>
            </w:pPr>
            <w:r>
              <w:t>Щука</w:t>
            </w:r>
          </w:p>
        </w:tc>
        <w:tc>
          <w:tcPr>
            <w:tcW w:w="3798" w:type="dxa"/>
          </w:tcPr>
          <w:p w:rsidR="00520144" w:rsidRDefault="00520144">
            <w:pPr>
              <w:pStyle w:val="ConsPlusNormal"/>
              <w:jc w:val="center"/>
            </w:pPr>
            <w:r>
              <w:t>30</w:t>
            </w:r>
          </w:p>
        </w:tc>
      </w:tr>
      <w:tr w:rsidR="00520144">
        <w:tc>
          <w:tcPr>
            <w:tcW w:w="5839" w:type="dxa"/>
          </w:tcPr>
          <w:p w:rsidR="00520144" w:rsidRDefault="00520144">
            <w:pPr>
              <w:pStyle w:val="ConsPlusNormal"/>
            </w:pPr>
            <w:r>
              <w:t>Угорь</w:t>
            </w:r>
          </w:p>
        </w:tc>
        <w:tc>
          <w:tcPr>
            <w:tcW w:w="3798" w:type="dxa"/>
          </w:tcPr>
          <w:p w:rsidR="00520144" w:rsidRDefault="00520144">
            <w:pPr>
              <w:pStyle w:val="ConsPlusNormal"/>
              <w:jc w:val="center"/>
            </w:pPr>
            <w:r>
              <w:t>60</w:t>
            </w:r>
          </w:p>
        </w:tc>
      </w:tr>
      <w:tr w:rsidR="00520144">
        <w:tc>
          <w:tcPr>
            <w:tcW w:w="5839" w:type="dxa"/>
          </w:tcPr>
          <w:p w:rsidR="00520144" w:rsidRDefault="00520144">
            <w:pPr>
              <w:pStyle w:val="ConsPlusNormal"/>
            </w:pPr>
            <w:r>
              <w:t>Язь</w:t>
            </w:r>
          </w:p>
        </w:tc>
        <w:tc>
          <w:tcPr>
            <w:tcW w:w="3798" w:type="dxa"/>
          </w:tcPr>
          <w:p w:rsidR="00520144" w:rsidRDefault="00520144">
            <w:pPr>
              <w:pStyle w:val="ConsPlusNormal"/>
              <w:jc w:val="center"/>
            </w:pPr>
            <w:r>
              <w:t>28</w:t>
            </w:r>
          </w:p>
        </w:tc>
      </w:tr>
      <w:tr w:rsidR="00520144">
        <w:tc>
          <w:tcPr>
            <w:tcW w:w="5839" w:type="dxa"/>
          </w:tcPr>
          <w:p w:rsidR="00520144" w:rsidRDefault="00520144">
            <w:pPr>
              <w:pStyle w:val="ConsPlusNormal"/>
            </w:pPr>
            <w:r>
              <w:t>Линь</w:t>
            </w:r>
          </w:p>
        </w:tc>
        <w:tc>
          <w:tcPr>
            <w:tcW w:w="3798" w:type="dxa"/>
          </w:tcPr>
          <w:p w:rsidR="00520144" w:rsidRDefault="00520144">
            <w:pPr>
              <w:pStyle w:val="ConsPlusNormal"/>
              <w:jc w:val="center"/>
            </w:pPr>
            <w:r>
              <w:t>25</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Указанный промысловый размер рыбы определяется путем измерения длины рыбы от вершины рыла (при закрытом рте) до основания средних лучей хвостового плавника.</w:t>
      </w:r>
    </w:p>
    <w:p w:rsidR="00520144" w:rsidRDefault="00520144">
      <w:pPr>
        <w:pStyle w:val="ConsPlusNormal"/>
        <w:spacing w:before="220"/>
        <w:ind w:firstLine="540"/>
        <w:jc w:val="both"/>
      </w:pPr>
      <w:r>
        <w:t xml:space="preserve">22.6.2. Разрешенный прилов поименованной в разрешении рыбы непромыслового размера не должен превышать 20% по счету от улова указанных в </w:t>
      </w:r>
      <w:hyperlink w:anchor="P1291" w:history="1">
        <w:r>
          <w:rPr>
            <w:color w:val="0000FF"/>
          </w:rPr>
          <w:t>таблице 25</w:t>
        </w:r>
      </w:hyperlink>
      <w:r>
        <w:t xml:space="preserve"> видов рыб за одну операцию по добыче (вылову).</w:t>
      </w:r>
    </w:p>
    <w:p w:rsidR="00520144" w:rsidRDefault="00520144">
      <w:pPr>
        <w:pStyle w:val="ConsPlusNormal"/>
        <w:spacing w:before="220"/>
        <w:ind w:firstLine="540"/>
        <w:jc w:val="both"/>
      </w:pPr>
      <w:r>
        <w:t>22.7. Приловы одних видов при осуществлении добычи (вылова) других видов водных биоресурсов:</w:t>
      </w:r>
    </w:p>
    <w:p w:rsidR="00520144" w:rsidRDefault="00520144">
      <w:pPr>
        <w:pStyle w:val="ConsPlusNormal"/>
        <w:spacing w:before="220"/>
        <w:ind w:firstLine="540"/>
        <w:jc w:val="both"/>
      </w:pPr>
      <w:r>
        <w:t>22.7.1.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ОДУ, распределенных в установленном порядке юридическому лицу или индивидуальному предпринимателю.</w:t>
      </w:r>
    </w:p>
    <w:p w:rsidR="00520144" w:rsidRDefault="00520144">
      <w:pPr>
        <w:pStyle w:val="ConsPlusNormal"/>
        <w:spacing w:before="220"/>
        <w:ind w:firstLine="540"/>
        <w:jc w:val="both"/>
      </w:pPr>
      <w:r>
        <w:t>22.7.2.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520144" w:rsidRDefault="00520144">
      <w:pPr>
        <w:pStyle w:val="ConsPlusNormal"/>
        <w:spacing w:before="220"/>
        <w:ind w:firstLine="540"/>
        <w:jc w:val="both"/>
      </w:pPr>
      <w:r>
        <w:t>23. Водные объекты рыбохозяйственного значения Новгородской области:</w:t>
      </w:r>
    </w:p>
    <w:p w:rsidR="00520144" w:rsidRDefault="00520144">
      <w:pPr>
        <w:pStyle w:val="ConsPlusNormal"/>
        <w:spacing w:before="220"/>
        <w:ind w:firstLine="540"/>
        <w:jc w:val="both"/>
      </w:pPr>
      <w:r>
        <w:t>23.1. Сроки (периоды), запретные для добычи (вылова) водных биоресурсов:</w:t>
      </w:r>
    </w:p>
    <w:p w:rsidR="00520144" w:rsidRDefault="00520144">
      <w:pPr>
        <w:pStyle w:val="ConsPlusNormal"/>
        <w:spacing w:before="220"/>
        <w:ind w:firstLine="540"/>
        <w:jc w:val="both"/>
      </w:pPr>
      <w:r>
        <w:t>с 5 апреля по 1 июня в озере Колодежское;</w:t>
      </w:r>
    </w:p>
    <w:p w:rsidR="00520144" w:rsidRDefault="00520144">
      <w:pPr>
        <w:pStyle w:val="ConsPlusNormal"/>
        <w:spacing w:before="220"/>
        <w:ind w:firstLine="540"/>
        <w:jc w:val="both"/>
      </w:pPr>
      <w:r>
        <w:t>с 5 апреля по 1 июня в озере Ильмень:</w:t>
      </w:r>
    </w:p>
    <w:p w:rsidR="00520144" w:rsidRDefault="00520144">
      <w:pPr>
        <w:pStyle w:val="ConsPlusNormal"/>
        <w:spacing w:before="220"/>
        <w:ind w:firstLine="540"/>
        <w:jc w:val="both"/>
      </w:pPr>
      <w:r>
        <w:t>на участке, ограниченном прямыми линиями, соединяющими точки со следующими координатами (Аркадский залив):</w:t>
      </w:r>
    </w:p>
    <w:p w:rsidR="00520144" w:rsidRDefault="00520144">
      <w:pPr>
        <w:pStyle w:val="ConsPlusNormal"/>
        <w:spacing w:before="220"/>
        <w:ind w:firstLine="540"/>
        <w:jc w:val="both"/>
      </w:pPr>
      <w:r>
        <w:t>58°24'13" с.ш. 31°28'14" в.д.;</w:t>
      </w:r>
    </w:p>
    <w:p w:rsidR="00520144" w:rsidRDefault="00520144">
      <w:pPr>
        <w:pStyle w:val="ConsPlusNormal"/>
        <w:spacing w:before="220"/>
        <w:ind w:firstLine="540"/>
        <w:jc w:val="both"/>
      </w:pPr>
      <w:r>
        <w:t>58°23'14" с.ш. 31°33'12" в.д.;</w:t>
      </w:r>
    </w:p>
    <w:p w:rsidR="00520144" w:rsidRDefault="00520144">
      <w:pPr>
        <w:pStyle w:val="ConsPlusNormal"/>
        <w:spacing w:before="220"/>
        <w:ind w:firstLine="540"/>
        <w:jc w:val="both"/>
      </w:pPr>
      <w:r>
        <w:t>58°23'18" с.ш. 31°28'14" в.д.;</w:t>
      </w:r>
    </w:p>
    <w:p w:rsidR="00520144" w:rsidRDefault="00520144">
      <w:pPr>
        <w:pStyle w:val="ConsPlusNormal"/>
        <w:spacing w:before="220"/>
        <w:ind w:firstLine="540"/>
        <w:jc w:val="both"/>
      </w:pPr>
      <w:r>
        <w:t>58°21'54" с.ш. 31°33'3" в.д.;</w:t>
      </w:r>
    </w:p>
    <w:p w:rsidR="00520144" w:rsidRDefault="00520144">
      <w:pPr>
        <w:pStyle w:val="ConsPlusNormal"/>
        <w:spacing w:before="220"/>
        <w:ind w:firstLine="540"/>
        <w:jc w:val="both"/>
      </w:pPr>
      <w:r>
        <w:t>на участке, ограниченном прямыми линиями, соединяющими точки со следующими координатами (Синецкий залив):</w:t>
      </w:r>
    </w:p>
    <w:p w:rsidR="00520144" w:rsidRDefault="00520144">
      <w:pPr>
        <w:pStyle w:val="ConsPlusNormal"/>
        <w:spacing w:before="220"/>
        <w:ind w:firstLine="540"/>
        <w:jc w:val="both"/>
      </w:pPr>
      <w:r>
        <w:t>58°12'51" с.ш. 31°37'35" в.д.;</w:t>
      </w:r>
    </w:p>
    <w:p w:rsidR="00520144" w:rsidRDefault="00520144">
      <w:pPr>
        <w:pStyle w:val="ConsPlusNormal"/>
        <w:spacing w:before="220"/>
        <w:ind w:firstLine="540"/>
        <w:jc w:val="both"/>
      </w:pPr>
      <w:r>
        <w:t>58°12'51" с.ш. 31°42'48" в.д.;</w:t>
      </w:r>
    </w:p>
    <w:p w:rsidR="00520144" w:rsidRDefault="00520144">
      <w:pPr>
        <w:pStyle w:val="ConsPlusNormal"/>
        <w:spacing w:before="220"/>
        <w:ind w:firstLine="540"/>
        <w:jc w:val="both"/>
      </w:pPr>
      <w:r>
        <w:t>58°9'14" с.ш. 31°42'48" в.д.;</w:t>
      </w:r>
    </w:p>
    <w:p w:rsidR="00520144" w:rsidRDefault="00520144">
      <w:pPr>
        <w:pStyle w:val="ConsPlusNormal"/>
        <w:spacing w:before="220"/>
        <w:ind w:firstLine="540"/>
        <w:jc w:val="both"/>
      </w:pPr>
      <w:r>
        <w:t>58°9'14" с.ш. 31°37'35" в.д.;</w:t>
      </w:r>
    </w:p>
    <w:p w:rsidR="00520144" w:rsidRDefault="00520144">
      <w:pPr>
        <w:pStyle w:val="ConsPlusNormal"/>
        <w:spacing w:before="220"/>
        <w:ind w:firstLine="540"/>
        <w:jc w:val="both"/>
      </w:pPr>
      <w:r>
        <w:t>с 5 апреля по 1 июня на участке между реками Ловать, Верготь, Рапля, ограниченном прямыми линиями, соединяющими точки со следующими координатами:</w:t>
      </w:r>
    </w:p>
    <w:p w:rsidR="00520144" w:rsidRDefault="00520144">
      <w:pPr>
        <w:pStyle w:val="ConsPlusNormal"/>
        <w:spacing w:before="220"/>
        <w:ind w:firstLine="540"/>
        <w:jc w:val="both"/>
      </w:pPr>
      <w:r>
        <w:t>58°10'52" с.ш. 31°36'5" в.д.</w:t>
      </w:r>
    </w:p>
    <w:p w:rsidR="00520144" w:rsidRDefault="00520144">
      <w:pPr>
        <w:pStyle w:val="ConsPlusNormal"/>
        <w:spacing w:before="220"/>
        <w:ind w:firstLine="540"/>
        <w:jc w:val="both"/>
      </w:pPr>
      <w:r>
        <w:t>58°8'6" с.ш. 31°29'43" в.д.</w:t>
      </w:r>
    </w:p>
    <w:p w:rsidR="00520144" w:rsidRDefault="00520144">
      <w:pPr>
        <w:pStyle w:val="ConsPlusNormal"/>
        <w:spacing w:before="220"/>
        <w:ind w:firstLine="540"/>
        <w:jc w:val="both"/>
      </w:pPr>
      <w:r>
        <w:lastRenderedPageBreak/>
        <w:t>58°3'46" с.ш. 31°34'31" в.д.</w:t>
      </w:r>
    </w:p>
    <w:p w:rsidR="00520144" w:rsidRDefault="00520144">
      <w:pPr>
        <w:pStyle w:val="ConsPlusNormal"/>
        <w:spacing w:before="220"/>
        <w:ind w:firstLine="540"/>
        <w:jc w:val="both"/>
      </w:pPr>
      <w:r>
        <w:t>58°4'59" с.ш. 31°39'39" в.д.</w:t>
      </w:r>
    </w:p>
    <w:p w:rsidR="00520144" w:rsidRDefault="00520144">
      <w:pPr>
        <w:pStyle w:val="ConsPlusNormal"/>
        <w:spacing w:before="220"/>
        <w:ind w:firstLine="540"/>
        <w:jc w:val="both"/>
      </w:pPr>
      <w:r>
        <w:t>с 5 апреля по 1 июня в реке Ниша от устья до поселка Бронница, включая притоки;</w:t>
      </w:r>
    </w:p>
    <w:p w:rsidR="00520144" w:rsidRDefault="00520144">
      <w:pPr>
        <w:pStyle w:val="ConsPlusNormal"/>
        <w:spacing w:before="220"/>
        <w:ind w:firstLine="540"/>
        <w:jc w:val="both"/>
      </w:pPr>
      <w:r>
        <w:t>с 1 июля по 15 сентября - снетка;</w:t>
      </w:r>
    </w:p>
    <w:p w:rsidR="00520144" w:rsidRDefault="00520144">
      <w:pPr>
        <w:pStyle w:val="ConsPlusNormal"/>
        <w:spacing w:before="220"/>
        <w:ind w:firstLine="540"/>
        <w:jc w:val="both"/>
      </w:pPr>
      <w:r>
        <w:t>с 5 апреля по 1 июня - судака на следующих участках:</w:t>
      </w:r>
    </w:p>
    <w:p w:rsidR="00520144" w:rsidRDefault="00520144">
      <w:pPr>
        <w:pStyle w:val="ConsPlusNormal"/>
        <w:jc w:val="both"/>
      </w:pPr>
      <w:r>
        <w:t xml:space="preserve">(абзац введен </w:t>
      </w:r>
      <w:hyperlink r:id="rId81"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озеро Ильмень;</w:t>
      </w:r>
    </w:p>
    <w:p w:rsidR="00520144" w:rsidRDefault="00520144">
      <w:pPr>
        <w:pStyle w:val="ConsPlusNormal"/>
        <w:jc w:val="both"/>
      </w:pPr>
      <w:r>
        <w:t xml:space="preserve">(абзац введен </w:t>
      </w:r>
      <w:hyperlink r:id="rId82"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все водные объекты Ловатской поймы от слияния рек Ловать, Пола, Верготь до озера Ильмень в границах участка, ограниченного прямыми линиями между точками с координатами:</w:t>
      </w:r>
    </w:p>
    <w:p w:rsidR="00520144" w:rsidRDefault="00520144">
      <w:pPr>
        <w:pStyle w:val="ConsPlusNormal"/>
        <w:jc w:val="both"/>
      </w:pPr>
      <w:r>
        <w:t xml:space="preserve">(абзац введен </w:t>
      </w:r>
      <w:hyperlink r:id="rId83"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58°08'27" с.ш. 31°22'31" в.д.;</w:t>
      </w:r>
    </w:p>
    <w:p w:rsidR="00520144" w:rsidRDefault="00520144">
      <w:pPr>
        <w:pStyle w:val="ConsPlusNormal"/>
        <w:jc w:val="both"/>
      </w:pPr>
      <w:r>
        <w:t xml:space="preserve">(абзац введен </w:t>
      </w:r>
      <w:hyperlink r:id="rId84"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58°13'48" с.ш. 31°22'31" в.д.;</w:t>
      </w:r>
    </w:p>
    <w:p w:rsidR="00520144" w:rsidRDefault="00520144">
      <w:pPr>
        <w:pStyle w:val="ConsPlusNormal"/>
        <w:jc w:val="both"/>
      </w:pPr>
      <w:r>
        <w:t xml:space="preserve">(абзац введен </w:t>
      </w:r>
      <w:hyperlink r:id="rId85"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58°13'48" с.ш. 31°35'29" в.д.;</w:t>
      </w:r>
    </w:p>
    <w:p w:rsidR="00520144" w:rsidRDefault="00520144">
      <w:pPr>
        <w:pStyle w:val="ConsPlusNormal"/>
        <w:jc w:val="both"/>
      </w:pPr>
      <w:r>
        <w:t xml:space="preserve">(абзац введен </w:t>
      </w:r>
      <w:hyperlink r:id="rId86"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58°11'20" с.ш. 31°44'55" в.д.;</w:t>
      </w:r>
    </w:p>
    <w:p w:rsidR="00520144" w:rsidRDefault="00520144">
      <w:pPr>
        <w:pStyle w:val="ConsPlusNormal"/>
        <w:jc w:val="both"/>
      </w:pPr>
      <w:r>
        <w:t xml:space="preserve">(абзац введен </w:t>
      </w:r>
      <w:hyperlink r:id="rId87"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58°04'09" с.ш. 31°44'55" в.д.;</w:t>
      </w:r>
    </w:p>
    <w:p w:rsidR="00520144" w:rsidRDefault="00520144">
      <w:pPr>
        <w:pStyle w:val="ConsPlusNormal"/>
        <w:jc w:val="both"/>
      </w:pPr>
      <w:r>
        <w:t xml:space="preserve">(абзац введен </w:t>
      </w:r>
      <w:hyperlink r:id="rId88"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58°04'09" с.ш. 31°33'59" в.д.;</w:t>
      </w:r>
    </w:p>
    <w:p w:rsidR="00520144" w:rsidRDefault="00520144">
      <w:pPr>
        <w:pStyle w:val="ConsPlusNormal"/>
        <w:jc w:val="both"/>
      </w:pPr>
      <w:r>
        <w:t xml:space="preserve">(абзац введен </w:t>
      </w:r>
      <w:hyperlink r:id="rId89"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река Шелонь от впадения реки Мшага до озера Ильмень, включая рукава, притоки и малые водные объекты дельты реки Шелонь в границах участка, ограниченного прямыми линиями между точками с координатами:</w:t>
      </w:r>
    </w:p>
    <w:p w:rsidR="00520144" w:rsidRDefault="00520144">
      <w:pPr>
        <w:pStyle w:val="ConsPlusNormal"/>
        <w:jc w:val="both"/>
      </w:pPr>
      <w:r>
        <w:t xml:space="preserve">(абзац введен </w:t>
      </w:r>
      <w:hyperlink r:id="rId90"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58°18'13" с.ш. 30°59'10" в.д.;</w:t>
      </w:r>
    </w:p>
    <w:p w:rsidR="00520144" w:rsidRDefault="00520144">
      <w:pPr>
        <w:pStyle w:val="ConsPlusNormal"/>
        <w:jc w:val="both"/>
      </w:pPr>
      <w:r>
        <w:t xml:space="preserve">(абзац введен </w:t>
      </w:r>
      <w:hyperlink r:id="rId91"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58°13'37" с.ш. 30°55'47" в.д.;</w:t>
      </w:r>
    </w:p>
    <w:p w:rsidR="00520144" w:rsidRDefault="00520144">
      <w:pPr>
        <w:pStyle w:val="ConsPlusNormal"/>
        <w:jc w:val="both"/>
      </w:pPr>
      <w:r>
        <w:t xml:space="preserve">(абзац введен </w:t>
      </w:r>
      <w:hyperlink r:id="rId92"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58°12'33" с.ш. 30°37'03" в.д.;</w:t>
      </w:r>
    </w:p>
    <w:p w:rsidR="00520144" w:rsidRDefault="00520144">
      <w:pPr>
        <w:pStyle w:val="ConsPlusNormal"/>
        <w:jc w:val="both"/>
      </w:pPr>
      <w:r>
        <w:t xml:space="preserve">(абзац введен </w:t>
      </w:r>
      <w:hyperlink r:id="rId93"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58°12'15" с.ш. 30°41'56" в.д.;</w:t>
      </w:r>
    </w:p>
    <w:p w:rsidR="00520144" w:rsidRDefault="00520144">
      <w:pPr>
        <w:pStyle w:val="ConsPlusNormal"/>
        <w:jc w:val="both"/>
      </w:pPr>
      <w:r>
        <w:t xml:space="preserve">(абзац введен </w:t>
      </w:r>
      <w:hyperlink r:id="rId94"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58°11'57" с.ш. 30°37'34" в.д.;</w:t>
      </w:r>
    </w:p>
    <w:p w:rsidR="00520144" w:rsidRDefault="00520144">
      <w:pPr>
        <w:pStyle w:val="ConsPlusNormal"/>
        <w:jc w:val="both"/>
      </w:pPr>
      <w:r>
        <w:t xml:space="preserve">(абзац введен </w:t>
      </w:r>
      <w:hyperlink r:id="rId95"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58°10'52" с.ш. 30°41'15" в.д.;</w:t>
      </w:r>
    </w:p>
    <w:p w:rsidR="00520144" w:rsidRDefault="00520144">
      <w:pPr>
        <w:pStyle w:val="ConsPlusNormal"/>
        <w:jc w:val="both"/>
      </w:pPr>
      <w:r>
        <w:lastRenderedPageBreak/>
        <w:t xml:space="preserve">(абзац введен </w:t>
      </w:r>
      <w:hyperlink r:id="rId96"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реки Веронда, Веряжа, Ракомка и прочие водные объекты в границах участка, ограниченного прямыми линиями между точками с координатами:</w:t>
      </w:r>
    </w:p>
    <w:p w:rsidR="00520144" w:rsidRDefault="00520144">
      <w:pPr>
        <w:pStyle w:val="ConsPlusNormal"/>
        <w:jc w:val="both"/>
      </w:pPr>
      <w:r>
        <w:t xml:space="preserve">(абзац введен </w:t>
      </w:r>
      <w:hyperlink r:id="rId97"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58°28'15" с.ш. 31°10'11" в.д.;</w:t>
      </w:r>
    </w:p>
    <w:p w:rsidR="00520144" w:rsidRDefault="00520144">
      <w:pPr>
        <w:pStyle w:val="ConsPlusNormal"/>
        <w:jc w:val="both"/>
      </w:pPr>
      <w:r>
        <w:t xml:space="preserve">(абзац введен </w:t>
      </w:r>
      <w:hyperlink r:id="rId98"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58°27'58" с.ш. 31°16'18" в.д.;</w:t>
      </w:r>
    </w:p>
    <w:p w:rsidR="00520144" w:rsidRDefault="00520144">
      <w:pPr>
        <w:pStyle w:val="ConsPlusNormal"/>
        <w:jc w:val="both"/>
      </w:pPr>
      <w:r>
        <w:t xml:space="preserve">(абзац введен </w:t>
      </w:r>
      <w:hyperlink r:id="rId99"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58°24'53" с.ш. 31°15'13" в.д.;</w:t>
      </w:r>
    </w:p>
    <w:p w:rsidR="00520144" w:rsidRDefault="00520144">
      <w:pPr>
        <w:pStyle w:val="ConsPlusNormal"/>
        <w:jc w:val="both"/>
      </w:pPr>
      <w:r>
        <w:t xml:space="preserve">(абзац введен </w:t>
      </w:r>
      <w:hyperlink r:id="rId100"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58°20'55" с.ш. 30°57'34" в.д.;</w:t>
      </w:r>
    </w:p>
    <w:p w:rsidR="00520144" w:rsidRDefault="00520144">
      <w:pPr>
        <w:pStyle w:val="ConsPlusNormal"/>
        <w:jc w:val="both"/>
      </w:pPr>
      <w:r>
        <w:t xml:space="preserve">(абзац введен </w:t>
      </w:r>
      <w:hyperlink r:id="rId101"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58°20'32" с.ш. 31°10,11" в.д.;</w:t>
      </w:r>
    </w:p>
    <w:p w:rsidR="00520144" w:rsidRDefault="00520144">
      <w:pPr>
        <w:pStyle w:val="ConsPlusNormal"/>
        <w:jc w:val="both"/>
      </w:pPr>
      <w:r>
        <w:t xml:space="preserve">(абзац введен </w:t>
      </w:r>
      <w:hyperlink r:id="rId102"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58°18'19" с.ш. 30°58'34" в.д.;</w:t>
      </w:r>
    </w:p>
    <w:p w:rsidR="00520144" w:rsidRDefault="00520144">
      <w:pPr>
        <w:pStyle w:val="ConsPlusNormal"/>
        <w:jc w:val="both"/>
      </w:pPr>
      <w:r>
        <w:t xml:space="preserve">(абзац введен </w:t>
      </w:r>
      <w:hyperlink r:id="rId103"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реки Волхов, Малый Волховец, Вишера и прочие водные объекты в границах участка, ограниченного прямыми линиями между точками с координатами:</w:t>
      </w:r>
    </w:p>
    <w:p w:rsidR="00520144" w:rsidRDefault="00520144">
      <w:pPr>
        <w:pStyle w:val="ConsPlusNormal"/>
        <w:jc w:val="both"/>
      </w:pPr>
      <w:r>
        <w:t xml:space="preserve">(абзац введен </w:t>
      </w:r>
      <w:hyperlink r:id="rId104"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58°34'34" с.ш. 31°16'43" в.д.;</w:t>
      </w:r>
    </w:p>
    <w:p w:rsidR="00520144" w:rsidRDefault="00520144">
      <w:pPr>
        <w:pStyle w:val="ConsPlusNormal"/>
        <w:jc w:val="both"/>
      </w:pPr>
      <w:r>
        <w:t xml:space="preserve">(абзац введен </w:t>
      </w:r>
      <w:hyperlink r:id="rId105"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58°36'01" с.ш. 31°24'21" в.д.;</w:t>
      </w:r>
    </w:p>
    <w:p w:rsidR="00520144" w:rsidRDefault="00520144">
      <w:pPr>
        <w:pStyle w:val="ConsPlusNormal"/>
        <w:jc w:val="both"/>
      </w:pPr>
      <w:r>
        <w:t xml:space="preserve">(абзац введен </w:t>
      </w:r>
      <w:hyperlink r:id="rId106"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58°35'59" с.ш. 31°32'03" в.д.;</w:t>
      </w:r>
    </w:p>
    <w:p w:rsidR="00520144" w:rsidRDefault="00520144">
      <w:pPr>
        <w:pStyle w:val="ConsPlusNormal"/>
        <w:jc w:val="both"/>
      </w:pPr>
      <w:r>
        <w:t xml:space="preserve">(абзац введен </w:t>
      </w:r>
      <w:hyperlink r:id="rId107"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58°33'39" с.ш. 31°30'42" в.д.;</w:t>
      </w:r>
    </w:p>
    <w:p w:rsidR="00520144" w:rsidRDefault="00520144">
      <w:pPr>
        <w:pStyle w:val="ConsPlusNormal"/>
        <w:jc w:val="both"/>
      </w:pPr>
      <w:r>
        <w:t xml:space="preserve">(абзац введен </w:t>
      </w:r>
      <w:hyperlink r:id="rId108"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58°31'51" с.ш. 31°22'37" в.д.;</w:t>
      </w:r>
    </w:p>
    <w:p w:rsidR="00520144" w:rsidRDefault="00520144">
      <w:pPr>
        <w:pStyle w:val="ConsPlusNormal"/>
        <w:jc w:val="both"/>
      </w:pPr>
      <w:r>
        <w:t xml:space="preserve">(абзац введен </w:t>
      </w:r>
      <w:hyperlink r:id="rId109"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58°27'58" с.ш. 31°16'18" в.д.;</w:t>
      </w:r>
    </w:p>
    <w:p w:rsidR="00520144" w:rsidRDefault="00520144">
      <w:pPr>
        <w:pStyle w:val="ConsPlusNormal"/>
        <w:jc w:val="both"/>
      </w:pPr>
      <w:r>
        <w:t xml:space="preserve">(абзац введен </w:t>
      </w:r>
      <w:hyperlink r:id="rId110"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58°27'58" с.ш. 31°17'41" в.д.;</w:t>
      </w:r>
    </w:p>
    <w:p w:rsidR="00520144" w:rsidRDefault="00520144">
      <w:pPr>
        <w:pStyle w:val="ConsPlusNormal"/>
        <w:jc w:val="both"/>
      </w:pPr>
      <w:r>
        <w:t xml:space="preserve">(абзац введен </w:t>
      </w:r>
      <w:hyperlink r:id="rId111"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Сиверсов канал;</w:t>
      </w:r>
    </w:p>
    <w:p w:rsidR="00520144" w:rsidRDefault="00520144">
      <w:pPr>
        <w:pStyle w:val="ConsPlusNormal"/>
        <w:jc w:val="both"/>
      </w:pPr>
      <w:r>
        <w:t xml:space="preserve">(абзац введен </w:t>
      </w:r>
      <w:hyperlink r:id="rId112"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все водные объекты Мстинской поймы от села Бронница до озера Ильмень, в границах участка, ограниченного прямыми линиями между точками с координатами:</w:t>
      </w:r>
    </w:p>
    <w:p w:rsidR="00520144" w:rsidRDefault="00520144">
      <w:pPr>
        <w:pStyle w:val="ConsPlusNormal"/>
        <w:jc w:val="both"/>
      </w:pPr>
      <w:r>
        <w:t xml:space="preserve">(абзац введен </w:t>
      </w:r>
      <w:hyperlink r:id="rId113"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58°27'37" с.ш. 31°17'16" в.д.;</w:t>
      </w:r>
    </w:p>
    <w:p w:rsidR="00520144" w:rsidRDefault="00520144">
      <w:pPr>
        <w:pStyle w:val="ConsPlusNormal"/>
        <w:jc w:val="both"/>
      </w:pPr>
      <w:r>
        <w:lastRenderedPageBreak/>
        <w:t xml:space="preserve">(абзац введен </w:t>
      </w:r>
      <w:hyperlink r:id="rId114"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58°30'05" с.ш. 31°29'47" в.д.;</w:t>
      </w:r>
    </w:p>
    <w:p w:rsidR="00520144" w:rsidRDefault="00520144">
      <w:pPr>
        <w:pStyle w:val="ConsPlusNormal"/>
        <w:jc w:val="both"/>
      </w:pPr>
      <w:r>
        <w:t xml:space="preserve">(абзац введен </w:t>
      </w:r>
      <w:hyperlink r:id="rId115"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58°28'05" с.ш. 31°39'03" в.д.;</w:t>
      </w:r>
    </w:p>
    <w:p w:rsidR="00520144" w:rsidRDefault="00520144">
      <w:pPr>
        <w:pStyle w:val="ConsPlusNormal"/>
        <w:jc w:val="both"/>
      </w:pPr>
      <w:r>
        <w:t xml:space="preserve">(абзац введен </w:t>
      </w:r>
      <w:hyperlink r:id="rId116"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58°24'45" с.ш. 31°20'07" в.д.;</w:t>
      </w:r>
    </w:p>
    <w:p w:rsidR="00520144" w:rsidRDefault="00520144">
      <w:pPr>
        <w:pStyle w:val="ConsPlusNormal"/>
        <w:jc w:val="both"/>
      </w:pPr>
      <w:r>
        <w:t xml:space="preserve">(абзац введен </w:t>
      </w:r>
      <w:hyperlink r:id="rId117"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58°19'49" с.ш. 31°34'37" в.д.;</w:t>
      </w:r>
    </w:p>
    <w:p w:rsidR="00520144" w:rsidRDefault="00520144">
      <w:pPr>
        <w:pStyle w:val="ConsPlusNormal"/>
        <w:jc w:val="both"/>
      </w:pPr>
      <w:r>
        <w:t xml:space="preserve">(абзац введен </w:t>
      </w:r>
      <w:hyperlink r:id="rId118"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с 1 ноября до распаления льда на зимовальных ямах (</w:t>
      </w:r>
      <w:hyperlink w:anchor="P3226" w:history="1">
        <w:r>
          <w:rPr>
            <w:color w:val="0000FF"/>
          </w:rPr>
          <w:t>приложение N 4</w:t>
        </w:r>
      </w:hyperlink>
      <w:r>
        <w:t xml:space="preserve"> к Правилам рыболовства "Перечень зимовальных ям в водных объектах рыбохозяйственного значения Новгородской области, на которых запрещается добыча (вылов) водных биоресурсов с 1 ноября до распаления льда").</w:t>
      </w:r>
    </w:p>
    <w:p w:rsidR="00520144" w:rsidRDefault="00520144">
      <w:pPr>
        <w:pStyle w:val="ConsPlusNormal"/>
        <w:jc w:val="both"/>
      </w:pPr>
      <w:r>
        <w:t xml:space="preserve">(п. 23.1 в ред. </w:t>
      </w:r>
      <w:hyperlink r:id="rId119" w:history="1">
        <w:r>
          <w:rPr>
            <w:color w:val="0000FF"/>
          </w:rPr>
          <w:t>Приказа</w:t>
        </w:r>
      </w:hyperlink>
      <w:r>
        <w:t xml:space="preserve"> Минсельхоза России от 20.12.2017 N 634)</w:t>
      </w:r>
    </w:p>
    <w:p w:rsidR="00520144" w:rsidRDefault="00520144">
      <w:pPr>
        <w:pStyle w:val="ConsPlusNormal"/>
        <w:spacing w:before="220"/>
        <w:ind w:firstLine="540"/>
        <w:jc w:val="both"/>
      </w:pPr>
      <w:r>
        <w:t>23.2. Запретные для добычи (вылова) виды водных биоресурсов:</w:t>
      </w:r>
    </w:p>
    <w:p w:rsidR="00520144" w:rsidRDefault="00520144">
      <w:pPr>
        <w:pStyle w:val="ConsPlusNormal"/>
        <w:spacing w:before="220"/>
        <w:ind w:firstLine="540"/>
        <w:jc w:val="both"/>
      </w:pPr>
      <w:r>
        <w:t>сиг в реках Волхов, Мета и в озере Ильмень.</w:t>
      </w:r>
    </w:p>
    <w:p w:rsidR="00520144" w:rsidRDefault="00520144">
      <w:pPr>
        <w:pStyle w:val="ConsPlusNormal"/>
        <w:spacing w:before="220"/>
        <w:ind w:firstLine="540"/>
        <w:jc w:val="both"/>
      </w:pPr>
      <w:r>
        <w:t>23.3. Виды запретных орудий и способов добычи (вылова) водных биоресурсов:</w:t>
      </w:r>
    </w:p>
    <w:p w:rsidR="00520144" w:rsidRDefault="00520144">
      <w:pPr>
        <w:pStyle w:val="ConsPlusNormal"/>
        <w:spacing w:before="220"/>
        <w:ind w:firstLine="540"/>
        <w:jc w:val="both"/>
      </w:pPr>
      <w:r>
        <w:t>близнецовые невода, тралы и другие тралящие орудия добычи (вылова);</w:t>
      </w:r>
    </w:p>
    <w:p w:rsidR="00520144" w:rsidRDefault="00520144">
      <w:pPr>
        <w:pStyle w:val="ConsPlusNormal"/>
        <w:spacing w:before="220"/>
        <w:ind w:firstLine="540"/>
        <w:jc w:val="both"/>
      </w:pPr>
      <w:r>
        <w:t>плавные сети, буксируемые с применением механической тяги;</w:t>
      </w:r>
    </w:p>
    <w:p w:rsidR="00520144" w:rsidRDefault="00520144">
      <w:pPr>
        <w:pStyle w:val="ConsPlusNormal"/>
        <w:spacing w:before="220"/>
        <w:ind w:firstLine="540"/>
        <w:jc w:val="both"/>
      </w:pPr>
      <w:r>
        <w:t>плавные ризцы;</w:t>
      </w:r>
    </w:p>
    <w:p w:rsidR="00520144" w:rsidRDefault="00520144">
      <w:pPr>
        <w:pStyle w:val="ConsPlusNormal"/>
        <w:spacing w:before="220"/>
        <w:ind w:firstLine="540"/>
        <w:jc w:val="both"/>
      </w:pPr>
      <w:r>
        <w:t>ставные сети на озере Ильмень с 5 апреля по 31 октября;</w:t>
      </w:r>
    </w:p>
    <w:p w:rsidR="00520144" w:rsidRDefault="00520144">
      <w:pPr>
        <w:pStyle w:val="ConsPlusNormal"/>
        <w:spacing w:before="220"/>
        <w:ind w:firstLine="540"/>
        <w:jc w:val="both"/>
      </w:pPr>
      <w:r>
        <w:t>невода, плавные сети в период с 5 апреля по 1 июня;</w:t>
      </w:r>
    </w:p>
    <w:p w:rsidR="00520144" w:rsidRDefault="00520144">
      <w:pPr>
        <w:pStyle w:val="ConsPlusNormal"/>
        <w:spacing w:before="220"/>
        <w:ind w:firstLine="540"/>
        <w:jc w:val="both"/>
      </w:pPr>
      <w:r>
        <w:t>ставные сети в период с 5 апреля по 1 июня на водных объектах рыбохозяйственного значения (приложение N 5 к Правилам рыболовства "Перечень водных объектов рыбохозяйственного значения Новгородской области, на которых запрещается применение ставных сетей для добычи (вылова) водных биоресурсов с 5 апреля по 1 июня").</w:t>
      </w:r>
    </w:p>
    <w:p w:rsidR="00520144" w:rsidRDefault="00520144">
      <w:pPr>
        <w:pStyle w:val="ConsPlusNormal"/>
        <w:jc w:val="both"/>
      </w:pPr>
      <w:r>
        <w:t xml:space="preserve">(абзац введен </w:t>
      </w:r>
      <w:hyperlink r:id="rId120" w:history="1">
        <w:r>
          <w:rPr>
            <w:color w:val="0000FF"/>
          </w:rPr>
          <w:t>Приказом</w:t>
        </w:r>
      </w:hyperlink>
      <w:r>
        <w:t xml:space="preserve"> Минсельхоза России от 20.12.2017 N 634)</w:t>
      </w:r>
    </w:p>
    <w:p w:rsidR="00520144" w:rsidRDefault="00520144">
      <w:pPr>
        <w:pStyle w:val="ConsPlusNormal"/>
        <w:spacing w:before="220"/>
        <w:ind w:firstLine="540"/>
        <w:jc w:val="both"/>
      </w:pPr>
      <w:r>
        <w:t>23.4. Размер (шаг) ячеи орудий добычи (вылова), размер и конструкция орудий добычи (вылова) водных биоресурсов:</w:t>
      </w:r>
    </w:p>
    <w:p w:rsidR="00520144" w:rsidRDefault="00520144">
      <w:pPr>
        <w:pStyle w:val="ConsPlusNormal"/>
        <w:spacing w:before="220"/>
        <w:ind w:firstLine="540"/>
        <w:jc w:val="both"/>
      </w:pPr>
      <w:r>
        <w:t>23.4.1.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Применение иных орудий добычи (вылова) не допускается.</w:t>
      </w:r>
    </w:p>
    <w:p w:rsidR="00520144" w:rsidRDefault="00520144">
      <w:pPr>
        <w:pStyle w:val="ConsPlusNormal"/>
        <w:spacing w:before="220"/>
        <w:ind w:firstLine="540"/>
        <w:jc w:val="both"/>
      </w:pPr>
      <w:r>
        <w:t xml:space="preserve">23.4.2. При осуществлении добычи (вылова) водных биоресурсов запрещается применение орудий добычи (вылова) с размером (шагом) ячеи (в мм) менее размеров, указанных в </w:t>
      </w:r>
      <w:hyperlink w:anchor="P1436" w:history="1">
        <w:r>
          <w:rPr>
            <w:color w:val="0000FF"/>
          </w:rPr>
          <w:t>таблице 26</w:t>
        </w:r>
      </w:hyperlink>
      <w:r>
        <w:t>.</w:t>
      </w:r>
    </w:p>
    <w:p w:rsidR="00520144" w:rsidRDefault="00520144">
      <w:pPr>
        <w:pStyle w:val="ConsPlusNormal"/>
        <w:jc w:val="both"/>
      </w:pPr>
    </w:p>
    <w:p w:rsidR="00520144" w:rsidRDefault="00520144">
      <w:pPr>
        <w:pStyle w:val="ConsPlusNormal"/>
        <w:jc w:val="right"/>
        <w:outlineLvl w:val="2"/>
      </w:pPr>
      <w:bookmarkStart w:id="37" w:name="P1436"/>
      <w:bookmarkEnd w:id="37"/>
      <w:r>
        <w:t>Таблица 26</w:t>
      </w:r>
    </w:p>
    <w:p w:rsidR="00520144" w:rsidRDefault="00520144">
      <w:pPr>
        <w:pStyle w:val="ConsPlusNormal"/>
        <w:jc w:val="center"/>
      </w:pPr>
      <w:r>
        <w:t xml:space="preserve">(в ред. </w:t>
      </w:r>
      <w:hyperlink r:id="rId121" w:history="1">
        <w:r>
          <w:rPr>
            <w:color w:val="0000FF"/>
          </w:rPr>
          <w:t>Приказа</w:t>
        </w:r>
      </w:hyperlink>
      <w:r>
        <w:t xml:space="preserve"> Минсельхоза России от 20.12.2017 N 634)</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587"/>
        <w:gridCol w:w="680"/>
        <w:gridCol w:w="794"/>
        <w:gridCol w:w="1474"/>
      </w:tblGrid>
      <w:tr w:rsidR="00520144">
        <w:tc>
          <w:tcPr>
            <w:tcW w:w="4535" w:type="dxa"/>
            <w:vMerge w:val="restart"/>
          </w:tcPr>
          <w:p w:rsidR="00520144" w:rsidRDefault="00520144">
            <w:pPr>
              <w:pStyle w:val="ConsPlusNormal"/>
              <w:jc w:val="center"/>
            </w:pPr>
            <w:r>
              <w:lastRenderedPageBreak/>
              <w:t>Наименование водных биоресурсов</w:t>
            </w:r>
          </w:p>
        </w:tc>
        <w:tc>
          <w:tcPr>
            <w:tcW w:w="4535" w:type="dxa"/>
            <w:gridSpan w:val="4"/>
          </w:tcPr>
          <w:p w:rsidR="00520144" w:rsidRDefault="00520144">
            <w:pPr>
              <w:pStyle w:val="ConsPlusNormal"/>
              <w:jc w:val="center"/>
            </w:pPr>
            <w:r>
              <w:t>Размер (шаг) ячеи, мм</w:t>
            </w:r>
          </w:p>
        </w:tc>
      </w:tr>
      <w:tr w:rsidR="00520144">
        <w:tc>
          <w:tcPr>
            <w:tcW w:w="4535" w:type="dxa"/>
            <w:vMerge/>
          </w:tcPr>
          <w:p w:rsidR="00520144" w:rsidRDefault="00520144"/>
        </w:tc>
        <w:tc>
          <w:tcPr>
            <w:tcW w:w="4535" w:type="dxa"/>
            <w:gridSpan w:val="4"/>
          </w:tcPr>
          <w:p w:rsidR="00520144" w:rsidRDefault="00520144">
            <w:pPr>
              <w:pStyle w:val="ConsPlusNormal"/>
              <w:jc w:val="center"/>
            </w:pPr>
            <w:r>
              <w:t>Стационарные орудия добычи (вылова)</w:t>
            </w:r>
          </w:p>
        </w:tc>
      </w:tr>
      <w:tr w:rsidR="00520144">
        <w:tc>
          <w:tcPr>
            <w:tcW w:w="4535" w:type="dxa"/>
            <w:vMerge/>
          </w:tcPr>
          <w:p w:rsidR="00520144" w:rsidRDefault="00520144"/>
        </w:tc>
        <w:tc>
          <w:tcPr>
            <w:tcW w:w="2267" w:type="dxa"/>
            <w:gridSpan w:val="2"/>
          </w:tcPr>
          <w:p w:rsidR="00520144" w:rsidRDefault="00520144">
            <w:pPr>
              <w:pStyle w:val="ConsPlusNormal"/>
              <w:jc w:val="center"/>
            </w:pPr>
            <w:r>
              <w:t>Котел-мережа, мм</w:t>
            </w:r>
          </w:p>
        </w:tc>
        <w:tc>
          <w:tcPr>
            <w:tcW w:w="2268" w:type="dxa"/>
            <w:gridSpan w:val="2"/>
          </w:tcPr>
          <w:p w:rsidR="00520144" w:rsidRDefault="00520144">
            <w:pPr>
              <w:pStyle w:val="ConsPlusNormal"/>
              <w:jc w:val="center"/>
            </w:pPr>
            <w:r>
              <w:t>Двор-привод, мм</w:t>
            </w:r>
          </w:p>
        </w:tc>
      </w:tr>
      <w:tr w:rsidR="00520144">
        <w:tc>
          <w:tcPr>
            <w:tcW w:w="4535" w:type="dxa"/>
          </w:tcPr>
          <w:p w:rsidR="00520144" w:rsidRDefault="00520144">
            <w:pPr>
              <w:pStyle w:val="ConsPlusNormal"/>
              <w:jc w:val="center"/>
            </w:pPr>
            <w:r>
              <w:t>Лещ, судак, щука, сом, налим, жерех, язь</w:t>
            </w:r>
          </w:p>
        </w:tc>
        <w:tc>
          <w:tcPr>
            <w:tcW w:w="2267" w:type="dxa"/>
            <w:gridSpan w:val="2"/>
          </w:tcPr>
          <w:p w:rsidR="00520144" w:rsidRDefault="00520144">
            <w:pPr>
              <w:pStyle w:val="ConsPlusNormal"/>
              <w:jc w:val="center"/>
            </w:pPr>
            <w:r>
              <w:t>32</w:t>
            </w:r>
          </w:p>
        </w:tc>
        <w:tc>
          <w:tcPr>
            <w:tcW w:w="2268" w:type="dxa"/>
            <w:gridSpan w:val="2"/>
          </w:tcPr>
          <w:p w:rsidR="00520144" w:rsidRDefault="00520144">
            <w:pPr>
              <w:pStyle w:val="ConsPlusNormal"/>
              <w:jc w:val="center"/>
            </w:pPr>
            <w:r>
              <w:t>40</w:t>
            </w:r>
          </w:p>
        </w:tc>
      </w:tr>
      <w:tr w:rsidR="00520144">
        <w:tc>
          <w:tcPr>
            <w:tcW w:w="4535" w:type="dxa"/>
          </w:tcPr>
          <w:p w:rsidR="00520144" w:rsidRDefault="00520144">
            <w:pPr>
              <w:pStyle w:val="ConsPlusNormal"/>
              <w:jc w:val="center"/>
            </w:pPr>
            <w:r>
              <w:t>Все виды рыб, за исключением леща, судака, щуки, сома, налима, жереха, язя</w:t>
            </w:r>
          </w:p>
        </w:tc>
        <w:tc>
          <w:tcPr>
            <w:tcW w:w="2267" w:type="dxa"/>
            <w:gridSpan w:val="2"/>
          </w:tcPr>
          <w:p w:rsidR="00520144" w:rsidRDefault="00520144">
            <w:pPr>
              <w:pStyle w:val="ConsPlusNormal"/>
              <w:jc w:val="center"/>
            </w:pPr>
            <w:r>
              <w:t>12</w:t>
            </w:r>
          </w:p>
        </w:tc>
        <w:tc>
          <w:tcPr>
            <w:tcW w:w="2268" w:type="dxa"/>
            <w:gridSpan w:val="2"/>
          </w:tcPr>
          <w:p w:rsidR="00520144" w:rsidRDefault="00520144">
            <w:pPr>
              <w:pStyle w:val="ConsPlusNormal"/>
              <w:jc w:val="center"/>
            </w:pPr>
            <w:r>
              <w:t>24</w:t>
            </w:r>
          </w:p>
        </w:tc>
      </w:tr>
      <w:tr w:rsidR="00520144">
        <w:tc>
          <w:tcPr>
            <w:tcW w:w="4535" w:type="dxa"/>
          </w:tcPr>
          <w:p w:rsidR="00520144" w:rsidRDefault="00520144">
            <w:pPr>
              <w:pStyle w:val="ConsPlusNormal"/>
            </w:pPr>
          </w:p>
        </w:tc>
        <w:tc>
          <w:tcPr>
            <w:tcW w:w="4535" w:type="dxa"/>
            <w:gridSpan w:val="4"/>
          </w:tcPr>
          <w:p w:rsidR="00520144" w:rsidRDefault="00520144">
            <w:pPr>
              <w:pStyle w:val="ConsPlusNormal"/>
              <w:jc w:val="center"/>
            </w:pPr>
            <w:r>
              <w:t>Сети ставные, мм</w:t>
            </w:r>
          </w:p>
        </w:tc>
      </w:tr>
      <w:tr w:rsidR="00520144">
        <w:tc>
          <w:tcPr>
            <w:tcW w:w="4535" w:type="dxa"/>
          </w:tcPr>
          <w:p w:rsidR="00520144" w:rsidRDefault="00520144">
            <w:pPr>
              <w:pStyle w:val="ConsPlusNormal"/>
              <w:jc w:val="center"/>
            </w:pPr>
            <w:r>
              <w:t>Лещ, судак, щука, сом, налим, жерех, язь</w:t>
            </w:r>
          </w:p>
        </w:tc>
        <w:tc>
          <w:tcPr>
            <w:tcW w:w="4535" w:type="dxa"/>
            <w:gridSpan w:val="4"/>
          </w:tcPr>
          <w:p w:rsidR="00520144" w:rsidRDefault="00520144">
            <w:pPr>
              <w:pStyle w:val="ConsPlusNormal"/>
              <w:jc w:val="center"/>
            </w:pPr>
            <w:r>
              <w:t>65</w:t>
            </w:r>
          </w:p>
        </w:tc>
      </w:tr>
      <w:tr w:rsidR="00520144">
        <w:tc>
          <w:tcPr>
            <w:tcW w:w="4535" w:type="dxa"/>
          </w:tcPr>
          <w:p w:rsidR="00520144" w:rsidRDefault="00520144">
            <w:pPr>
              <w:pStyle w:val="ConsPlusNormal"/>
              <w:jc w:val="center"/>
            </w:pPr>
            <w:r>
              <w:t>Все виды рыб, за исключением леща, судака, щуки, сома, налима, жереха, язя</w:t>
            </w:r>
          </w:p>
        </w:tc>
        <w:tc>
          <w:tcPr>
            <w:tcW w:w="4535" w:type="dxa"/>
            <w:gridSpan w:val="4"/>
          </w:tcPr>
          <w:p w:rsidR="00520144" w:rsidRDefault="00520144">
            <w:pPr>
              <w:pStyle w:val="ConsPlusNormal"/>
              <w:jc w:val="center"/>
            </w:pPr>
            <w:r>
              <w:t>18</w:t>
            </w:r>
          </w:p>
        </w:tc>
      </w:tr>
      <w:tr w:rsidR="00520144">
        <w:tc>
          <w:tcPr>
            <w:tcW w:w="4535" w:type="dxa"/>
          </w:tcPr>
          <w:p w:rsidR="00520144" w:rsidRDefault="00520144">
            <w:pPr>
              <w:pStyle w:val="ConsPlusNormal"/>
            </w:pPr>
          </w:p>
        </w:tc>
        <w:tc>
          <w:tcPr>
            <w:tcW w:w="4535" w:type="dxa"/>
            <w:gridSpan w:val="4"/>
          </w:tcPr>
          <w:p w:rsidR="00520144" w:rsidRDefault="00520144">
            <w:pPr>
              <w:pStyle w:val="ConsPlusNormal"/>
              <w:jc w:val="center"/>
            </w:pPr>
            <w:r>
              <w:t>Сети плавные (двойки), мм</w:t>
            </w:r>
          </w:p>
        </w:tc>
      </w:tr>
      <w:tr w:rsidR="00520144">
        <w:tc>
          <w:tcPr>
            <w:tcW w:w="4535" w:type="dxa"/>
          </w:tcPr>
          <w:p w:rsidR="00520144" w:rsidRDefault="00520144">
            <w:pPr>
              <w:pStyle w:val="ConsPlusNormal"/>
              <w:jc w:val="center"/>
            </w:pPr>
            <w:r>
              <w:t>Лещ, судак, щука, сом, налим, жерех, язь в озере Ильмень</w:t>
            </w:r>
          </w:p>
        </w:tc>
        <w:tc>
          <w:tcPr>
            <w:tcW w:w="4535" w:type="dxa"/>
            <w:gridSpan w:val="4"/>
          </w:tcPr>
          <w:p w:rsidR="00520144" w:rsidRDefault="00520144">
            <w:pPr>
              <w:pStyle w:val="ConsPlusNormal"/>
              <w:jc w:val="center"/>
            </w:pPr>
            <w:r>
              <w:t>65</w:t>
            </w:r>
          </w:p>
        </w:tc>
      </w:tr>
      <w:tr w:rsidR="00520144">
        <w:tc>
          <w:tcPr>
            <w:tcW w:w="4535" w:type="dxa"/>
            <w:vMerge w:val="restart"/>
          </w:tcPr>
          <w:p w:rsidR="00520144" w:rsidRDefault="00520144">
            <w:pPr>
              <w:pStyle w:val="ConsPlusNormal"/>
            </w:pPr>
          </w:p>
        </w:tc>
        <w:tc>
          <w:tcPr>
            <w:tcW w:w="4535" w:type="dxa"/>
            <w:gridSpan w:val="4"/>
          </w:tcPr>
          <w:p w:rsidR="00520144" w:rsidRDefault="00520144">
            <w:pPr>
              <w:pStyle w:val="ConsPlusNormal"/>
              <w:jc w:val="center"/>
            </w:pPr>
            <w:r>
              <w:t>Невода закидные частиковые - береговые, мм</w:t>
            </w:r>
          </w:p>
        </w:tc>
      </w:tr>
      <w:tr w:rsidR="00520144">
        <w:tc>
          <w:tcPr>
            <w:tcW w:w="4535" w:type="dxa"/>
            <w:vMerge/>
          </w:tcPr>
          <w:p w:rsidR="00520144" w:rsidRDefault="00520144"/>
        </w:tc>
        <w:tc>
          <w:tcPr>
            <w:tcW w:w="2267" w:type="dxa"/>
            <w:gridSpan w:val="2"/>
          </w:tcPr>
          <w:p w:rsidR="00520144" w:rsidRDefault="00520144">
            <w:pPr>
              <w:pStyle w:val="ConsPlusNormal"/>
              <w:jc w:val="center"/>
            </w:pPr>
            <w:r>
              <w:t>Куток-мережа</w:t>
            </w:r>
          </w:p>
        </w:tc>
        <w:tc>
          <w:tcPr>
            <w:tcW w:w="2268" w:type="dxa"/>
            <w:gridSpan w:val="2"/>
          </w:tcPr>
          <w:p w:rsidR="00520144" w:rsidRDefault="00520144">
            <w:pPr>
              <w:pStyle w:val="ConsPlusNormal"/>
              <w:jc w:val="center"/>
            </w:pPr>
            <w:r>
              <w:t>Двор-привод</w:t>
            </w:r>
          </w:p>
        </w:tc>
      </w:tr>
      <w:tr w:rsidR="00520144">
        <w:tc>
          <w:tcPr>
            <w:tcW w:w="4535" w:type="dxa"/>
          </w:tcPr>
          <w:p w:rsidR="00520144" w:rsidRDefault="00520144">
            <w:pPr>
              <w:pStyle w:val="ConsPlusNormal"/>
              <w:jc w:val="center"/>
            </w:pPr>
            <w:r>
              <w:t>Все виды рыб, кроме снетка</w:t>
            </w:r>
          </w:p>
        </w:tc>
        <w:tc>
          <w:tcPr>
            <w:tcW w:w="2267" w:type="dxa"/>
            <w:gridSpan w:val="2"/>
          </w:tcPr>
          <w:p w:rsidR="00520144" w:rsidRDefault="00520144">
            <w:pPr>
              <w:pStyle w:val="ConsPlusNormal"/>
              <w:jc w:val="center"/>
            </w:pPr>
            <w:r>
              <w:t>12</w:t>
            </w:r>
          </w:p>
        </w:tc>
        <w:tc>
          <w:tcPr>
            <w:tcW w:w="2268" w:type="dxa"/>
            <w:gridSpan w:val="2"/>
          </w:tcPr>
          <w:p w:rsidR="00520144" w:rsidRDefault="00520144">
            <w:pPr>
              <w:pStyle w:val="ConsPlusNormal"/>
              <w:jc w:val="center"/>
            </w:pPr>
            <w:r>
              <w:t>20</w:t>
            </w:r>
          </w:p>
        </w:tc>
      </w:tr>
      <w:tr w:rsidR="00520144">
        <w:tc>
          <w:tcPr>
            <w:tcW w:w="4535" w:type="dxa"/>
            <w:vMerge w:val="restart"/>
          </w:tcPr>
          <w:p w:rsidR="00520144" w:rsidRDefault="00520144">
            <w:pPr>
              <w:pStyle w:val="ConsPlusNormal"/>
            </w:pPr>
          </w:p>
        </w:tc>
        <w:tc>
          <w:tcPr>
            <w:tcW w:w="4535" w:type="dxa"/>
            <w:gridSpan w:val="4"/>
          </w:tcPr>
          <w:p w:rsidR="00520144" w:rsidRDefault="00520144">
            <w:pPr>
              <w:pStyle w:val="ConsPlusNormal"/>
              <w:ind w:left="1380"/>
            </w:pPr>
            <w:r>
              <w:t>Снетковые резцы, мм</w:t>
            </w:r>
          </w:p>
        </w:tc>
      </w:tr>
      <w:tr w:rsidR="00520144">
        <w:tc>
          <w:tcPr>
            <w:tcW w:w="4535" w:type="dxa"/>
            <w:vMerge/>
          </w:tcPr>
          <w:p w:rsidR="00520144" w:rsidRDefault="00520144"/>
        </w:tc>
        <w:tc>
          <w:tcPr>
            <w:tcW w:w="1587" w:type="dxa"/>
          </w:tcPr>
          <w:p w:rsidR="00520144" w:rsidRDefault="00520144">
            <w:pPr>
              <w:pStyle w:val="ConsPlusNormal"/>
              <w:jc w:val="center"/>
            </w:pPr>
            <w:r>
              <w:t>Котел-мережа</w:t>
            </w:r>
          </w:p>
        </w:tc>
        <w:tc>
          <w:tcPr>
            <w:tcW w:w="1474" w:type="dxa"/>
            <w:gridSpan w:val="2"/>
          </w:tcPr>
          <w:p w:rsidR="00520144" w:rsidRDefault="00520144">
            <w:pPr>
              <w:pStyle w:val="ConsPlusNormal"/>
              <w:jc w:val="center"/>
            </w:pPr>
            <w:r>
              <w:t>Открылок</w:t>
            </w:r>
          </w:p>
        </w:tc>
        <w:tc>
          <w:tcPr>
            <w:tcW w:w="1474" w:type="dxa"/>
          </w:tcPr>
          <w:p w:rsidR="00520144" w:rsidRDefault="00520144">
            <w:pPr>
              <w:pStyle w:val="ConsPlusNormal"/>
              <w:jc w:val="center"/>
            </w:pPr>
            <w:r>
              <w:t>Крыло</w:t>
            </w:r>
          </w:p>
        </w:tc>
      </w:tr>
      <w:tr w:rsidR="00520144">
        <w:tc>
          <w:tcPr>
            <w:tcW w:w="4535" w:type="dxa"/>
          </w:tcPr>
          <w:p w:rsidR="00520144" w:rsidRDefault="00520144">
            <w:pPr>
              <w:pStyle w:val="ConsPlusNormal"/>
              <w:jc w:val="center"/>
            </w:pPr>
            <w:r>
              <w:t>Снеток</w:t>
            </w:r>
          </w:p>
        </w:tc>
        <w:tc>
          <w:tcPr>
            <w:tcW w:w="1587" w:type="dxa"/>
          </w:tcPr>
          <w:p w:rsidR="00520144" w:rsidRDefault="00520144">
            <w:pPr>
              <w:pStyle w:val="ConsPlusNormal"/>
              <w:jc w:val="center"/>
            </w:pPr>
            <w:r>
              <w:t>5</w:t>
            </w:r>
          </w:p>
        </w:tc>
        <w:tc>
          <w:tcPr>
            <w:tcW w:w="1474" w:type="dxa"/>
            <w:gridSpan w:val="2"/>
          </w:tcPr>
          <w:p w:rsidR="00520144" w:rsidRDefault="00520144">
            <w:pPr>
              <w:pStyle w:val="ConsPlusNormal"/>
              <w:jc w:val="center"/>
            </w:pPr>
            <w:r>
              <w:t>6</w:t>
            </w:r>
          </w:p>
        </w:tc>
        <w:tc>
          <w:tcPr>
            <w:tcW w:w="1474" w:type="dxa"/>
          </w:tcPr>
          <w:p w:rsidR="00520144" w:rsidRDefault="00520144">
            <w:pPr>
              <w:pStyle w:val="ConsPlusNormal"/>
              <w:jc w:val="center"/>
            </w:pPr>
            <w:r>
              <w:t>14</w:t>
            </w:r>
          </w:p>
        </w:tc>
      </w:tr>
    </w:tbl>
    <w:p w:rsidR="00520144" w:rsidRDefault="00520144">
      <w:pPr>
        <w:pStyle w:val="ConsPlusNormal"/>
        <w:jc w:val="both"/>
      </w:pPr>
    </w:p>
    <w:p w:rsidR="00520144" w:rsidRDefault="00520144">
      <w:pPr>
        <w:pStyle w:val="ConsPlusNormal"/>
        <w:ind w:firstLine="540"/>
        <w:jc w:val="both"/>
      </w:pPr>
      <w:r>
        <w:t>23.4.3. На озере Ильмень запрещается применение ставных и плавных сетей для добычи (вылова) всех видов рыб, кроме леща, судака, щуки, сома, налима, жереха, язя, за исключением вышеуказанных орудий добычи (вылова), с размером (шагом) ячеи от 30 до 36 мм.</w:t>
      </w:r>
    </w:p>
    <w:p w:rsidR="00520144" w:rsidRDefault="00520144">
      <w:pPr>
        <w:pStyle w:val="ConsPlusNormal"/>
        <w:jc w:val="both"/>
      </w:pPr>
      <w:r>
        <w:t xml:space="preserve">(п. 23.4.3 в ред. </w:t>
      </w:r>
      <w:hyperlink r:id="rId122" w:history="1">
        <w:r>
          <w:rPr>
            <w:color w:val="0000FF"/>
          </w:rPr>
          <w:t>Приказа</w:t>
        </w:r>
      </w:hyperlink>
      <w:r>
        <w:t xml:space="preserve"> Минсельхоза России от 20.12.2017 N 634)</w:t>
      </w:r>
    </w:p>
    <w:p w:rsidR="00520144" w:rsidRDefault="00520144">
      <w:pPr>
        <w:pStyle w:val="ConsPlusNormal"/>
        <w:spacing w:before="220"/>
        <w:ind w:firstLine="540"/>
        <w:jc w:val="both"/>
      </w:pPr>
      <w:r>
        <w:t>23.4.4. Допускается добыча (вылов) водных биоресурсов в пойменных озерах Мстинской и Ловатской пойм озера Ильмень с использованием заколов способом подпруживания.</w:t>
      </w:r>
    </w:p>
    <w:p w:rsidR="00520144" w:rsidRDefault="00520144">
      <w:pPr>
        <w:pStyle w:val="ConsPlusNormal"/>
        <w:spacing w:before="220"/>
        <w:ind w:firstLine="540"/>
        <w:jc w:val="both"/>
      </w:pPr>
      <w:r>
        <w:t>23.5.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r>
        <w:t xml:space="preserve">23.5.1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483" w:history="1">
        <w:r>
          <w:rPr>
            <w:color w:val="0000FF"/>
          </w:rPr>
          <w:t>таблице 27</w:t>
        </w:r>
      </w:hyperlink>
      <w:r>
        <w:t>, кроме случаев разрешенного прилова.</w:t>
      </w:r>
    </w:p>
    <w:p w:rsidR="00520144" w:rsidRDefault="00520144">
      <w:pPr>
        <w:pStyle w:val="ConsPlusNormal"/>
        <w:jc w:val="both"/>
      </w:pPr>
    </w:p>
    <w:p w:rsidR="00520144" w:rsidRDefault="00520144">
      <w:pPr>
        <w:pStyle w:val="ConsPlusNormal"/>
        <w:jc w:val="right"/>
        <w:outlineLvl w:val="2"/>
      </w:pPr>
      <w:bookmarkStart w:id="38" w:name="P1483"/>
      <w:bookmarkEnd w:id="38"/>
      <w:r>
        <w:t>Таблица 27</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979"/>
      </w:tblGrid>
      <w:tr w:rsidR="00520144">
        <w:tc>
          <w:tcPr>
            <w:tcW w:w="5556" w:type="dxa"/>
          </w:tcPr>
          <w:p w:rsidR="00520144" w:rsidRDefault="00520144">
            <w:pPr>
              <w:pStyle w:val="ConsPlusNormal"/>
              <w:jc w:val="center"/>
            </w:pPr>
            <w:r>
              <w:lastRenderedPageBreak/>
              <w:t>Наименование водных биоресурсов</w:t>
            </w:r>
          </w:p>
        </w:tc>
        <w:tc>
          <w:tcPr>
            <w:tcW w:w="3979" w:type="dxa"/>
          </w:tcPr>
          <w:p w:rsidR="00520144" w:rsidRDefault="00520144">
            <w:pPr>
              <w:pStyle w:val="ConsPlusNormal"/>
              <w:jc w:val="center"/>
            </w:pPr>
            <w:r>
              <w:t>Промысловый размер, см</w:t>
            </w:r>
          </w:p>
        </w:tc>
      </w:tr>
      <w:tr w:rsidR="00520144">
        <w:tc>
          <w:tcPr>
            <w:tcW w:w="5556" w:type="dxa"/>
          </w:tcPr>
          <w:p w:rsidR="00520144" w:rsidRDefault="00520144">
            <w:pPr>
              <w:pStyle w:val="ConsPlusNormal"/>
            </w:pPr>
            <w:r>
              <w:t>Судак в озере Ильмень</w:t>
            </w:r>
          </w:p>
        </w:tc>
        <w:tc>
          <w:tcPr>
            <w:tcW w:w="3979" w:type="dxa"/>
          </w:tcPr>
          <w:p w:rsidR="00520144" w:rsidRDefault="00520144">
            <w:pPr>
              <w:pStyle w:val="ConsPlusNormal"/>
              <w:jc w:val="center"/>
            </w:pPr>
            <w:r>
              <w:t>36</w:t>
            </w:r>
          </w:p>
        </w:tc>
      </w:tr>
      <w:tr w:rsidR="00520144">
        <w:tc>
          <w:tcPr>
            <w:tcW w:w="5556" w:type="dxa"/>
          </w:tcPr>
          <w:p w:rsidR="00520144" w:rsidRDefault="00520144">
            <w:pPr>
              <w:pStyle w:val="ConsPlusNormal"/>
              <w:jc w:val="both"/>
            </w:pPr>
            <w:r>
              <w:t>Судак в других водных объектах рыбохозяйственного значения</w:t>
            </w:r>
          </w:p>
        </w:tc>
        <w:tc>
          <w:tcPr>
            <w:tcW w:w="3979" w:type="dxa"/>
          </w:tcPr>
          <w:p w:rsidR="00520144" w:rsidRDefault="00520144">
            <w:pPr>
              <w:pStyle w:val="ConsPlusNormal"/>
              <w:jc w:val="center"/>
            </w:pPr>
            <w:r>
              <w:t>40</w:t>
            </w:r>
          </w:p>
        </w:tc>
      </w:tr>
      <w:tr w:rsidR="00520144">
        <w:tc>
          <w:tcPr>
            <w:tcW w:w="5556" w:type="dxa"/>
          </w:tcPr>
          <w:p w:rsidR="00520144" w:rsidRDefault="00520144">
            <w:pPr>
              <w:pStyle w:val="ConsPlusNormal"/>
              <w:jc w:val="both"/>
            </w:pPr>
            <w:r>
              <w:t>Лещ в озере Ильмень</w:t>
            </w:r>
          </w:p>
        </w:tc>
        <w:tc>
          <w:tcPr>
            <w:tcW w:w="3979" w:type="dxa"/>
          </w:tcPr>
          <w:p w:rsidR="00520144" w:rsidRDefault="00520144">
            <w:pPr>
              <w:pStyle w:val="ConsPlusNormal"/>
              <w:jc w:val="center"/>
            </w:pPr>
            <w:r>
              <w:t>22</w:t>
            </w:r>
          </w:p>
        </w:tc>
      </w:tr>
      <w:tr w:rsidR="00520144">
        <w:tc>
          <w:tcPr>
            <w:tcW w:w="5556" w:type="dxa"/>
          </w:tcPr>
          <w:p w:rsidR="00520144" w:rsidRDefault="00520144">
            <w:pPr>
              <w:pStyle w:val="ConsPlusNormal"/>
              <w:jc w:val="both"/>
            </w:pPr>
            <w:r>
              <w:t>Щука</w:t>
            </w:r>
          </w:p>
        </w:tc>
        <w:tc>
          <w:tcPr>
            <w:tcW w:w="3979" w:type="dxa"/>
          </w:tcPr>
          <w:p w:rsidR="00520144" w:rsidRDefault="00520144">
            <w:pPr>
              <w:pStyle w:val="ConsPlusNormal"/>
              <w:jc w:val="center"/>
            </w:pPr>
            <w:r>
              <w:t>30</w:t>
            </w:r>
          </w:p>
        </w:tc>
      </w:tr>
      <w:tr w:rsidR="00520144">
        <w:tc>
          <w:tcPr>
            <w:tcW w:w="5556" w:type="dxa"/>
          </w:tcPr>
          <w:p w:rsidR="00520144" w:rsidRDefault="00520144">
            <w:pPr>
              <w:pStyle w:val="ConsPlusNormal"/>
              <w:jc w:val="both"/>
            </w:pPr>
            <w:r>
              <w:t>Угорь речной</w:t>
            </w:r>
          </w:p>
        </w:tc>
        <w:tc>
          <w:tcPr>
            <w:tcW w:w="3979" w:type="dxa"/>
          </w:tcPr>
          <w:p w:rsidR="00520144" w:rsidRDefault="00520144">
            <w:pPr>
              <w:pStyle w:val="ConsPlusNormal"/>
              <w:jc w:val="center"/>
            </w:pPr>
            <w:r>
              <w:t>60</w:t>
            </w:r>
          </w:p>
        </w:tc>
      </w:tr>
      <w:tr w:rsidR="00520144">
        <w:tc>
          <w:tcPr>
            <w:tcW w:w="5556" w:type="dxa"/>
          </w:tcPr>
          <w:p w:rsidR="00520144" w:rsidRDefault="00520144">
            <w:pPr>
              <w:pStyle w:val="ConsPlusNormal"/>
              <w:jc w:val="both"/>
            </w:pPr>
            <w:r>
              <w:t>Язь</w:t>
            </w:r>
          </w:p>
        </w:tc>
        <w:tc>
          <w:tcPr>
            <w:tcW w:w="3979" w:type="dxa"/>
          </w:tcPr>
          <w:p w:rsidR="00520144" w:rsidRDefault="00520144">
            <w:pPr>
              <w:pStyle w:val="ConsPlusNormal"/>
              <w:jc w:val="center"/>
            </w:pPr>
            <w:r>
              <w:t>28</w:t>
            </w:r>
          </w:p>
        </w:tc>
      </w:tr>
      <w:tr w:rsidR="00520144">
        <w:tc>
          <w:tcPr>
            <w:tcW w:w="5556" w:type="dxa"/>
          </w:tcPr>
          <w:p w:rsidR="00520144" w:rsidRDefault="00520144">
            <w:pPr>
              <w:pStyle w:val="ConsPlusNormal"/>
              <w:jc w:val="both"/>
            </w:pPr>
            <w:r>
              <w:t>Линь</w:t>
            </w:r>
          </w:p>
        </w:tc>
        <w:tc>
          <w:tcPr>
            <w:tcW w:w="3979" w:type="dxa"/>
          </w:tcPr>
          <w:p w:rsidR="00520144" w:rsidRDefault="00520144">
            <w:pPr>
              <w:pStyle w:val="ConsPlusNormal"/>
              <w:jc w:val="center"/>
            </w:pPr>
            <w:r>
              <w:t>25</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Промысловый размер рыбы определяется путем измерения длины рыбы от вершины рыла (при закрытом рте) до основания средних лучей хвостового плавника.</w:t>
      </w:r>
    </w:p>
    <w:p w:rsidR="00520144" w:rsidRDefault="00520144">
      <w:pPr>
        <w:pStyle w:val="ConsPlusNormal"/>
        <w:spacing w:before="220"/>
        <w:ind w:firstLine="540"/>
        <w:jc w:val="both"/>
      </w:pPr>
      <w:r>
        <w:t xml:space="preserve">23.5.2. Разрешенный прилов рыбы непромыслового размера не должен превышать 20% по счету от улова указанных в </w:t>
      </w:r>
      <w:hyperlink w:anchor="P1483" w:history="1">
        <w:r>
          <w:rPr>
            <w:color w:val="0000FF"/>
          </w:rPr>
          <w:t>таблице 27</w:t>
        </w:r>
      </w:hyperlink>
      <w:r>
        <w:t xml:space="preserve"> видов рыб за одну операцию по добыче (вылову).</w:t>
      </w:r>
    </w:p>
    <w:p w:rsidR="00520144" w:rsidRDefault="00520144">
      <w:pPr>
        <w:pStyle w:val="ConsPlusNormal"/>
        <w:spacing w:before="220"/>
        <w:ind w:firstLine="540"/>
        <w:jc w:val="both"/>
      </w:pPr>
      <w:r>
        <w:t>23.6. Приловы одних видов при осуществлении добычи (вылова) других видов водных биоресурсов:</w:t>
      </w:r>
    </w:p>
    <w:p w:rsidR="00520144" w:rsidRDefault="00520144">
      <w:pPr>
        <w:pStyle w:val="ConsPlusNormal"/>
        <w:spacing w:before="220"/>
        <w:ind w:firstLine="540"/>
        <w:jc w:val="both"/>
      </w:pPr>
      <w:r>
        <w:t>23.6.1.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ОДУ, распределенных в установленном порядке юридическому лицу или индивидуальному предпринимателю. Не допускается указание прилова водных биоресурсов в случае полного распределения объема ОДУ между юридическими лицами и индивидуальными предпринимателями.</w:t>
      </w:r>
    </w:p>
    <w:p w:rsidR="00520144" w:rsidRDefault="00520144">
      <w:pPr>
        <w:pStyle w:val="ConsPlusNormal"/>
        <w:spacing w:before="220"/>
        <w:ind w:firstLine="540"/>
        <w:jc w:val="both"/>
      </w:pPr>
      <w:r>
        <w:t>23.6.2.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520144" w:rsidRDefault="00520144">
      <w:pPr>
        <w:pStyle w:val="ConsPlusNormal"/>
        <w:spacing w:before="220"/>
        <w:ind w:firstLine="540"/>
        <w:jc w:val="both"/>
      </w:pPr>
      <w:bookmarkStart w:id="39" w:name="P1507"/>
      <w:bookmarkEnd w:id="39"/>
      <w:r>
        <w:t>23.6.3. С 5 апреля по 1 июня доля щуки в уловах водных биоресурсов не должна превышать 15% по массе от суммарного улова водных биоресурсов за одну операцию по добыче (вылову) в озере Ильмень и прилегающих водоемах в границах следующих участков:</w:t>
      </w:r>
    </w:p>
    <w:p w:rsidR="00520144" w:rsidRDefault="00520144">
      <w:pPr>
        <w:pStyle w:val="ConsPlusNormal"/>
        <w:spacing w:before="220"/>
        <w:ind w:firstLine="540"/>
        <w:jc w:val="both"/>
      </w:pPr>
      <w:r>
        <w:t>все водные объекты Ловатской поймы от слияния рек Ловать, Пола, Верготь до озера Ильмень в границах участка, ограниченного прямыми линиями между точками с координатами:</w:t>
      </w:r>
    </w:p>
    <w:p w:rsidR="00520144" w:rsidRDefault="00520144">
      <w:pPr>
        <w:pStyle w:val="ConsPlusNormal"/>
        <w:spacing w:before="220"/>
        <w:ind w:firstLine="540"/>
        <w:jc w:val="both"/>
      </w:pPr>
      <w:r>
        <w:t>58°08'27" с.ш. 31°22'31" в.д.;</w:t>
      </w:r>
    </w:p>
    <w:p w:rsidR="00520144" w:rsidRDefault="00520144">
      <w:pPr>
        <w:pStyle w:val="ConsPlusNormal"/>
        <w:spacing w:before="220"/>
        <w:ind w:firstLine="540"/>
        <w:jc w:val="both"/>
      </w:pPr>
      <w:r>
        <w:t>58°13'48" с.ш. 31°22'31" в.д.;</w:t>
      </w:r>
    </w:p>
    <w:p w:rsidR="00520144" w:rsidRDefault="00520144">
      <w:pPr>
        <w:pStyle w:val="ConsPlusNormal"/>
        <w:spacing w:before="220"/>
        <w:ind w:firstLine="540"/>
        <w:jc w:val="both"/>
      </w:pPr>
      <w:r>
        <w:t>58°13'48" с.ш. 31°35'29" в.д.;</w:t>
      </w:r>
    </w:p>
    <w:p w:rsidR="00520144" w:rsidRDefault="00520144">
      <w:pPr>
        <w:pStyle w:val="ConsPlusNormal"/>
        <w:spacing w:before="220"/>
        <w:ind w:firstLine="540"/>
        <w:jc w:val="both"/>
      </w:pPr>
      <w:r>
        <w:t>58°13'20" с.ш. 31°44'55" в.д.;</w:t>
      </w:r>
    </w:p>
    <w:p w:rsidR="00520144" w:rsidRDefault="00520144">
      <w:pPr>
        <w:pStyle w:val="ConsPlusNormal"/>
        <w:spacing w:before="220"/>
        <w:ind w:firstLine="540"/>
        <w:jc w:val="both"/>
      </w:pPr>
      <w:r>
        <w:t>58°04'09" с.ш. 31°44'55" в.д.;</w:t>
      </w:r>
    </w:p>
    <w:p w:rsidR="00520144" w:rsidRDefault="00520144">
      <w:pPr>
        <w:pStyle w:val="ConsPlusNormal"/>
        <w:spacing w:before="220"/>
        <w:ind w:firstLine="540"/>
        <w:jc w:val="both"/>
      </w:pPr>
      <w:r>
        <w:t>58°04'09" с.ш. 31°33'59" в.д.;</w:t>
      </w:r>
    </w:p>
    <w:p w:rsidR="00520144" w:rsidRDefault="00520144">
      <w:pPr>
        <w:pStyle w:val="ConsPlusNormal"/>
        <w:spacing w:before="220"/>
        <w:ind w:firstLine="540"/>
        <w:jc w:val="both"/>
      </w:pPr>
      <w:r>
        <w:t>река Шелонь от впадения реки Мшага до озера Ильмень, включая рукава, притоки и малые водные объекты дельты реки Шелонь в границах участка, ограниченного прямыми линиями между точками с координатами:</w:t>
      </w:r>
    </w:p>
    <w:p w:rsidR="00520144" w:rsidRDefault="00520144">
      <w:pPr>
        <w:pStyle w:val="ConsPlusNormal"/>
        <w:spacing w:before="220"/>
        <w:ind w:firstLine="540"/>
        <w:jc w:val="both"/>
      </w:pPr>
      <w:r>
        <w:t>58°18'13" с.ш. 30°59'10" в.д.;</w:t>
      </w:r>
    </w:p>
    <w:p w:rsidR="00520144" w:rsidRDefault="00520144">
      <w:pPr>
        <w:pStyle w:val="ConsPlusNormal"/>
        <w:spacing w:before="220"/>
        <w:ind w:firstLine="540"/>
        <w:jc w:val="both"/>
      </w:pPr>
      <w:r>
        <w:t>58°13'37" с.ш. 30°55'47" в.д.;</w:t>
      </w:r>
    </w:p>
    <w:p w:rsidR="00520144" w:rsidRDefault="00520144">
      <w:pPr>
        <w:pStyle w:val="ConsPlusNormal"/>
        <w:spacing w:before="220"/>
        <w:ind w:firstLine="540"/>
        <w:jc w:val="both"/>
      </w:pPr>
      <w:r>
        <w:t>58°12'33" с.ш. 30°37'03" в.д.;</w:t>
      </w:r>
    </w:p>
    <w:p w:rsidR="00520144" w:rsidRDefault="00520144">
      <w:pPr>
        <w:pStyle w:val="ConsPlusNormal"/>
        <w:spacing w:before="220"/>
        <w:ind w:firstLine="540"/>
        <w:jc w:val="both"/>
      </w:pPr>
      <w:r>
        <w:t>58°12'15" с.ш. 30°41'56" в.д.;</w:t>
      </w:r>
    </w:p>
    <w:p w:rsidR="00520144" w:rsidRDefault="00520144">
      <w:pPr>
        <w:pStyle w:val="ConsPlusNormal"/>
        <w:spacing w:before="220"/>
        <w:ind w:firstLine="540"/>
        <w:jc w:val="both"/>
      </w:pPr>
      <w:r>
        <w:t>58°11'57" с.ш. 30°37'34" в.д.;</w:t>
      </w:r>
    </w:p>
    <w:p w:rsidR="00520144" w:rsidRDefault="00520144">
      <w:pPr>
        <w:pStyle w:val="ConsPlusNormal"/>
        <w:spacing w:before="220"/>
        <w:ind w:firstLine="540"/>
        <w:jc w:val="both"/>
      </w:pPr>
      <w:r>
        <w:t>58°10'52" с.ш. 30°41'15" в.д.;</w:t>
      </w:r>
    </w:p>
    <w:p w:rsidR="00520144" w:rsidRDefault="00520144">
      <w:pPr>
        <w:pStyle w:val="ConsPlusNormal"/>
        <w:spacing w:before="220"/>
        <w:ind w:firstLine="540"/>
        <w:jc w:val="both"/>
      </w:pPr>
      <w:r>
        <w:lastRenderedPageBreak/>
        <w:t>реки Веронда, Веряжа, Ракомка и прочие водные объекты в границах участка, ограниченного прямыми линиями между точками с координатами:</w:t>
      </w:r>
    </w:p>
    <w:p w:rsidR="00520144" w:rsidRDefault="00520144">
      <w:pPr>
        <w:pStyle w:val="ConsPlusNormal"/>
        <w:spacing w:before="220"/>
        <w:ind w:firstLine="540"/>
        <w:jc w:val="both"/>
      </w:pPr>
      <w:r>
        <w:t>58°28'15" с.ш. 31°10'11" в.д.;</w:t>
      </w:r>
    </w:p>
    <w:p w:rsidR="00520144" w:rsidRDefault="00520144">
      <w:pPr>
        <w:pStyle w:val="ConsPlusNormal"/>
        <w:spacing w:before="220"/>
        <w:ind w:firstLine="540"/>
        <w:jc w:val="both"/>
      </w:pPr>
      <w:r>
        <w:t>58°27'58" с.ш. 31°16'18" в.д.;</w:t>
      </w:r>
    </w:p>
    <w:p w:rsidR="00520144" w:rsidRDefault="00520144">
      <w:pPr>
        <w:pStyle w:val="ConsPlusNormal"/>
        <w:spacing w:before="220"/>
        <w:ind w:firstLine="540"/>
        <w:jc w:val="both"/>
      </w:pPr>
      <w:r>
        <w:t>58°24'53" с.ш. 31°15'13" в.д.;</w:t>
      </w:r>
    </w:p>
    <w:p w:rsidR="00520144" w:rsidRDefault="00520144">
      <w:pPr>
        <w:pStyle w:val="ConsPlusNormal"/>
        <w:spacing w:before="220"/>
        <w:ind w:firstLine="540"/>
        <w:jc w:val="both"/>
      </w:pPr>
      <w:r>
        <w:t>58°20'55" с.ш. 30°57'34" в.д.;</w:t>
      </w:r>
    </w:p>
    <w:p w:rsidR="00520144" w:rsidRDefault="00520144">
      <w:pPr>
        <w:pStyle w:val="ConsPlusNormal"/>
        <w:spacing w:before="220"/>
        <w:ind w:firstLine="540"/>
        <w:jc w:val="both"/>
      </w:pPr>
      <w:r>
        <w:t>58°20'32" с.ш. 31°10'11" в.д.;</w:t>
      </w:r>
    </w:p>
    <w:p w:rsidR="00520144" w:rsidRDefault="00520144">
      <w:pPr>
        <w:pStyle w:val="ConsPlusNormal"/>
        <w:spacing w:before="220"/>
        <w:ind w:firstLine="540"/>
        <w:jc w:val="both"/>
      </w:pPr>
      <w:r>
        <w:t>58°18'19" с.ш. 30°58'34" в.д.;</w:t>
      </w:r>
    </w:p>
    <w:p w:rsidR="00520144" w:rsidRDefault="00520144">
      <w:pPr>
        <w:pStyle w:val="ConsPlusNormal"/>
        <w:spacing w:before="220"/>
        <w:ind w:firstLine="540"/>
        <w:jc w:val="both"/>
      </w:pPr>
      <w:r>
        <w:t>реки Волхов, Малый Волховец, Вишера и прочие водные объекты в границах участка, ограниченного прямыми линиями между точками с координатами:</w:t>
      </w:r>
    </w:p>
    <w:p w:rsidR="00520144" w:rsidRDefault="00520144">
      <w:pPr>
        <w:pStyle w:val="ConsPlusNormal"/>
        <w:spacing w:before="220"/>
        <w:ind w:firstLine="540"/>
        <w:jc w:val="both"/>
      </w:pPr>
      <w:r>
        <w:t>58°34'34" с.ш. 31°16'43" в.д.;</w:t>
      </w:r>
    </w:p>
    <w:p w:rsidR="00520144" w:rsidRDefault="00520144">
      <w:pPr>
        <w:pStyle w:val="ConsPlusNormal"/>
        <w:spacing w:before="220"/>
        <w:ind w:firstLine="540"/>
        <w:jc w:val="both"/>
      </w:pPr>
      <w:r>
        <w:t>58°36'01" с.ш. 31°24'21" в.д.;</w:t>
      </w:r>
    </w:p>
    <w:p w:rsidR="00520144" w:rsidRDefault="00520144">
      <w:pPr>
        <w:pStyle w:val="ConsPlusNormal"/>
        <w:spacing w:before="220"/>
        <w:ind w:firstLine="540"/>
        <w:jc w:val="both"/>
      </w:pPr>
      <w:r>
        <w:t>58°35'59" с.ш. 31°32'03" в.д.;</w:t>
      </w:r>
    </w:p>
    <w:p w:rsidR="00520144" w:rsidRDefault="00520144">
      <w:pPr>
        <w:pStyle w:val="ConsPlusNormal"/>
        <w:spacing w:before="220"/>
        <w:ind w:firstLine="540"/>
        <w:jc w:val="both"/>
      </w:pPr>
      <w:r>
        <w:t>58°33'39" с.ш. 31°30'42" в.д.;</w:t>
      </w:r>
    </w:p>
    <w:p w:rsidR="00520144" w:rsidRDefault="00520144">
      <w:pPr>
        <w:pStyle w:val="ConsPlusNormal"/>
        <w:spacing w:before="220"/>
        <w:ind w:firstLine="540"/>
        <w:jc w:val="both"/>
      </w:pPr>
      <w:r>
        <w:t>58°31'51" с.ш. 31°22'37" в.д.;</w:t>
      </w:r>
    </w:p>
    <w:p w:rsidR="00520144" w:rsidRDefault="00520144">
      <w:pPr>
        <w:pStyle w:val="ConsPlusNormal"/>
        <w:spacing w:before="220"/>
        <w:ind w:firstLine="540"/>
        <w:jc w:val="both"/>
      </w:pPr>
      <w:r>
        <w:t>58°27'58" с.ш. 31°16'18" в.д.;</w:t>
      </w:r>
    </w:p>
    <w:p w:rsidR="00520144" w:rsidRDefault="00520144">
      <w:pPr>
        <w:pStyle w:val="ConsPlusNormal"/>
        <w:spacing w:before="220"/>
        <w:ind w:firstLine="540"/>
        <w:jc w:val="both"/>
      </w:pPr>
      <w:r>
        <w:t>58°27'58" с.ш. 31°17'41" в.д.;</w:t>
      </w:r>
    </w:p>
    <w:p w:rsidR="00520144" w:rsidRDefault="00520144">
      <w:pPr>
        <w:pStyle w:val="ConsPlusNormal"/>
        <w:spacing w:before="220"/>
        <w:ind w:firstLine="540"/>
        <w:jc w:val="both"/>
      </w:pPr>
      <w:r>
        <w:t>Сиверсов канал;</w:t>
      </w:r>
    </w:p>
    <w:p w:rsidR="00520144" w:rsidRDefault="00520144">
      <w:pPr>
        <w:pStyle w:val="ConsPlusNormal"/>
        <w:spacing w:before="220"/>
        <w:ind w:firstLine="540"/>
        <w:jc w:val="both"/>
      </w:pPr>
      <w:r>
        <w:t>все водные объекты Мстинской поймы от села Бронница до озера Ильмень в границах участка, ограниченного прямыми линиями между точками с координатами:</w:t>
      </w:r>
    </w:p>
    <w:p w:rsidR="00520144" w:rsidRDefault="00520144">
      <w:pPr>
        <w:pStyle w:val="ConsPlusNormal"/>
        <w:spacing w:before="220"/>
        <w:ind w:firstLine="540"/>
        <w:jc w:val="both"/>
      </w:pPr>
      <w:r>
        <w:t>58°27'37" с.ш. 31°17'16" в.д.;</w:t>
      </w:r>
    </w:p>
    <w:p w:rsidR="00520144" w:rsidRDefault="00520144">
      <w:pPr>
        <w:pStyle w:val="ConsPlusNormal"/>
        <w:spacing w:before="220"/>
        <w:ind w:firstLine="540"/>
        <w:jc w:val="both"/>
      </w:pPr>
      <w:r>
        <w:t>58°30'05" с.ш. 31°29'47" в.д.;</w:t>
      </w:r>
    </w:p>
    <w:p w:rsidR="00520144" w:rsidRDefault="00520144">
      <w:pPr>
        <w:pStyle w:val="ConsPlusNormal"/>
        <w:spacing w:before="220"/>
        <w:ind w:firstLine="540"/>
        <w:jc w:val="both"/>
      </w:pPr>
      <w:r>
        <w:t>58°28'05" с.ш. 31°39'03" в.д.;</w:t>
      </w:r>
    </w:p>
    <w:p w:rsidR="00520144" w:rsidRDefault="00520144">
      <w:pPr>
        <w:pStyle w:val="ConsPlusNormal"/>
        <w:spacing w:before="220"/>
        <w:ind w:firstLine="540"/>
        <w:jc w:val="both"/>
      </w:pPr>
      <w:r>
        <w:t>58°24'45" с.ш. 31°20'07" в.д.;</w:t>
      </w:r>
    </w:p>
    <w:p w:rsidR="00520144" w:rsidRDefault="00520144">
      <w:pPr>
        <w:pStyle w:val="ConsPlusNormal"/>
        <w:spacing w:before="220"/>
        <w:ind w:firstLine="540"/>
        <w:jc w:val="both"/>
      </w:pPr>
      <w:r>
        <w:t>58°19'49" с.ш. 31°34'37" в.д.</w:t>
      </w:r>
    </w:p>
    <w:p w:rsidR="00520144" w:rsidRDefault="00520144">
      <w:pPr>
        <w:pStyle w:val="ConsPlusNormal"/>
        <w:jc w:val="both"/>
      </w:pPr>
      <w:r>
        <w:t xml:space="preserve">(п. 23.6.3 в ред. </w:t>
      </w:r>
      <w:hyperlink r:id="rId123" w:history="1">
        <w:r>
          <w:rPr>
            <w:color w:val="0000FF"/>
          </w:rPr>
          <w:t>Приказа</w:t>
        </w:r>
      </w:hyperlink>
      <w:r>
        <w:t xml:space="preserve"> Минсельхоза России от 03.04.2019 N 163)</w:t>
      </w:r>
    </w:p>
    <w:p w:rsidR="00520144" w:rsidRDefault="00520144">
      <w:pPr>
        <w:pStyle w:val="ConsPlusNormal"/>
        <w:spacing w:before="220"/>
        <w:ind w:firstLine="540"/>
        <w:jc w:val="both"/>
      </w:pPr>
      <w:r>
        <w:t xml:space="preserve">23.6.4. С 5 апреля по 1 июня доля судака и щуки в уловах водных биоресурсов не должна превышать 15% по массе от суммарного улова водных биоресурсов за одну операцию по добыче (вылову) в водоемах Новгородской области, за исключением водных объектов, указанных в </w:t>
      </w:r>
      <w:hyperlink w:anchor="P1507" w:history="1">
        <w:r>
          <w:rPr>
            <w:color w:val="0000FF"/>
          </w:rPr>
          <w:t>пункте 23.6.3</w:t>
        </w:r>
      </w:hyperlink>
      <w:r>
        <w:t>.</w:t>
      </w:r>
    </w:p>
    <w:p w:rsidR="00520144" w:rsidRDefault="00520144">
      <w:pPr>
        <w:pStyle w:val="ConsPlusNormal"/>
        <w:jc w:val="both"/>
      </w:pPr>
      <w:r>
        <w:t xml:space="preserve">(п. 23.6.4 введен </w:t>
      </w:r>
      <w:hyperlink r:id="rId124"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24. Водные объекты рыбохозяйственного значения Псковской области (за исключением Псковского, Чудского и Теплого озер):</w:t>
      </w:r>
    </w:p>
    <w:p w:rsidR="00520144" w:rsidRDefault="00520144">
      <w:pPr>
        <w:pStyle w:val="ConsPlusNormal"/>
        <w:spacing w:before="220"/>
        <w:ind w:firstLine="540"/>
        <w:jc w:val="both"/>
      </w:pPr>
      <w:r>
        <w:t>24.1. Районы, запретные для добычи (вылова) водных биоресурсов:</w:t>
      </w:r>
    </w:p>
    <w:p w:rsidR="00520144" w:rsidRDefault="00520144">
      <w:pPr>
        <w:pStyle w:val="ConsPlusNormal"/>
        <w:spacing w:before="220"/>
        <w:ind w:firstLine="540"/>
        <w:jc w:val="both"/>
      </w:pPr>
      <w:r>
        <w:lastRenderedPageBreak/>
        <w:t>в реках: Желча, Лочкина, Ремда, Черная, Нимоловка, Ровейка, Ровья, Липенка, Толба, Цевла - с 1 апреля по 15 июня;</w:t>
      </w:r>
    </w:p>
    <w:p w:rsidR="00520144" w:rsidRDefault="00520144">
      <w:pPr>
        <w:pStyle w:val="ConsPlusNormal"/>
        <w:spacing w:before="220"/>
        <w:ind w:firstLine="540"/>
        <w:jc w:val="both"/>
      </w:pPr>
      <w:r>
        <w:t>в озерах: Велино, Долгое, Ужинское, Бариново - с 1 апреля по 15 июня;</w:t>
      </w:r>
    </w:p>
    <w:p w:rsidR="00520144" w:rsidRDefault="00520144">
      <w:pPr>
        <w:pStyle w:val="ConsPlusNormal"/>
        <w:spacing w:before="220"/>
        <w:ind w:firstLine="540"/>
        <w:jc w:val="both"/>
      </w:pPr>
      <w:r>
        <w:t>в озере Жижицкое - с 1 апреля (или распадения льда) по 15 июня;</w:t>
      </w:r>
    </w:p>
    <w:p w:rsidR="00520144" w:rsidRDefault="00520144">
      <w:pPr>
        <w:pStyle w:val="ConsPlusNormal"/>
        <w:spacing w:before="220"/>
        <w:ind w:firstLine="540"/>
        <w:jc w:val="both"/>
      </w:pPr>
      <w:r>
        <w:t xml:space="preserve">в озере Жижицкое: в течение всего года на участках, указанных в </w:t>
      </w:r>
      <w:hyperlink w:anchor="P3345" w:history="1">
        <w:r>
          <w:rPr>
            <w:color w:val="0000FF"/>
          </w:rPr>
          <w:t>приложении N 6</w:t>
        </w:r>
      </w:hyperlink>
      <w:r>
        <w:t xml:space="preserve"> к Правилам рыболовства.</w:t>
      </w:r>
    </w:p>
    <w:p w:rsidR="00520144" w:rsidRDefault="00520144">
      <w:pPr>
        <w:pStyle w:val="ConsPlusNormal"/>
        <w:jc w:val="both"/>
      </w:pPr>
      <w:r>
        <w:t xml:space="preserve">(п. 24.1 в ред. </w:t>
      </w:r>
      <w:hyperlink r:id="rId125" w:history="1">
        <w:r>
          <w:rPr>
            <w:color w:val="0000FF"/>
          </w:rPr>
          <w:t>Приказа</w:t>
        </w:r>
      </w:hyperlink>
      <w:r>
        <w:t xml:space="preserve"> Минсельхоза России от 03.04.2019 N 163)</w:t>
      </w:r>
    </w:p>
    <w:p w:rsidR="00520144" w:rsidRDefault="00520144">
      <w:pPr>
        <w:pStyle w:val="ConsPlusNormal"/>
        <w:spacing w:before="220"/>
        <w:ind w:firstLine="540"/>
        <w:jc w:val="both"/>
      </w:pPr>
      <w:r>
        <w:t>24.2. Сроки (периоды), запретные для добычи (вылова) водных биоресурсов:</w:t>
      </w:r>
    </w:p>
    <w:p w:rsidR="00520144" w:rsidRDefault="00520144">
      <w:pPr>
        <w:pStyle w:val="ConsPlusNormal"/>
        <w:spacing w:before="220"/>
        <w:ind w:firstLine="540"/>
        <w:jc w:val="both"/>
      </w:pPr>
      <w:r>
        <w:t>с 1 апреля по 10 мая - щуки;</w:t>
      </w:r>
    </w:p>
    <w:p w:rsidR="00520144" w:rsidRDefault="00520144">
      <w:pPr>
        <w:pStyle w:val="ConsPlusNormal"/>
        <w:spacing w:before="220"/>
        <w:ind w:firstLine="540"/>
        <w:jc w:val="both"/>
      </w:pPr>
      <w:r>
        <w:t>с 5 мая по 15 июня - судака;</w:t>
      </w:r>
    </w:p>
    <w:p w:rsidR="00520144" w:rsidRDefault="00520144">
      <w:pPr>
        <w:pStyle w:val="ConsPlusNormal"/>
        <w:spacing w:before="220"/>
        <w:ind w:firstLine="540"/>
        <w:jc w:val="both"/>
      </w:pPr>
      <w:r>
        <w:t>с 1 апреля по 15 июня - раков;</w:t>
      </w:r>
    </w:p>
    <w:p w:rsidR="00520144" w:rsidRDefault="00520144">
      <w:pPr>
        <w:pStyle w:val="ConsPlusNormal"/>
        <w:spacing w:before="220"/>
        <w:ind w:firstLine="540"/>
        <w:jc w:val="both"/>
      </w:pPr>
      <w:r>
        <w:t>с 20 октября до ледостава - ряпушки.</w:t>
      </w:r>
    </w:p>
    <w:p w:rsidR="00520144" w:rsidRDefault="00520144">
      <w:pPr>
        <w:pStyle w:val="ConsPlusNormal"/>
        <w:spacing w:before="220"/>
        <w:ind w:firstLine="540"/>
        <w:jc w:val="both"/>
      </w:pPr>
      <w:r>
        <w:t>24.3. Запретные для добычи (вылова) виды водных биоресурсов:</w:t>
      </w:r>
    </w:p>
    <w:p w:rsidR="00520144" w:rsidRDefault="00520144">
      <w:pPr>
        <w:pStyle w:val="ConsPlusNormal"/>
        <w:spacing w:before="220"/>
        <w:ind w:firstLine="540"/>
        <w:jc w:val="both"/>
      </w:pPr>
      <w:r>
        <w:t>хариус, ручьевая форель.</w:t>
      </w:r>
    </w:p>
    <w:p w:rsidR="00520144" w:rsidRDefault="00520144">
      <w:pPr>
        <w:pStyle w:val="ConsPlusNormal"/>
        <w:spacing w:before="220"/>
        <w:ind w:firstLine="540"/>
        <w:jc w:val="both"/>
      </w:pPr>
      <w:r>
        <w:t>24.4. Виды запретных орудий и способов добычи (вылова) водных биоресурсов: тралы, за исключением применения монотралов в период с 15 июля по 31 октября, в озерах:</w:t>
      </w:r>
    </w:p>
    <w:p w:rsidR="00520144" w:rsidRDefault="00520144">
      <w:pPr>
        <w:pStyle w:val="ConsPlusNormal"/>
        <w:spacing w:before="220"/>
        <w:ind w:firstLine="540"/>
        <w:jc w:val="both"/>
      </w:pPr>
      <w:r>
        <w:t>Жижицкое, Двинь-Велинское - не более 10 дней;</w:t>
      </w:r>
    </w:p>
    <w:p w:rsidR="00520144" w:rsidRDefault="00520144">
      <w:pPr>
        <w:pStyle w:val="ConsPlusNormal"/>
        <w:spacing w:before="220"/>
        <w:ind w:firstLine="540"/>
        <w:jc w:val="both"/>
      </w:pPr>
      <w:r>
        <w:t>Ордово, Язно, Завережье, Еменец, Днико, Ашо, Лосно, Неведро, Езерище, Свибло, Шевино - не более 5 дней;</w:t>
      </w:r>
    </w:p>
    <w:p w:rsidR="00520144" w:rsidRDefault="00520144">
      <w:pPr>
        <w:pStyle w:val="ConsPlusNormal"/>
        <w:spacing w:before="220"/>
        <w:ind w:firstLine="540"/>
        <w:jc w:val="both"/>
      </w:pPr>
      <w:r>
        <w:t>ставные сети с размером (шагом) ячеи (мм) менее 45 мм на озере Жижицкое;</w:t>
      </w:r>
    </w:p>
    <w:p w:rsidR="00520144" w:rsidRDefault="00520144">
      <w:pPr>
        <w:pStyle w:val="ConsPlusNormal"/>
        <w:spacing w:before="220"/>
        <w:ind w:firstLine="540"/>
        <w:jc w:val="both"/>
      </w:pPr>
      <w:r>
        <w:t>ставные сети с размером (шагом) ячеи (мм) менее 28 мм, за исключением озер: Полисто, Иван, Двинь-Велинское - на удалении более 1 км от берега;</w:t>
      </w:r>
    </w:p>
    <w:p w:rsidR="00520144" w:rsidRDefault="00520144">
      <w:pPr>
        <w:pStyle w:val="ConsPlusNormal"/>
        <w:spacing w:before="220"/>
        <w:ind w:firstLine="540"/>
        <w:jc w:val="both"/>
      </w:pPr>
      <w:r>
        <w:t>Цевло, Ворохобы, Усмынское, Ущо, Ороно, Осыно, Ордосно, Неведро, Урицкое - на удалении более 0,5 км от берега;</w:t>
      </w:r>
    </w:p>
    <w:p w:rsidR="00520144" w:rsidRDefault="00520144">
      <w:pPr>
        <w:pStyle w:val="ConsPlusNormal"/>
        <w:spacing w:before="220"/>
        <w:ind w:firstLine="540"/>
        <w:jc w:val="both"/>
      </w:pPr>
      <w:r>
        <w:t>кошельковые невода;</w:t>
      </w:r>
    </w:p>
    <w:p w:rsidR="00520144" w:rsidRDefault="00520144">
      <w:pPr>
        <w:pStyle w:val="ConsPlusNormal"/>
        <w:spacing w:before="220"/>
        <w:ind w:firstLine="540"/>
        <w:jc w:val="both"/>
      </w:pPr>
      <w:r>
        <w:t>дрифтерные (плавные) сети.</w:t>
      </w:r>
    </w:p>
    <w:p w:rsidR="00520144" w:rsidRDefault="00520144">
      <w:pPr>
        <w:pStyle w:val="ConsPlusNormal"/>
        <w:jc w:val="both"/>
      </w:pPr>
      <w:r>
        <w:t xml:space="preserve">(п. 24.4 в ред. </w:t>
      </w:r>
      <w:hyperlink r:id="rId126" w:history="1">
        <w:r>
          <w:rPr>
            <w:color w:val="0000FF"/>
          </w:rPr>
          <w:t>Приказа</w:t>
        </w:r>
      </w:hyperlink>
      <w:r>
        <w:t xml:space="preserve"> Минсельхоза России от 03.04.2019 N 163)</w:t>
      </w:r>
    </w:p>
    <w:p w:rsidR="00520144" w:rsidRDefault="00520144">
      <w:pPr>
        <w:pStyle w:val="ConsPlusNormal"/>
        <w:spacing w:before="220"/>
        <w:ind w:firstLine="540"/>
        <w:jc w:val="both"/>
      </w:pPr>
      <w:r>
        <w:t>24.5. Размер (шаг) ячеи орудий добычи (вылова), размер и конструкция орудий добычи (вылова) водных биоресурсов:</w:t>
      </w:r>
    </w:p>
    <w:p w:rsidR="00520144" w:rsidRDefault="00520144">
      <w:pPr>
        <w:pStyle w:val="ConsPlusNormal"/>
        <w:spacing w:before="220"/>
        <w:ind w:firstLine="540"/>
        <w:jc w:val="both"/>
      </w:pPr>
      <w:r>
        <w:t xml:space="preserve">24.5.1. Запрещается при специализированном промысле водных биоресурсов применение орудий добычи (вылова) с размером (шагом) ячеи (в мм) менее размера, приведенного в </w:t>
      </w:r>
      <w:hyperlink w:anchor="P1573" w:history="1">
        <w:r>
          <w:rPr>
            <w:color w:val="0000FF"/>
          </w:rPr>
          <w:t>таблице 28</w:t>
        </w:r>
      </w:hyperlink>
      <w:r>
        <w:t>:</w:t>
      </w:r>
    </w:p>
    <w:p w:rsidR="00520144" w:rsidRDefault="00520144">
      <w:pPr>
        <w:pStyle w:val="ConsPlusNormal"/>
        <w:jc w:val="both"/>
      </w:pPr>
    </w:p>
    <w:p w:rsidR="00520144" w:rsidRDefault="00520144">
      <w:pPr>
        <w:pStyle w:val="ConsPlusNormal"/>
        <w:jc w:val="right"/>
        <w:outlineLvl w:val="2"/>
      </w:pPr>
      <w:bookmarkStart w:id="40" w:name="P1573"/>
      <w:bookmarkEnd w:id="40"/>
      <w:r>
        <w:t>Таблица 28</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870"/>
        <w:gridCol w:w="340"/>
        <w:gridCol w:w="2698"/>
      </w:tblGrid>
      <w:tr w:rsidR="00520144">
        <w:tc>
          <w:tcPr>
            <w:tcW w:w="3742" w:type="dxa"/>
            <w:vMerge w:val="restart"/>
          </w:tcPr>
          <w:p w:rsidR="00520144" w:rsidRDefault="00520144">
            <w:pPr>
              <w:pStyle w:val="ConsPlusNormal"/>
              <w:jc w:val="center"/>
            </w:pPr>
            <w:r>
              <w:lastRenderedPageBreak/>
              <w:t>Наименование водных биоресурсов</w:t>
            </w:r>
          </w:p>
        </w:tc>
        <w:tc>
          <w:tcPr>
            <w:tcW w:w="5908" w:type="dxa"/>
            <w:gridSpan w:val="3"/>
          </w:tcPr>
          <w:p w:rsidR="00520144" w:rsidRDefault="00520144">
            <w:pPr>
              <w:pStyle w:val="ConsPlusNormal"/>
              <w:jc w:val="center"/>
            </w:pPr>
            <w:r>
              <w:t>Размер (шаг) ячеи, мм</w:t>
            </w:r>
          </w:p>
        </w:tc>
      </w:tr>
      <w:tr w:rsidR="00520144">
        <w:tc>
          <w:tcPr>
            <w:tcW w:w="3742" w:type="dxa"/>
            <w:vMerge/>
          </w:tcPr>
          <w:p w:rsidR="00520144" w:rsidRDefault="00520144"/>
        </w:tc>
        <w:tc>
          <w:tcPr>
            <w:tcW w:w="5908" w:type="dxa"/>
            <w:gridSpan w:val="3"/>
          </w:tcPr>
          <w:p w:rsidR="00520144" w:rsidRDefault="00520144">
            <w:pPr>
              <w:pStyle w:val="ConsPlusNormal"/>
              <w:jc w:val="center"/>
            </w:pPr>
            <w:r>
              <w:t>Стационарные орудия добычи (вылова)</w:t>
            </w:r>
          </w:p>
        </w:tc>
      </w:tr>
      <w:tr w:rsidR="00520144">
        <w:tc>
          <w:tcPr>
            <w:tcW w:w="3742" w:type="dxa"/>
            <w:vMerge/>
          </w:tcPr>
          <w:p w:rsidR="00520144" w:rsidRDefault="00520144"/>
        </w:tc>
        <w:tc>
          <w:tcPr>
            <w:tcW w:w="5908" w:type="dxa"/>
            <w:gridSpan w:val="3"/>
          </w:tcPr>
          <w:p w:rsidR="00520144" w:rsidRDefault="00520144">
            <w:pPr>
              <w:pStyle w:val="ConsPlusNormal"/>
              <w:jc w:val="center"/>
            </w:pPr>
            <w:r>
              <w:t>Ловушки (мережи, ставные невода, ризцы), мм</w:t>
            </w:r>
          </w:p>
        </w:tc>
      </w:tr>
      <w:tr w:rsidR="00520144">
        <w:tc>
          <w:tcPr>
            <w:tcW w:w="3742" w:type="dxa"/>
            <w:vMerge/>
          </w:tcPr>
          <w:p w:rsidR="00520144" w:rsidRDefault="00520144"/>
        </w:tc>
        <w:tc>
          <w:tcPr>
            <w:tcW w:w="3210" w:type="dxa"/>
            <w:gridSpan w:val="2"/>
          </w:tcPr>
          <w:p w:rsidR="00520144" w:rsidRDefault="00520144">
            <w:pPr>
              <w:pStyle w:val="ConsPlusNormal"/>
              <w:jc w:val="center"/>
            </w:pPr>
            <w:r>
              <w:t>Котел-мережа, мм</w:t>
            </w:r>
          </w:p>
        </w:tc>
        <w:tc>
          <w:tcPr>
            <w:tcW w:w="2698" w:type="dxa"/>
          </w:tcPr>
          <w:p w:rsidR="00520144" w:rsidRDefault="00520144">
            <w:pPr>
              <w:pStyle w:val="ConsPlusNormal"/>
              <w:jc w:val="center"/>
            </w:pPr>
            <w:r>
              <w:t>Двор-привод, мм</w:t>
            </w:r>
          </w:p>
        </w:tc>
      </w:tr>
      <w:tr w:rsidR="00520144">
        <w:tc>
          <w:tcPr>
            <w:tcW w:w="3742" w:type="dxa"/>
          </w:tcPr>
          <w:p w:rsidR="00520144" w:rsidRDefault="00520144">
            <w:pPr>
              <w:pStyle w:val="ConsPlusNormal"/>
              <w:jc w:val="both"/>
            </w:pPr>
            <w:r>
              <w:t>Мелкочастиковые виды рыб</w:t>
            </w:r>
          </w:p>
        </w:tc>
        <w:tc>
          <w:tcPr>
            <w:tcW w:w="3210" w:type="dxa"/>
            <w:gridSpan w:val="2"/>
          </w:tcPr>
          <w:p w:rsidR="00520144" w:rsidRDefault="00520144">
            <w:pPr>
              <w:pStyle w:val="ConsPlusNormal"/>
              <w:jc w:val="center"/>
            </w:pPr>
            <w:r>
              <w:t>12</w:t>
            </w:r>
          </w:p>
        </w:tc>
        <w:tc>
          <w:tcPr>
            <w:tcW w:w="2698" w:type="dxa"/>
          </w:tcPr>
          <w:p w:rsidR="00520144" w:rsidRDefault="00520144">
            <w:pPr>
              <w:pStyle w:val="ConsPlusNormal"/>
              <w:jc w:val="center"/>
            </w:pPr>
            <w:r>
              <w:t>16</w:t>
            </w:r>
          </w:p>
        </w:tc>
      </w:tr>
      <w:tr w:rsidR="00520144">
        <w:tc>
          <w:tcPr>
            <w:tcW w:w="3742" w:type="dxa"/>
          </w:tcPr>
          <w:p w:rsidR="00520144" w:rsidRDefault="00520144">
            <w:pPr>
              <w:pStyle w:val="ConsPlusNormal"/>
              <w:jc w:val="both"/>
            </w:pPr>
            <w:r>
              <w:t>Ряпушка</w:t>
            </w:r>
          </w:p>
        </w:tc>
        <w:tc>
          <w:tcPr>
            <w:tcW w:w="3210" w:type="dxa"/>
            <w:gridSpan w:val="2"/>
          </w:tcPr>
          <w:p w:rsidR="00520144" w:rsidRDefault="00520144">
            <w:pPr>
              <w:pStyle w:val="ConsPlusNormal"/>
              <w:jc w:val="center"/>
            </w:pPr>
            <w:r>
              <w:t>8</w:t>
            </w:r>
          </w:p>
        </w:tc>
        <w:tc>
          <w:tcPr>
            <w:tcW w:w="2698" w:type="dxa"/>
          </w:tcPr>
          <w:p w:rsidR="00520144" w:rsidRDefault="00520144">
            <w:pPr>
              <w:pStyle w:val="ConsPlusNormal"/>
              <w:jc w:val="center"/>
            </w:pPr>
            <w:r>
              <w:t>12</w:t>
            </w:r>
          </w:p>
        </w:tc>
      </w:tr>
      <w:tr w:rsidR="00520144">
        <w:tc>
          <w:tcPr>
            <w:tcW w:w="3742" w:type="dxa"/>
          </w:tcPr>
          <w:p w:rsidR="00520144" w:rsidRDefault="00520144">
            <w:pPr>
              <w:pStyle w:val="ConsPlusNormal"/>
              <w:jc w:val="both"/>
            </w:pPr>
            <w:r>
              <w:t>Снеток</w:t>
            </w:r>
          </w:p>
        </w:tc>
        <w:tc>
          <w:tcPr>
            <w:tcW w:w="3210" w:type="dxa"/>
            <w:gridSpan w:val="2"/>
          </w:tcPr>
          <w:p w:rsidR="00520144" w:rsidRDefault="00520144">
            <w:pPr>
              <w:pStyle w:val="ConsPlusNormal"/>
              <w:jc w:val="center"/>
            </w:pPr>
            <w:r>
              <w:t>6</w:t>
            </w:r>
          </w:p>
        </w:tc>
        <w:tc>
          <w:tcPr>
            <w:tcW w:w="2698" w:type="dxa"/>
          </w:tcPr>
          <w:p w:rsidR="00520144" w:rsidRDefault="00520144">
            <w:pPr>
              <w:pStyle w:val="ConsPlusNormal"/>
            </w:pPr>
          </w:p>
        </w:tc>
      </w:tr>
      <w:tr w:rsidR="00520144">
        <w:tc>
          <w:tcPr>
            <w:tcW w:w="3742" w:type="dxa"/>
          </w:tcPr>
          <w:p w:rsidR="00520144" w:rsidRDefault="00520144">
            <w:pPr>
              <w:pStyle w:val="ConsPlusNormal"/>
            </w:pPr>
          </w:p>
        </w:tc>
        <w:tc>
          <w:tcPr>
            <w:tcW w:w="5908" w:type="dxa"/>
            <w:gridSpan w:val="3"/>
          </w:tcPr>
          <w:p w:rsidR="00520144" w:rsidRDefault="00520144">
            <w:pPr>
              <w:pStyle w:val="ConsPlusNormal"/>
              <w:jc w:val="center"/>
            </w:pPr>
            <w:r>
              <w:t>Сети ставные (одно-, двух-, трехстенные), мм</w:t>
            </w:r>
          </w:p>
        </w:tc>
      </w:tr>
      <w:tr w:rsidR="00520144">
        <w:tc>
          <w:tcPr>
            <w:tcW w:w="3742" w:type="dxa"/>
          </w:tcPr>
          <w:p w:rsidR="00520144" w:rsidRDefault="00520144">
            <w:pPr>
              <w:pStyle w:val="ConsPlusNormal"/>
              <w:jc w:val="both"/>
            </w:pPr>
            <w:r>
              <w:t>Крупночастиковые виды рыб</w:t>
            </w:r>
          </w:p>
        </w:tc>
        <w:tc>
          <w:tcPr>
            <w:tcW w:w="5908" w:type="dxa"/>
            <w:gridSpan w:val="3"/>
          </w:tcPr>
          <w:p w:rsidR="00520144" w:rsidRDefault="00520144">
            <w:pPr>
              <w:pStyle w:val="ConsPlusNormal"/>
              <w:jc w:val="center"/>
            </w:pPr>
            <w:r>
              <w:t>60</w:t>
            </w:r>
          </w:p>
        </w:tc>
      </w:tr>
      <w:tr w:rsidR="00520144">
        <w:tc>
          <w:tcPr>
            <w:tcW w:w="3742" w:type="dxa"/>
          </w:tcPr>
          <w:p w:rsidR="00520144" w:rsidRDefault="00520144">
            <w:pPr>
              <w:pStyle w:val="ConsPlusNormal"/>
              <w:jc w:val="both"/>
            </w:pPr>
            <w:r>
              <w:t>Мелкочастиковые виды рыб</w:t>
            </w:r>
          </w:p>
        </w:tc>
        <w:tc>
          <w:tcPr>
            <w:tcW w:w="5908" w:type="dxa"/>
            <w:gridSpan w:val="3"/>
          </w:tcPr>
          <w:p w:rsidR="00520144" w:rsidRDefault="00520144">
            <w:pPr>
              <w:pStyle w:val="ConsPlusNormal"/>
              <w:jc w:val="center"/>
            </w:pPr>
            <w:r>
              <w:t>24</w:t>
            </w:r>
          </w:p>
        </w:tc>
      </w:tr>
      <w:tr w:rsidR="00520144">
        <w:tc>
          <w:tcPr>
            <w:tcW w:w="3742" w:type="dxa"/>
          </w:tcPr>
          <w:p w:rsidR="00520144" w:rsidRDefault="00520144">
            <w:pPr>
              <w:pStyle w:val="ConsPlusNormal"/>
            </w:pPr>
          </w:p>
        </w:tc>
        <w:tc>
          <w:tcPr>
            <w:tcW w:w="5908" w:type="dxa"/>
            <w:gridSpan w:val="3"/>
          </w:tcPr>
          <w:p w:rsidR="00520144" w:rsidRDefault="00520144">
            <w:pPr>
              <w:pStyle w:val="ConsPlusNormal"/>
              <w:jc w:val="center"/>
            </w:pPr>
            <w:r>
              <w:t>Раколовки, мм</w:t>
            </w:r>
          </w:p>
        </w:tc>
      </w:tr>
      <w:tr w:rsidR="00520144">
        <w:tc>
          <w:tcPr>
            <w:tcW w:w="3742" w:type="dxa"/>
          </w:tcPr>
          <w:p w:rsidR="00520144" w:rsidRDefault="00520144">
            <w:pPr>
              <w:pStyle w:val="ConsPlusNormal"/>
              <w:jc w:val="both"/>
            </w:pPr>
            <w:r>
              <w:t>Раки</w:t>
            </w:r>
          </w:p>
        </w:tc>
        <w:tc>
          <w:tcPr>
            <w:tcW w:w="5908" w:type="dxa"/>
            <w:gridSpan w:val="3"/>
          </w:tcPr>
          <w:p w:rsidR="00520144" w:rsidRDefault="00520144">
            <w:pPr>
              <w:pStyle w:val="ConsPlusNormal"/>
              <w:jc w:val="center"/>
            </w:pPr>
            <w:r>
              <w:t>20</w:t>
            </w:r>
          </w:p>
        </w:tc>
      </w:tr>
      <w:tr w:rsidR="00520144">
        <w:tc>
          <w:tcPr>
            <w:tcW w:w="3742" w:type="dxa"/>
            <w:vMerge w:val="restart"/>
          </w:tcPr>
          <w:p w:rsidR="00520144" w:rsidRDefault="00520144">
            <w:pPr>
              <w:pStyle w:val="ConsPlusNormal"/>
              <w:jc w:val="both"/>
            </w:pPr>
            <w:r>
              <w:t>Крупночастиковые и мелкочастиковые виды рыб</w:t>
            </w:r>
          </w:p>
        </w:tc>
        <w:tc>
          <w:tcPr>
            <w:tcW w:w="5908" w:type="dxa"/>
            <w:gridSpan w:val="3"/>
          </w:tcPr>
          <w:p w:rsidR="00520144" w:rsidRDefault="00520144">
            <w:pPr>
              <w:pStyle w:val="ConsPlusNormal"/>
              <w:jc w:val="center"/>
            </w:pPr>
            <w:r>
              <w:t>Невода закидные, мм</w:t>
            </w:r>
          </w:p>
        </w:tc>
      </w:tr>
      <w:tr w:rsidR="00520144">
        <w:tc>
          <w:tcPr>
            <w:tcW w:w="3742" w:type="dxa"/>
            <w:vMerge/>
          </w:tcPr>
          <w:p w:rsidR="00520144" w:rsidRDefault="00520144"/>
        </w:tc>
        <w:tc>
          <w:tcPr>
            <w:tcW w:w="3210" w:type="dxa"/>
            <w:gridSpan w:val="2"/>
          </w:tcPr>
          <w:p w:rsidR="00520144" w:rsidRDefault="00520144">
            <w:pPr>
              <w:pStyle w:val="ConsPlusNormal"/>
              <w:jc w:val="center"/>
            </w:pPr>
            <w:r>
              <w:t>Куток</w:t>
            </w:r>
          </w:p>
        </w:tc>
        <w:tc>
          <w:tcPr>
            <w:tcW w:w="2698" w:type="dxa"/>
          </w:tcPr>
          <w:p w:rsidR="00520144" w:rsidRDefault="00520144">
            <w:pPr>
              <w:pStyle w:val="ConsPlusNormal"/>
              <w:jc w:val="center"/>
            </w:pPr>
            <w:r>
              <w:t>Привод</w:t>
            </w:r>
          </w:p>
        </w:tc>
      </w:tr>
      <w:tr w:rsidR="00520144">
        <w:tc>
          <w:tcPr>
            <w:tcW w:w="3742" w:type="dxa"/>
            <w:vMerge/>
          </w:tcPr>
          <w:p w:rsidR="00520144" w:rsidRDefault="00520144"/>
        </w:tc>
        <w:tc>
          <w:tcPr>
            <w:tcW w:w="3210" w:type="dxa"/>
            <w:gridSpan w:val="2"/>
          </w:tcPr>
          <w:p w:rsidR="00520144" w:rsidRDefault="00520144">
            <w:pPr>
              <w:pStyle w:val="ConsPlusNormal"/>
              <w:jc w:val="center"/>
            </w:pPr>
            <w:r>
              <w:t>12</w:t>
            </w:r>
          </w:p>
        </w:tc>
        <w:tc>
          <w:tcPr>
            <w:tcW w:w="2698" w:type="dxa"/>
          </w:tcPr>
          <w:p w:rsidR="00520144" w:rsidRDefault="00520144">
            <w:pPr>
              <w:pStyle w:val="ConsPlusNormal"/>
              <w:jc w:val="center"/>
            </w:pPr>
            <w:r>
              <w:t>20</w:t>
            </w:r>
          </w:p>
        </w:tc>
      </w:tr>
      <w:tr w:rsidR="00520144">
        <w:tc>
          <w:tcPr>
            <w:tcW w:w="3742" w:type="dxa"/>
            <w:vMerge/>
          </w:tcPr>
          <w:p w:rsidR="00520144" w:rsidRDefault="00520144"/>
        </w:tc>
        <w:tc>
          <w:tcPr>
            <w:tcW w:w="5908" w:type="dxa"/>
            <w:gridSpan w:val="3"/>
          </w:tcPr>
          <w:p w:rsidR="00520144" w:rsidRDefault="00520144">
            <w:pPr>
              <w:pStyle w:val="ConsPlusNormal"/>
              <w:jc w:val="center"/>
            </w:pPr>
            <w:r>
              <w:t>Мутники, мм</w:t>
            </w:r>
          </w:p>
        </w:tc>
      </w:tr>
      <w:tr w:rsidR="00520144">
        <w:tc>
          <w:tcPr>
            <w:tcW w:w="3742" w:type="dxa"/>
            <w:vMerge/>
          </w:tcPr>
          <w:p w:rsidR="00520144" w:rsidRDefault="00520144"/>
        </w:tc>
        <w:tc>
          <w:tcPr>
            <w:tcW w:w="2870" w:type="dxa"/>
          </w:tcPr>
          <w:p w:rsidR="00520144" w:rsidRDefault="00520144">
            <w:pPr>
              <w:pStyle w:val="ConsPlusNormal"/>
              <w:jc w:val="center"/>
            </w:pPr>
            <w:r>
              <w:t>Куток</w:t>
            </w:r>
          </w:p>
        </w:tc>
        <w:tc>
          <w:tcPr>
            <w:tcW w:w="3038" w:type="dxa"/>
            <w:gridSpan w:val="2"/>
          </w:tcPr>
          <w:p w:rsidR="00520144" w:rsidRDefault="00520144">
            <w:pPr>
              <w:pStyle w:val="ConsPlusNormal"/>
              <w:jc w:val="center"/>
            </w:pPr>
            <w:r>
              <w:t>Привод</w:t>
            </w:r>
          </w:p>
        </w:tc>
      </w:tr>
      <w:tr w:rsidR="00520144">
        <w:tc>
          <w:tcPr>
            <w:tcW w:w="3742" w:type="dxa"/>
            <w:vMerge/>
          </w:tcPr>
          <w:p w:rsidR="00520144" w:rsidRDefault="00520144"/>
        </w:tc>
        <w:tc>
          <w:tcPr>
            <w:tcW w:w="2870" w:type="dxa"/>
          </w:tcPr>
          <w:p w:rsidR="00520144" w:rsidRDefault="00520144">
            <w:pPr>
              <w:pStyle w:val="ConsPlusNormal"/>
              <w:jc w:val="center"/>
            </w:pPr>
            <w:r>
              <w:t>8</w:t>
            </w:r>
          </w:p>
        </w:tc>
        <w:tc>
          <w:tcPr>
            <w:tcW w:w="3038" w:type="dxa"/>
            <w:gridSpan w:val="2"/>
          </w:tcPr>
          <w:p w:rsidR="00520144" w:rsidRDefault="00520144">
            <w:pPr>
              <w:pStyle w:val="ConsPlusNormal"/>
              <w:jc w:val="center"/>
            </w:pPr>
            <w:r>
              <w:t>14</w:t>
            </w:r>
          </w:p>
        </w:tc>
      </w:tr>
      <w:tr w:rsidR="00520144">
        <w:tc>
          <w:tcPr>
            <w:tcW w:w="3742" w:type="dxa"/>
            <w:vMerge/>
          </w:tcPr>
          <w:p w:rsidR="00520144" w:rsidRDefault="00520144"/>
        </w:tc>
        <w:tc>
          <w:tcPr>
            <w:tcW w:w="5908" w:type="dxa"/>
            <w:gridSpan w:val="3"/>
          </w:tcPr>
          <w:p w:rsidR="00520144" w:rsidRDefault="00520144">
            <w:pPr>
              <w:pStyle w:val="ConsPlusNormal"/>
              <w:jc w:val="center"/>
            </w:pPr>
            <w:r>
              <w:t>Тралы</w:t>
            </w:r>
          </w:p>
        </w:tc>
      </w:tr>
      <w:tr w:rsidR="00520144">
        <w:tc>
          <w:tcPr>
            <w:tcW w:w="3742" w:type="dxa"/>
            <w:vMerge/>
          </w:tcPr>
          <w:p w:rsidR="00520144" w:rsidRDefault="00520144"/>
        </w:tc>
        <w:tc>
          <w:tcPr>
            <w:tcW w:w="2870" w:type="dxa"/>
          </w:tcPr>
          <w:p w:rsidR="00520144" w:rsidRDefault="00520144">
            <w:pPr>
              <w:pStyle w:val="ConsPlusNormal"/>
              <w:jc w:val="center"/>
            </w:pPr>
            <w:r>
              <w:t>Куток</w:t>
            </w:r>
          </w:p>
        </w:tc>
        <w:tc>
          <w:tcPr>
            <w:tcW w:w="3038" w:type="dxa"/>
            <w:gridSpan w:val="2"/>
          </w:tcPr>
          <w:p w:rsidR="00520144" w:rsidRDefault="00520144">
            <w:pPr>
              <w:pStyle w:val="ConsPlusNormal"/>
              <w:jc w:val="center"/>
            </w:pPr>
            <w:r>
              <w:t>Привод</w:t>
            </w:r>
          </w:p>
        </w:tc>
      </w:tr>
      <w:tr w:rsidR="00520144">
        <w:tc>
          <w:tcPr>
            <w:tcW w:w="3742" w:type="dxa"/>
            <w:vMerge/>
          </w:tcPr>
          <w:p w:rsidR="00520144" w:rsidRDefault="00520144"/>
        </w:tc>
        <w:tc>
          <w:tcPr>
            <w:tcW w:w="2870" w:type="dxa"/>
          </w:tcPr>
          <w:p w:rsidR="00520144" w:rsidRDefault="00520144">
            <w:pPr>
              <w:pStyle w:val="ConsPlusNormal"/>
              <w:jc w:val="center"/>
            </w:pPr>
            <w:r>
              <w:t>14</w:t>
            </w:r>
          </w:p>
        </w:tc>
        <w:tc>
          <w:tcPr>
            <w:tcW w:w="3038" w:type="dxa"/>
            <w:gridSpan w:val="2"/>
          </w:tcPr>
          <w:p w:rsidR="00520144" w:rsidRDefault="00520144">
            <w:pPr>
              <w:pStyle w:val="ConsPlusNormal"/>
              <w:jc w:val="center"/>
            </w:pPr>
            <w:r>
              <w:t>30</w:t>
            </w:r>
          </w:p>
        </w:tc>
      </w:tr>
    </w:tbl>
    <w:p w:rsidR="00520144" w:rsidRDefault="00520144">
      <w:pPr>
        <w:pStyle w:val="ConsPlusNormal"/>
        <w:jc w:val="both"/>
      </w:pPr>
    </w:p>
    <w:p w:rsidR="00520144" w:rsidRDefault="00520144">
      <w:pPr>
        <w:pStyle w:val="ConsPlusNormal"/>
        <w:ind w:firstLine="540"/>
        <w:jc w:val="both"/>
      </w:pPr>
      <w:r>
        <w:t>24.6.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r>
        <w:t xml:space="preserve">24.6.1.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620" w:history="1">
        <w:r>
          <w:rPr>
            <w:color w:val="0000FF"/>
          </w:rPr>
          <w:t>таблице 29</w:t>
        </w:r>
      </w:hyperlink>
      <w:r>
        <w:t>, кроме случаев разрешенного прилова.</w:t>
      </w:r>
    </w:p>
    <w:p w:rsidR="00520144" w:rsidRDefault="00520144">
      <w:pPr>
        <w:pStyle w:val="ConsPlusNormal"/>
        <w:jc w:val="both"/>
      </w:pPr>
    </w:p>
    <w:p w:rsidR="00520144" w:rsidRDefault="00520144">
      <w:pPr>
        <w:pStyle w:val="ConsPlusNormal"/>
        <w:jc w:val="right"/>
        <w:outlineLvl w:val="2"/>
      </w:pPr>
      <w:bookmarkStart w:id="41" w:name="P1620"/>
      <w:bookmarkEnd w:id="41"/>
      <w:r>
        <w:t>Таблица 29</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416"/>
      </w:tblGrid>
      <w:tr w:rsidR="00520144">
        <w:tc>
          <w:tcPr>
            <w:tcW w:w="5102" w:type="dxa"/>
          </w:tcPr>
          <w:p w:rsidR="00520144" w:rsidRDefault="00520144">
            <w:pPr>
              <w:pStyle w:val="ConsPlusNormal"/>
              <w:jc w:val="center"/>
            </w:pPr>
            <w:r>
              <w:t>Наименование водных биоресурсов</w:t>
            </w:r>
          </w:p>
        </w:tc>
        <w:tc>
          <w:tcPr>
            <w:tcW w:w="4416" w:type="dxa"/>
          </w:tcPr>
          <w:p w:rsidR="00520144" w:rsidRDefault="00520144">
            <w:pPr>
              <w:pStyle w:val="ConsPlusNormal"/>
              <w:jc w:val="center"/>
            </w:pPr>
            <w:r>
              <w:t>Промысловый размер, см</w:t>
            </w:r>
          </w:p>
        </w:tc>
      </w:tr>
      <w:tr w:rsidR="00520144">
        <w:tc>
          <w:tcPr>
            <w:tcW w:w="5102" w:type="dxa"/>
          </w:tcPr>
          <w:p w:rsidR="00520144" w:rsidRDefault="00520144">
            <w:pPr>
              <w:pStyle w:val="ConsPlusNormal"/>
            </w:pPr>
            <w:r>
              <w:t>Угорь речной</w:t>
            </w:r>
          </w:p>
        </w:tc>
        <w:tc>
          <w:tcPr>
            <w:tcW w:w="4416" w:type="dxa"/>
          </w:tcPr>
          <w:p w:rsidR="00520144" w:rsidRDefault="00520144">
            <w:pPr>
              <w:pStyle w:val="ConsPlusNormal"/>
              <w:jc w:val="center"/>
            </w:pPr>
            <w:r>
              <w:t>55</w:t>
            </w:r>
          </w:p>
        </w:tc>
      </w:tr>
      <w:tr w:rsidR="00520144">
        <w:tc>
          <w:tcPr>
            <w:tcW w:w="5102" w:type="dxa"/>
          </w:tcPr>
          <w:p w:rsidR="00520144" w:rsidRDefault="00520144">
            <w:pPr>
              <w:pStyle w:val="ConsPlusNormal"/>
            </w:pPr>
            <w:r>
              <w:t>Судак</w:t>
            </w:r>
          </w:p>
        </w:tc>
        <w:tc>
          <w:tcPr>
            <w:tcW w:w="4416" w:type="dxa"/>
          </w:tcPr>
          <w:p w:rsidR="00520144" w:rsidRDefault="00520144">
            <w:pPr>
              <w:pStyle w:val="ConsPlusNormal"/>
              <w:jc w:val="center"/>
            </w:pPr>
            <w:r>
              <w:t>40</w:t>
            </w:r>
          </w:p>
        </w:tc>
      </w:tr>
      <w:tr w:rsidR="00520144">
        <w:tc>
          <w:tcPr>
            <w:tcW w:w="5102" w:type="dxa"/>
          </w:tcPr>
          <w:p w:rsidR="00520144" w:rsidRDefault="00520144">
            <w:pPr>
              <w:pStyle w:val="ConsPlusNormal"/>
            </w:pPr>
            <w:r>
              <w:t>Щука</w:t>
            </w:r>
          </w:p>
        </w:tc>
        <w:tc>
          <w:tcPr>
            <w:tcW w:w="4416" w:type="dxa"/>
          </w:tcPr>
          <w:p w:rsidR="00520144" w:rsidRDefault="00520144">
            <w:pPr>
              <w:pStyle w:val="ConsPlusNormal"/>
              <w:jc w:val="center"/>
            </w:pPr>
            <w:r>
              <w:t>40</w:t>
            </w:r>
          </w:p>
        </w:tc>
      </w:tr>
      <w:tr w:rsidR="00520144">
        <w:tc>
          <w:tcPr>
            <w:tcW w:w="5102" w:type="dxa"/>
          </w:tcPr>
          <w:p w:rsidR="00520144" w:rsidRDefault="00520144">
            <w:pPr>
              <w:pStyle w:val="ConsPlusNormal"/>
            </w:pPr>
            <w:r>
              <w:t>Ряпушка</w:t>
            </w:r>
          </w:p>
        </w:tc>
        <w:tc>
          <w:tcPr>
            <w:tcW w:w="4416" w:type="dxa"/>
          </w:tcPr>
          <w:p w:rsidR="00520144" w:rsidRDefault="00520144">
            <w:pPr>
              <w:pStyle w:val="ConsPlusNormal"/>
              <w:jc w:val="center"/>
            </w:pPr>
            <w:r>
              <w:t>10</w:t>
            </w:r>
          </w:p>
        </w:tc>
      </w:tr>
      <w:tr w:rsidR="00520144">
        <w:tc>
          <w:tcPr>
            <w:tcW w:w="5102" w:type="dxa"/>
          </w:tcPr>
          <w:p w:rsidR="00520144" w:rsidRDefault="00520144">
            <w:pPr>
              <w:pStyle w:val="ConsPlusNormal"/>
            </w:pPr>
            <w:r>
              <w:t>Раки</w:t>
            </w:r>
          </w:p>
        </w:tc>
        <w:tc>
          <w:tcPr>
            <w:tcW w:w="4416" w:type="dxa"/>
          </w:tcPr>
          <w:p w:rsidR="00520144" w:rsidRDefault="00520144">
            <w:pPr>
              <w:pStyle w:val="ConsPlusNormal"/>
              <w:jc w:val="center"/>
            </w:pPr>
            <w:r>
              <w:t>10</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Промысловый размер рыбы определяется путем измерения длины рыбы от вершины рыла (при закрытом рте) до основания средних лучей хвостового плавника, ракообразных - от начала рострума до конца хвостового плавника.</w:t>
      </w:r>
    </w:p>
    <w:p w:rsidR="00520144" w:rsidRDefault="00520144">
      <w:pPr>
        <w:pStyle w:val="ConsPlusNormal"/>
        <w:spacing w:before="220"/>
        <w:ind w:firstLine="540"/>
        <w:jc w:val="both"/>
      </w:pPr>
      <w:r>
        <w:t>24.6.2. Разрешенный прилов особей непромыслового размера не должен превышать: судак - 5%, щука - 2% по счету от улова водных биоресурсов каждого соответствующего вида за одну операцию по добыче (вылову).</w:t>
      </w:r>
    </w:p>
    <w:p w:rsidR="00520144" w:rsidRDefault="00520144">
      <w:pPr>
        <w:pStyle w:val="ConsPlusNormal"/>
        <w:spacing w:before="220"/>
        <w:ind w:firstLine="540"/>
        <w:jc w:val="both"/>
      </w:pPr>
      <w:r>
        <w:t>24.6.3. Разрешенный прилов леща при специализированном промысле мелкочастиковых видов рыб в весенний период не должен превышать 15% за одну операцию по добыче (вылову).</w:t>
      </w:r>
    </w:p>
    <w:p w:rsidR="00520144" w:rsidRDefault="00520144">
      <w:pPr>
        <w:pStyle w:val="ConsPlusNormal"/>
        <w:spacing w:before="220"/>
        <w:ind w:firstLine="540"/>
        <w:jc w:val="both"/>
      </w:pPr>
      <w:r>
        <w:t>24.7. Приловы одних видов при осуществлении добычи (вылова) других видов водных биоресурсов:</w:t>
      </w:r>
    </w:p>
    <w:p w:rsidR="00520144" w:rsidRDefault="00520144">
      <w:pPr>
        <w:pStyle w:val="ConsPlusNormal"/>
        <w:spacing w:before="220"/>
        <w:ind w:firstLine="540"/>
        <w:jc w:val="both"/>
      </w:pPr>
      <w:r>
        <w:t>24.7.1.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ОДУ, распределенных в установленном порядке юридическому лицу или индивидуальному предпринимателю.</w:t>
      </w:r>
    </w:p>
    <w:p w:rsidR="00520144" w:rsidRDefault="00520144">
      <w:pPr>
        <w:pStyle w:val="ConsPlusNormal"/>
        <w:spacing w:before="220"/>
        <w:ind w:firstLine="540"/>
        <w:jc w:val="both"/>
      </w:pPr>
      <w:r>
        <w:t>24.7.2. Разрешенный прилов всех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названном разрешении, допускается не более 49% по весу от общего улова водных биоресурсов разрешенных видов за одну операцию по добыче (вылову).</w:t>
      </w:r>
    </w:p>
    <w:p w:rsidR="00520144" w:rsidRDefault="00520144">
      <w:pPr>
        <w:pStyle w:val="ConsPlusNormal"/>
        <w:jc w:val="both"/>
      </w:pPr>
    </w:p>
    <w:p w:rsidR="00520144" w:rsidRDefault="00520144">
      <w:pPr>
        <w:pStyle w:val="ConsPlusTitle"/>
        <w:jc w:val="center"/>
        <w:outlineLvl w:val="1"/>
      </w:pPr>
      <w:r>
        <w:t>IV. Любительское и спортивное рыболовство</w:t>
      </w:r>
    </w:p>
    <w:p w:rsidR="00520144" w:rsidRDefault="00520144">
      <w:pPr>
        <w:pStyle w:val="ConsPlusNormal"/>
        <w:jc w:val="both"/>
      </w:pPr>
    </w:p>
    <w:p w:rsidR="00520144" w:rsidRDefault="00520144">
      <w:pPr>
        <w:pStyle w:val="ConsPlusNormal"/>
        <w:ind w:firstLine="540"/>
        <w:jc w:val="both"/>
      </w:pPr>
      <w:r>
        <w:t>25. 32-й подрайон Конвенционного района Международного Совета по Исследованию моря (ИКЕС) "Балтийское море (Финский залив)":</w:t>
      </w:r>
    </w:p>
    <w:p w:rsidR="00520144" w:rsidRDefault="00520144">
      <w:pPr>
        <w:pStyle w:val="ConsPlusNormal"/>
        <w:spacing w:before="220"/>
        <w:ind w:firstLine="540"/>
        <w:jc w:val="both"/>
      </w:pPr>
      <w:r>
        <w:t>25.1. Сроки (периоды), запретные для добычи (вылова) водных биоресурсов:</w:t>
      </w:r>
    </w:p>
    <w:p w:rsidR="00520144" w:rsidRDefault="00520144">
      <w:pPr>
        <w:pStyle w:val="ConsPlusNormal"/>
        <w:spacing w:before="220"/>
        <w:ind w:firstLine="540"/>
        <w:jc w:val="both"/>
      </w:pPr>
      <w:r>
        <w:t>с 20 мая по 30 июня - судака и леща;</w:t>
      </w:r>
    </w:p>
    <w:p w:rsidR="00520144" w:rsidRDefault="00520144">
      <w:pPr>
        <w:pStyle w:val="ConsPlusNormal"/>
        <w:spacing w:before="220"/>
        <w:ind w:firstLine="540"/>
        <w:jc w:val="both"/>
      </w:pPr>
      <w:r>
        <w:t>от распаления льда по 15 июня - добыча (вылов) в бухтах Выборгского залива: Селезневская, Подберезовая, Малая Пихтовая, а также в озере Зайчихино;</w:t>
      </w:r>
    </w:p>
    <w:p w:rsidR="00520144" w:rsidRDefault="00520144">
      <w:pPr>
        <w:pStyle w:val="ConsPlusNormal"/>
        <w:spacing w:before="220"/>
        <w:ind w:firstLine="540"/>
        <w:jc w:val="both"/>
      </w:pPr>
      <w:r>
        <w:t>от распаления льда по 30 июня в озере Тихое и в протоке, соединяющей озеро с рекой Россонь, в озере Липовском и в протоке, соединяющей озеро с Финским заливом.</w:t>
      </w:r>
    </w:p>
    <w:p w:rsidR="00520144" w:rsidRDefault="00520144">
      <w:pPr>
        <w:pStyle w:val="ConsPlusNormal"/>
        <w:spacing w:before="220"/>
        <w:ind w:firstLine="540"/>
        <w:jc w:val="both"/>
      </w:pPr>
      <w:r>
        <w:t>25.2. Запретные для добычи (вылова) виды водных биоресурсов:</w:t>
      </w:r>
    </w:p>
    <w:p w:rsidR="00520144" w:rsidRDefault="00520144">
      <w:pPr>
        <w:pStyle w:val="ConsPlusNormal"/>
        <w:spacing w:before="220"/>
        <w:ind w:firstLine="540"/>
        <w:jc w:val="both"/>
      </w:pPr>
      <w:r>
        <w:t>лосось атлантический (семга), за исключением добычи (вылова)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любительского и спортивного рыболовства;</w:t>
      </w:r>
    </w:p>
    <w:p w:rsidR="00520144" w:rsidRDefault="00520144">
      <w:pPr>
        <w:pStyle w:val="ConsPlusNormal"/>
        <w:jc w:val="both"/>
      </w:pPr>
      <w:r>
        <w:t xml:space="preserve">(в ред. </w:t>
      </w:r>
      <w:hyperlink r:id="rId127"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осетр атлантический, кумжа (форель) (пресноводная жилая форма).</w:t>
      </w:r>
    </w:p>
    <w:p w:rsidR="00520144" w:rsidRDefault="00520144">
      <w:pPr>
        <w:pStyle w:val="ConsPlusNormal"/>
        <w:spacing w:before="220"/>
        <w:ind w:firstLine="540"/>
        <w:jc w:val="both"/>
      </w:pPr>
      <w:r>
        <w:t>25.3. Виды запретных орудий и способов добычи (вылова) водных биоресурсов:</w:t>
      </w:r>
    </w:p>
    <w:p w:rsidR="00520144" w:rsidRDefault="00520144">
      <w:pPr>
        <w:pStyle w:val="ConsPlusNormal"/>
        <w:spacing w:before="220"/>
        <w:ind w:firstLine="540"/>
        <w:jc w:val="both"/>
      </w:pPr>
      <w:r>
        <w:t>25.3.1. Запрещается:</w:t>
      </w:r>
    </w:p>
    <w:p w:rsidR="00520144" w:rsidRDefault="00520144">
      <w:pPr>
        <w:pStyle w:val="ConsPlusNormal"/>
        <w:spacing w:before="220"/>
        <w:ind w:firstLine="540"/>
        <w:jc w:val="both"/>
      </w:pPr>
      <w:r>
        <w:t>а) применение:</w:t>
      </w:r>
    </w:p>
    <w:p w:rsidR="00520144" w:rsidRDefault="00520144">
      <w:pPr>
        <w:pStyle w:val="ConsPlusNormal"/>
        <w:spacing w:before="220"/>
        <w:ind w:firstLine="540"/>
        <w:jc w:val="both"/>
      </w:pPr>
      <w:r>
        <w:lastRenderedPageBreak/>
        <w:t>сетей всех типов;</w:t>
      </w:r>
    </w:p>
    <w:p w:rsidR="00520144" w:rsidRDefault="00520144">
      <w:pPr>
        <w:pStyle w:val="ConsPlusNormal"/>
        <w:spacing w:before="220"/>
        <w:ind w:firstLine="540"/>
        <w:jc w:val="both"/>
      </w:pPr>
      <w:r>
        <w:t>ловушек всех типов (мереж, вентерей, верш, "морд" и т.п.);</w:t>
      </w:r>
    </w:p>
    <w:p w:rsidR="00520144" w:rsidRDefault="00520144">
      <w:pPr>
        <w:pStyle w:val="ConsPlusNormal"/>
        <w:spacing w:before="220"/>
        <w:ind w:firstLine="540"/>
        <w:jc w:val="both"/>
      </w:pPr>
      <w:r>
        <w:t>"закидушек", "поставушек", "тычков" и других пассивных орудий добычи (вылова) в местах обитания лососевых видов рыб, в том числе кумжи (форели) (пресноводной жилой формы);</w:t>
      </w:r>
    </w:p>
    <w:p w:rsidR="00520144" w:rsidRDefault="00520144">
      <w:pPr>
        <w:pStyle w:val="ConsPlusNormal"/>
        <w:spacing w:before="220"/>
        <w:ind w:firstLine="540"/>
        <w:jc w:val="both"/>
      </w:pPr>
      <w:r>
        <w:t>ручных удочек и спиннинговых снастей всех систем и наименований с общим количеством крючков (одинарных, двойников или тройников, далее - крючков) более 10 штук на орудиях добычи (вылова) у гражданина;</w:t>
      </w:r>
    </w:p>
    <w:p w:rsidR="00520144" w:rsidRDefault="00520144">
      <w:pPr>
        <w:pStyle w:val="ConsPlusNormal"/>
        <w:spacing w:before="220"/>
        <w:ind w:firstLine="540"/>
        <w:jc w:val="both"/>
      </w:pPr>
      <w:r>
        <w:t>бредней, неводов, волокуш, тралящих орудий добычи (вылова);</w:t>
      </w:r>
    </w:p>
    <w:p w:rsidR="00520144" w:rsidRDefault="00520144">
      <w:pPr>
        <w:pStyle w:val="ConsPlusNormal"/>
        <w:spacing w:before="220"/>
        <w:ind w:firstLine="540"/>
        <w:jc w:val="both"/>
      </w:pPr>
      <w:r>
        <w:t>"накидок", "телевизоров", "экранов", "косынок";</w:t>
      </w:r>
    </w:p>
    <w:p w:rsidR="00520144" w:rsidRDefault="00520144">
      <w:pPr>
        <w:pStyle w:val="ConsPlusNormal"/>
        <w:spacing w:before="220"/>
        <w:ind w:firstLine="540"/>
        <w:jc w:val="both"/>
      </w:pPr>
      <w:r>
        <w:t>подъемников ("пауков"), черпаков или других отцеживающих приспособлений размером более 100 x 100 см и с размером (шагом) ячеи более 10 мм;</w:t>
      </w:r>
    </w:p>
    <w:p w:rsidR="00520144" w:rsidRDefault="00520144">
      <w:pPr>
        <w:pStyle w:val="ConsPlusNormal"/>
        <w:spacing w:before="220"/>
        <w:ind w:firstLine="540"/>
        <w:jc w:val="both"/>
      </w:pPr>
      <w:r>
        <w:t>острог и капканов;</w:t>
      </w:r>
    </w:p>
    <w:p w:rsidR="00520144" w:rsidRDefault="00520144">
      <w:pPr>
        <w:pStyle w:val="ConsPlusNormal"/>
        <w:spacing w:before="220"/>
        <w:ind w:firstLine="540"/>
        <w:jc w:val="both"/>
      </w:pPr>
      <w:r>
        <w:t>электротока;</w:t>
      </w:r>
    </w:p>
    <w:p w:rsidR="00520144" w:rsidRDefault="00520144">
      <w:pPr>
        <w:pStyle w:val="ConsPlusNormal"/>
        <w:spacing w:before="220"/>
        <w:ind w:firstLine="540"/>
        <w:jc w:val="both"/>
      </w:pPr>
      <w:r>
        <w:t>огнестрельного и пневматического оружия, за исключением ружей и пистолетов, применяемых для подводной охоты;</w:t>
      </w:r>
    </w:p>
    <w:p w:rsidR="00520144" w:rsidRDefault="00520144">
      <w:pPr>
        <w:pStyle w:val="ConsPlusNormal"/>
        <w:spacing w:before="220"/>
        <w:ind w:firstLine="540"/>
        <w:jc w:val="both"/>
      </w:pPr>
      <w:r>
        <w:t>б) осуществление добычи (вылова):</w:t>
      </w:r>
    </w:p>
    <w:p w:rsidR="00520144" w:rsidRDefault="00520144">
      <w:pPr>
        <w:pStyle w:val="ConsPlusNormal"/>
        <w:spacing w:before="220"/>
        <w:ind w:firstLine="540"/>
        <w:jc w:val="both"/>
      </w:pPr>
      <w:r>
        <w:t>способом багрения (на подсечку);</w:t>
      </w:r>
    </w:p>
    <w:p w:rsidR="00520144" w:rsidRDefault="00520144">
      <w:pPr>
        <w:pStyle w:val="ConsPlusNormal"/>
        <w:spacing w:before="220"/>
        <w:ind w:firstLine="540"/>
        <w:jc w:val="both"/>
      </w:pPr>
      <w:r>
        <w:t>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 (далее - "на подсветку");</w:t>
      </w:r>
    </w:p>
    <w:p w:rsidR="00520144" w:rsidRDefault="00520144">
      <w:pPr>
        <w:pStyle w:val="ConsPlusNormal"/>
        <w:jc w:val="both"/>
      </w:pPr>
      <w:r>
        <w:t xml:space="preserve">(в ред. </w:t>
      </w:r>
      <w:hyperlink r:id="rId128" w:history="1">
        <w:r>
          <w:rPr>
            <w:color w:val="0000FF"/>
          </w:rPr>
          <w:t>Приказа</w:t>
        </w:r>
      </w:hyperlink>
      <w:r>
        <w:t xml:space="preserve"> Минсельхоза России от 20.12.2017 N 634)</w:t>
      </w:r>
    </w:p>
    <w:p w:rsidR="00520144" w:rsidRDefault="00520144">
      <w:pPr>
        <w:pStyle w:val="ConsPlusNormal"/>
        <w:spacing w:before="220"/>
        <w:ind w:firstLine="540"/>
        <w:jc w:val="both"/>
      </w:pPr>
      <w:r>
        <w:t>при помощи устройства заездок, загородок, запруд, частично или полностью перекрывающих русло водных объектов рыбохозяйственного значения и препятствующих свободному перемещению рыбы;</w:t>
      </w:r>
    </w:p>
    <w:p w:rsidR="00520144" w:rsidRDefault="00520144">
      <w:pPr>
        <w:pStyle w:val="ConsPlusNormal"/>
        <w:spacing w:before="220"/>
        <w:ind w:firstLine="540"/>
        <w:jc w:val="both"/>
      </w:pPr>
      <w:r>
        <w:t>раколовками более трех штук у гражданина (диаметр каждой раколовки не более 80 см, размер (шаг) ячеи менее 20 мм);</w:t>
      </w:r>
    </w:p>
    <w:p w:rsidR="00520144" w:rsidRDefault="00520144">
      <w:pPr>
        <w:pStyle w:val="ConsPlusNormal"/>
        <w:spacing w:before="220"/>
        <w:ind w:firstLine="540"/>
        <w:jc w:val="both"/>
      </w:pPr>
      <w:r>
        <w:t>переметами с количеством крючков более 20 штук на орудиях добычи (вылова) у гражданина;</w:t>
      </w:r>
    </w:p>
    <w:p w:rsidR="00520144" w:rsidRDefault="00520144">
      <w:pPr>
        <w:pStyle w:val="ConsPlusNormal"/>
        <w:spacing w:before="220"/>
        <w:ind w:firstLine="540"/>
        <w:jc w:val="both"/>
      </w:pPr>
      <w:r>
        <w:t>кружками и жерлицами с общим количеством крючков более 10 штук на орудиях добычи (вылова) у гражданина;</w:t>
      </w:r>
    </w:p>
    <w:p w:rsidR="00520144" w:rsidRDefault="00520144">
      <w:pPr>
        <w:pStyle w:val="ConsPlusNormal"/>
        <w:spacing w:before="220"/>
        <w:ind w:firstLine="540"/>
        <w:jc w:val="both"/>
      </w:pPr>
      <w:r>
        <w:t>на дорожку (троллинг) с применением паруса и/или мотора с использованием более двух приманок на одно судно или плавучее средство.</w:t>
      </w:r>
    </w:p>
    <w:p w:rsidR="00520144" w:rsidRDefault="00520144">
      <w:pPr>
        <w:pStyle w:val="ConsPlusNormal"/>
        <w:jc w:val="both"/>
      </w:pPr>
      <w:r>
        <w:t xml:space="preserve">(в ред. </w:t>
      </w:r>
      <w:hyperlink r:id="rId129" w:history="1">
        <w:r>
          <w:rPr>
            <w:color w:val="0000FF"/>
          </w:rPr>
          <w:t>Приказа</w:t>
        </w:r>
      </w:hyperlink>
      <w:r>
        <w:t xml:space="preserve"> Минсельхоза России от 03.04.2019 N 163)</w:t>
      </w:r>
    </w:p>
    <w:p w:rsidR="00520144" w:rsidRDefault="00520144">
      <w:pPr>
        <w:pStyle w:val="ConsPlusNormal"/>
        <w:spacing w:before="220"/>
        <w:ind w:firstLine="540"/>
        <w:jc w:val="both"/>
      </w:pPr>
      <w:r>
        <w:t>25.3.2.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приборов.</w:t>
      </w:r>
    </w:p>
    <w:p w:rsidR="00520144" w:rsidRDefault="00520144">
      <w:pPr>
        <w:pStyle w:val="ConsPlusNormal"/>
        <w:spacing w:before="220"/>
        <w:ind w:firstLine="540"/>
        <w:jc w:val="both"/>
      </w:pPr>
      <w:r>
        <w:lastRenderedPageBreak/>
        <w:t>25.4. Минимальные размеры добываемых (вылавливаемых) водных биоресурсов (промысловый размер):</w:t>
      </w:r>
    </w:p>
    <w:p w:rsidR="00520144" w:rsidRDefault="00520144">
      <w:pPr>
        <w:pStyle w:val="ConsPlusNormal"/>
        <w:spacing w:before="220"/>
        <w:ind w:firstLine="540"/>
        <w:jc w:val="both"/>
      </w:pPr>
      <w:r>
        <w:t xml:space="preserve">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680" w:history="1">
        <w:r>
          <w:rPr>
            <w:color w:val="0000FF"/>
          </w:rPr>
          <w:t>таблице 30</w:t>
        </w:r>
      </w:hyperlink>
      <w:r>
        <w:t>.</w:t>
      </w:r>
    </w:p>
    <w:p w:rsidR="00520144" w:rsidRDefault="00520144">
      <w:pPr>
        <w:pStyle w:val="ConsPlusNormal"/>
        <w:jc w:val="both"/>
      </w:pPr>
    </w:p>
    <w:p w:rsidR="00520144" w:rsidRDefault="00520144">
      <w:pPr>
        <w:pStyle w:val="ConsPlusNormal"/>
        <w:jc w:val="right"/>
        <w:outlineLvl w:val="2"/>
      </w:pPr>
      <w:bookmarkStart w:id="42" w:name="P1680"/>
      <w:bookmarkEnd w:id="42"/>
      <w:r>
        <w:t>Таблица 30</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4123"/>
      </w:tblGrid>
      <w:tr w:rsidR="00520144">
        <w:tc>
          <w:tcPr>
            <w:tcW w:w="5499" w:type="dxa"/>
          </w:tcPr>
          <w:p w:rsidR="00520144" w:rsidRDefault="00520144">
            <w:pPr>
              <w:pStyle w:val="ConsPlusNormal"/>
              <w:jc w:val="center"/>
            </w:pPr>
            <w:r>
              <w:lastRenderedPageBreak/>
              <w:t>Наименование водных биоресурсов</w:t>
            </w:r>
          </w:p>
        </w:tc>
        <w:tc>
          <w:tcPr>
            <w:tcW w:w="4123" w:type="dxa"/>
          </w:tcPr>
          <w:p w:rsidR="00520144" w:rsidRDefault="00520144">
            <w:pPr>
              <w:pStyle w:val="ConsPlusNormal"/>
              <w:jc w:val="center"/>
            </w:pPr>
            <w:r>
              <w:t>промысловый размер, см</w:t>
            </w:r>
          </w:p>
        </w:tc>
      </w:tr>
      <w:tr w:rsidR="00520144">
        <w:tc>
          <w:tcPr>
            <w:tcW w:w="5499" w:type="dxa"/>
          </w:tcPr>
          <w:p w:rsidR="00520144" w:rsidRDefault="00520144">
            <w:pPr>
              <w:pStyle w:val="ConsPlusNormal"/>
            </w:pPr>
            <w:r>
              <w:t>Судак</w:t>
            </w:r>
          </w:p>
        </w:tc>
        <w:tc>
          <w:tcPr>
            <w:tcW w:w="4123" w:type="dxa"/>
          </w:tcPr>
          <w:p w:rsidR="00520144" w:rsidRDefault="00520144">
            <w:pPr>
              <w:pStyle w:val="ConsPlusNormal"/>
              <w:jc w:val="center"/>
            </w:pPr>
            <w:r>
              <w:t>40</w:t>
            </w:r>
          </w:p>
        </w:tc>
      </w:tr>
      <w:tr w:rsidR="00520144">
        <w:tc>
          <w:tcPr>
            <w:tcW w:w="5499" w:type="dxa"/>
          </w:tcPr>
          <w:p w:rsidR="00520144" w:rsidRDefault="00520144">
            <w:pPr>
              <w:pStyle w:val="ConsPlusNormal"/>
            </w:pPr>
            <w:r>
              <w:t>Щука</w:t>
            </w:r>
          </w:p>
        </w:tc>
        <w:tc>
          <w:tcPr>
            <w:tcW w:w="4123" w:type="dxa"/>
          </w:tcPr>
          <w:p w:rsidR="00520144" w:rsidRDefault="00520144">
            <w:pPr>
              <w:pStyle w:val="ConsPlusNormal"/>
              <w:jc w:val="center"/>
            </w:pPr>
            <w:r>
              <w:t>30</w:t>
            </w:r>
          </w:p>
        </w:tc>
      </w:tr>
      <w:tr w:rsidR="00520144">
        <w:tc>
          <w:tcPr>
            <w:tcW w:w="5499" w:type="dxa"/>
          </w:tcPr>
          <w:p w:rsidR="00520144" w:rsidRDefault="00520144">
            <w:pPr>
              <w:pStyle w:val="ConsPlusNormal"/>
            </w:pPr>
            <w:r>
              <w:t>Лещ</w:t>
            </w:r>
          </w:p>
        </w:tc>
        <w:tc>
          <w:tcPr>
            <w:tcW w:w="4123" w:type="dxa"/>
          </w:tcPr>
          <w:p w:rsidR="00520144" w:rsidRDefault="00520144">
            <w:pPr>
              <w:pStyle w:val="ConsPlusNormal"/>
              <w:jc w:val="center"/>
            </w:pPr>
            <w:r>
              <w:t>29</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Промысловый размер рыбы определяется от вершины рыла (при закрытом рте) до основания средних лучей хвостового плавника.</w:t>
      </w:r>
    </w:p>
    <w:p w:rsidR="00520144" w:rsidRDefault="00520144">
      <w:pPr>
        <w:pStyle w:val="ConsPlusNormal"/>
        <w:spacing w:before="220"/>
        <w:ind w:firstLine="540"/>
        <w:jc w:val="both"/>
      </w:pPr>
      <w:r>
        <w:t>25.5.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30.1.</w:t>
      </w:r>
    </w:p>
    <w:p w:rsidR="00520144" w:rsidRDefault="00520144">
      <w:pPr>
        <w:pStyle w:val="ConsPlusNormal"/>
        <w:jc w:val="both"/>
      </w:pPr>
    </w:p>
    <w:p w:rsidR="00520144" w:rsidRDefault="00520144">
      <w:pPr>
        <w:pStyle w:val="ConsPlusNormal"/>
        <w:jc w:val="right"/>
        <w:outlineLvl w:val="2"/>
      </w:pPr>
      <w:bookmarkStart w:id="43" w:name="P1694"/>
      <w:bookmarkEnd w:id="43"/>
      <w:r>
        <w:t>Таблица 30.1</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123"/>
      </w:tblGrid>
      <w:tr w:rsidR="00520144">
        <w:tc>
          <w:tcPr>
            <w:tcW w:w="4989" w:type="dxa"/>
          </w:tcPr>
          <w:p w:rsidR="00520144" w:rsidRDefault="00520144">
            <w:pPr>
              <w:pStyle w:val="ConsPlusNormal"/>
              <w:jc w:val="center"/>
            </w:pPr>
            <w:r>
              <w:t>Наименование водных биоресурсов</w:t>
            </w:r>
          </w:p>
        </w:tc>
        <w:tc>
          <w:tcPr>
            <w:tcW w:w="4123" w:type="dxa"/>
          </w:tcPr>
          <w:p w:rsidR="00520144" w:rsidRDefault="00520144">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520144">
        <w:tc>
          <w:tcPr>
            <w:tcW w:w="4989" w:type="dxa"/>
          </w:tcPr>
          <w:p w:rsidR="00520144" w:rsidRDefault="00520144">
            <w:pPr>
              <w:pStyle w:val="ConsPlusNormal"/>
            </w:pPr>
            <w:r>
              <w:t>Корюшка</w:t>
            </w:r>
          </w:p>
        </w:tc>
        <w:tc>
          <w:tcPr>
            <w:tcW w:w="4123" w:type="dxa"/>
          </w:tcPr>
          <w:p w:rsidR="00520144" w:rsidRDefault="00520144">
            <w:pPr>
              <w:pStyle w:val="ConsPlusNormal"/>
              <w:jc w:val="center"/>
            </w:pPr>
            <w:r>
              <w:t>5 кг</w:t>
            </w:r>
          </w:p>
        </w:tc>
      </w:tr>
      <w:tr w:rsidR="00520144">
        <w:tc>
          <w:tcPr>
            <w:tcW w:w="4989" w:type="dxa"/>
          </w:tcPr>
          <w:p w:rsidR="00520144" w:rsidRDefault="00520144">
            <w:pPr>
              <w:pStyle w:val="ConsPlusNormal"/>
            </w:pPr>
            <w:r>
              <w:t>Судак</w:t>
            </w:r>
          </w:p>
        </w:tc>
        <w:tc>
          <w:tcPr>
            <w:tcW w:w="4123" w:type="dxa"/>
          </w:tcPr>
          <w:p w:rsidR="00520144" w:rsidRDefault="00520144">
            <w:pPr>
              <w:pStyle w:val="ConsPlusNormal"/>
              <w:jc w:val="center"/>
            </w:pPr>
            <w:r>
              <w:t>5 экземпляров</w:t>
            </w:r>
          </w:p>
        </w:tc>
      </w:tr>
      <w:tr w:rsidR="00520144">
        <w:tc>
          <w:tcPr>
            <w:tcW w:w="4989" w:type="dxa"/>
          </w:tcPr>
          <w:p w:rsidR="00520144" w:rsidRDefault="00520144">
            <w:pPr>
              <w:pStyle w:val="ConsPlusNormal"/>
            </w:pPr>
            <w:r>
              <w:t>Щука</w:t>
            </w:r>
          </w:p>
        </w:tc>
        <w:tc>
          <w:tcPr>
            <w:tcW w:w="4123" w:type="dxa"/>
          </w:tcPr>
          <w:p w:rsidR="00520144" w:rsidRDefault="00520144">
            <w:pPr>
              <w:pStyle w:val="ConsPlusNormal"/>
              <w:jc w:val="center"/>
            </w:pPr>
            <w:r>
              <w:t>5 кг</w:t>
            </w:r>
          </w:p>
        </w:tc>
      </w:tr>
      <w:tr w:rsidR="00520144">
        <w:tc>
          <w:tcPr>
            <w:tcW w:w="4989" w:type="dxa"/>
          </w:tcPr>
          <w:p w:rsidR="00520144" w:rsidRDefault="00520144">
            <w:pPr>
              <w:pStyle w:val="ConsPlusNormal"/>
            </w:pPr>
            <w:r>
              <w:t>Лещ</w:t>
            </w:r>
          </w:p>
        </w:tc>
        <w:tc>
          <w:tcPr>
            <w:tcW w:w="4123" w:type="dxa"/>
          </w:tcPr>
          <w:p w:rsidR="00520144" w:rsidRDefault="00520144">
            <w:pPr>
              <w:pStyle w:val="ConsPlusNormal"/>
              <w:jc w:val="center"/>
            </w:pPr>
            <w:r>
              <w:t>5 кг</w:t>
            </w:r>
          </w:p>
        </w:tc>
      </w:tr>
    </w:tbl>
    <w:p w:rsidR="00520144" w:rsidRDefault="00520144">
      <w:pPr>
        <w:pStyle w:val="ConsPlusNormal"/>
        <w:jc w:val="both"/>
      </w:pPr>
    </w:p>
    <w:p w:rsidR="00520144" w:rsidRDefault="00520144">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1694" w:history="1">
        <w:r>
          <w:rPr>
            <w:color w:val="0000FF"/>
          </w:rPr>
          <w:t>таблице 30.1</w:t>
        </w:r>
      </w:hyperlink>
      <w:r>
        <w:t>, составляет не более 10 кг или один экземпляр в случае, если его вес превышает 10 кг.</w:t>
      </w:r>
    </w:p>
    <w:p w:rsidR="00520144" w:rsidRDefault="0052014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520144" w:rsidRDefault="00520144">
      <w:pPr>
        <w:pStyle w:val="ConsPlusNormal"/>
        <w:jc w:val="both"/>
      </w:pPr>
      <w:r>
        <w:t xml:space="preserve">(п. 25.5 введен </w:t>
      </w:r>
      <w:hyperlink r:id="rId130" w:history="1">
        <w:r>
          <w:rPr>
            <w:color w:val="0000FF"/>
          </w:rPr>
          <w:t>Приказом</w:t>
        </w:r>
      </w:hyperlink>
      <w:r>
        <w:t xml:space="preserve"> Минсельхоза России от 24.05.2017 N 255)</w:t>
      </w:r>
    </w:p>
    <w:p w:rsidR="00520144" w:rsidRDefault="00520144">
      <w:pPr>
        <w:pStyle w:val="ConsPlusNormal"/>
        <w:spacing w:before="220"/>
        <w:ind w:firstLine="540"/>
        <w:jc w:val="both"/>
      </w:pPr>
      <w:r>
        <w:t>26. Ладожское озеро с бассейнами впадающих в него рек:</w:t>
      </w:r>
    </w:p>
    <w:p w:rsidR="00520144" w:rsidRDefault="00520144">
      <w:pPr>
        <w:pStyle w:val="ConsPlusNormal"/>
        <w:spacing w:before="220"/>
        <w:ind w:firstLine="540"/>
        <w:jc w:val="both"/>
      </w:pPr>
      <w:r>
        <w:t>26.1. Районы, запретные для добычи (вылова) водных биоресурсов:</w:t>
      </w:r>
    </w:p>
    <w:p w:rsidR="00520144" w:rsidRDefault="00520144">
      <w:pPr>
        <w:pStyle w:val="ConsPlusNormal"/>
        <w:spacing w:before="220"/>
        <w:ind w:firstLine="540"/>
        <w:jc w:val="both"/>
      </w:pPr>
      <w:r>
        <w:t>в заливе Переменный от устья реки Авлога до мыса Максимова и вглубь озера до 5-метровой изобаты;</w:t>
      </w:r>
    </w:p>
    <w:p w:rsidR="00520144" w:rsidRDefault="00520144">
      <w:pPr>
        <w:pStyle w:val="ConsPlusNormal"/>
        <w:spacing w:before="220"/>
        <w:ind w:firstLine="540"/>
        <w:jc w:val="both"/>
      </w:pPr>
      <w:r>
        <w:t>на акватории Нижне-Свирского заповедника от устья реки Свирь до границы Ленинградской области с Республикой Карелия.</w:t>
      </w:r>
    </w:p>
    <w:p w:rsidR="00520144" w:rsidRDefault="00520144">
      <w:pPr>
        <w:pStyle w:val="ConsPlusNormal"/>
        <w:spacing w:before="220"/>
        <w:ind w:firstLine="540"/>
        <w:jc w:val="both"/>
      </w:pPr>
      <w:r>
        <w:t>26.2. Сроки (периоды), запретные для добычи (вылова) водных биоресурсов:</w:t>
      </w:r>
    </w:p>
    <w:p w:rsidR="00520144" w:rsidRDefault="00520144">
      <w:pPr>
        <w:pStyle w:val="ConsPlusNormal"/>
        <w:spacing w:before="220"/>
        <w:ind w:firstLine="540"/>
        <w:jc w:val="both"/>
      </w:pPr>
      <w:r>
        <w:t>а) от распаления льда по 15 июня - судака и леща;</w:t>
      </w:r>
    </w:p>
    <w:p w:rsidR="00520144" w:rsidRDefault="00520144">
      <w:pPr>
        <w:pStyle w:val="ConsPlusNormal"/>
        <w:spacing w:before="220"/>
        <w:ind w:firstLine="540"/>
        <w:jc w:val="both"/>
      </w:pPr>
      <w:r>
        <w:t>б) от распаления льда до 31 мая - щуки;</w:t>
      </w:r>
    </w:p>
    <w:p w:rsidR="00520144" w:rsidRDefault="00520144">
      <w:pPr>
        <w:pStyle w:val="ConsPlusNormal"/>
        <w:spacing w:before="220"/>
        <w:ind w:firstLine="540"/>
        <w:jc w:val="both"/>
      </w:pPr>
      <w:r>
        <w:t>в) в течение всего года - всеми орудиями и способами добычи (вылова),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 в реках, впадающих в Ладожское озеро (северная часть);</w:t>
      </w:r>
    </w:p>
    <w:p w:rsidR="00520144" w:rsidRDefault="00520144">
      <w:pPr>
        <w:pStyle w:val="ConsPlusNormal"/>
        <w:spacing w:before="220"/>
        <w:ind w:firstLine="540"/>
        <w:jc w:val="both"/>
      </w:pPr>
      <w:r>
        <w:t>г) всеми орудиями и способами добычи (вылова):</w:t>
      </w:r>
    </w:p>
    <w:p w:rsidR="00520144" w:rsidRDefault="00520144">
      <w:pPr>
        <w:pStyle w:val="ConsPlusNormal"/>
        <w:spacing w:before="220"/>
        <w:ind w:firstLine="540"/>
        <w:jc w:val="both"/>
      </w:pPr>
      <w:r>
        <w:t xml:space="preserve">с 20 апреля до 1 ноября - в протоке между озерами Ляппяярви и Айране (Больничное), а </w:t>
      </w:r>
      <w:r>
        <w:lastRenderedPageBreak/>
        <w:t>также в протоке между озерами Айране и Кармаланъярви;</w:t>
      </w:r>
    </w:p>
    <w:p w:rsidR="00520144" w:rsidRDefault="00520144">
      <w:pPr>
        <w:pStyle w:val="ConsPlusNormal"/>
        <w:spacing w:before="220"/>
        <w:ind w:firstLine="540"/>
        <w:jc w:val="both"/>
      </w:pPr>
      <w:r>
        <w:t>с 1 сентября до 15 ноября - в реках Лендерка, Емельяновка, Лузинка, Сулла;</w:t>
      </w:r>
    </w:p>
    <w:p w:rsidR="00520144" w:rsidRDefault="00520144">
      <w:pPr>
        <w:pStyle w:val="ConsPlusNormal"/>
        <w:spacing w:before="220"/>
        <w:ind w:firstLine="540"/>
        <w:jc w:val="both"/>
      </w:pPr>
      <w:r>
        <w:t>с 1 мая по 30 июня - в реках Нимийоки, Мурдойоки и в озерах Пукшалампи, Мусталампи;</w:t>
      </w:r>
    </w:p>
    <w:p w:rsidR="00520144" w:rsidRDefault="00520144">
      <w:pPr>
        <w:pStyle w:val="ConsPlusNormal"/>
        <w:spacing w:before="220"/>
        <w:ind w:firstLine="540"/>
        <w:jc w:val="both"/>
      </w:pPr>
      <w:r>
        <w:t>д)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w:t>
      </w:r>
    </w:p>
    <w:p w:rsidR="00520144" w:rsidRDefault="00520144">
      <w:pPr>
        <w:pStyle w:val="ConsPlusNormal"/>
        <w:spacing w:before="220"/>
        <w:ind w:firstLine="540"/>
        <w:jc w:val="both"/>
      </w:pPr>
      <w:r>
        <w:t>от распаления льда до 20 июня - в северной части Ладожского озера в шхерных районах и до 10-метровой изобаты в открытой части;</w:t>
      </w:r>
    </w:p>
    <w:p w:rsidR="00520144" w:rsidRDefault="00520144">
      <w:pPr>
        <w:pStyle w:val="ConsPlusNormal"/>
        <w:spacing w:before="220"/>
        <w:ind w:firstLine="540"/>
        <w:jc w:val="both"/>
      </w:pPr>
      <w:r>
        <w:t>от распаления льда до 15 июня - в водных объектах рыбохозяйственного значения, расположенных на территории природного парка "Валаамский архипелаг"; в озерах Сисяярви (Внутреннее озеро), Лещевое, Щучье озеро у креста, Коневецких озерах;</w:t>
      </w:r>
    </w:p>
    <w:p w:rsidR="00520144" w:rsidRDefault="00520144">
      <w:pPr>
        <w:pStyle w:val="ConsPlusNormal"/>
        <w:spacing w:before="220"/>
        <w:ind w:firstLine="540"/>
        <w:jc w:val="both"/>
      </w:pPr>
      <w:r>
        <w:t>с 15 мая по 25 июня - в озерах Кармаланъярви и Хюмпеленярви в системе реки Китиенйоки;</w:t>
      </w:r>
    </w:p>
    <w:p w:rsidR="00520144" w:rsidRDefault="00520144">
      <w:pPr>
        <w:pStyle w:val="ConsPlusNormal"/>
        <w:spacing w:before="220"/>
        <w:ind w:firstLine="540"/>
        <w:jc w:val="both"/>
      </w:pPr>
      <w:r>
        <w:t>от распаления льда до 20 июня - в озере Янисъярви;</w:t>
      </w:r>
    </w:p>
    <w:p w:rsidR="00520144" w:rsidRDefault="00520144">
      <w:pPr>
        <w:pStyle w:val="ConsPlusNormal"/>
        <w:spacing w:before="220"/>
        <w:ind w:firstLine="540"/>
        <w:jc w:val="both"/>
      </w:pPr>
      <w:r>
        <w:t>с 15 октября по 31 декабря - в реке Тула (Лужма), а также озере Тулос перед истоком реки Тула (Лужма) в радиусе 1 км и менее;</w:t>
      </w:r>
    </w:p>
    <w:p w:rsidR="00520144" w:rsidRDefault="00520144">
      <w:pPr>
        <w:pStyle w:val="ConsPlusNormal"/>
        <w:spacing w:before="220"/>
        <w:ind w:firstLine="540"/>
        <w:jc w:val="both"/>
      </w:pPr>
      <w:r>
        <w:t>е) с 15 мая по 25 июня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w:t>
      </w:r>
    </w:p>
    <w:p w:rsidR="00520144" w:rsidRDefault="00520144">
      <w:pPr>
        <w:pStyle w:val="ConsPlusNormal"/>
        <w:spacing w:before="220"/>
        <w:ind w:firstLine="540"/>
        <w:jc w:val="both"/>
      </w:pPr>
      <w:r>
        <w:t>в заливе Тиурунланселькя (включая залив Пеконлахти) в границах до линии: от мыса Туюла до северной оконечности острова Кюлянсаари и далее в юго-западном направлении до противоположной стороны залива через южную оконечность острова Эвасаари;</w:t>
      </w:r>
    </w:p>
    <w:p w:rsidR="00520144" w:rsidRDefault="00520144">
      <w:pPr>
        <w:pStyle w:val="ConsPlusNormal"/>
        <w:spacing w:before="220"/>
        <w:ind w:firstLine="540"/>
        <w:jc w:val="both"/>
      </w:pPr>
      <w:r>
        <w:t>в заливе Янхинселькя (включая озеро Нехволанлахти и залив Аролахти) в границах до линии: от южной оконечности полуострова Каскисаари в юго-западном направлении до противоположной стороны залива через северную оконечность острова Ситтасаари;</w:t>
      </w:r>
    </w:p>
    <w:p w:rsidR="00520144" w:rsidRDefault="00520144">
      <w:pPr>
        <w:pStyle w:val="ConsPlusNormal"/>
        <w:spacing w:before="220"/>
        <w:ind w:firstLine="540"/>
        <w:jc w:val="both"/>
      </w:pPr>
      <w:r>
        <w:t>в заливе Иятъярви в границах до линии: мыс Уконниеми - мыс Куркиниеми;</w:t>
      </w:r>
    </w:p>
    <w:p w:rsidR="00520144" w:rsidRDefault="00520144">
      <w:pPr>
        <w:pStyle w:val="ConsPlusNormal"/>
        <w:spacing w:before="220"/>
        <w:ind w:firstLine="540"/>
        <w:jc w:val="both"/>
      </w:pPr>
      <w:r>
        <w:t>в заливах Хяннисенлахти и Куллияйсенлахти, в районе, ограниченном линией: от мыса Крестовый в западном направлении до северной оконечности острова Койонсаари, далее по северному и западному побережью острова Койонсаари и от юго-западной оконечности этого острова до мыса Кюллиниеми;</w:t>
      </w:r>
    </w:p>
    <w:p w:rsidR="00520144" w:rsidRDefault="00520144">
      <w:pPr>
        <w:pStyle w:val="ConsPlusNormal"/>
        <w:spacing w:before="220"/>
        <w:ind w:firstLine="540"/>
        <w:jc w:val="both"/>
      </w:pPr>
      <w:r>
        <w:t>в заливе Мусталахти в границах до линии: от мыса Савинниеми в юго-западном направлении до противоположной стороны залива через северную оконечность острова Пайкасаари;</w:t>
      </w:r>
    </w:p>
    <w:p w:rsidR="00520144" w:rsidRDefault="00520144">
      <w:pPr>
        <w:pStyle w:val="ConsPlusNormal"/>
        <w:spacing w:before="220"/>
        <w:ind w:firstLine="540"/>
        <w:jc w:val="both"/>
      </w:pPr>
      <w:r>
        <w:t>в заливе Кискилахти озера Метсоланселькя в границах до линии: от мыса Кархуниеми в западном направлении до противоположной стороны залива через северное побережье острова Куккассаари;</w:t>
      </w:r>
    </w:p>
    <w:p w:rsidR="00520144" w:rsidRDefault="00520144">
      <w:pPr>
        <w:pStyle w:val="ConsPlusNormal"/>
        <w:spacing w:before="220"/>
        <w:ind w:firstLine="540"/>
        <w:jc w:val="both"/>
      </w:pPr>
      <w:r>
        <w:t>в районе Мейери (озеро Илялахти - залив Отсойстенлахти - пролив Рятсенсалми), ограниченной на западе линией: от мыса Хюрниеми до противоположной стороны пролива Рятсенсалми через западную оконечность острова Паскасаари;</w:t>
      </w:r>
    </w:p>
    <w:p w:rsidR="00520144" w:rsidRDefault="00520144">
      <w:pPr>
        <w:pStyle w:val="ConsPlusNormal"/>
        <w:spacing w:before="220"/>
        <w:ind w:firstLine="540"/>
        <w:jc w:val="both"/>
      </w:pPr>
      <w:r>
        <w:t>в заливе Касинлахти в границах до линии: южная оконечность полуострова Варвалинниеми - западный выступ материка на противоположной стороне залива;</w:t>
      </w:r>
    </w:p>
    <w:p w:rsidR="00520144" w:rsidRDefault="00520144">
      <w:pPr>
        <w:pStyle w:val="ConsPlusNormal"/>
        <w:spacing w:before="220"/>
        <w:ind w:firstLine="540"/>
        <w:jc w:val="both"/>
      </w:pPr>
      <w:r>
        <w:lastRenderedPageBreak/>
        <w:t>в районе Сортавальского рейда (озеро Ляппяярви - пролив Ворссунсалми - пролив Уйттосалми - залив Сойккасенлахти - залив Воссаринлахти), ограниченном с севера линией от мыса Хауканиеми до мыса Хиденниеми на острове Риеккалансаари, а с юга - линией, проходящей от материка в восточном направлении на остров Риеккалансаари (в районе поселка Токкарлахти) через два северных мыса на острове Куккасаари;</w:t>
      </w:r>
    </w:p>
    <w:p w:rsidR="00520144" w:rsidRDefault="00520144">
      <w:pPr>
        <w:pStyle w:val="ConsPlusNormal"/>
        <w:spacing w:before="220"/>
        <w:ind w:firstLine="540"/>
        <w:jc w:val="both"/>
      </w:pPr>
      <w:r>
        <w:t>в заливе Найслахти на острове Риеккалансаари в границах до линии: от мыса Найсниеми в северо-западном направлении до мыса без названия на противоположной стороне залива;</w:t>
      </w:r>
    </w:p>
    <w:p w:rsidR="00520144" w:rsidRDefault="00520144">
      <w:pPr>
        <w:pStyle w:val="ConsPlusNormal"/>
        <w:spacing w:before="220"/>
        <w:ind w:firstLine="540"/>
        <w:jc w:val="both"/>
      </w:pPr>
      <w:r>
        <w:t>в заливе Тириккалахти на острове Риеккалансаари в границах до линии: от южной оконечности полуострова Найсниеми в южном направлении до противоположной стороны залива через западную оконечность острова Раванлуото;</w:t>
      </w:r>
    </w:p>
    <w:p w:rsidR="00520144" w:rsidRDefault="00520144">
      <w:pPr>
        <w:pStyle w:val="ConsPlusNormal"/>
        <w:spacing w:before="220"/>
        <w:ind w:firstLine="540"/>
        <w:jc w:val="both"/>
      </w:pPr>
      <w:r>
        <w:t>в районе Токкарлахти и Риемулахти в восточной части острова Риеккалансаари, ограниченном с востока линией: от мыса Саркиниеми в северном направлении до противоположной стороны залива Токкарлахти через восточное побережье острова Линнасаари;</w:t>
      </w:r>
    </w:p>
    <w:p w:rsidR="00520144" w:rsidRDefault="00520144">
      <w:pPr>
        <w:pStyle w:val="ConsPlusNormal"/>
        <w:spacing w:before="220"/>
        <w:ind w:firstLine="540"/>
        <w:jc w:val="both"/>
      </w:pPr>
      <w:r>
        <w:t>в заливах Первый и Второй Импилахтинские, в районе, ограниченном с юга линией: мыс Кулхониеми - мыс Теппананниеми;</w:t>
      </w:r>
    </w:p>
    <w:p w:rsidR="00520144" w:rsidRDefault="00520144">
      <w:pPr>
        <w:pStyle w:val="ConsPlusNormal"/>
        <w:spacing w:before="220"/>
        <w:ind w:firstLine="540"/>
        <w:jc w:val="both"/>
      </w:pPr>
      <w:r>
        <w:t>в заливе Сюскюянлахти в границах до линии, проходящей от восточной к западной стороне залива через северные оконечности островов Сюскюянсаари и Сикосаари;</w:t>
      </w:r>
    </w:p>
    <w:p w:rsidR="00520144" w:rsidRDefault="00520144">
      <w:pPr>
        <w:pStyle w:val="ConsPlusNormal"/>
        <w:spacing w:before="220"/>
        <w:ind w:firstLine="540"/>
        <w:jc w:val="both"/>
      </w:pPr>
      <w:r>
        <w:t>в заливе Мурсуланлахти в границах до линии: южная оконечность полуострова Куйваниеми - мыс Калсонниеми на острове Вуоратсу - мыс Лапойнниеми;</w:t>
      </w:r>
    </w:p>
    <w:p w:rsidR="00520144" w:rsidRDefault="00520144">
      <w:pPr>
        <w:pStyle w:val="ConsPlusNormal"/>
        <w:spacing w:before="220"/>
        <w:ind w:firstLine="540"/>
        <w:jc w:val="both"/>
      </w:pPr>
      <w:r>
        <w:t>в заливе Койриноянлахти в границах до линии: от южной оконечности полуострова Нуолайнниеми в юго-восточном направлении до Питкярантского входного створного знака;</w:t>
      </w:r>
    </w:p>
    <w:p w:rsidR="00520144" w:rsidRDefault="00520144">
      <w:pPr>
        <w:pStyle w:val="ConsPlusNormal"/>
        <w:spacing w:before="220"/>
        <w:ind w:firstLine="540"/>
        <w:jc w:val="both"/>
      </w:pPr>
      <w:r>
        <w:t>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p>
    <w:p w:rsidR="00520144" w:rsidRDefault="00520144">
      <w:pPr>
        <w:pStyle w:val="ConsPlusNormal"/>
        <w:spacing w:before="220"/>
        <w:ind w:firstLine="540"/>
        <w:jc w:val="both"/>
      </w:pPr>
      <w:r>
        <w:t>ж) с 25 мая до 10 июля -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 на расстоянии менее 1 км во все стороны от устьев рек, впадающих в Ладожское озеро: Хийтола, Сускуан-йоки, Ихала, Тохма, Кирьявалахден-йоки, Янис-йоки, Сумериан-йоки, Сюскюан-йоки, Койрин-йоки, Уукса, Ристи-оя, Сатулин-йоки, Кирки-йоки, Тулема, Мийнала, Видлица, Тулокса, Олонка;</w:t>
      </w:r>
    </w:p>
    <w:p w:rsidR="00520144" w:rsidRDefault="00520144">
      <w:pPr>
        <w:pStyle w:val="ConsPlusNormal"/>
        <w:spacing w:before="220"/>
        <w:ind w:firstLine="540"/>
        <w:jc w:val="both"/>
      </w:pPr>
      <w:r>
        <w:t>з) с 1 сентября до 31 октября - всеми орудиями и способами добычи (вылова) на расстоянии 2 км и менее вокруг островов Коневец, Хейнясенма, Меккерике, Палисаари, Муносаари, Баевые, а также островов, входящих в состав комплексного природного заказника "Западный архипелаг" (Рахмансаари, Верккосаари, Воссинойсаари, Ялаянсаари, Ситтулусто);</w:t>
      </w:r>
    </w:p>
    <w:p w:rsidR="00520144" w:rsidRDefault="00520144">
      <w:pPr>
        <w:pStyle w:val="ConsPlusNormal"/>
        <w:spacing w:before="220"/>
        <w:ind w:firstLine="540"/>
        <w:jc w:val="both"/>
      </w:pPr>
      <w:r>
        <w:t>и) с 1 сентября до периода ледостава -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 на расстоянии 1 км и менее вокруг островов Валаамского архипелага, включенных в состав природного парка "Валаамский архипелаг", за исключением рыболовных (рыбопромысловых) участков, предоставленных для организации любительского и спортивного рыболовства;</w:t>
      </w:r>
    </w:p>
    <w:p w:rsidR="00520144" w:rsidRDefault="00520144">
      <w:pPr>
        <w:pStyle w:val="ConsPlusNormal"/>
        <w:jc w:val="both"/>
      </w:pPr>
      <w:r>
        <w:t xml:space="preserve">(в ред. </w:t>
      </w:r>
      <w:hyperlink r:id="rId131"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 xml:space="preserve">к) с 15 октября до периода ледостава - всеми орудиями и способами добычи (вылова) 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w:t>
      </w:r>
      <w:r>
        <w:lastRenderedPageBreak/>
        <w:t>Туллиниеми.</w:t>
      </w:r>
    </w:p>
    <w:p w:rsidR="00520144" w:rsidRDefault="00520144">
      <w:pPr>
        <w:pStyle w:val="ConsPlusNormal"/>
        <w:spacing w:before="220"/>
        <w:ind w:firstLine="540"/>
        <w:jc w:val="both"/>
      </w:pPr>
      <w:r>
        <w:t>26.3. Запретные для добычи (вылова) виды водных биоресурсов:</w:t>
      </w:r>
    </w:p>
    <w:p w:rsidR="00520144" w:rsidRDefault="00520144">
      <w:pPr>
        <w:pStyle w:val="ConsPlusNormal"/>
        <w:spacing w:before="220"/>
        <w:ind w:firstLine="540"/>
        <w:jc w:val="both"/>
      </w:pPr>
      <w:r>
        <w:t>лосось озерный, кумжа (форель) (пресноводная жилая форма), сиг волховский, ладожская нерпа.</w:t>
      </w:r>
    </w:p>
    <w:p w:rsidR="00520144" w:rsidRDefault="00520144">
      <w:pPr>
        <w:pStyle w:val="ConsPlusNormal"/>
        <w:spacing w:before="220"/>
        <w:ind w:firstLine="540"/>
        <w:jc w:val="both"/>
      </w:pPr>
      <w:r>
        <w:t>26.4. Виды запретных орудий и способов добычи (вылова) водных биоресурсов:</w:t>
      </w:r>
    </w:p>
    <w:p w:rsidR="00520144" w:rsidRDefault="00520144">
      <w:pPr>
        <w:pStyle w:val="ConsPlusNormal"/>
        <w:spacing w:before="220"/>
        <w:ind w:firstLine="540"/>
        <w:jc w:val="both"/>
      </w:pPr>
      <w:r>
        <w:t>26.4.1. Запрещается:</w:t>
      </w:r>
    </w:p>
    <w:p w:rsidR="00520144" w:rsidRDefault="00520144">
      <w:pPr>
        <w:pStyle w:val="ConsPlusNormal"/>
        <w:spacing w:before="220"/>
        <w:ind w:firstLine="540"/>
        <w:jc w:val="both"/>
      </w:pPr>
      <w:r>
        <w:t>а) применение:</w:t>
      </w:r>
    </w:p>
    <w:p w:rsidR="00520144" w:rsidRDefault="00520144">
      <w:pPr>
        <w:pStyle w:val="ConsPlusNormal"/>
        <w:spacing w:before="220"/>
        <w:ind w:firstLine="540"/>
        <w:jc w:val="both"/>
      </w:pPr>
      <w:r>
        <w:t>сетей всех типов;</w:t>
      </w:r>
    </w:p>
    <w:p w:rsidR="00520144" w:rsidRDefault="00520144">
      <w:pPr>
        <w:pStyle w:val="ConsPlusNormal"/>
        <w:spacing w:before="220"/>
        <w:ind w:firstLine="540"/>
        <w:jc w:val="both"/>
      </w:pPr>
      <w:r>
        <w:t>ловушек всех типов (мереж, вентерей, верш, "морд" и т.п.);</w:t>
      </w:r>
    </w:p>
    <w:p w:rsidR="00520144" w:rsidRDefault="00520144">
      <w:pPr>
        <w:pStyle w:val="ConsPlusNormal"/>
        <w:spacing w:before="220"/>
        <w:ind w:firstLine="540"/>
        <w:jc w:val="both"/>
      </w:pPr>
      <w:r>
        <w:t>ручных удочек и спиннинговых снастей всех систем и наименований с общим количеством крючков более 10 штук на орудиях добычи (вылова) у гражданина;</w:t>
      </w:r>
    </w:p>
    <w:p w:rsidR="00520144" w:rsidRDefault="00520144">
      <w:pPr>
        <w:pStyle w:val="ConsPlusNormal"/>
        <w:spacing w:before="220"/>
        <w:ind w:firstLine="540"/>
        <w:jc w:val="both"/>
      </w:pPr>
      <w:r>
        <w:t>бредней, неводов, волокуш, тралящих орудий добычи (вылова);</w:t>
      </w:r>
    </w:p>
    <w:p w:rsidR="00520144" w:rsidRDefault="00520144">
      <w:pPr>
        <w:pStyle w:val="ConsPlusNormal"/>
        <w:spacing w:before="220"/>
        <w:ind w:firstLine="540"/>
        <w:jc w:val="both"/>
      </w:pPr>
      <w:r>
        <w:t>"накидок", "телевизоров", "экранов", "косынок";</w:t>
      </w:r>
    </w:p>
    <w:p w:rsidR="00520144" w:rsidRDefault="00520144">
      <w:pPr>
        <w:pStyle w:val="ConsPlusNormal"/>
        <w:spacing w:before="220"/>
        <w:ind w:firstLine="540"/>
        <w:jc w:val="both"/>
      </w:pPr>
      <w:r>
        <w:t>подъемников ("пауков"), черпаков или других отцеживающих приспособлений размером более 100 x 100 см и с размером (шагом) ячеи более 10 мм;</w:t>
      </w:r>
    </w:p>
    <w:p w:rsidR="00520144" w:rsidRDefault="00520144">
      <w:pPr>
        <w:pStyle w:val="ConsPlusNormal"/>
        <w:spacing w:before="220"/>
        <w:ind w:firstLine="540"/>
        <w:jc w:val="both"/>
      </w:pPr>
      <w:r>
        <w:t>наметок и сачков;</w:t>
      </w:r>
    </w:p>
    <w:p w:rsidR="00520144" w:rsidRDefault="00520144">
      <w:pPr>
        <w:pStyle w:val="ConsPlusNormal"/>
        <w:spacing w:before="220"/>
        <w:ind w:firstLine="540"/>
        <w:jc w:val="both"/>
      </w:pPr>
      <w:r>
        <w:t>острог, капканов;</w:t>
      </w:r>
    </w:p>
    <w:p w:rsidR="00520144" w:rsidRDefault="00520144">
      <w:pPr>
        <w:pStyle w:val="ConsPlusNormal"/>
        <w:spacing w:before="220"/>
        <w:ind w:firstLine="540"/>
        <w:jc w:val="both"/>
      </w:pPr>
      <w:r>
        <w:t>электротока;</w:t>
      </w:r>
    </w:p>
    <w:p w:rsidR="00520144" w:rsidRDefault="00520144">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520144" w:rsidRDefault="00520144">
      <w:pPr>
        <w:pStyle w:val="ConsPlusNormal"/>
        <w:spacing w:before="220"/>
        <w:ind w:firstLine="540"/>
        <w:jc w:val="both"/>
      </w:pPr>
      <w:r>
        <w:t>б) осуществление добычи (вылова):</w:t>
      </w:r>
    </w:p>
    <w:p w:rsidR="00520144" w:rsidRDefault="00520144">
      <w:pPr>
        <w:pStyle w:val="ConsPlusNormal"/>
        <w:spacing w:before="220"/>
        <w:ind w:firstLine="540"/>
        <w:jc w:val="both"/>
      </w:pPr>
      <w:r>
        <w:t>способом багрения (на подсечку);</w:t>
      </w:r>
    </w:p>
    <w:p w:rsidR="00520144" w:rsidRDefault="00520144">
      <w:pPr>
        <w:pStyle w:val="ConsPlusNormal"/>
        <w:spacing w:before="220"/>
        <w:ind w:firstLine="540"/>
        <w:jc w:val="both"/>
      </w:pPr>
      <w:r>
        <w:t>"на подсветку";</w:t>
      </w:r>
    </w:p>
    <w:p w:rsidR="00520144" w:rsidRDefault="00520144">
      <w:pPr>
        <w:pStyle w:val="ConsPlusNormal"/>
        <w:spacing w:before="220"/>
        <w:ind w:firstLine="540"/>
        <w:jc w:val="both"/>
      </w:pPr>
      <w:r>
        <w:t>при помощи устройства заездок, загородок, запруд, частично или полностью перекрывающих русло водных объектов рыбохозяйственного значения и препятствующих свободному перемещению рыбы;</w:t>
      </w:r>
    </w:p>
    <w:p w:rsidR="00520144" w:rsidRDefault="00520144">
      <w:pPr>
        <w:pStyle w:val="ConsPlusNormal"/>
        <w:spacing w:before="220"/>
        <w:ind w:firstLine="540"/>
        <w:jc w:val="both"/>
      </w:pPr>
      <w:r>
        <w:t>раколовками более трех штук у гражданина (диаметр каждой раколовки более 80 см и размер (шаг) ячеи менее 20 мм);</w:t>
      </w:r>
    </w:p>
    <w:p w:rsidR="00520144" w:rsidRDefault="00520144">
      <w:pPr>
        <w:pStyle w:val="ConsPlusNormal"/>
        <w:spacing w:before="220"/>
        <w:ind w:firstLine="540"/>
        <w:jc w:val="both"/>
      </w:pPr>
      <w:r>
        <w:t>переметами;</w:t>
      </w:r>
    </w:p>
    <w:p w:rsidR="00520144" w:rsidRDefault="00520144">
      <w:pPr>
        <w:pStyle w:val="ConsPlusNormal"/>
        <w:spacing w:before="220"/>
        <w:ind w:firstLine="540"/>
        <w:jc w:val="both"/>
      </w:pPr>
      <w:r>
        <w:t>кружками и жерлицами с общим количеством крючков более 10 штук на орудиях добычи (вылова) у гражданина;</w:t>
      </w:r>
    </w:p>
    <w:p w:rsidR="00520144" w:rsidRDefault="00520144">
      <w:pPr>
        <w:pStyle w:val="ConsPlusNormal"/>
        <w:spacing w:before="220"/>
        <w:ind w:firstLine="540"/>
        <w:jc w:val="both"/>
      </w:pPr>
      <w:r>
        <w:t>на дорожку (троллинг) с применением паруса и мотора с использованием более двух приманок.</w:t>
      </w:r>
    </w:p>
    <w:p w:rsidR="00520144" w:rsidRDefault="00520144">
      <w:pPr>
        <w:pStyle w:val="ConsPlusNormal"/>
        <w:spacing w:before="220"/>
        <w:ind w:firstLine="540"/>
        <w:jc w:val="both"/>
      </w:pPr>
      <w:r>
        <w:t xml:space="preserve">26.4.2. Запрещается осуществлять добычу (вылов) водных биоресурсов, включая подводную </w:t>
      </w:r>
      <w:r>
        <w:lastRenderedPageBreak/>
        <w:t>охоту и сбор водных биоресурсов, с использованием аквалангов и других автономных дыхательных приборов.</w:t>
      </w:r>
    </w:p>
    <w:p w:rsidR="00520144" w:rsidRDefault="00520144">
      <w:pPr>
        <w:pStyle w:val="ConsPlusNormal"/>
        <w:spacing w:before="220"/>
        <w:ind w:firstLine="540"/>
        <w:jc w:val="both"/>
      </w:pPr>
      <w:r>
        <w:t>26.5.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r>
        <w:t xml:space="preserve">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778" w:history="1">
        <w:r>
          <w:rPr>
            <w:color w:val="0000FF"/>
          </w:rPr>
          <w:t>таблице 31</w:t>
        </w:r>
      </w:hyperlink>
      <w:r>
        <w:t>.</w:t>
      </w:r>
    </w:p>
    <w:p w:rsidR="00520144" w:rsidRDefault="00520144">
      <w:pPr>
        <w:pStyle w:val="ConsPlusNormal"/>
        <w:jc w:val="both"/>
      </w:pPr>
    </w:p>
    <w:p w:rsidR="00520144" w:rsidRDefault="00520144">
      <w:pPr>
        <w:pStyle w:val="ConsPlusNormal"/>
        <w:jc w:val="right"/>
        <w:outlineLvl w:val="2"/>
      </w:pPr>
      <w:bookmarkStart w:id="44" w:name="P1778"/>
      <w:bookmarkEnd w:id="44"/>
      <w:r>
        <w:t>Таблица 31</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9"/>
        <w:gridCol w:w="4550"/>
      </w:tblGrid>
      <w:tr w:rsidR="00520144">
        <w:tc>
          <w:tcPr>
            <w:tcW w:w="4699" w:type="dxa"/>
          </w:tcPr>
          <w:p w:rsidR="00520144" w:rsidRDefault="00520144">
            <w:pPr>
              <w:pStyle w:val="ConsPlusNormal"/>
              <w:jc w:val="center"/>
            </w:pPr>
            <w:r>
              <w:t>Наименование водных биоресурсов</w:t>
            </w:r>
          </w:p>
        </w:tc>
        <w:tc>
          <w:tcPr>
            <w:tcW w:w="4550" w:type="dxa"/>
          </w:tcPr>
          <w:p w:rsidR="00520144" w:rsidRDefault="00520144">
            <w:pPr>
              <w:pStyle w:val="ConsPlusNormal"/>
              <w:jc w:val="center"/>
            </w:pPr>
            <w:r>
              <w:t>промысловый размер, см</w:t>
            </w:r>
          </w:p>
        </w:tc>
      </w:tr>
      <w:tr w:rsidR="00520144">
        <w:tc>
          <w:tcPr>
            <w:tcW w:w="4699" w:type="dxa"/>
          </w:tcPr>
          <w:p w:rsidR="00520144" w:rsidRDefault="00520144">
            <w:pPr>
              <w:pStyle w:val="ConsPlusNormal"/>
            </w:pPr>
            <w:r>
              <w:t>Судак</w:t>
            </w:r>
          </w:p>
        </w:tc>
        <w:tc>
          <w:tcPr>
            <w:tcW w:w="4550" w:type="dxa"/>
          </w:tcPr>
          <w:p w:rsidR="00520144" w:rsidRDefault="00520144">
            <w:pPr>
              <w:pStyle w:val="ConsPlusNormal"/>
              <w:jc w:val="center"/>
            </w:pPr>
            <w:r>
              <w:t>40</w:t>
            </w:r>
          </w:p>
        </w:tc>
      </w:tr>
      <w:tr w:rsidR="00520144">
        <w:tc>
          <w:tcPr>
            <w:tcW w:w="4699" w:type="dxa"/>
          </w:tcPr>
          <w:p w:rsidR="00520144" w:rsidRDefault="00520144">
            <w:pPr>
              <w:pStyle w:val="ConsPlusNormal"/>
            </w:pPr>
            <w:r>
              <w:t>Щука</w:t>
            </w:r>
          </w:p>
        </w:tc>
        <w:tc>
          <w:tcPr>
            <w:tcW w:w="4550" w:type="dxa"/>
          </w:tcPr>
          <w:p w:rsidR="00520144" w:rsidRDefault="00520144">
            <w:pPr>
              <w:pStyle w:val="ConsPlusNormal"/>
              <w:jc w:val="center"/>
            </w:pPr>
            <w:r>
              <w:t>30</w:t>
            </w:r>
          </w:p>
        </w:tc>
      </w:tr>
      <w:tr w:rsidR="00520144">
        <w:tc>
          <w:tcPr>
            <w:tcW w:w="4699" w:type="dxa"/>
          </w:tcPr>
          <w:p w:rsidR="00520144" w:rsidRDefault="00520144">
            <w:pPr>
              <w:pStyle w:val="ConsPlusNormal"/>
            </w:pPr>
            <w:r>
              <w:t>Лещ</w:t>
            </w:r>
          </w:p>
        </w:tc>
        <w:tc>
          <w:tcPr>
            <w:tcW w:w="4550" w:type="dxa"/>
          </w:tcPr>
          <w:p w:rsidR="00520144" w:rsidRDefault="00520144">
            <w:pPr>
              <w:pStyle w:val="ConsPlusNormal"/>
              <w:jc w:val="center"/>
            </w:pPr>
            <w:r>
              <w:t>30</w:t>
            </w:r>
          </w:p>
        </w:tc>
      </w:tr>
    </w:tbl>
    <w:p w:rsidR="00520144" w:rsidRDefault="00520144">
      <w:pPr>
        <w:pStyle w:val="ConsPlusNormal"/>
        <w:jc w:val="both"/>
      </w:pPr>
    </w:p>
    <w:p w:rsidR="00520144" w:rsidRDefault="00520144">
      <w:pPr>
        <w:pStyle w:val="ConsPlusNormal"/>
        <w:ind w:firstLine="540"/>
        <w:jc w:val="both"/>
      </w:pPr>
      <w:r>
        <w:t>Промысловый размер рыбы определяется от вершины рыла (при закрытом рте) до основания средних лучей хвостового плавника.</w:t>
      </w:r>
    </w:p>
    <w:p w:rsidR="00520144" w:rsidRDefault="00520144">
      <w:pPr>
        <w:pStyle w:val="ConsPlusNormal"/>
        <w:spacing w:before="220"/>
        <w:ind w:firstLine="540"/>
        <w:jc w:val="both"/>
      </w:pPr>
      <w:r>
        <w:t>26.6.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31.1.</w:t>
      </w:r>
    </w:p>
    <w:p w:rsidR="00520144" w:rsidRDefault="00520144">
      <w:pPr>
        <w:pStyle w:val="ConsPlusNormal"/>
        <w:jc w:val="both"/>
      </w:pPr>
    </w:p>
    <w:p w:rsidR="00520144" w:rsidRDefault="00520144">
      <w:pPr>
        <w:pStyle w:val="ConsPlusNormal"/>
        <w:jc w:val="right"/>
        <w:outlineLvl w:val="2"/>
      </w:pPr>
      <w:bookmarkStart w:id="45" w:name="P1792"/>
      <w:bookmarkEnd w:id="45"/>
      <w:r>
        <w:t>Таблица 31.1</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123"/>
      </w:tblGrid>
      <w:tr w:rsidR="00520144">
        <w:tc>
          <w:tcPr>
            <w:tcW w:w="4989" w:type="dxa"/>
          </w:tcPr>
          <w:p w:rsidR="00520144" w:rsidRDefault="00520144">
            <w:pPr>
              <w:pStyle w:val="ConsPlusNormal"/>
              <w:jc w:val="center"/>
            </w:pPr>
            <w:r>
              <w:t>Наименование водных биоресурсов</w:t>
            </w:r>
          </w:p>
        </w:tc>
        <w:tc>
          <w:tcPr>
            <w:tcW w:w="4123" w:type="dxa"/>
          </w:tcPr>
          <w:p w:rsidR="00520144" w:rsidRDefault="00520144">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520144">
        <w:tc>
          <w:tcPr>
            <w:tcW w:w="4989" w:type="dxa"/>
          </w:tcPr>
          <w:p w:rsidR="00520144" w:rsidRDefault="00520144">
            <w:pPr>
              <w:pStyle w:val="ConsPlusNormal"/>
            </w:pPr>
            <w:r>
              <w:t>Сиг</w:t>
            </w:r>
          </w:p>
        </w:tc>
        <w:tc>
          <w:tcPr>
            <w:tcW w:w="4123" w:type="dxa"/>
          </w:tcPr>
          <w:p w:rsidR="00520144" w:rsidRDefault="00520144">
            <w:pPr>
              <w:pStyle w:val="ConsPlusNormal"/>
              <w:jc w:val="center"/>
            </w:pPr>
            <w:r>
              <w:t>5 экземпляров</w:t>
            </w:r>
          </w:p>
        </w:tc>
      </w:tr>
      <w:tr w:rsidR="00520144">
        <w:tc>
          <w:tcPr>
            <w:tcW w:w="4989" w:type="dxa"/>
          </w:tcPr>
          <w:p w:rsidR="00520144" w:rsidRDefault="00520144">
            <w:pPr>
              <w:pStyle w:val="ConsPlusNormal"/>
            </w:pPr>
            <w:r>
              <w:t>Корюшка</w:t>
            </w:r>
          </w:p>
        </w:tc>
        <w:tc>
          <w:tcPr>
            <w:tcW w:w="4123" w:type="dxa"/>
          </w:tcPr>
          <w:p w:rsidR="00520144" w:rsidRDefault="00520144">
            <w:pPr>
              <w:pStyle w:val="ConsPlusNormal"/>
              <w:jc w:val="center"/>
            </w:pPr>
            <w:r>
              <w:t>5 кг</w:t>
            </w:r>
          </w:p>
        </w:tc>
      </w:tr>
      <w:tr w:rsidR="00520144">
        <w:tc>
          <w:tcPr>
            <w:tcW w:w="4989" w:type="dxa"/>
          </w:tcPr>
          <w:p w:rsidR="00520144" w:rsidRDefault="00520144">
            <w:pPr>
              <w:pStyle w:val="ConsPlusNormal"/>
            </w:pPr>
            <w:r>
              <w:t>Судак</w:t>
            </w:r>
          </w:p>
        </w:tc>
        <w:tc>
          <w:tcPr>
            <w:tcW w:w="4123" w:type="dxa"/>
          </w:tcPr>
          <w:p w:rsidR="00520144" w:rsidRDefault="00520144">
            <w:pPr>
              <w:pStyle w:val="ConsPlusNormal"/>
              <w:jc w:val="center"/>
            </w:pPr>
            <w:r>
              <w:t>5 экземпляров</w:t>
            </w:r>
          </w:p>
        </w:tc>
      </w:tr>
      <w:tr w:rsidR="00520144">
        <w:tc>
          <w:tcPr>
            <w:tcW w:w="4989" w:type="dxa"/>
          </w:tcPr>
          <w:p w:rsidR="00520144" w:rsidRDefault="00520144">
            <w:pPr>
              <w:pStyle w:val="ConsPlusNormal"/>
            </w:pPr>
            <w:r>
              <w:t>Щука</w:t>
            </w:r>
          </w:p>
        </w:tc>
        <w:tc>
          <w:tcPr>
            <w:tcW w:w="4123" w:type="dxa"/>
          </w:tcPr>
          <w:p w:rsidR="00520144" w:rsidRDefault="00520144">
            <w:pPr>
              <w:pStyle w:val="ConsPlusNormal"/>
              <w:jc w:val="center"/>
            </w:pPr>
            <w:r>
              <w:t>5 кг</w:t>
            </w:r>
          </w:p>
        </w:tc>
      </w:tr>
      <w:tr w:rsidR="00520144">
        <w:tc>
          <w:tcPr>
            <w:tcW w:w="4989" w:type="dxa"/>
          </w:tcPr>
          <w:p w:rsidR="00520144" w:rsidRDefault="00520144">
            <w:pPr>
              <w:pStyle w:val="ConsPlusNormal"/>
            </w:pPr>
            <w:r>
              <w:t>Лещ</w:t>
            </w:r>
          </w:p>
        </w:tc>
        <w:tc>
          <w:tcPr>
            <w:tcW w:w="4123" w:type="dxa"/>
          </w:tcPr>
          <w:p w:rsidR="00520144" w:rsidRDefault="00520144">
            <w:pPr>
              <w:pStyle w:val="ConsPlusNormal"/>
              <w:jc w:val="center"/>
            </w:pPr>
            <w:r>
              <w:t>5 кг</w:t>
            </w:r>
          </w:p>
        </w:tc>
      </w:tr>
    </w:tbl>
    <w:p w:rsidR="00520144" w:rsidRDefault="00520144">
      <w:pPr>
        <w:pStyle w:val="ConsPlusNormal"/>
        <w:jc w:val="both"/>
      </w:pPr>
    </w:p>
    <w:p w:rsidR="00520144" w:rsidRDefault="00520144">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1792" w:history="1">
        <w:r>
          <w:rPr>
            <w:color w:val="0000FF"/>
          </w:rPr>
          <w:t>таблице 31.1</w:t>
        </w:r>
      </w:hyperlink>
      <w:r>
        <w:t>, составляет не более 10 кг или один экземпляр в случае, если его вес превышает 10 кг.</w:t>
      </w:r>
    </w:p>
    <w:p w:rsidR="00520144" w:rsidRDefault="0052014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520144" w:rsidRDefault="00520144">
      <w:pPr>
        <w:pStyle w:val="ConsPlusNormal"/>
        <w:jc w:val="both"/>
      </w:pPr>
      <w:r>
        <w:t xml:space="preserve">(п. 26.6 введен </w:t>
      </w:r>
      <w:hyperlink r:id="rId132" w:history="1">
        <w:r>
          <w:rPr>
            <w:color w:val="0000FF"/>
          </w:rPr>
          <w:t>Приказом</w:t>
        </w:r>
      </w:hyperlink>
      <w:r>
        <w:t xml:space="preserve"> Минсельхоза России от 24.05.2017 N 255)</w:t>
      </w:r>
    </w:p>
    <w:p w:rsidR="00520144" w:rsidRDefault="00520144">
      <w:pPr>
        <w:pStyle w:val="ConsPlusNormal"/>
        <w:spacing w:before="220"/>
        <w:ind w:firstLine="540"/>
        <w:jc w:val="both"/>
      </w:pPr>
      <w:r>
        <w:t>27. Водные объекты рыбохозяйственного значения Калининградской области и 26-го подрайона Балтийского моря:</w:t>
      </w:r>
    </w:p>
    <w:p w:rsidR="00520144" w:rsidRDefault="00520144">
      <w:pPr>
        <w:pStyle w:val="ConsPlusNormal"/>
        <w:spacing w:before="220"/>
        <w:ind w:firstLine="540"/>
        <w:jc w:val="both"/>
      </w:pPr>
      <w:r>
        <w:lastRenderedPageBreak/>
        <w:t>27.1. Районы, запретные для добычи (вылова) водных биоресурсов в течение всего года:</w:t>
      </w:r>
    </w:p>
    <w:p w:rsidR="00520144" w:rsidRDefault="00520144">
      <w:pPr>
        <w:pStyle w:val="ConsPlusNormal"/>
        <w:spacing w:before="220"/>
        <w:ind w:firstLine="540"/>
        <w:jc w:val="both"/>
      </w:pPr>
      <w:r>
        <w:t>перед устьями рек Матросовка, Немонин, Дейма на расстоянии менее 0,5 км вправо и влево от устьев и на расстоянии 2 км и менее вглубь залива по линии фарватера;</w:t>
      </w:r>
    </w:p>
    <w:p w:rsidR="00520144" w:rsidRDefault="00520144">
      <w:pPr>
        <w:pStyle w:val="ConsPlusNormal"/>
        <w:spacing w:before="220"/>
        <w:ind w:firstLine="540"/>
        <w:jc w:val="both"/>
      </w:pPr>
      <w:r>
        <w:t>в реке Северной (Скирвит) (за исключением рыболовных (рыбопромысловых) участков, предоставленных для организации любительского и спортивного рыболовства), а также во всех озерах и каналах, имеющих гидрологическую связь с рекой Северной (Скирвит);</w:t>
      </w:r>
    </w:p>
    <w:p w:rsidR="00520144" w:rsidRDefault="00520144">
      <w:pPr>
        <w:pStyle w:val="ConsPlusNormal"/>
        <w:jc w:val="both"/>
      </w:pPr>
      <w:r>
        <w:t xml:space="preserve">(в ред. </w:t>
      </w:r>
      <w:hyperlink r:id="rId133"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в Куршском заливе - от поселка Мысовка до границы с Литовской Республикой, на расстоянии 3 км и менее от береговой черты;</w:t>
      </w:r>
    </w:p>
    <w:p w:rsidR="00520144" w:rsidRDefault="00520144">
      <w:pPr>
        <w:pStyle w:val="ConsPlusNormal"/>
        <w:spacing w:before="220"/>
        <w:ind w:firstLine="540"/>
        <w:jc w:val="both"/>
      </w:pPr>
      <w:r>
        <w:t>на расстоянии 0,3 км и менее от ставных орудий добычи (вылова) (или садков для выращивания и выдерживания рыбы) в 26-м подрайоне Балтийского моря, Куршском и Вислинском (Калининградском) заливах, а также на расстоянии 0,1 км и менее на озере Виштынецком и реках Калининградской области;</w:t>
      </w:r>
    </w:p>
    <w:p w:rsidR="00520144" w:rsidRDefault="00520144">
      <w:pPr>
        <w:pStyle w:val="ConsPlusNormal"/>
        <w:spacing w:before="220"/>
        <w:ind w:firstLine="540"/>
        <w:jc w:val="both"/>
      </w:pPr>
      <w:r>
        <w:t>в 26-м подрайоне Балтийского моря, в Калининградском и Куршском заливах, озере Виштынецком в темное время суток с плавучих средств.</w:t>
      </w:r>
    </w:p>
    <w:p w:rsidR="00520144" w:rsidRDefault="00520144">
      <w:pPr>
        <w:pStyle w:val="ConsPlusNormal"/>
        <w:spacing w:before="220"/>
        <w:ind w:firstLine="540"/>
        <w:jc w:val="both"/>
      </w:pPr>
      <w:r>
        <w:t>27.2. Сроки (периоды), запретные для добычи (вылова) водных биоресурсов:</w:t>
      </w:r>
    </w:p>
    <w:p w:rsidR="00520144" w:rsidRDefault="00520144">
      <w:pPr>
        <w:pStyle w:val="ConsPlusNormal"/>
        <w:spacing w:before="220"/>
        <w:ind w:firstLine="540"/>
        <w:jc w:val="both"/>
      </w:pPr>
      <w:r>
        <w:t>27.2.1. В 26-м подрайоне Балтийского моря:</w:t>
      </w:r>
    </w:p>
    <w:p w:rsidR="00520144" w:rsidRDefault="00520144">
      <w:pPr>
        <w:pStyle w:val="ConsPlusNormal"/>
        <w:spacing w:before="220"/>
        <w:ind w:firstLine="540"/>
        <w:jc w:val="both"/>
      </w:pPr>
      <w:r>
        <w:t>с 1 сентября по 30 ноября - лосося атлантического (семги);</w:t>
      </w:r>
    </w:p>
    <w:p w:rsidR="00520144" w:rsidRDefault="00520144">
      <w:pPr>
        <w:pStyle w:val="ConsPlusNormal"/>
        <w:spacing w:before="220"/>
        <w:ind w:firstLine="540"/>
        <w:jc w:val="both"/>
      </w:pPr>
      <w:r>
        <w:t>в течение всего года - лосося атлантического (семги) - в акватории шириной пояса радиусом 1 морская миля от устьев рек, впадающих в Балтийское море.</w:t>
      </w:r>
    </w:p>
    <w:p w:rsidR="00520144" w:rsidRDefault="00520144">
      <w:pPr>
        <w:pStyle w:val="ConsPlusNormal"/>
        <w:spacing w:before="220"/>
        <w:ind w:firstLine="540"/>
        <w:jc w:val="both"/>
      </w:pPr>
      <w:r>
        <w:t>27.2.2. В прочих водных объектах рыбохозяйственного значения Калининградской области:</w:t>
      </w:r>
    </w:p>
    <w:p w:rsidR="00520144" w:rsidRDefault="00520144">
      <w:pPr>
        <w:pStyle w:val="ConsPlusNormal"/>
        <w:spacing w:before="220"/>
        <w:ind w:firstLine="540"/>
        <w:jc w:val="both"/>
      </w:pPr>
      <w:r>
        <w:t>а) с 20 апреля по 20 июня (период двухмесячника по охране весенне-нерестующих видов рыб):</w:t>
      </w:r>
    </w:p>
    <w:p w:rsidR="00520144" w:rsidRDefault="00520144">
      <w:pPr>
        <w:pStyle w:val="ConsPlusNormal"/>
        <w:spacing w:before="220"/>
        <w:ind w:firstLine="540"/>
        <w:jc w:val="both"/>
      </w:pPr>
      <w:r>
        <w:t>в прибрежной зоне Куршского залива на расстоянии 0,5 км от камышовых зарослей, а при их отсутствии - на таком же расстоянии от береговой черты;</w:t>
      </w:r>
    </w:p>
    <w:p w:rsidR="00520144" w:rsidRDefault="00520144">
      <w:pPr>
        <w:pStyle w:val="ConsPlusNormal"/>
        <w:spacing w:before="220"/>
        <w:ind w:firstLine="540"/>
        <w:jc w:val="both"/>
      </w:pPr>
      <w:r>
        <w:t>в прибрежной зоне Калининградского залива на расстоянии 0,5 км от камышовых зарослей, а при их отсутствии - на расстоянии 1 км от береговой черты;</w:t>
      </w:r>
    </w:p>
    <w:p w:rsidR="00520144" w:rsidRDefault="00520144">
      <w:pPr>
        <w:pStyle w:val="ConsPlusNormal"/>
        <w:spacing w:before="220"/>
        <w:ind w:firstLine="540"/>
        <w:jc w:val="both"/>
      </w:pPr>
      <w:r>
        <w:t>в Калининградском заливе - к востоку от линии, соединяющей мыс Тупой (54°38'95" с.ш. 20°18'46" в.д.) с поселком Взморье (54°41'37" с.ш. 20°14'99" в.д.);</w:t>
      </w:r>
    </w:p>
    <w:p w:rsidR="00520144" w:rsidRDefault="00520144">
      <w:pPr>
        <w:pStyle w:val="ConsPlusNormal"/>
        <w:spacing w:before="220"/>
        <w:ind w:firstLine="540"/>
        <w:jc w:val="both"/>
      </w:pPr>
      <w:r>
        <w:t>в Калининградском морском канале - с насыпных островов, с плавучих средств (от города Калининград до судоремонтного завода города Светлый);</w:t>
      </w:r>
    </w:p>
    <w:p w:rsidR="00520144" w:rsidRDefault="00520144">
      <w:pPr>
        <w:pStyle w:val="ConsPlusNormal"/>
        <w:spacing w:before="220"/>
        <w:ind w:firstLine="540"/>
        <w:jc w:val="both"/>
      </w:pPr>
      <w:r>
        <w:t>во всех реках, каналах Полесского и Славского районов, за исключением реки Дейма и Полесского канала, где разрешена добыча (вылов) с берега;</w:t>
      </w:r>
    </w:p>
    <w:p w:rsidR="00520144" w:rsidRDefault="00520144">
      <w:pPr>
        <w:pStyle w:val="ConsPlusNormal"/>
        <w:spacing w:before="220"/>
        <w:ind w:firstLine="540"/>
        <w:jc w:val="both"/>
      </w:pPr>
      <w:r>
        <w:t>во всех озерах Полесского и Славского районов, имеющих гидравлическую связь с реками, а также каналах и протоках, соединяющих озера с реками;</w:t>
      </w:r>
    </w:p>
    <w:p w:rsidR="00520144" w:rsidRDefault="00520144">
      <w:pPr>
        <w:pStyle w:val="ConsPlusNormal"/>
        <w:spacing w:before="220"/>
        <w:ind w:firstLine="540"/>
        <w:jc w:val="both"/>
      </w:pPr>
      <w:r>
        <w:t>во всех пойменных озерах, имеющих связь с реками Неман, Преголя, Дейма и Зеленоградским каналом, а также в каналах и протоках, соединяющих эти озера с реками;</w:t>
      </w:r>
    </w:p>
    <w:p w:rsidR="00520144" w:rsidRDefault="00520144">
      <w:pPr>
        <w:pStyle w:val="ConsPlusNormal"/>
        <w:spacing w:before="220"/>
        <w:ind w:firstLine="540"/>
        <w:jc w:val="both"/>
      </w:pPr>
      <w:r>
        <w:t>в реке Нельма - от устья до 9 км вверх по течению;</w:t>
      </w:r>
    </w:p>
    <w:p w:rsidR="00520144" w:rsidRDefault="00520144">
      <w:pPr>
        <w:pStyle w:val="ConsPlusNormal"/>
        <w:spacing w:before="220"/>
        <w:ind w:firstLine="540"/>
        <w:jc w:val="both"/>
      </w:pPr>
      <w:r>
        <w:lastRenderedPageBreak/>
        <w:t>в реке Прохладной с ее притоками и каналами;</w:t>
      </w:r>
    </w:p>
    <w:p w:rsidR="00520144" w:rsidRDefault="00520144">
      <w:pPr>
        <w:pStyle w:val="ConsPlusNormal"/>
        <w:spacing w:before="220"/>
        <w:ind w:firstLine="540"/>
        <w:jc w:val="both"/>
      </w:pPr>
      <w:r>
        <w:t>в Зеленоградском канале - до левого рукава реки Зеленоградка;</w:t>
      </w:r>
    </w:p>
    <w:p w:rsidR="00520144" w:rsidRDefault="00520144">
      <w:pPr>
        <w:pStyle w:val="ConsPlusNormal"/>
        <w:spacing w:before="220"/>
        <w:ind w:firstLine="540"/>
        <w:jc w:val="both"/>
      </w:pPr>
      <w:r>
        <w:t>во всех остальных реках и каналах, впадающих в заливы, на расстоянии 2 км от устьев вверх по течению;</w:t>
      </w:r>
    </w:p>
    <w:p w:rsidR="00520144" w:rsidRDefault="00520144">
      <w:pPr>
        <w:pStyle w:val="ConsPlusNormal"/>
        <w:spacing w:before="220"/>
        <w:ind w:firstLine="540"/>
        <w:jc w:val="both"/>
      </w:pPr>
      <w:r>
        <w:t>в реке Неман, ее притоках и рукавах, вниз по течению от развилки реки Неман с рекой Матросовка;</w:t>
      </w:r>
    </w:p>
    <w:p w:rsidR="00520144" w:rsidRDefault="00520144">
      <w:pPr>
        <w:pStyle w:val="ConsPlusNormal"/>
        <w:spacing w:before="220"/>
        <w:ind w:firstLine="540"/>
        <w:jc w:val="both"/>
      </w:pPr>
      <w:r>
        <w:t>б) с 1 октября по 30 июня - вылов раков;</w:t>
      </w:r>
    </w:p>
    <w:p w:rsidR="00520144" w:rsidRDefault="00520144">
      <w:pPr>
        <w:pStyle w:val="ConsPlusNormal"/>
        <w:spacing w:before="220"/>
        <w:ind w:firstLine="540"/>
        <w:jc w:val="both"/>
      </w:pPr>
      <w:r>
        <w:t>в) с 10 апреля по 31 мая в реке Шешупе;</w:t>
      </w:r>
    </w:p>
    <w:p w:rsidR="00520144" w:rsidRDefault="00520144">
      <w:pPr>
        <w:pStyle w:val="ConsPlusNormal"/>
        <w:spacing w:before="220"/>
        <w:ind w:firstLine="540"/>
        <w:jc w:val="both"/>
      </w:pPr>
      <w:r>
        <w:t>г) с 10 апреля по 10 июня в бухте Тихая (озеро Виштынецкое), в других местах - на расстоянии 200 метров от береговой черты;</w:t>
      </w:r>
    </w:p>
    <w:p w:rsidR="00520144" w:rsidRDefault="00520144">
      <w:pPr>
        <w:pStyle w:val="ConsPlusNormal"/>
        <w:spacing w:before="220"/>
        <w:ind w:firstLine="540"/>
        <w:jc w:val="both"/>
      </w:pPr>
      <w:r>
        <w:t>д) подводная охота:</w:t>
      </w:r>
    </w:p>
    <w:p w:rsidR="00520144" w:rsidRDefault="00520144">
      <w:pPr>
        <w:pStyle w:val="ConsPlusNormal"/>
        <w:spacing w:before="220"/>
        <w:ind w:firstLine="540"/>
        <w:jc w:val="both"/>
      </w:pPr>
      <w:r>
        <w:t>в течение всего года: в бухте Тихая (озеро Виштынецкое) по внешним границам промысловых квадратов N 51, 63 (</w:t>
      </w:r>
      <w:hyperlink w:anchor="P2629" w:history="1">
        <w:r>
          <w:rPr>
            <w:color w:val="0000FF"/>
          </w:rPr>
          <w:t>приложение N 2</w:t>
        </w:r>
      </w:hyperlink>
      <w:r>
        <w:t xml:space="preserve"> к Правилам рыболовства "Промысловые квадраты озера Виштынецкое"); реках Шешупа, Инструч, Анграпа, Писса, Красная;</w:t>
      </w:r>
    </w:p>
    <w:p w:rsidR="00520144" w:rsidRDefault="00520144">
      <w:pPr>
        <w:pStyle w:val="ConsPlusNormal"/>
        <w:spacing w:before="220"/>
        <w:ind w:firstLine="540"/>
        <w:jc w:val="both"/>
      </w:pPr>
      <w:r>
        <w:t>с 20 апреля по 20 июня - на всех остальных водных объектах рыбохозяйственного значения области;</w:t>
      </w:r>
    </w:p>
    <w:p w:rsidR="00520144" w:rsidRDefault="00520144">
      <w:pPr>
        <w:pStyle w:val="ConsPlusNormal"/>
        <w:spacing w:before="220"/>
        <w:ind w:firstLine="540"/>
        <w:jc w:val="both"/>
      </w:pPr>
      <w:r>
        <w:t>е) с 1 марта по 10 апреля - добыча (вылов) щуки.</w:t>
      </w:r>
    </w:p>
    <w:p w:rsidR="00520144" w:rsidRDefault="00520144">
      <w:pPr>
        <w:pStyle w:val="ConsPlusNormal"/>
        <w:spacing w:before="220"/>
        <w:ind w:firstLine="540"/>
        <w:jc w:val="both"/>
      </w:pPr>
      <w:r>
        <w:t>27.3. Запретные для добычи (вылова) виды водных биоресурсов:</w:t>
      </w:r>
    </w:p>
    <w:p w:rsidR="00520144" w:rsidRDefault="00520144">
      <w:pPr>
        <w:pStyle w:val="ConsPlusNormal"/>
        <w:spacing w:before="220"/>
        <w:ind w:firstLine="540"/>
        <w:jc w:val="both"/>
      </w:pPr>
      <w:r>
        <w:t>атлантический лосось (семга):</w:t>
      </w:r>
    </w:p>
    <w:p w:rsidR="00520144" w:rsidRDefault="00520144">
      <w:pPr>
        <w:pStyle w:val="ConsPlusNormal"/>
        <w:spacing w:before="220"/>
        <w:ind w:firstLine="540"/>
        <w:jc w:val="both"/>
      </w:pPr>
      <w:r>
        <w:t>в реках, впадающих в Балтийское море, их предустьевых участках на расстоянии 1 морской мили и менее от береговой черты;</w:t>
      </w:r>
    </w:p>
    <w:p w:rsidR="00520144" w:rsidRDefault="00520144">
      <w:pPr>
        <w:pStyle w:val="ConsPlusNormal"/>
        <w:spacing w:before="220"/>
        <w:ind w:firstLine="540"/>
        <w:jc w:val="both"/>
      </w:pPr>
      <w:r>
        <w:t>в Куршском и Вислинском (Калининградском) заливах и впадающих в них реках.</w:t>
      </w:r>
    </w:p>
    <w:p w:rsidR="00520144" w:rsidRDefault="00520144">
      <w:pPr>
        <w:pStyle w:val="ConsPlusNormal"/>
        <w:spacing w:before="220"/>
        <w:ind w:firstLine="540"/>
        <w:jc w:val="both"/>
      </w:pPr>
      <w:r>
        <w:t>27.4. Виды запретных орудий и способов добычи (вылова) водных биоресурсов:</w:t>
      </w:r>
    </w:p>
    <w:p w:rsidR="00520144" w:rsidRDefault="00520144">
      <w:pPr>
        <w:pStyle w:val="ConsPlusNormal"/>
        <w:spacing w:before="220"/>
        <w:ind w:firstLine="540"/>
        <w:jc w:val="both"/>
      </w:pPr>
      <w:r>
        <w:t>27.4.1. Запрещается:</w:t>
      </w:r>
    </w:p>
    <w:p w:rsidR="00520144" w:rsidRDefault="00520144">
      <w:pPr>
        <w:pStyle w:val="ConsPlusNormal"/>
        <w:spacing w:before="220"/>
        <w:ind w:firstLine="540"/>
        <w:jc w:val="both"/>
      </w:pPr>
      <w:r>
        <w:t>а) применение:</w:t>
      </w:r>
    </w:p>
    <w:p w:rsidR="00520144" w:rsidRDefault="00520144">
      <w:pPr>
        <w:pStyle w:val="ConsPlusNormal"/>
        <w:spacing w:before="220"/>
        <w:ind w:firstLine="540"/>
        <w:jc w:val="both"/>
      </w:pPr>
      <w:r>
        <w:t>любых объячеивающих и отцеживающих орудий добычи (вылова), за исключением подъемников (пауков) размером не более 100 x 100 см и размером (шагом) ячеи не более 10 мм;</w:t>
      </w:r>
    </w:p>
    <w:p w:rsidR="00520144" w:rsidRDefault="00520144">
      <w:pPr>
        <w:pStyle w:val="ConsPlusNormal"/>
        <w:spacing w:before="220"/>
        <w:ind w:firstLine="540"/>
        <w:jc w:val="both"/>
      </w:pPr>
      <w:r>
        <w:t>острог, капканов;</w:t>
      </w:r>
    </w:p>
    <w:p w:rsidR="00520144" w:rsidRDefault="00520144">
      <w:pPr>
        <w:pStyle w:val="ConsPlusNormal"/>
        <w:spacing w:before="220"/>
        <w:ind w:firstLine="540"/>
        <w:jc w:val="both"/>
      </w:pPr>
      <w:r>
        <w:t>электротока;</w:t>
      </w:r>
    </w:p>
    <w:p w:rsidR="00520144" w:rsidRDefault="00520144">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520144" w:rsidRDefault="00520144">
      <w:pPr>
        <w:pStyle w:val="ConsPlusNormal"/>
        <w:spacing w:before="220"/>
        <w:ind w:firstLine="540"/>
        <w:jc w:val="both"/>
      </w:pPr>
      <w:r>
        <w:t>переметов;</w:t>
      </w:r>
    </w:p>
    <w:p w:rsidR="00520144" w:rsidRDefault="00520144">
      <w:pPr>
        <w:pStyle w:val="ConsPlusNormal"/>
        <w:spacing w:before="220"/>
        <w:ind w:firstLine="540"/>
        <w:jc w:val="both"/>
      </w:pPr>
      <w:r>
        <w:t>любых крючковых орудий добычи (вылова) с общим количеством крючков более 10 штук на орудиях добычи (вылова) у гражданина. Двойные и другие многожальные крючки считаются за один;</w:t>
      </w:r>
    </w:p>
    <w:p w:rsidR="00520144" w:rsidRDefault="00520144">
      <w:pPr>
        <w:pStyle w:val="ConsPlusNormal"/>
        <w:spacing w:before="220"/>
        <w:ind w:firstLine="540"/>
        <w:jc w:val="both"/>
      </w:pPr>
      <w:r>
        <w:lastRenderedPageBreak/>
        <w:t>раколовками более пяти штук у гражданина (диаметр каждой раколовки более 80 см и размер (шаг) ячеи менее 20 мм);</w:t>
      </w:r>
    </w:p>
    <w:p w:rsidR="00520144" w:rsidRDefault="00520144">
      <w:pPr>
        <w:pStyle w:val="ConsPlusNormal"/>
        <w:spacing w:before="220"/>
        <w:ind w:firstLine="540"/>
        <w:jc w:val="both"/>
      </w:pPr>
      <w:r>
        <w:t>б) осуществлять добычу (вылов):</w:t>
      </w:r>
    </w:p>
    <w:p w:rsidR="00520144" w:rsidRDefault="00520144">
      <w:pPr>
        <w:pStyle w:val="ConsPlusNormal"/>
        <w:spacing w:before="220"/>
        <w:ind w:firstLine="540"/>
        <w:jc w:val="both"/>
      </w:pPr>
      <w:r>
        <w:t>способом багрения (на подсечку);</w:t>
      </w:r>
    </w:p>
    <w:p w:rsidR="00520144" w:rsidRDefault="00520144">
      <w:pPr>
        <w:pStyle w:val="ConsPlusNormal"/>
        <w:spacing w:before="220"/>
        <w:ind w:firstLine="540"/>
        <w:jc w:val="both"/>
      </w:pPr>
      <w:r>
        <w:t>"на подсветку";</w:t>
      </w:r>
    </w:p>
    <w:p w:rsidR="00520144" w:rsidRDefault="00520144">
      <w:pPr>
        <w:pStyle w:val="ConsPlusNormal"/>
        <w:spacing w:before="220"/>
        <w:ind w:firstLine="540"/>
        <w:jc w:val="both"/>
      </w:pPr>
      <w:r>
        <w:t>при помощи устройства заездок, загородок, запруд, частично или полностью перекрывающих русло водных объектов рыбохозяйственного значения и препятствующих свободному перемещению рыбы;</w:t>
      </w:r>
    </w:p>
    <w:p w:rsidR="00520144" w:rsidRDefault="00520144">
      <w:pPr>
        <w:pStyle w:val="ConsPlusNormal"/>
        <w:spacing w:before="220"/>
        <w:ind w:firstLine="540"/>
        <w:jc w:val="both"/>
      </w:pPr>
      <w:r>
        <w:t>на дорожку (троллинг) с применением паруса и мотора с использованием более двух приманок.</w:t>
      </w:r>
    </w:p>
    <w:p w:rsidR="00520144" w:rsidRDefault="00520144">
      <w:pPr>
        <w:pStyle w:val="ConsPlusNormal"/>
        <w:spacing w:before="220"/>
        <w:ind w:firstLine="540"/>
        <w:jc w:val="both"/>
      </w:pPr>
      <w:r>
        <w:t>27.5. Минимальные размеры добываемых (вылавливаемых) водных биоресурсов (промысловый размер):</w:t>
      </w:r>
    </w:p>
    <w:p w:rsidR="00520144" w:rsidRDefault="00520144">
      <w:pPr>
        <w:pStyle w:val="ConsPlusNormal"/>
        <w:spacing w:before="220"/>
        <w:ind w:firstLine="540"/>
        <w:jc w:val="both"/>
      </w:pPr>
      <w:r>
        <w:t xml:space="preserve">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865" w:history="1">
        <w:r>
          <w:rPr>
            <w:color w:val="0000FF"/>
          </w:rPr>
          <w:t>таблице 32</w:t>
        </w:r>
      </w:hyperlink>
      <w:r>
        <w:t>.</w:t>
      </w:r>
    </w:p>
    <w:p w:rsidR="00520144" w:rsidRDefault="00520144">
      <w:pPr>
        <w:pStyle w:val="ConsPlusNormal"/>
        <w:jc w:val="both"/>
      </w:pPr>
    </w:p>
    <w:p w:rsidR="00520144" w:rsidRDefault="00520144">
      <w:pPr>
        <w:pStyle w:val="ConsPlusNormal"/>
        <w:jc w:val="right"/>
        <w:outlineLvl w:val="2"/>
      </w:pPr>
      <w:bookmarkStart w:id="46" w:name="P1865"/>
      <w:bookmarkEnd w:id="46"/>
      <w:r>
        <w:t>Таблица 32</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2131"/>
        <w:gridCol w:w="2155"/>
      </w:tblGrid>
      <w:tr w:rsidR="00520144">
        <w:tc>
          <w:tcPr>
            <w:tcW w:w="5272" w:type="dxa"/>
            <w:vMerge w:val="restart"/>
          </w:tcPr>
          <w:p w:rsidR="00520144" w:rsidRDefault="00520144">
            <w:pPr>
              <w:pStyle w:val="ConsPlusNormal"/>
              <w:jc w:val="center"/>
            </w:pPr>
            <w:r>
              <w:lastRenderedPageBreak/>
              <w:t>Наименование водных биоресурсов</w:t>
            </w:r>
          </w:p>
        </w:tc>
        <w:tc>
          <w:tcPr>
            <w:tcW w:w="4286" w:type="dxa"/>
            <w:gridSpan w:val="2"/>
          </w:tcPr>
          <w:p w:rsidR="00520144" w:rsidRDefault="00520144">
            <w:pPr>
              <w:pStyle w:val="ConsPlusNormal"/>
              <w:jc w:val="center"/>
            </w:pPr>
            <w:r>
              <w:t>промысловый размер, см</w:t>
            </w:r>
          </w:p>
        </w:tc>
      </w:tr>
      <w:tr w:rsidR="00520144">
        <w:tc>
          <w:tcPr>
            <w:tcW w:w="5272" w:type="dxa"/>
            <w:vMerge/>
          </w:tcPr>
          <w:p w:rsidR="00520144" w:rsidRDefault="00520144"/>
        </w:tc>
        <w:tc>
          <w:tcPr>
            <w:tcW w:w="2131" w:type="dxa"/>
          </w:tcPr>
          <w:p w:rsidR="00520144" w:rsidRDefault="00520144">
            <w:pPr>
              <w:pStyle w:val="ConsPlusNormal"/>
              <w:jc w:val="center"/>
            </w:pPr>
            <w:r>
              <w:t>l</w:t>
            </w:r>
          </w:p>
        </w:tc>
        <w:tc>
          <w:tcPr>
            <w:tcW w:w="2155" w:type="dxa"/>
          </w:tcPr>
          <w:p w:rsidR="00520144" w:rsidRDefault="00520144">
            <w:pPr>
              <w:pStyle w:val="ConsPlusNormal"/>
              <w:jc w:val="center"/>
            </w:pPr>
            <w:r>
              <w:t>L</w:t>
            </w:r>
          </w:p>
        </w:tc>
      </w:tr>
      <w:tr w:rsidR="00520144">
        <w:tc>
          <w:tcPr>
            <w:tcW w:w="5272" w:type="dxa"/>
          </w:tcPr>
          <w:p w:rsidR="00520144" w:rsidRDefault="00520144">
            <w:pPr>
              <w:pStyle w:val="ConsPlusNormal"/>
            </w:pPr>
            <w:r>
              <w:t>Угорь речной</w:t>
            </w:r>
          </w:p>
        </w:tc>
        <w:tc>
          <w:tcPr>
            <w:tcW w:w="2131" w:type="dxa"/>
          </w:tcPr>
          <w:p w:rsidR="00520144" w:rsidRDefault="00520144">
            <w:pPr>
              <w:pStyle w:val="ConsPlusNormal"/>
              <w:jc w:val="center"/>
            </w:pPr>
            <w:r>
              <w:t>-</w:t>
            </w:r>
          </w:p>
        </w:tc>
        <w:tc>
          <w:tcPr>
            <w:tcW w:w="2155" w:type="dxa"/>
          </w:tcPr>
          <w:p w:rsidR="00520144" w:rsidRDefault="00520144">
            <w:pPr>
              <w:pStyle w:val="ConsPlusNormal"/>
              <w:jc w:val="center"/>
            </w:pPr>
            <w:r>
              <w:t>45</w:t>
            </w:r>
          </w:p>
        </w:tc>
      </w:tr>
      <w:tr w:rsidR="00520144">
        <w:tc>
          <w:tcPr>
            <w:tcW w:w="5272" w:type="dxa"/>
          </w:tcPr>
          <w:p w:rsidR="00520144" w:rsidRDefault="00520144">
            <w:pPr>
              <w:pStyle w:val="ConsPlusNormal"/>
            </w:pPr>
            <w:r>
              <w:t>Судак</w:t>
            </w:r>
          </w:p>
        </w:tc>
        <w:tc>
          <w:tcPr>
            <w:tcW w:w="2131" w:type="dxa"/>
          </w:tcPr>
          <w:p w:rsidR="00520144" w:rsidRDefault="00520144">
            <w:pPr>
              <w:pStyle w:val="ConsPlusNormal"/>
              <w:jc w:val="center"/>
            </w:pPr>
            <w:r>
              <w:t>40</w:t>
            </w:r>
          </w:p>
        </w:tc>
        <w:tc>
          <w:tcPr>
            <w:tcW w:w="2155" w:type="dxa"/>
          </w:tcPr>
          <w:p w:rsidR="00520144" w:rsidRDefault="00520144">
            <w:pPr>
              <w:pStyle w:val="ConsPlusNormal"/>
              <w:jc w:val="center"/>
            </w:pPr>
            <w:r>
              <w:t>46</w:t>
            </w:r>
          </w:p>
        </w:tc>
      </w:tr>
      <w:tr w:rsidR="00520144">
        <w:tc>
          <w:tcPr>
            <w:tcW w:w="5272" w:type="dxa"/>
          </w:tcPr>
          <w:p w:rsidR="00520144" w:rsidRDefault="00520144">
            <w:pPr>
              <w:pStyle w:val="ConsPlusNormal"/>
            </w:pPr>
            <w:r>
              <w:t>Лещ</w:t>
            </w:r>
          </w:p>
        </w:tc>
        <w:tc>
          <w:tcPr>
            <w:tcW w:w="2131" w:type="dxa"/>
          </w:tcPr>
          <w:p w:rsidR="00520144" w:rsidRDefault="00520144">
            <w:pPr>
              <w:pStyle w:val="ConsPlusNormal"/>
              <w:jc w:val="center"/>
            </w:pPr>
            <w:r>
              <w:t>29</w:t>
            </w:r>
          </w:p>
        </w:tc>
        <w:tc>
          <w:tcPr>
            <w:tcW w:w="2155" w:type="dxa"/>
          </w:tcPr>
          <w:p w:rsidR="00520144" w:rsidRDefault="00520144">
            <w:pPr>
              <w:pStyle w:val="ConsPlusNormal"/>
              <w:jc w:val="center"/>
            </w:pPr>
            <w:r>
              <w:t>35</w:t>
            </w:r>
          </w:p>
        </w:tc>
      </w:tr>
      <w:tr w:rsidR="00520144">
        <w:tc>
          <w:tcPr>
            <w:tcW w:w="5272" w:type="dxa"/>
          </w:tcPr>
          <w:p w:rsidR="00520144" w:rsidRDefault="00520144">
            <w:pPr>
              <w:pStyle w:val="ConsPlusNormal"/>
            </w:pPr>
            <w:r>
              <w:t>Щука, налим, жерех</w:t>
            </w:r>
          </w:p>
        </w:tc>
        <w:tc>
          <w:tcPr>
            <w:tcW w:w="2131" w:type="dxa"/>
          </w:tcPr>
          <w:p w:rsidR="00520144" w:rsidRDefault="00520144">
            <w:pPr>
              <w:pStyle w:val="ConsPlusNormal"/>
              <w:jc w:val="center"/>
            </w:pPr>
            <w:r>
              <w:t>45</w:t>
            </w:r>
          </w:p>
        </w:tc>
        <w:tc>
          <w:tcPr>
            <w:tcW w:w="2155" w:type="dxa"/>
          </w:tcPr>
          <w:p w:rsidR="00520144" w:rsidRDefault="00520144">
            <w:pPr>
              <w:pStyle w:val="ConsPlusNormal"/>
              <w:jc w:val="center"/>
            </w:pPr>
            <w:r>
              <w:t>50</w:t>
            </w:r>
          </w:p>
        </w:tc>
      </w:tr>
      <w:tr w:rsidR="00520144">
        <w:tc>
          <w:tcPr>
            <w:tcW w:w="5272" w:type="dxa"/>
          </w:tcPr>
          <w:p w:rsidR="00520144" w:rsidRDefault="00520144">
            <w:pPr>
              <w:pStyle w:val="ConsPlusNormal"/>
            </w:pPr>
            <w:r>
              <w:t>Сом пресноводный</w:t>
            </w:r>
          </w:p>
        </w:tc>
        <w:tc>
          <w:tcPr>
            <w:tcW w:w="2131" w:type="dxa"/>
          </w:tcPr>
          <w:p w:rsidR="00520144" w:rsidRDefault="00520144">
            <w:pPr>
              <w:pStyle w:val="ConsPlusNormal"/>
              <w:jc w:val="center"/>
            </w:pPr>
            <w:r>
              <w:t>70</w:t>
            </w:r>
          </w:p>
        </w:tc>
        <w:tc>
          <w:tcPr>
            <w:tcW w:w="2155" w:type="dxa"/>
          </w:tcPr>
          <w:p w:rsidR="00520144" w:rsidRDefault="00520144">
            <w:pPr>
              <w:pStyle w:val="ConsPlusNormal"/>
              <w:jc w:val="center"/>
            </w:pPr>
            <w:r>
              <w:t>75</w:t>
            </w:r>
          </w:p>
        </w:tc>
      </w:tr>
      <w:tr w:rsidR="00520144">
        <w:tc>
          <w:tcPr>
            <w:tcW w:w="5272" w:type="dxa"/>
          </w:tcPr>
          <w:p w:rsidR="00520144" w:rsidRDefault="00520144">
            <w:pPr>
              <w:pStyle w:val="ConsPlusNormal"/>
            </w:pPr>
            <w:r>
              <w:t>Рыбец, сырть</w:t>
            </w:r>
          </w:p>
        </w:tc>
        <w:tc>
          <w:tcPr>
            <w:tcW w:w="2131" w:type="dxa"/>
          </w:tcPr>
          <w:p w:rsidR="00520144" w:rsidRDefault="00520144">
            <w:pPr>
              <w:pStyle w:val="ConsPlusNormal"/>
              <w:jc w:val="center"/>
            </w:pPr>
            <w:r>
              <w:t>24</w:t>
            </w:r>
          </w:p>
        </w:tc>
        <w:tc>
          <w:tcPr>
            <w:tcW w:w="2155" w:type="dxa"/>
          </w:tcPr>
          <w:p w:rsidR="00520144" w:rsidRDefault="00520144">
            <w:pPr>
              <w:pStyle w:val="ConsPlusNormal"/>
              <w:jc w:val="center"/>
            </w:pPr>
            <w:r>
              <w:t>28</w:t>
            </w:r>
          </w:p>
        </w:tc>
      </w:tr>
      <w:tr w:rsidR="00520144">
        <w:tc>
          <w:tcPr>
            <w:tcW w:w="5272" w:type="dxa"/>
          </w:tcPr>
          <w:p w:rsidR="00520144" w:rsidRDefault="00520144">
            <w:pPr>
              <w:pStyle w:val="ConsPlusNormal"/>
            </w:pPr>
            <w:r>
              <w:t>Сиг</w:t>
            </w:r>
          </w:p>
        </w:tc>
        <w:tc>
          <w:tcPr>
            <w:tcW w:w="2131" w:type="dxa"/>
          </w:tcPr>
          <w:p w:rsidR="00520144" w:rsidRDefault="00520144">
            <w:pPr>
              <w:pStyle w:val="ConsPlusNormal"/>
              <w:jc w:val="center"/>
            </w:pPr>
            <w:r>
              <w:t>32</w:t>
            </w:r>
          </w:p>
        </w:tc>
        <w:tc>
          <w:tcPr>
            <w:tcW w:w="2155" w:type="dxa"/>
          </w:tcPr>
          <w:p w:rsidR="00520144" w:rsidRDefault="00520144">
            <w:pPr>
              <w:pStyle w:val="ConsPlusNormal"/>
              <w:jc w:val="center"/>
            </w:pPr>
            <w:r>
              <w:t>36</w:t>
            </w:r>
          </w:p>
        </w:tc>
      </w:tr>
      <w:tr w:rsidR="00520144">
        <w:tc>
          <w:tcPr>
            <w:tcW w:w="5272" w:type="dxa"/>
          </w:tcPr>
          <w:p w:rsidR="00520144" w:rsidRDefault="00520144">
            <w:pPr>
              <w:pStyle w:val="ConsPlusNormal"/>
            </w:pPr>
            <w:r>
              <w:t>Треска</w:t>
            </w:r>
          </w:p>
        </w:tc>
        <w:tc>
          <w:tcPr>
            <w:tcW w:w="2131" w:type="dxa"/>
          </w:tcPr>
          <w:p w:rsidR="00520144" w:rsidRDefault="00520144">
            <w:pPr>
              <w:pStyle w:val="ConsPlusNormal"/>
              <w:jc w:val="center"/>
            </w:pPr>
            <w:r>
              <w:t>33</w:t>
            </w:r>
          </w:p>
        </w:tc>
        <w:tc>
          <w:tcPr>
            <w:tcW w:w="2155" w:type="dxa"/>
          </w:tcPr>
          <w:p w:rsidR="00520144" w:rsidRDefault="00520144">
            <w:pPr>
              <w:pStyle w:val="ConsPlusNormal"/>
              <w:jc w:val="center"/>
            </w:pPr>
            <w:r>
              <w:t>38</w:t>
            </w:r>
          </w:p>
        </w:tc>
      </w:tr>
      <w:tr w:rsidR="00520144">
        <w:tc>
          <w:tcPr>
            <w:tcW w:w="5272" w:type="dxa"/>
          </w:tcPr>
          <w:p w:rsidR="00520144" w:rsidRDefault="00520144">
            <w:pPr>
              <w:pStyle w:val="ConsPlusNormal"/>
            </w:pPr>
            <w:r>
              <w:t>Камбала-тюрбо</w:t>
            </w:r>
          </w:p>
        </w:tc>
        <w:tc>
          <w:tcPr>
            <w:tcW w:w="2131" w:type="dxa"/>
          </w:tcPr>
          <w:p w:rsidR="00520144" w:rsidRDefault="00520144">
            <w:pPr>
              <w:pStyle w:val="ConsPlusNormal"/>
              <w:jc w:val="center"/>
            </w:pPr>
            <w:r>
              <w:t>25</w:t>
            </w:r>
          </w:p>
        </w:tc>
        <w:tc>
          <w:tcPr>
            <w:tcW w:w="2155" w:type="dxa"/>
          </w:tcPr>
          <w:p w:rsidR="00520144" w:rsidRDefault="00520144">
            <w:pPr>
              <w:pStyle w:val="ConsPlusNormal"/>
              <w:jc w:val="center"/>
            </w:pPr>
            <w:r>
              <w:t>30</w:t>
            </w:r>
          </w:p>
        </w:tc>
      </w:tr>
      <w:tr w:rsidR="00520144">
        <w:tc>
          <w:tcPr>
            <w:tcW w:w="5272" w:type="dxa"/>
          </w:tcPr>
          <w:p w:rsidR="00520144" w:rsidRDefault="00520144">
            <w:pPr>
              <w:pStyle w:val="ConsPlusNormal"/>
            </w:pPr>
            <w:r>
              <w:t>Камбалы речная и морская</w:t>
            </w:r>
          </w:p>
        </w:tc>
        <w:tc>
          <w:tcPr>
            <w:tcW w:w="2131" w:type="dxa"/>
          </w:tcPr>
          <w:p w:rsidR="00520144" w:rsidRDefault="00520144">
            <w:pPr>
              <w:pStyle w:val="ConsPlusNormal"/>
              <w:jc w:val="center"/>
            </w:pPr>
            <w:r>
              <w:t>18</w:t>
            </w:r>
          </w:p>
        </w:tc>
        <w:tc>
          <w:tcPr>
            <w:tcW w:w="2155" w:type="dxa"/>
          </w:tcPr>
          <w:p w:rsidR="00520144" w:rsidRDefault="00520144">
            <w:pPr>
              <w:pStyle w:val="ConsPlusNormal"/>
              <w:jc w:val="center"/>
            </w:pPr>
            <w:r>
              <w:t>21</w:t>
            </w:r>
          </w:p>
        </w:tc>
      </w:tr>
      <w:tr w:rsidR="00520144">
        <w:tc>
          <w:tcPr>
            <w:tcW w:w="5272" w:type="dxa"/>
          </w:tcPr>
          <w:p w:rsidR="00520144" w:rsidRDefault="00520144">
            <w:pPr>
              <w:pStyle w:val="ConsPlusNormal"/>
            </w:pPr>
            <w:r>
              <w:t>Лосось атлантический (семга)</w:t>
            </w:r>
          </w:p>
        </w:tc>
        <w:tc>
          <w:tcPr>
            <w:tcW w:w="2131" w:type="dxa"/>
          </w:tcPr>
          <w:p w:rsidR="00520144" w:rsidRDefault="00520144">
            <w:pPr>
              <w:pStyle w:val="ConsPlusNormal"/>
              <w:jc w:val="center"/>
            </w:pPr>
            <w:r>
              <w:t>50</w:t>
            </w:r>
          </w:p>
        </w:tc>
        <w:tc>
          <w:tcPr>
            <w:tcW w:w="2155" w:type="dxa"/>
          </w:tcPr>
          <w:p w:rsidR="00520144" w:rsidRDefault="00520144">
            <w:pPr>
              <w:pStyle w:val="ConsPlusNormal"/>
              <w:jc w:val="center"/>
            </w:pPr>
            <w:r>
              <w:t>60</w:t>
            </w:r>
          </w:p>
        </w:tc>
      </w:tr>
      <w:tr w:rsidR="00520144">
        <w:tc>
          <w:tcPr>
            <w:tcW w:w="5272" w:type="dxa"/>
          </w:tcPr>
          <w:p w:rsidR="00520144" w:rsidRDefault="00520144">
            <w:pPr>
              <w:pStyle w:val="ConsPlusNormal"/>
            </w:pPr>
            <w:r>
              <w:t>Сельдь балтийская (салака)</w:t>
            </w:r>
          </w:p>
        </w:tc>
        <w:tc>
          <w:tcPr>
            <w:tcW w:w="2131" w:type="dxa"/>
          </w:tcPr>
          <w:p w:rsidR="00520144" w:rsidRDefault="00520144">
            <w:pPr>
              <w:pStyle w:val="ConsPlusNormal"/>
              <w:jc w:val="center"/>
            </w:pPr>
            <w:r>
              <w:t>13</w:t>
            </w:r>
          </w:p>
        </w:tc>
        <w:tc>
          <w:tcPr>
            <w:tcW w:w="2155" w:type="dxa"/>
          </w:tcPr>
          <w:p w:rsidR="00520144" w:rsidRDefault="00520144">
            <w:pPr>
              <w:pStyle w:val="ConsPlusNormal"/>
              <w:jc w:val="center"/>
            </w:pPr>
            <w:r>
              <w:t>15</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520144" w:rsidRDefault="00520144">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520144" w:rsidRDefault="00520144">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1865" w:history="1">
        <w:r>
          <w:rPr>
            <w:color w:val="0000FF"/>
          </w:rPr>
          <w:t>таблице 32</w:t>
        </w:r>
      </w:hyperlink>
      <w:r>
        <w:t>, или превышает эту величину.</w:t>
      </w:r>
    </w:p>
    <w:p w:rsidR="00520144" w:rsidRDefault="00520144">
      <w:pPr>
        <w:pStyle w:val="ConsPlusNormal"/>
        <w:spacing w:before="220"/>
        <w:ind w:firstLine="540"/>
        <w:jc w:val="both"/>
      </w:pPr>
      <w:r>
        <w:t>27.6.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32.1.</w:t>
      </w:r>
    </w:p>
    <w:p w:rsidR="00520144" w:rsidRDefault="00520144">
      <w:pPr>
        <w:pStyle w:val="ConsPlusNormal"/>
        <w:jc w:val="both"/>
      </w:pPr>
    </w:p>
    <w:p w:rsidR="00520144" w:rsidRDefault="00520144">
      <w:pPr>
        <w:pStyle w:val="ConsPlusNormal"/>
        <w:jc w:val="right"/>
        <w:outlineLvl w:val="2"/>
      </w:pPr>
      <w:bookmarkStart w:id="47" w:name="P1913"/>
      <w:bookmarkEnd w:id="47"/>
      <w:r>
        <w:t>Таблица 32.1</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123"/>
      </w:tblGrid>
      <w:tr w:rsidR="00520144">
        <w:tc>
          <w:tcPr>
            <w:tcW w:w="4989" w:type="dxa"/>
          </w:tcPr>
          <w:p w:rsidR="00520144" w:rsidRDefault="00520144">
            <w:pPr>
              <w:pStyle w:val="ConsPlusNormal"/>
              <w:jc w:val="center"/>
            </w:pPr>
            <w:r>
              <w:t>Наименование водных биоресурсов</w:t>
            </w:r>
          </w:p>
        </w:tc>
        <w:tc>
          <w:tcPr>
            <w:tcW w:w="4123" w:type="dxa"/>
          </w:tcPr>
          <w:p w:rsidR="00520144" w:rsidRDefault="00520144">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520144">
        <w:tc>
          <w:tcPr>
            <w:tcW w:w="4989" w:type="dxa"/>
          </w:tcPr>
          <w:p w:rsidR="00520144" w:rsidRDefault="00520144">
            <w:pPr>
              <w:pStyle w:val="ConsPlusNormal"/>
            </w:pPr>
            <w:r>
              <w:t>Треска</w:t>
            </w:r>
          </w:p>
        </w:tc>
        <w:tc>
          <w:tcPr>
            <w:tcW w:w="4123" w:type="dxa"/>
          </w:tcPr>
          <w:p w:rsidR="00520144" w:rsidRDefault="00520144">
            <w:pPr>
              <w:pStyle w:val="ConsPlusNormal"/>
              <w:jc w:val="center"/>
            </w:pPr>
            <w:r>
              <w:t>30 кг</w:t>
            </w:r>
          </w:p>
        </w:tc>
      </w:tr>
      <w:tr w:rsidR="00520144">
        <w:tc>
          <w:tcPr>
            <w:tcW w:w="4989" w:type="dxa"/>
          </w:tcPr>
          <w:p w:rsidR="00520144" w:rsidRDefault="00520144">
            <w:pPr>
              <w:pStyle w:val="ConsPlusNormal"/>
            </w:pPr>
            <w:r>
              <w:t>Сельдь балтийская (салака)</w:t>
            </w:r>
          </w:p>
        </w:tc>
        <w:tc>
          <w:tcPr>
            <w:tcW w:w="4123" w:type="dxa"/>
          </w:tcPr>
          <w:p w:rsidR="00520144" w:rsidRDefault="00520144">
            <w:pPr>
              <w:pStyle w:val="ConsPlusNormal"/>
              <w:jc w:val="center"/>
            </w:pPr>
            <w:r>
              <w:t>15 кг</w:t>
            </w:r>
          </w:p>
        </w:tc>
      </w:tr>
      <w:tr w:rsidR="00520144">
        <w:tc>
          <w:tcPr>
            <w:tcW w:w="4989" w:type="dxa"/>
          </w:tcPr>
          <w:p w:rsidR="00520144" w:rsidRDefault="00520144">
            <w:pPr>
              <w:pStyle w:val="ConsPlusNormal"/>
            </w:pPr>
            <w:r>
              <w:t>Камбала-тюрбо</w:t>
            </w:r>
          </w:p>
        </w:tc>
        <w:tc>
          <w:tcPr>
            <w:tcW w:w="4123" w:type="dxa"/>
          </w:tcPr>
          <w:p w:rsidR="00520144" w:rsidRDefault="00520144">
            <w:pPr>
              <w:pStyle w:val="ConsPlusNormal"/>
              <w:jc w:val="center"/>
            </w:pPr>
            <w:r>
              <w:t>5 экземпляров</w:t>
            </w:r>
          </w:p>
        </w:tc>
      </w:tr>
      <w:tr w:rsidR="00520144">
        <w:tc>
          <w:tcPr>
            <w:tcW w:w="4989" w:type="dxa"/>
          </w:tcPr>
          <w:p w:rsidR="00520144" w:rsidRDefault="00520144">
            <w:pPr>
              <w:pStyle w:val="ConsPlusNormal"/>
            </w:pPr>
            <w:r>
              <w:t>Судак</w:t>
            </w:r>
          </w:p>
        </w:tc>
        <w:tc>
          <w:tcPr>
            <w:tcW w:w="4123" w:type="dxa"/>
          </w:tcPr>
          <w:p w:rsidR="00520144" w:rsidRDefault="00520144">
            <w:pPr>
              <w:pStyle w:val="ConsPlusNormal"/>
              <w:jc w:val="center"/>
            </w:pPr>
            <w:r>
              <w:t>5 экземпляров</w:t>
            </w:r>
          </w:p>
        </w:tc>
      </w:tr>
      <w:tr w:rsidR="00520144">
        <w:tc>
          <w:tcPr>
            <w:tcW w:w="4989" w:type="dxa"/>
          </w:tcPr>
          <w:p w:rsidR="00520144" w:rsidRDefault="00520144">
            <w:pPr>
              <w:pStyle w:val="ConsPlusNormal"/>
            </w:pPr>
            <w:r>
              <w:t>Сиг обыкновенный</w:t>
            </w:r>
          </w:p>
        </w:tc>
        <w:tc>
          <w:tcPr>
            <w:tcW w:w="4123" w:type="dxa"/>
          </w:tcPr>
          <w:p w:rsidR="00520144" w:rsidRDefault="00520144">
            <w:pPr>
              <w:pStyle w:val="ConsPlusNormal"/>
              <w:jc w:val="center"/>
            </w:pPr>
            <w:r>
              <w:t>5 экземпляров</w:t>
            </w:r>
          </w:p>
        </w:tc>
      </w:tr>
      <w:tr w:rsidR="00520144">
        <w:tc>
          <w:tcPr>
            <w:tcW w:w="4989" w:type="dxa"/>
          </w:tcPr>
          <w:p w:rsidR="00520144" w:rsidRDefault="00520144">
            <w:pPr>
              <w:pStyle w:val="ConsPlusNormal"/>
            </w:pPr>
            <w:r>
              <w:t>Ряпушка</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Речной угорь</w:t>
            </w:r>
          </w:p>
        </w:tc>
        <w:tc>
          <w:tcPr>
            <w:tcW w:w="4123" w:type="dxa"/>
          </w:tcPr>
          <w:p w:rsidR="00520144" w:rsidRDefault="00520144">
            <w:pPr>
              <w:pStyle w:val="ConsPlusNormal"/>
              <w:jc w:val="center"/>
            </w:pPr>
            <w:r>
              <w:t>3 экземпляра</w:t>
            </w:r>
          </w:p>
        </w:tc>
      </w:tr>
      <w:tr w:rsidR="00520144">
        <w:tc>
          <w:tcPr>
            <w:tcW w:w="4989" w:type="dxa"/>
          </w:tcPr>
          <w:p w:rsidR="00520144" w:rsidRDefault="00520144">
            <w:pPr>
              <w:pStyle w:val="ConsPlusNormal"/>
            </w:pPr>
            <w:r>
              <w:t>Лосось балтийский (семга)</w:t>
            </w:r>
          </w:p>
        </w:tc>
        <w:tc>
          <w:tcPr>
            <w:tcW w:w="4123" w:type="dxa"/>
          </w:tcPr>
          <w:p w:rsidR="00520144" w:rsidRDefault="00520144">
            <w:pPr>
              <w:pStyle w:val="ConsPlusNormal"/>
              <w:jc w:val="center"/>
            </w:pPr>
            <w:r>
              <w:t>2 экземпляра</w:t>
            </w:r>
          </w:p>
        </w:tc>
      </w:tr>
      <w:tr w:rsidR="00520144">
        <w:tc>
          <w:tcPr>
            <w:tcW w:w="4989" w:type="dxa"/>
          </w:tcPr>
          <w:p w:rsidR="00520144" w:rsidRDefault="00520144">
            <w:pPr>
              <w:pStyle w:val="ConsPlusNormal"/>
            </w:pPr>
            <w:r>
              <w:t>Камбала речная</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Камбала морская</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Финта</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Корюшка</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Плотва</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Лещ</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Линь</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Густера</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Жерех</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lastRenderedPageBreak/>
              <w:t>Карась</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Рыбец</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Чехонь</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Окунь</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Ерш</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Налим</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Щука</w:t>
            </w:r>
          </w:p>
        </w:tc>
        <w:tc>
          <w:tcPr>
            <w:tcW w:w="4123" w:type="dxa"/>
          </w:tcPr>
          <w:p w:rsidR="00520144" w:rsidRDefault="00520144">
            <w:pPr>
              <w:pStyle w:val="ConsPlusNormal"/>
              <w:jc w:val="center"/>
            </w:pPr>
            <w:r>
              <w:t>10 кг</w:t>
            </w:r>
          </w:p>
        </w:tc>
      </w:tr>
      <w:tr w:rsidR="00520144">
        <w:tc>
          <w:tcPr>
            <w:tcW w:w="4989" w:type="dxa"/>
          </w:tcPr>
          <w:p w:rsidR="00520144" w:rsidRDefault="00520144">
            <w:pPr>
              <w:pStyle w:val="ConsPlusNormal"/>
            </w:pPr>
            <w:r>
              <w:t>Сом</w:t>
            </w:r>
          </w:p>
        </w:tc>
        <w:tc>
          <w:tcPr>
            <w:tcW w:w="4123" w:type="dxa"/>
          </w:tcPr>
          <w:p w:rsidR="00520144" w:rsidRDefault="00520144">
            <w:pPr>
              <w:pStyle w:val="ConsPlusNormal"/>
              <w:jc w:val="center"/>
            </w:pPr>
            <w:r>
              <w:t>1 экземпляр</w:t>
            </w:r>
          </w:p>
        </w:tc>
      </w:tr>
    </w:tbl>
    <w:p w:rsidR="00520144" w:rsidRDefault="00520144">
      <w:pPr>
        <w:pStyle w:val="ConsPlusNormal"/>
        <w:jc w:val="both"/>
      </w:pPr>
    </w:p>
    <w:p w:rsidR="00520144" w:rsidRDefault="00520144">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1913" w:history="1">
        <w:r>
          <w:rPr>
            <w:color w:val="0000FF"/>
          </w:rPr>
          <w:t>таблице 32.1</w:t>
        </w:r>
      </w:hyperlink>
      <w:r>
        <w:t>, составляет не более 30 кг или один экземпляр в случае, если его вес превышает 30 кг.</w:t>
      </w:r>
    </w:p>
    <w:p w:rsidR="00520144" w:rsidRDefault="0052014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520144" w:rsidRDefault="00520144">
      <w:pPr>
        <w:pStyle w:val="ConsPlusNormal"/>
        <w:jc w:val="both"/>
      </w:pPr>
      <w:r>
        <w:t xml:space="preserve">(п. 27.6 введен </w:t>
      </w:r>
      <w:hyperlink r:id="rId134" w:history="1">
        <w:r>
          <w:rPr>
            <w:color w:val="0000FF"/>
          </w:rPr>
          <w:t>Приказом</w:t>
        </w:r>
      </w:hyperlink>
      <w:r>
        <w:t xml:space="preserve"> Минсельхоза России от 24.05.2017 N 255)</w:t>
      </w:r>
    </w:p>
    <w:p w:rsidR="00520144" w:rsidRDefault="00520144">
      <w:pPr>
        <w:pStyle w:val="ConsPlusNormal"/>
        <w:spacing w:before="220"/>
        <w:ind w:firstLine="540"/>
        <w:jc w:val="both"/>
      </w:pPr>
      <w:r>
        <w:t>28. Водные объекты рыбохозяйственного значения Ленинградской области и Санкт-Петербурга:</w:t>
      </w:r>
    </w:p>
    <w:p w:rsidR="00520144" w:rsidRDefault="00520144">
      <w:pPr>
        <w:pStyle w:val="ConsPlusNormal"/>
        <w:spacing w:before="220"/>
        <w:ind w:firstLine="540"/>
        <w:jc w:val="both"/>
      </w:pPr>
      <w:r>
        <w:t>28.1. Районы, запретные для добычи (вылова) водных биоресурсов:</w:t>
      </w:r>
    </w:p>
    <w:p w:rsidR="00520144" w:rsidRDefault="00520144">
      <w:pPr>
        <w:pStyle w:val="ConsPlusNormal"/>
        <w:spacing w:before="220"/>
        <w:ind w:firstLine="540"/>
        <w:jc w:val="both"/>
      </w:pPr>
      <w:r>
        <w:t>в Копорской губе на расстоянии 1 км и менее по обе стороны и 0,2 км и менее от гидротехнических сооружений Ленинградской атомной электростанции им. В.И. Ленина;</w:t>
      </w:r>
    </w:p>
    <w:p w:rsidR="00520144" w:rsidRDefault="00520144">
      <w:pPr>
        <w:pStyle w:val="ConsPlusNormal"/>
        <w:spacing w:before="220"/>
        <w:ind w:firstLine="540"/>
        <w:jc w:val="both"/>
      </w:pPr>
      <w:r>
        <w:t>в Лосевской протоке Вуоксинской озерно-речной системы;</w:t>
      </w:r>
    </w:p>
    <w:p w:rsidR="00520144" w:rsidRDefault="00520144">
      <w:pPr>
        <w:pStyle w:val="ConsPlusNormal"/>
        <w:spacing w:before="220"/>
        <w:ind w:firstLine="540"/>
        <w:jc w:val="both"/>
      </w:pPr>
      <w:r>
        <w:t>в озерах Вуоксинской озерно-речной системы Волочаевское, Мелководное, Луговое, во всех реках и протоках, соединяющих эти озера с рекой Вуоксой, в том числе в реке Булатная (Холодный Ручей);</w:t>
      </w:r>
    </w:p>
    <w:p w:rsidR="00520144" w:rsidRDefault="00520144">
      <w:pPr>
        <w:pStyle w:val="ConsPlusNormal"/>
        <w:spacing w:before="220"/>
        <w:ind w:firstLine="540"/>
        <w:jc w:val="both"/>
      </w:pPr>
      <w:r>
        <w:t>в реках и их притоках, являющихся местом обитания или нереста лосося атлантического (семги), кумжи (форели) (пресноводная жилая форма), и их предустьевых участках в обе стороны от устьев и вглубь залива или озера на расстоянии 1 км и менее.</w:t>
      </w:r>
    </w:p>
    <w:p w:rsidR="00520144" w:rsidRDefault="00520144">
      <w:pPr>
        <w:pStyle w:val="ConsPlusNormal"/>
        <w:spacing w:before="220"/>
        <w:ind w:firstLine="540"/>
        <w:jc w:val="both"/>
      </w:pPr>
      <w:r>
        <w:t xml:space="preserve">Исключение составляют участки, указанные в </w:t>
      </w:r>
      <w:hyperlink w:anchor="P1979" w:history="1">
        <w:r>
          <w:rPr>
            <w:color w:val="0000FF"/>
          </w:rPr>
          <w:t>таблице 33</w:t>
        </w:r>
      </w:hyperlink>
      <w:r>
        <w:t>:</w:t>
      </w:r>
    </w:p>
    <w:p w:rsidR="00520144" w:rsidRDefault="00520144">
      <w:pPr>
        <w:pStyle w:val="ConsPlusNormal"/>
        <w:jc w:val="both"/>
      </w:pPr>
    </w:p>
    <w:p w:rsidR="00520144" w:rsidRDefault="00520144">
      <w:pPr>
        <w:pStyle w:val="ConsPlusNormal"/>
        <w:jc w:val="right"/>
        <w:outlineLvl w:val="2"/>
      </w:pPr>
      <w:bookmarkStart w:id="48" w:name="P1979"/>
      <w:bookmarkEnd w:id="48"/>
      <w:r>
        <w:t>Таблица 33</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5"/>
        <w:gridCol w:w="5102"/>
      </w:tblGrid>
      <w:tr w:rsidR="00520144">
        <w:tc>
          <w:tcPr>
            <w:tcW w:w="4555" w:type="dxa"/>
          </w:tcPr>
          <w:p w:rsidR="00520144" w:rsidRDefault="00520144">
            <w:pPr>
              <w:pStyle w:val="ConsPlusNormal"/>
              <w:jc w:val="center"/>
            </w:pPr>
            <w:r>
              <w:lastRenderedPageBreak/>
              <w:t>Участки:</w:t>
            </w:r>
          </w:p>
        </w:tc>
        <w:tc>
          <w:tcPr>
            <w:tcW w:w="5102" w:type="dxa"/>
          </w:tcPr>
          <w:p w:rsidR="00520144" w:rsidRDefault="00520144">
            <w:pPr>
              <w:pStyle w:val="ConsPlusNormal"/>
              <w:jc w:val="center"/>
            </w:pPr>
            <w:r>
              <w:t>Запрещается использовать все орудия добычи (вылова), за исключением:</w:t>
            </w:r>
          </w:p>
        </w:tc>
      </w:tr>
      <w:tr w:rsidR="00520144">
        <w:tc>
          <w:tcPr>
            <w:tcW w:w="4555" w:type="dxa"/>
          </w:tcPr>
          <w:p w:rsidR="00520144" w:rsidRDefault="00520144">
            <w:pPr>
              <w:pStyle w:val="ConsPlusNormal"/>
              <w:jc w:val="both"/>
            </w:pPr>
            <w:r>
              <w:t>Река Нева: от устья вверх по течению до деревни Малые Пороги</w:t>
            </w:r>
          </w:p>
        </w:tc>
        <w:tc>
          <w:tcPr>
            <w:tcW w:w="5102" w:type="dxa"/>
          </w:tcPr>
          <w:p w:rsidR="00520144" w:rsidRDefault="00520144">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520144">
        <w:tc>
          <w:tcPr>
            <w:tcW w:w="4555" w:type="dxa"/>
          </w:tcPr>
          <w:p w:rsidR="00520144" w:rsidRDefault="00520144">
            <w:pPr>
              <w:pStyle w:val="ConsPlusNormal"/>
              <w:jc w:val="both"/>
            </w:pPr>
            <w:r>
              <w:t>Река Нева: от устья вверх по течению до пос. Рыбацкое</w:t>
            </w:r>
          </w:p>
        </w:tc>
        <w:tc>
          <w:tcPr>
            <w:tcW w:w="5102" w:type="dxa"/>
          </w:tcPr>
          <w:p w:rsidR="00520144" w:rsidRDefault="00520144">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спиннинг (кроме периодов с 15 мая по 15 июня и 1 октября по 30 ноября)</w:t>
            </w:r>
          </w:p>
        </w:tc>
      </w:tr>
      <w:tr w:rsidR="00520144">
        <w:tc>
          <w:tcPr>
            <w:tcW w:w="4555" w:type="dxa"/>
          </w:tcPr>
          <w:p w:rsidR="00520144" w:rsidRDefault="00520144">
            <w:pPr>
              <w:pStyle w:val="ConsPlusNormal"/>
              <w:jc w:val="both"/>
            </w:pPr>
            <w:r>
              <w:t>Река Нева: от места впадения реки Мга до пос. Марьино (за исключением участка от причала "Невская Дубровка" и вверх по течению на расстоянии 2 км)</w:t>
            </w:r>
          </w:p>
        </w:tc>
        <w:tc>
          <w:tcPr>
            <w:tcW w:w="5102" w:type="dxa"/>
          </w:tcPr>
          <w:p w:rsidR="00520144" w:rsidRDefault="00520144">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спиннинг (кроме периода с 1 октября по 15 ноября)</w:t>
            </w:r>
          </w:p>
        </w:tc>
      </w:tr>
      <w:tr w:rsidR="00520144">
        <w:tc>
          <w:tcPr>
            <w:tcW w:w="4555" w:type="dxa"/>
          </w:tcPr>
          <w:p w:rsidR="00520144" w:rsidRDefault="00520144">
            <w:pPr>
              <w:pStyle w:val="ConsPlusNormal"/>
              <w:jc w:val="both"/>
            </w:pPr>
            <w:r>
              <w:t>Река Нева: в черте города Петрокрепость и с обеих сторон дамбы Новоладожского канала</w:t>
            </w:r>
          </w:p>
        </w:tc>
        <w:tc>
          <w:tcPr>
            <w:tcW w:w="5102" w:type="dxa"/>
          </w:tcPr>
          <w:p w:rsidR="00520144" w:rsidRDefault="00520144">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520144">
        <w:tc>
          <w:tcPr>
            <w:tcW w:w="4555" w:type="dxa"/>
          </w:tcPr>
          <w:p w:rsidR="00520144" w:rsidRDefault="00520144">
            <w:pPr>
              <w:pStyle w:val="ConsPlusNormal"/>
              <w:jc w:val="both"/>
            </w:pPr>
            <w:r>
              <w:t>Река Нарва: от о. Петровского до базы тралфлота</w:t>
            </w:r>
          </w:p>
        </w:tc>
        <w:tc>
          <w:tcPr>
            <w:tcW w:w="5102" w:type="dxa"/>
          </w:tcPr>
          <w:p w:rsidR="00520144" w:rsidRDefault="00520144">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520144">
        <w:tc>
          <w:tcPr>
            <w:tcW w:w="4555" w:type="dxa"/>
          </w:tcPr>
          <w:p w:rsidR="00520144" w:rsidRDefault="00520144">
            <w:pPr>
              <w:pStyle w:val="ConsPlusNormal"/>
              <w:jc w:val="both"/>
            </w:pPr>
            <w:r>
              <w:t>Река Нарва: от Ивангородской пристани до цеха завода "Пищевик"</w:t>
            </w:r>
          </w:p>
        </w:tc>
        <w:tc>
          <w:tcPr>
            <w:tcW w:w="5102" w:type="dxa"/>
          </w:tcPr>
          <w:p w:rsidR="00520144" w:rsidRDefault="00520144">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(с 1 декабря по 1 июля)</w:t>
            </w:r>
          </w:p>
        </w:tc>
      </w:tr>
      <w:tr w:rsidR="00520144">
        <w:tc>
          <w:tcPr>
            <w:tcW w:w="4555" w:type="dxa"/>
          </w:tcPr>
          <w:p w:rsidR="00520144" w:rsidRDefault="00520144">
            <w:pPr>
              <w:pStyle w:val="ConsPlusNormal"/>
              <w:jc w:val="both"/>
            </w:pPr>
            <w:r>
              <w:lastRenderedPageBreak/>
              <w:t>Река Луга: от деревни Большелуцк до устья</w:t>
            </w:r>
          </w:p>
        </w:tc>
        <w:tc>
          <w:tcPr>
            <w:tcW w:w="5102" w:type="dxa"/>
          </w:tcPr>
          <w:p w:rsidR="00520144" w:rsidRDefault="00520144">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520144">
        <w:tc>
          <w:tcPr>
            <w:tcW w:w="4555" w:type="dxa"/>
          </w:tcPr>
          <w:p w:rsidR="00520144" w:rsidRDefault="00520144">
            <w:pPr>
              <w:pStyle w:val="ConsPlusNormal"/>
              <w:jc w:val="both"/>
            </w:pPr>
            <w:r>
              <w:t>Река Луга: от пос. Лесобиржа вверх по течению до пересечения с железнодорожной линией в районе пос. Толмачево (в пределах населенных пунктов по 1,5 км вниз и вверх по течению реки)</w:t>
            </w:r>
          </w:p>
        </w:tc>
        <w:tc>
          <w:tcPr>
            <w:tcW w:w="5102" w:type="dxa"/>
          </w:tcPr>
          <w:p w:rsidR="00520144" w:rsidRDefault="00520144">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спиннинг (кроме периодов с 15 мая по 15 июня и 1 октября по 30 ноября)</w:t>
            </w:r>
          </w:p>
        </w:tc>
      </w:tr>
      <w:tr w:rsidR="00520144">
        <w:tc>
          <w:tcPr>
            <w:tcW w:w="4555" w:type="dxa"/>
          </w:tcPr>
          <w:p w:rsidR="00520144" w:rsidRDefault="00520144">
            <w:pPr>
              <w:pStyle w:val="ConsPlusNormal"/>
              <w:jc w:val="both"/>
            </w:pPr>
            <w:r>
              <w:t>Река Луга: выше пос. Толмачево</w:t>
            </w:r>
          </w:p>
        </w:tc>
        <w:tc>
          <w:tcPr>
            <w:tcW w:w="5102" w:type="dxa"/>
          </w:tcPr>
          <w:p w:rsidR="00520144" w:rsidRDefault="00520144">
            <w:pPr>
              <w:pStyle w:val="ConsPlusNormal"/>
              <w:jc w:val="both"/>
            </w:pPr>
            <w:r>
              <w:t xml:space="preserve">Все орудия добычи (вылова), за исключением указанных в </w:t>
            </w:r>
            <w:hyperlink w:anchor="P2041" w:history="1">
              <w:r>
                <w:rPr>
                  <w:color w:val="0000FF"/>
                </w:rPr>
                <w:t>пункте 28.5</w:t>
              </w:r>
            </w:hyperlink>
            <w:r>
              <w:t xml:space="preserve"> Правил рыболовства</w:t>
            </w:r>
          </w:p>
        </w:tc>
      </w:tr>
      <w:tr w:rsidR="00520144">
        <w:tc>
          <w:tcPr>
            <w:tcW w:w="4555" w:type="dxa"/>
          </w:tcPr>
          <w:p w:rsidR="00520144" w:rsidRDefault="00520144">
            <w:pPr>
              <w:pStyle w:val="ConsPlusNormal"/>
              <w:jc w:val="both"/>
            </w:pPr>
            <w:r>
              <w:t>Река Свирь: от устья до 500-метровой запретной зоны Нижне-Свирской ГЭС</w:t>
            </w:r>
          </w:p>
        </w:tc>
        <w:tc>
          <w:tcPr>
            <w:tcW w:w="5102" w:type="dxa"/>
          </w:tcPr>
          <w:p w:rsidR="00520144" w:rsidRDefault="00520144">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донка (без ограничения по срокам), спиннинг (кроме периодов с 15 мая по 15 июня и 1 октября по 30 ноября)</w:t>
            </w:r>
          </w:p>
        </w:tc>
      </w:tr>
      <w:tr w:rsidR="00520144">
        <w:tc>
          <w:tcPr>
            <w:tcW w:w="4555" w:type="dxa"/>
          </w:tcPr>
          <w:p w:rsidR="00520144" w:rsidRDefault="00520144">
            <w:pPr>
              <w:pStyle w:val="ConsPlusNormal"/>
              <w:jc w:val="both"/>
            </w:pPr>
            <w:r>
              <w:t>Река Свирь: на всем протяжении</w:t>
            </w:r>
          </w:p>
        </w:tc>
        <w:tc>
          <w:tcPr>
            <w:tcW w:w="5102" w:type="dxa"/>
          </w:tcPr>
          <w:p w:rsidR="00520144" w:rsidRDefault="00520144">
            <w:pPr>
              <w:pStyle w:val="ConsPlusNormal"/>
              <w:jc w:val="both"/>
            </w:pPr>
            <w:r>
              <w:t xml:space="preserve">Все орудия добычи (вылова), за исключением указанных в </w:t>
            </w:r>
            <w:hyperlink w:anchor="P2041" w:history="1">
              <w:r>
                <w:rPr>
                  <w:color w:val="0000FF"/>
                </w:rPr>
                <w:t>пункте 28.5</w:t>
              </w:r>
            </w:hyperlink>
            <w:r>
              <w:t xml:space="preserve"> Правил рыболовства</w:t>
            </w:r>
          </w:p>
        </w:tc>
      </w:tr>
      <w:tr w:rsidR="00520144">
        <w:tc>
          <w:tcPr>
            <w:tcW w:w="4555" w:type="dxa"/>
          </w:tcPr>
          <w:p w:rsidR="00520144" w:rsidRDefault="00520144">
            <w:pPr>
              <w:pStyle w:val="ConsPlusNormal"/>
              <w:jc w:val="both"/>
            </w:pPr>
            <w:r>
              <w:t>Река Свирь: на всем протяжении выше по течению 500-метровой зоны плотины Нижне-Свирской ГЭС</w:t>
            </w:r>
          </w:p>
        </w:tc>
        <w:tc>
          <w:tcPr>
            <w:tcW w:w="5102" w:type="dxa"/>
          </w:tcPr>
          <w:p w:rsidR="00520144" w:rsidRDefault="00520144">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перемет (не более 10 крючков), донка (без ограничения по срокам), спиннинг (с 20 мая до ледостава)</w:t>
            </w:r>
          </w:p>
        </w:tc>
      </w:tr>
      <w:tr w:rsidR="00520144">
        <w:tc>
          <w:tcPr>
            <w:tcW w:w="4555" w:type="dxa"/>
          </w:tcPr>
          <w:p w:rsidR="00520144" w:rsidRDefault="00520144">
            <w:pPr>
              <w:pStyle w:val="ConsPlusNormal"/>
              <w:jc w:val="both"/>
            </w:pPr>
            <w:r>
              <w:t>Река Оять: от устья до пос. Алеховщина</w:t>
            </w:r>
          </w:p>
        </w:tc>
        <w:tc>
          <w:tcPr>
            <w:tcW w:w="5102" w:type="dxa"/>
          </w:tcPr>
          <w:p w:rsidR="00520144" w:rsidRDefault="00520144">
            <w:pPr>
              <w:pStyle w:val="ConsPlusNormal"/>
              <w:jc w:val="both"/>
            </w:pPr>
            <w:r>
              <w:t xml:space="preserve">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и местам добычи (вылова)), </w:t>
            </w:r>
            <w:r>
              <w:lastRenderedPageBreak/>
              <w:t>жерлица (не более 5 крючков на орудиях добычи (вылова) у гражданина - от распаления льда до 1 июля)</w:t>
            </w:r>
          </w:p>
        </w:tc>
      </w:tr>
      <w:tr w:rsidR="00520144">
        <w:tc>
          <w:tcPr>
            <w:tcW w:w="4555" w:type="dxa"/>
          </w:tcPr>
          <w:p w:rsidR="00520144" w:rsidRDefault="00520144">
            <w:pPr>
              <w:pStyle w:val="ConsPlusNormal"/>
              <w:jc w:val="both"/>
            </w:pPr>
            <w:r>
              <w:lastRenderedPageBreak/>
              <w:t>Реки: Систа, Воронка, Коваш, Савинка, Тикша, Вилига, Шадьма, Ащенка Тутока, Явосьма, Тихвинка, Воложба, Ретища, Паша, Капша, Сясь, Б. Палья, Оять (выше пос. Алеховщина)</w:t>
            </w:r>
          </w:p>
        </w:tc>
        <w:tc>
          <w:tcPr>
            <w:tcW w:w="5102" w:type="dxa"/>
          </w:tcPr>
          <w:p w:rsidR="00520144" w:rsidRDefault="00520144">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выше и ниже на 2 км от населенных пунктов, исключая 250-метровые зоны выше и ниже порогов рек</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28.2. Сроки (периоды), запретные для добычи (вылова) водных биоресурсов:</w:t>
      </w:r>
    </w:p>
    <w:p w:rsidR="00520144" w:rsidRDefault="00520144">
      <w:pPr>
        <w:pStyle w:val="ConsPlusNormal"/>
        <w:spacing w:before="220"/>
        <w:ind w:firstLine="540"/>
        <w:jc w:val="both"/>
      </w:pPr>
      <w:r>
        <w:t>а) щуки:</w:t>
      </w:r>
    </w:p>
    <w:p w:rsidR="00520144" w:rsidRDefault="00520144">
      <w:pPr>
        <w:pStyle w:val="ConsPlusNormal"/>
        <w:spacing w:before="220"/>
        <w:ind w:firstLine="540"/>
        <w:jc w:val="both"/>
      </w:pPr>
      <w:r>
        <w:t>в реках - от распаления льда до 20 мая;</w:t>
      </w:r>
    </w:p>
    <w:p w:rsidR="00520144" w:rsidRDefault="00520144">
      <w:pPr>
        <w:pStyle w:val="ConsPlusNormal"/>
        <w:spacing w:before="220"/>
        <w:ind w:firstLine="540"/>
        <w:jc w:val="both"/>
      </w:pPr>
      <w:r>
        <w:t>в Нарвском водохранилище - от распаления льда до 15 мая;</w:t>
      </w:r>
    </w:p>
    <w:p w:rsidR="00520144" w:rsidRDefault="00520144">
      <w:pPr>
        <w:pStyle w:val="ConsPlusNormal"/>
        <w:spacing w:before="220"/>
        <w:ind w:firstLine="540"/>
        <w:jc w:val="both"/>
      </w:pPr>
      <w:r>
        <w:t>в остальных водных объектах рыбохозяйственного значения - от распаления льда до 31 мая;</w:t>
      </w:r>
    </w:p>
    <w:p w:rsidR="00520144" w:rsidRDefault="00520144">
      <w:pPr>
        <w:pStyle w:val="ConsPlusNormal"/>
        <w:spacing w:before="220"/>
        <w:ind w:firstLine="540"/>
        <w:jc w:val="both"/>
      </w:pPr>
      <w:r>
        <w:t>б) судака, леща и хариуса - от распаления льда до 15 июня;</w:t>
      </w:r>
    </w:p>
    <w:p w:rsidR="00520144" w:rsidRDefault="00520144">
      <w:pPr>
        <w:pStyle w:val="ConsPlusNormal"/>
        <w:spacing w:before="220"/>
        <w:ind w:firstLine="540"/>
        <w:jc w:val="both"/>
      </w:pPr>
      <w:r>
        <w:t>в) раков - от распаления льда по 15 июля.</w:t>
      </w:r>
    </w:p>
    <w:p w:rsidR="00520144" w:rsidRDefault="00520144">
      <w:pPr>
        <w:pStyle w:val="ConsPlusNormal"/>
        <w:spacing w:before="220"/>
        <w:ind w:firstLine="540"/>
        <w:jc w:val="both"/>
      </w:pPr>
      <w:r>
        <w:t>28.3. Запретные для добычи (вылова) виды водных биоресурсов:</w:t>
      </w:r>
    </w:p>
    <w:p w:rsidR="00520144" w:rsidRDefault="00520144">
      <w:pPr>
        <w:pStyle w:val="ConsPlusNormal"/>
        <w:spacing w:before="220"/>
        <w:ind w:firstLine="540"/>
        <w:jc w:val="both"/>
      </w:pPr>
      <w:r>
        <w:t>осетр атлантический, озерная форель, кумжа (форель) (пресноводная жилая форма), лосось атлантический (семга) (за исключением лосося в реке Нарва на рыболовных (рыбопромысловых) участках, предоставленных для организации любительского и спортивного рыболовства).</w:t>
      </w:r>
    </w:p>
    <w:p w:rsidR="00520144" w:rsidRDefault="00520144">
      <w:pPr>
        <w:pStyle w:val="ConsPlusNormal"/>
        <w:jc w:val="both"/>
      </w:pPr>
      <w:r>
        <w:t xml:space="preserve">(в ред. </w:t>
      </w:r>
      <w:hyperlink r:id="rId135"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28.4.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r>
        <w:t xml:space="preserve">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025" w:history="1">
        <w:r>
          <w:rPr>
            <w:color w:val="0000FF"/>
          </w:rPr>
          <w:t>таблице 34</w:t>
        </w:r>
      </w:hyperlink>
      <w:r>
        <w:t>.</w:t>
      </w:r>
    </w:p>
    <w:p w:rsidR="00520144" w:rsidRDefault="00520144">
      <w:pPr>
        <w:pStyle w:val="ConsPlusNormal"/>
        <w:jc w:val="both"/>
      </w:pPr>
    </w:p>
    <w:p w:rsidR="00520144" w:rsidRDefault="00520144">
      <w:pPr>
        <w:pStyle w:val="ConsPlusNormal"/>
        <w:jc w:val="right"/>
        <w:outlineLvl w:val="2"/>
      </w:pPr>
      <w:bookmarkStart w:id="49" w:name="P2025"/>
      <w:bookmarkEnd w:id="49"/>
      <w:r>
        <w:t>Таблица 34</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421"/>
      </w:tblGrid>
      <w:tr w:rsidR="00520144">
        <w:tc>
          <w:tcPr>
            <w:tcW w:w="5102" w:type="dxa"/>
          </w:tcPr>
          <w:p w:rsidR="00520144" w:rsidRDefault="00520144">
            <w:pPr>
              <w:pStyle w:val="ConsPlusNormal"/>
              <w:jc w:val="center"/>
            </w:pPr>
            <w:r>
              <w:t>Наименование водных биоресурсов</w:t>
            </w:r>
          </w:p>
        </w:tc>
        <w:tc>
          <w:tcPr>
            <w:tcW w:w="4421" w:type="dxa"/>
          </w:tcPr>
          <w:p w:rsidR="00520144" w:rsidRDefault="00520144">
            <w:pPr>
              <w:pStyle w:val="ConsPlusNormal"/>
              <w:jc w:val="center"/>
            </w:pPr>
            <w:r>
              <w:t>промысловый размер, см</w:t>
            </w:r>
          </w:p>
        </w:tc>
      </w:tr>
      <w:tr w:rsidR="00520144">
        <w:tc>
          <w:tcPr>
            <w:tcW w:w="5102" w:type="dxa"/>
          </w:tcPr>
          <w:p w:rsidR="00520144" w:rsidRDefault="00520144">
            <w:pPr>
              <w:pStyle w:val="ConsPlusNormal"/>
            </w:pPr>
            <w:r>
              <w:t>Судак</w:t>
            </w:r>
          </w:p>
        </w:tc>
        <w:tc>
          <w:tcPr>
            <w:tcW w:w="4421" w:type="dxa"/>
          </w:tcPr>
          <w:p w:rsidR="00520144" w:rsidRDefault="00520144">
            <w:pPr>
              <w:pStyle w:val="ConsPlusNormal"/>
              <w:jc w:val="center"/>
            </w:pPr>
            <w:r>
              <w:t>40</w:t>
            </w:r>
          </w:p>
        </w:tc>
      </w:tr>
      <w:tr w:rsidR="00520144">
        <w:tc>
          <w:tcPr>
            <w:tcW w:w="5102" w:type="dxa"/>
          </w:tcPr>
          <w:p w:rsidR="00520144" w:rsidRDefault="00520144">
            <w:pPr>
              <w:pStyle w:val="ConsPlusNormal"/>
            </w:pPr>
            <w:r>
              <w:t>Лещ</w:t>
            </w:r>
          </w:p>
        </w:tc>
        <w:tc>
          <w:tcPr>
            <w:tcW w:w="4421" w:type="dxa"/>
          </w:tcPr>
          <w:p w:rsidR="00520144" w:rsidRDefault="00520144">
            <w:pPr>
              <w:pStyle w:val="ConsPlusNormal"/>
              <w:jc w:val="center"/>
            </w:pPr>
            <w:r>
              <w:t>30</w:t>
            </w:r>
          </w:p>
        </w:tc>
      </w:tr>
      <w:tr w:rsidR="00520144">
        <w:tc>
          <w:tcPr>
            <w:tcW w:w="5102" w:type="dxa"/>
          </w:tcPr>
          <w:p w:rsidR="00520144" w:rsidRDefault="00520144">
            <w:pPr>
              <w:pStyle w:val="ConsPlusNormal"/>
            </w:pPr>
            <w:r>
              <w:t>Щука</w:t>
            </w:r>
          </w:p>
        </w:tc>
        <w:tc>
          <w:tcPr>
            <w:tcW w:w="4421" w:type="dxa"/>
          </w:tcPr>
          <w:p w:rsidR="00520144" w:rsidRDefault="00520144">
            <w:pPr>
              <w:pStyle w:val="ConsPlusNormal"/>
              <w:jc w:val="center"/>
            </w:pPr>
            <w:r>
              <w:t>30</w:t>
            </w:r>
          </w:p>
        </w:tc>
      </w:tr>
      <w:tr w:rsidR="00520144">
        <w:tc>
          <w:tcPr>
            <w:tcW w:w="5102" w:type="dxa"/>
          </w:tcPr>
          <w:p w:rsidR="00520144" w:rsidRDefault="00520144">
            <w:pPr>
              <w:pStyle w:val="ConsPlusNormal"/>
            </w:pPr>
            <w:r>
              <w:lastRenderedPageBreak/>
              <w:t>Хариус</w:t>
            </w:r>
          </w:p>
        </w:tc>
        <w:tc>
          <w:tcPr>
            <w:tcW w:w="4421" w:type="dxa"/>
          </w:tcPr>
          <w:p w:rsidR="00520144" w:rsidRDefault="00520144">
            <w:pPr>
              <w:pStyle w:val="ConsPlusNormal"/>
              <w:jc w:val="center"/>
            </w:pPr>
            <w:r>
              <w:t>25</w:t>
            </w:r>
          </w:p>
        </w:tc>
      </w:tr>
      <w:tr w:rsidR="00520144">
        <w:tc>
          <w:tcPr>
            <w:tcW w:w="5102" w:type="dxa"/>
          </w:tcPr>
          <w:p w:rsidR="00520144" w:rsidRDefault="00520144">
            <w:pPr>
              <w:pStyle w:val="ConsPlusNormal"/>
            </w:pPr>
            <w:r>
              <w:t>Раки</w:t>
            </w:r>
          </w:p>
        </w:tc>
        <w:tc>
          <w:tcPr>
            <w:tcW w:w="4421" w:type="dxa"/>
          </w:tcPr>
          <w:p w:rsidR="00520144" w:rsidRDefault="00520144">
            <w:pPr>
              <w:pStyle w:val="ConsPlusNormal"/>
              <w:jc w:val="center"/>
            </w:pPr>
            <w:r>
              <w:t>9</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Указанный промысловый размер рыбы определяется путем измерения длины рыбы от вершины рыла (при закрытом рте) до основания средних лучей хвостового плавника, а рака от середины глаза до конца основания хвостовой пластины.</w:t>
      </w:r>
    </w:p>
    <w:p w:rsidR="00520144" w:rsidRDefault="00520144">
      <w:pPr>
        <w:pStyle w:val="ConsPlusNormal"/>
        <w:spacing w:before="220"/>
        <w:ind w:firstLine="540"/>
        <w:jc w:val="both"/>
      </w:pPr>
      <w:bookmarkStart w:id="50" w:name="P2041"/>
      <w:bookmarkEnd w:id="50"/>
      <w:r>
        <w:t>28.5. Виды запретных орудий и способов добычи (вылова) водных биоресурсов:</w:t>
      </w:r>
    </w:p>
    <w:p w:rsidR="00520144" w:rsidRDefault="00520144">
      <w:pPr>
        <w:pStyle w:val="ConsPlusNormal"/>
        <w:spacing w:before="220"/>
        <w:ind w:firstLine="540"/>
        <w:jc w:val="both"/>
      </w:pPr>
      <w:r>
        <w:t>28.5.1. Запрещается:</w:t>
      </w:r>
    </w:p>
    <w:p w:rsidR="00520144" w:rsidRDefault="00520144">
      <w:pPr>
        <w:pStyle w:val="ConsPlusNormal"/>
        <w:spacing w:before="220"/>
        <w:ind w:firstLine="540"/>
        <w:jc w:val="both"/>
      </w:pPr>
      <w:r>
        <w:t>а) применение:</w:t>
      </w:r>
    </w:p>
    <w:p w:rsidR="00520144" w:rsidRDefault="00520144">
      <w:pPr>
        <w:pStyle w:val="ConsPlusNormal"/>
        <w:spacing w:before="220"/>
        <w:ind w:firstLine="540"/>
        <w:jc w:val="both"/>
      </w:pPr>
      <w:r>
        <w:t>сетей всех типов;</w:t>
      </w:r>
    </w:p>
    <w:p w:rsidR="00520144" w:rsidRDefault="00520144">
      <w:pPr>
        <w:pStyle w:val="ConsPlusNormal"/>
        <w:spacing w:before="220"/>
        <w:ind w:firstLine="540"/>
        <w:jc w:val="both"/>
      </w:pPr>
      <w:r>
        <w:t>ловушек всех типов (мереж, вентерей, верш, "морд" и т.п.);</w:t>
      </w:r>
    </w:p>
    <w:p w:rsidR="00520144" w:rsidRDefault="00520144">
      <w:pPr>
        <w:pStyle w:val="ConsPlusNormal"/>
        <w:spacing w:before="220"/>
        <w:ind w:firstLine="540"/>
        <w:jc w:val="both"/>
      </w:pPr>
      <w:r>
        <w:t>"закидушек", "поставушек", "тычков" и других пассивных орудий добычи (вылова) в реках, являющихся местом обитания лосося атлантического (семги) и кумжи (форели) (пресноводная жилая форма);</w:t>
      </w:r>
    </w:p>
    <w:p w:rsidR="00520144" w:rsidRDefault="00520144">
      <w:pPr>
        <w:pStyle w:val="ConsPlusNormal"/>
        <w:spacing w:before="220"/>
        <w:ind w:firstLine="540"/>
        <w:jc w:val="both"/>
      </w:pPr>
      <w:r>
        <w:t>ручных удочек и спиннинговых снастей всех систем и наименований с общим количеством крючков более 10 штук на орудиях добычи (вылова) у гражданина;</w:t>
      </w:r>
    </w:p>
    <w:p w:rsidR="00520144" w:rsidRDefault="00520144">
      <w:pPr>
        <w:pStyle w:val="ConsPlusNormal"/>
        <w:spacing w:before="220"/>
        <w:ind w:firstLine="540"/>
        <w:jc w:val="both"/>
      </w:pPr>
      <w:r>
        <w:t>бредней, неводов, волокуш, тралящих орудий добычи (вылова);</w:t>
      </w:r>
    </w:p>
    <w:p w:rsidR="00520144" w:rsidRDefault="00520144">
      <w:pPr>
        <w:pStyle w:val="ConsPlusNormal"/>
        <w:spacing w:before="220"/>
        <w:ind w:firstLine="540"/>
        <w:jc w:val="both"/>
      </w:pPr>
      <w:r>
        <w:t>"накидок", "телевизоров", "экранов", "косынок";</w:t>
      </w:r>
    </w:p>
    <w:p w:rsidR="00520144" w:rsidRDefault="00520144">
      <w:pPr>
        <w:pStyle w:val="ConsPlusNormal"/>
        <w:spacing w:before="220"/>
        <w:ind w:firstLine="540"/>
        <w:jc w:val="both"/>
      </w:pPr>
      <w:r>
        <w:t>подъемников ("пауков"), черпаков или других отцеживающих приспособлений размером более 100 x 100 см и с размером (шагом) ячеи более 10 мм;</w:t>
      </w:r>
    </w:p>
    <w:p w:rsidR="00520144" w:rsidRDefault="00520144">
      <w:pPr>
        <w:pStyle w:val="ConsPlusNormal"/>
        <w:spacing w:before="220"/>
        <w:ind w:firstLine="540"/>
        <w:jc w:val="both"/>
      </w:pPr>
      <w:r>
        <w:t>наметок и сачков (за исключением использования этих орудий диаметром до 1 метра для добычи (вылова) корюшки в нерестовый период без применения плавучих средств) на расстоянии менее 500 метров от неводных тоней и ставных орудий добычи (вылова) в водосливном канале города Сестрорецк, в реках Волхов, Сясь, Паша, Свирь, в реке Нева от Арсенальной улицы до устья реки Охта (правый берег);</w:t>
      </w:r>
    </w:p>
    <w:p w:rsidR="00520144" w:rsidRDefault="00520144">
      <w:pPr>
        <w:pStyle w:val="ConsPlusNormal"/>
        <w:spacing w:before="220"/>
        <w:ind w:firstLine="540"/>
        <w:jc w:val="both"/>
      </w:pPr>
      <w:r>
        <w:t>остроги, капканов;</w:t>
      </w:r>
    </w:p>
    <w:p w:rsidR="00520144" w:rsidRDefault="00520144">
      <w:pPr>
        <w:pStyle w:val="ConsPlusNormal"/>
        <w:spacing w:before="220"/>
        <w:ind w:firstLine="540"/>
        <w:jc w:val="both"/>
      </w:pPr>
      <w:r>
        <w:t>электротока;</w:t>
      </w:r>
    </w:p>
    <w:p w:rsidR="00520144" w:rsidRDefault="00520144">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520144" w:rsidRDefault="00520144">
      <w:pPr>
        <w:pStyle w:val="ConsPlusNormal"/>
        <w:spacing w:before="220"/>
        <w:ind w:firstLine="540"/>
        <w:jc w:val="both"/>
      </w:pPr>
      <w:r>
        <w:t>б) осуществлять добычу (вылов):</w:t>
      </w:r>
    </w:p>
    <w:p w:rsidR="00520144" w:rsidRDefault="00520144">
      <w:pPr>
        <w:pStyle w:val="ConsPlusNormal"/>
        <w:spacing w:before="220"/>
        <w:ind w:firstLine="540"/>
        <w:jc w:val="both"/>
      </w:pPr>
      <w:r>
        <w:t>способом багрения (на подсечку);</w:t>
      </w:r>
    </w:p>
    <w:p w:rsidR="00520144" w:rsidRDefault="00520144">
      <w:pPr>
        <w:pStyle w:val="ConsPlusNormal"/>
        <w:spacing w:before="220"/>
        <w:ind w:firstLine="540"/>
        <w:jc w:val="both"/>
      </w:pPr>
      <w:r>
        <w:t>"на подсветку";</w:t>
      </w:r>
    </w:p>
    <w:p w:rsidR="00520144" w:rsidRDefault="00520144">
      <w:pPr>
        <w:pStyle w:val="ConsPlusNormal"/>
        <w:spacing w:before="220"/>
        <w:ind w:firstLine="540"/>
        <w:jc w:val="both"/>
      </w:pPr>
      <w:r>
        <w:t>при помощи устройства заездок, загородок, запруд, частично или полностью перекрывающих русло водных объектов рыбохозяйственного значения и препятствующих свободному перемещению рыбы;</w:t>
      </w:r>
    </w:p>
    <w:p w:rsidR="00520144" w:rsidRDefault="00520144">
      <w:pPr>
        <w:pStyle w:val="ConsPlusNormal"/>
        <w:spacing w:before="220"/>
        <w:ind w:firstLine="540"/>
        <w:jc w:val="both"/>
      </w:pPr>
      <w:r>
        <w:t>раколовками более трех штук у гражданина (диаметр каждой раколовки более 80 см и размер (шаг) ячеи менее 20 мм);</w:t>
      </w:r>
    </w:p>
    <w:p w:rsidR="00520144" w:rsidRDefault="00520144">
      <w:pPr>
        <w:pStyle w:val="ConsPlusNormal"/>
        <w:spacing w:before="220"/>
        <w:ind w:firstLine="540"/>
        <w:jc w:val="both"/>
      </w:pPr>
      <w:r>
        <w:t>переметами;</w:t>
      </w:r>
    </w:p>
    <w:p w:rsidR="00520144" w:rsidRDefault="00520144">
      <w:pPr>
        <w:pStyle w:val="ConsPlusNormal"/>
        <w:spacing w:before="220"/>
        <w:ind w:firstLine="540"/>
        <w:jc w:val="both"/>
      </w:pPr>
      <w:r>
        <w:t xml:space="preserve">кружками и жерлицами с общим количеством крючков более 10 штук на орудиях добычи </w:t>
      </w:r>
      <w:r>
        <w:lastRenderedPageBreak/>
        <w:t>(вылова) у гражданина;</w:t>
      </w:r>
    </w:p>
    <w:p w:rsidR="00520144" w:rsidRDefault="00520144">
      <w:pPr>
        <w:pStyle w:val="ConsPlusNormal"/>
        <w:spacing w:before="220"/>
        <w:ind w:firstLine="540"/>
        <w:jc w:val="both"/>
      </w:pPr>
      <w:r>
        <w:t>на дорожку (троллинг) с применением паруса и мотора с использованием более двух приманок.</w:t>
      </w:r>
    </w:p>
    <w:p w:rsidR="00520144" w:rsidRDefault="00520144">
      <w:pPr>
        <w:pStyle w:val="ConsPlusNormal"/>
        <w:spacing w:before="220"/>
        <w:ind w:firstLine="540"/>
        <w:jc w:val="both"/>
      </w:pPr>
      <w:r>
        <w:t>28.5.2.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приборов.</w:t>
      </w:r>
    </w:p>
    <w:p w:rsidR="00520144" w:rsidRDefault="00520144">
      <w:pPr>
        <w:pStyle w:val="ConsPlusNormal"/>
        <w:spacing w:before="220"/>
        <w:ind w:firstLine="540"/>
        <w:jc w:val="both"/>
      </w:pPr>
      <w:r>
        <w:t>28.6.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33.1.</w:t>
      </w:r>
    </w:p>
    <w:p w:rsidR="00520144" w:rsidRDefault="00520144">
      <w:pPr>
        <w:pStyle w:val="ConsPlusNormal"/>
        <w:jc w:val="both"/>
      </w:pPr>
    </w:p>
    <w:p w:rsidR="00520144" w:rsidRDefault="00520144">
      <w:pPr>
        <w:pStyle w:val="ConsPlusNormal"/>
        <w:jc w:val="right"/>
        <w:outlineLvl w:val="2"/>
      </w:pPr>
      <w:bookmarkStart w:id="51" w:name="P2066"/>
      <w:bookmarkEnd w:id="51"/>
      <w:r>
        <w:t>Таблица 33.1</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123"/>
      </w:tblGrid>
      <w:tr w:rsidR="00520144">
        <w:tc>
          <w:tcPr>
            <w:tcW w:w="4989" w:type="dxa"/>
          </w:tcPr>
          <w:p w:rsidR="00520144" w:rsidRDefault="00520144">
            <w:pPr>
              <w:pStyle w:val="ConsPlusNormal"/>
            </w:pPr>
            <w:r>
              <w:t>Наименование водных биоресурсов</w:t>
            </w:r>
          </w:p>
        </w:tc>
        <w:tc>
          <w:tcPr>
            <w:tcW w:w="4123" w:type="dxa"/>
          </w:tcPr>
          <w:p w:rsidR="00520144" w:rsidRDefault="00520144">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520144">
        <w:tc>
          <w:tcPr>
            <w:tcW w:w="4989" w:type="dxa"/>
          </w:tcPr>
          <w:p w:rsidR="00520144" w:rsidRDefault="00520144">
            <w:pPr>
              <w:pStyle w:val="ConsPlusNormal"/>
            </w:pPr>
            <w:r>
              <w:t>Судак</w:t>
            </w:r>
          </w:p>
        </w:tc>
        <w:tc>
          <w:tcPr>
            <w:tcW w:w="4123" w:type="dxa"/>
          </w:tcPr>
          <w:p w:rsidR="00520144" w:rsidRDefault="00520144">
            <w:pPr>
              <w:pStyle w:val="ConsPlusNormal"/>
              <w:jc w:val="center"/>
            </w:pPr>
            <w:r>
              <w:t>5 экземпляров</w:t>
            </w:r>
          </w:p>
        </w:tc>
      </w:tr>
      <w:tr w:rsidR="00520144">
        <w:tc>
          <w:tcPr>
            <w:tcW w:w="4989" w:type="dxa"/>
          </w:tcPr>
          <w:p w:rsidR="00520144" w:rsidRDefault="00520144">
            <w:pPr>
              <w:pStyle w:val="ConsPlusNormal"/>
            </w:pPr>
            <w:r>
              <w:t>Щука</w:t>
            </w:r>
          </w:p>
        </w:tc>
        <w:tc>
          <w:tcPr>
            <w:tcW w:w="4123" w:type="dxa"/>
          </w:tcPr>
          <w:p w:rsidR="00520144" w:rsidRDefault="00520144">
            <w:pPr>
              <w:pStyle w:val="ConsPlusNormal"/>
              <w:jc w:val="center"/>
            </w:pPr>
            <w:r>
              <w:t>5 кг</w:t>
            </w:r>
          </w:p>
        </w:tc>
      </w:tr>
      <w:tr w:rsidR="00520144">
        <w:tc>
          <w:tcPr>
            <w:tcW w:w="4989" w:type="dxa"/>
          </w:tcPr>
          <w:p w:rsidR="00520144" w:rsidRDefault="00520144">
            <w:pPr>
              <w:pStyle w:val="ConsPlusNormal"/>
            </w:pPr>
            <w:r>
              <w:t>Лещ</w:t>
            </w:r>
          </w:p>
        </w:tc>
        <w:tc>
          <w:tcPr>
            <w:tcW w:w="4123" w:type="dxa"/>
          </w:tcPr>
          <w:p w:rsidR="00520144" w:rsidRDefault="00520144">
            <w:pPr>
              <w:pStyle w:val="ConsPlusNormal"/>
              <w:jc w:val="center"/>
            </w:pPr>
            <w:r>
              <w:t>5 кг</w:t>
            </w:r>
          </w:p>
        </w:tc>
      </w:tr>
      <w:tr w:rsidR="00520144">
        <w:tc>
          <w:tcPr>
            <w:tcW w:w="4989" w:type="dxa"/>
          </w:tcPr>
          <w:p w:rsidR="00520144" w:rsidRDefault="00520144">
            <w:pPr>
              <w:pStyle w:val="ConsPlusNormal"/>
            </w:pPr>
            <w:r>
              <w:t>Мотыль (хирономиды)</w:t>
            </w:r>
          </w:p>
        </w:tc>
        <w:tc>
          <w:tcPr>
            <w:tcW w:w="4123" w:type="dxa"/>
          </w:tcPr>
          <w:p w:rsidR="00520144" w:rsidRDefault="00520144">
            <w:pPr>
              <w:pStyle w:val="ConsPlusNormal"/>
              <w:jc w:val="center"/>
            </w:pPr>
            <w:r>
              <w:t>0,050 кг</w:t>
            </w:r>
          </w:p>
        </w:tc>
      </w:tr>
    </w:tbl>
    <w:p w:rsidR="00520144" w:rsidRDefault="00520144">
      <w:pPr>
        <w:pStyle w:val="ConsPlusNormal"/>
        <w:jc w:val="both"/>
      </w:pPr>
    </w:p>
    <w:p w:rsidR="00520144" w:rsidRDefault="00520144">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2066" w:history="1">
        <w:r>
          <w:rPr>
            <w:color w:val="0000FF"/>
          </w:rPr>
          <w:t>таблице 33.1</w:t>
        </w:r>
      </w:hyperlink>
      <w:r>
        <w:t>, составляет не более 10 кг или один экземпляр в случае, если его вес превышает 10 кг.</w:t>
      </w:r>
    </w:p>
    <w:p w:rsidR="00520144" w:rsidRDefault="0052014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520144" w:rsidRDefault="00520144">
      <w:pPr>
        <w:pStyle w:val="ConsPlusNormal"/>
        <w:jc w:val="both"/>
      </w:pPr>
      <w:r>
        <w:t xml:space="preserve">(п. 28.6 введен </w:t>
      </w:r>
      <w:hyperlink r:id="rId136" w:history="1">
        <w:r>
          <w:rPr>
            <w:color w:val="0000FF"/>
          </w:rPr>
          <w:t>Приказом</w:t>
        </w:r>
      </w:hyperlink>
      <w:r>
        <w:t xml:space="preserve"> Минсельхоза России от 24.05.2017 N 255)</w:t>
      </w:r>
    </w:p>
    <w:p w:rsidR="00520144" w:rsidRDefault="00520144">
      <w:pPr>
        <w:pStyle w:val="ConsPlusNormal"/>
        <w:spacing w:before="220"/>
        <w:ind w:firstLine="540"/>
        <w:jc w:val="both"/>
      </w:pPr>
      <w:r>
        <w:t>29. Водные объекты рыбохозяйственного значения Псковской области:</w:t>
      </w:r>
    </w:p>
    <w:p w:rsidR="00520144" w:rsidRDefault="00520144">
      <w:pPr>
        <w:pStyle w:val="ConsPlusNormal"/>
        <w:spacing w:before="220"/>
        <w:ind w:firstLine="540"/>
        <w:jc w:val="both"/>
      </w:pPr>
      <w:r>
        <w:t>29.1. Районы, запретные для добычи (вылова) водных биоресурсов:</w:t>
      </w:r>
    </w:p>
    <w:p w:rsidR="00520144" w:rsidRDefault="00520144">
      <w:pPr>
        <w:pStyle w:val="ConsPlusNormal"/>
        <w:spacing w:before="220"/>
        <w:ind w:firstLine="540"/>
        <w:jc w:val="both"/>
      </w:pPr>
      <w:r>
        <w:t>в заливе Лахта (Лахтинский, Залахтовский, Залахтовская бухта) Раскопельского залива Чудского озера;</w:t>
      </w:r>
    </w:p>
    <w:p w:rsidR="00520144" w:rsidRDefault="00520144">
      <w:pPr>
        <w:pStyle w:val="ConsPlusNormal"/>
        <w:spacing w:before="220"/>
        <w:ind w:firstLine="540"/>
        <w:jc w:val="both"/>
      </w:pPr>
      <w:r>
        <w:t xml:space="preserve">в озере Жижицкое: в течение всего года на участках, указанных в </w:t>
      </w:r>
      <w:hyperlink w:anchor="P3345" w:history="1">
        <w:r>
          <w:rPr>
            <w:color w:val="0000FF"/>
          </w:rPr>
          <w:t>приложении N 6</w:t>
        </w:r>
      </w:hyperlink>
      <w:r>
        <w:t xml:space="preserve"> к Правилам рыболовства, - всеми орудиями добычи (вылова), за исключением спиннинга, а также одной поплавочной или донной удочкой с общим количеством крючков на поплавочной или донной удочке не более 2 штук у одного гражданина.</w:t>
      </w:r>
    </w:p>
    <w:p w:rsidR="00520144" w:rsidRDefault="00520144">
      <w:pPr>
        <w:pStyle w:val="ConsPlusNormal"/>
        <w:jc w:val="both"/>
      </w:pPr>
      <w:r>
        <w:t xml:space="preserve">(абзац введен </w:t>
      </w:r>
      <w:hyperlink r:id="rId137"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29.2. Сроки (периоды), запретные для добычи (вылова) водных биоресурсов:</w:t>
      </w:r>
    </w:p>
    <w:p w:rsidR="00520144" w:rsidRDefault="00520144">
      <w:pPr>
        <w:pStyle w:val="ConsPlusNormal"/>
        <w:spacing w:before="220"/>
        <w:ind w:firstLine="540"/>
        <w:jc w:val="both"/>
      </w:pPr>
      <w:r>
        <w:t>а) в озерах Псковское, Теплое и Чудское:</w:t>
      </w:r>
    </w:p>
    <w:p w:rsidR="00520144" w:rsidRDefault="00520144">
      <w:pPr>
        <w:pStyle w:val="ConsPlusNormal"/>
        <w:spacing w:before="220"/>
        <w:ind w:firstLine="540"/>
        <w:jc w:val="both"/>
      </w:pPr>
      <w:r>
        <w:t>с 25 апреля по 15 июня - судака и леща;</w:t>
      </w:r>
    </w:p>
    <w:p w:rsidR="00520144" w:rsidRDefault="00520144">
      <w:pPr>
        <w:pStyle w:val="ConsPlusNormal"/>
        <w:spacing w:before="220"/>
        <w:ind w:firstLine="540"/>
        <w:jc w:val="both"/>
      </w:pPr>
      <w:r>
        <w:lastRenderedPageBreak/>
        <w:t>с 1 апреля по 15 мая - щуки;</w:t>
      </w:r>
    </w:p>
    <w:p w:rsidR="00520144" w:rsidRDefault="00520144">
      <w:pPr>
        <w:pStyle w:val="ConsPlusNormal"/>
        <w:spacing w:before="220"/>
        <w:ind w:firstLine="540"/>
        <w:jc w:val="both"/>
      </w:pPr>
      <w:r>
        <w:t>в озере Жижицкое: с 1 апреля (или распадения льда) по 15 июня - всех видов водных биоресурсов;</w:t>
      </w:r>
    </w:p>
    <w:p w:rsidR="00520144" w:rsidRDefault="00520144">
      <w:pPr>
        <w:pStyle w:val="ConsPlusNormal"/>
        <w:jc w:val="both"/>
      </w:pPr>
      <w:r>
        <w:t xml:space="preserve">(абзац введен </w:t>
      </w:r>
      <w:hyperlink r:id="rId138" w:history="1">
        <w:r>
          <w:rPr>
            <w:color w:val="0000FF"/>
          </w:rPr>
          <w:t>Приказом</w:t>
        </w:r>
      </w:hyperlink>
      <w:r>
        <w:t xml:space="preserve"> Минсельхоза России от 03.04.2019 N 163)</w:t>
      </w:r>
    </w:p>
    <w:p w:rsidR="00520144" w:rsidRDefault="00520144">
      <w:pPr>
        <w:pStyle w:val="ConsPlusNormal"/>
        <w:spacing w:before="220"/>
        <w:ind w:firstLine="540"/>
        <w:jc w:val="both"/>
      </w:pPr>
      <w:r>
        <w:t>б) в прочих водных объектах рыбохозяйственного значения:</w:t>
      </w:r>
    </w:p>
    <w:p w:rsidR="00520144" w:rsidRDefault="00520144">
      <w:pPr>
        <w:pStyle w:val="ConsPlusNormal"/>
        <w:spacing w:before="220"/>
        <w:ind w:firstLine="540"/>
        <w:jc w:val="both"/>
      </w:pPr>
      <w:r>
        <w:t>с 1 апреля по 10 мая - щуки;</w:t>
      </w:r>
    </w:p>
    <w:p w:rsidR="00520144" w:rsidRDefault="00520144">
      <w:pPr>
        <w:pStyle w:val="ConsPlusNormal"/>
        <w:spacing w:before="220"/>
        <w:ind w:firstLine="540"/>
        <w:jc w:val="both"/>
      </w:pPr>
      <w:r>
        <w:t>с 5 мая по 15 июня - судака;</w:t>
      </w:r>
    </w:p>
    <w:p w:rsidR="00520144" w:rsidRDefault="00520144">
      <w:pPr>
        <w:pStyle w:val="ConsPlusNormal"/>
        <w:jc w:val="both"/>
      </w:pPr>
      <w:r>
        <w:t xml:space="preserve">(в ред. </w:t>
      </w:r>
      <w:hyperlink r:id="rId139" w:history="1">
        <w:r>
          <w:rPr>
            <w:color w:val="0000FF"/>
          </w:rPr>
          <w:t>Приказа</w:t>
        </w:r>
      </w:hyperlink>
      <w:r>
        <w:t xml:space="preserve"> Минсельхоза России от 24.12.2015 N 663)</w:t>
      </w:r>
    </w:p>
    <w:p w:rsidR="00520144" w:rsidRDefault="00520144">
      <w:pPr>
        <w:pStyle w:val="ConsPlusNormal"/>
        <w:spacing w:before="220"/>
        <w:ind w:firstLine="540"/>
        <w:jc w:val="both"/>
      </w:pPr>
      <w:r>
        <w:t>от распаления льда по 15 июля - раков.</w:t>
      </w:r>
    </w:p>
    <w:p w:rsidR="00520144" w:rsidRDefault="00520144">
      <w:pPr>
        <w:pStyle w:val="ConsPlusNormal"/>
        <w:spacing w:before="220"/>
        <w:ind w:firstLine="540"/>
        <w:jc w:val="both"/>
      </w:pPr>
      <w:r>
        <w:t>29.3. Запретные для добычи (вылова) виды водных биоресурсов:</w:t>
      </w:r>
    </w:p>
    <w:p w:rsidR="00520144" w:rsidRDefault="00520144">
      <w:pPr>
        <w:pStyle w:val="ConsPlusNormal"/>
        <w:spacing w:before="220"/>
        <w:ind w:firstLine="540"/>
        <w:jc w:val="both"/>
      </w:pPr>
      <w:r>
        <w:t>хариус.</w:t>
      </w:r>
    </w:p>
    <w:p w:rsidR="00520144" w:rsidRDefault="00520144">
      <w:pPr>
        <w:pStyle w:val="ConsPlusNormal"/>
        <w:spacing w:before="220"/>
        <w:ind w:firstLine="540"/>
        <w:jc w:val="both"/>
      </w:pPr>
      <w:r>
        <w:t>29.4.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r>
        <w:t xml:space="preserve">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103" w:history="1">
        <w:r>
          <w:rPr>
            <w:color w:val="0000FF"/>
          </w:rPr>
          <w:t>таблице 35</w:t>
        </w:r>
      </w:hyperlink>
      <w:r>
        <w:t>.</w:t>
      </w:r>
    </w:p>
    <w:p w:rsidR="00520144" w:rsidRDefault="00520144">
      <w:pPr>
        <w:pStyle w:val="ConsPlusNormal"/>
        <w:jc w:val="both"/>
      </w:pPr>
    </w:p>
    <w:p w:rsidR="00520144" w:rsidRDefault="00520144">
      <w:pPr>
        <w:pStyle w:val="ConsPlusNormal"/>
        <w:jc w:val="right"/>
        <w:outlineLvl w:val="2"/>
      </w:pPr>
      <w:bookmarkStart w:id="52" w:name="P2103"/>
      <w:bookmarkEnd w:id="52"/>
      <w:r>
        <w:t>Таблица 35</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4402"/>
      </w:tblGrid>
      <w:tr w:rsidR="00520144">
        <w:tc>
          <w:tcPr>
            <w:tcW w:w="5159" w:type="dxa"/>
          </w:tcPr>
          <w:p w:rsidR="00520144" w:rsidRDefault="00520144">
            <w:pPr>
              <w:pStyle w:val="ConsPlusNormal"/>
              <w:jc w:val="center"/>
            </w:pPr>
            <w:r>
              <w:lastRenderedPageBreak/>
              <w:t>Наименование водных биоресурсов</w:t>
            </w:r>
          </w:p>
        </w:tc>
        <w:tc>
          <w:tcPr>
            <w:tcW w:w="4402" w:type="dxa"/>
          </w:tcPr>
          <w:p w:rsidR="00520144" w:rsidRDefault="00520144">
            <w:pPr>
              <w:pStyle w:val="ConsPlusNormal"/>
              <w:jc w:val="center"/>
            </w:pPr>
            <w:r>
              <w:t>промысловый размер, см</w:t>
            </w:r>
          </w:p>
        </w:tc>
      </w:tr>
      <w:tr w:rsidR="00520144">
        <w:tc>
          <w:tcPr>
            <w:tcW w:w="5159" w:type="dxa"/>
          </w:tcPr>
          <w:p w:rsidR="00520144" w:rsidRDefault="00520144">
            <w:pPr>
              <w:pStyle w:val="ConsPlusNormal"/>
            </w:pPr>
            <w:r>
              <w:t>Судак</w:t>
            </w:r>
          </w:p>
        </w:tc>
        <w:tc>
          <w:tcPr>
            <w:tcW w:w="4402" w:type="dxa"/>
          </w:tcPr>
          <w:p w:rsidR="00520144" w:rsidRDefault="00520144">
            <w:pPr>
              <w:pStyle w:val="ConsPlusNormal"/>
              <w:jc w:val="center"/>
            </w:pPr>
            <w:r>
              <w:t>40</w:t>
            </w:r>
          </w:p>
        </w:tc>
      </w:tr>
      <w:tr w:rsidR="00520144">
        <w:tc>
          <w:tcPr>
            <w:tcW w:w="5159" w:type="dxa"/>
          </w:tcPr>
          <w:p w:rsidR="00520144" w:rsidRDefault="00520144">
            <w:pPr>
              <w:pStyle w:val="ConsPlusNormal"/>
            </w:pPr>
            <w:r>
              <w:t>Щука</w:t>
            </w:r>
          </w:p>
        </w:tc>
        <w:tc>
          <w:tcPr>
            <w:tcW w:w="4402" w:type="dxa"/>
          </w:tcPr>
          <w:p w:rsidR="00520144" w:rsidRDefault="00520144">
            <w:pPr>
              <w:pStyle w:val="ConsPlusNormal"/>
              <w:jc w:val="center"/>
            </w:pPr>
            <w:r>
              <w:t>40</w:t>
            </w:r>
          </w:p>
        </w:tc>
      </w:tr>
      <w:tr w:rsidR="00520144">
        <w:tc>
          <w:tcPr>
            <w:tcW w:w="5159" w:type="dxa"/>
          </w:tcPr>
          <w:p w:rsidR="00520144" w:rsidRDefault="00520144">
            <w:pPr>
              <w:pStyle w:val="ConsPlusNormal"/>
              <w:jc w:val="both"/>
            </w:pPr>
            <w:r>
              <w:t>Раки</w:t>
            </w:r>
          </w:p>
        </w:tc>
        <w:tc>
          <w:tcPr>
            <w:tcW w:w="4402" w:type="dxa"/>
          </w:tcPr>
          <w:p w:rsidR="00520144" w:rsidRDefault="00520144">
            <w:pPr>
              <w:pStyle w:val="ConsPlusNormal"/>
              <w:jc w:val="center"/>
            </w:pPr>
            <w:r>
              <w:t>10</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Указанный промысловый размер рыбы определяется путем измерения длины рыбы от вершины рыла (при закрытом рте) до основания средних лучей хвостового плавника, ракообразных - от начала рострума до конца хвостового плавника.</w:t>
      </w:r>
    </w:p>
    <w:p w:rsidR="00520144" w:rsidRDefault="00520144">
      <w:pPr>
        <w:pStyle w:val="ConsPlusNormal"/>
        <w:spacing w:before="220"/>
        <w:ind w:firstLine="540"/>
        <w:jc w:val="both"/>
      </w:pPr>
      <w:r>
        <w:t>29.5. Виды запретных орудий и способов добычи (вылова) водных биоресурсов:</w:t>
      </w:r>
    </w:p>
    <w:p w:rsidR="00520144" w:rsidRDefault="00520144">
      <w:pPr>
        <w:pStyle w:val="ConsPlusNormal"/>
        <w:spacing w:before="220"/>
        <w:ind w:firstLine="540"/>
        <w:jc w:val="both"/>
      </w:pPr>
      <w:r>
        <w:t>29.5.1. Запрещается:</w:t>
      </w:r>
    </w:p>
    <w:p w:rsidR="00520144" w:rsidRDefault="00520144">
      <w:pPr>
        <w:pStyle w:val="ConsPlusNormal"/>
        <w:spacing w:before="220"/>
        <w:ind w:firstLine="540"/>
        <w:jc w:val="both"/>
      </w:pPr>
      <w:r>
        <w:t>а) применение:</w:t>
      </w:r>
    </w:p>
    <w:p w:rsidR="00520144" w:rsidRDefault="00520144">
      <w:pPr>
        <w:pStyle w:val="ConsPlusNormal"/>
        <w:spacing w:before="220"/>
        <w:ind w:firstLine="540"/>
        <w:jc w:val="both"/>
      </w:pPr>
      <w:r>
        <w:t>сетей всех типов;</w:t>
      </w:r>
    </w:p>
    <w:p w:rsidR="00520144" w:rsidRDefault="00520144">
      <w:pPr>
        <w:pStyle w:val="ConsPlusNormal"/>
        <w:spacing w:before="220"/>
        <w:ind w:firstLine="540"/>
        <w:jc w:val="both"/>
      </w:pPr>
      <w:r>
        <w:t>ловушек всех типов (мереж, вентерей, верш, "морд" и т.п.);</w:t>
      </w:r>
    </w:p>
    <w:p w:rsidR="00520144" w:rsidRDefault="00520144">
      <w:pPr>
        <w:pStyle w:val="ConsPlusNormal"/>
        <w:spacing w:before="220"/>
        <w:ind w:firstLine="540"/>
        <w:jc w:val="both"/>
      </w:pPr>
      <w:r>
        <w:t>ручных удочек и спиннинговых снастей всех систем и наименований с общим количеством крючков более 10 штук на орудиях добычи (вылова) у гражданина;</w:t>
      </w:r>
    </w:p>
    <w:p w:rsidR="00520144" w:rsidRDefault="00520144">
      <w:pPr>
        <w:pStyle w:val="ConsPlusNormal"/>
        <w:spacing w:before="220"/>
        <w:ind w:firstLine="540"/>
        <w:jc w:val="both"/>
      </w:pPr>
      <w:r>
        <w:t>бредней, неводов, волокуш, тралящих орудий добычи (вылова);</w:t>
      </w:r>
    </w:p>
    <w:p w:rsidR="00520144" w:rsidRDefault="00520144">
      <w:pPr>
        <w:pStyle w:val="ConsPlusNormal"/>
        <w:spacing w:before="220"/>
        <w:ind w:firstLine="540"/>
        <w:jc w:val="both"/>
      </w:pPr>
      <w:r>
        <w:t>"накидок", "телевизоров", "экранов", "косынок";</w:t>
      </w:r>
    </w:p>
    <w:p w:rsidR="00520144" w:rsidRDefault="00520144">
      <w:pPr>
        <w:pStyle w:val="ConsPlusNormal"/>
        <w:spacing w:before="220"/>
        <w:ind w:firstLine="540"/>
        <w:jc w:val="both"/>
      </w:pPr>
      <w:r>
        <w:t>подъемников ("пауков"), черпаков или других отцеживающих приспособлений размером более 100 x 100 см и с размером (шагом) ячеи сетного полотна более 10 мм;</w:t>
      </w:r>
    </w:p>
    <w:p w:rsidR="00520144" w:rsidRDefault="00520144">
      <w:pPr>
        <w:pStyle w:val="ConsPlusNormal"/>
        <w:spacing w:before="220"/>
        <w:ind w:firstLine="540"/>
        <w:jc w:val="both"/>
      </w:pPr>
      <w:r>
        <w:t>черпаков или иных орудий добычи (вылова) диаметром более 0,5 метра для добычи (вылова) хирономид и хаобарид (мотыля), гаммаруса;</w:t>
      </w:r>
    </w:p>
    <w:p w:rsidR="00520144" w:rsidRDefault="00520144">
      <w:pPr>
        <w:pStyle w:val="ConsPlusNormal"/>
        <w:spacing w:before="220"/>
        <w:ind w:firstLine="540"/>
        <w:jc w:val="both"/>
      </w:pPr>
      <w:r>
        <w:t>наметок и сачков, за исключением использования этих орудий добычи (вылова) диаметром до 1 м для добычи (вылова) снетка в водных объектах рыбохозяйственного значения Псковской области;</w:t>
      </w:r>
    </w:p>
    <w:p w:rsidR="00520144" w:rsidRDefault="00520144">
      <w:pPr>
        <w:pStyle w:val="ConsPlusNormal"/>
        <w:spacing w:before="220"/>
        <w:ind w:firstLine="540"/>
        <w:jc w:val="both"/>
      </w:pPr>
      <w:r>
        <w:t>острог, капканов;</w:t>
      </w:r>
    </w:p>
    <w:p w:rsidR="00520144" w:rsidRDefault="00520144">
      <w:pPr>
        <w:pStyle w:val="ConsPlusNormal"/>
        <w:spacing w:before="220"/>
        <w:ind w:firstLine="540"/>
        <w:jc w:val="both"/>
      </w:pPr>
      <w:r>
        <w:t>электротока;</w:t>
      </w:r>
    </w:p>
    <w:p w:rsidR="00520144" w:rsidRDefault="00520144">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520144" w:rsidRDefault="00520144">
      <w:pPr>
        <w:pStyle w:val="ConsPlusNormal"/>
        <w:spacing w:before="220"/>
        <w:ind w:firstLine="540"/>
        <w:jc w:val="both"/>
      </w:pPr>
      <w:r>
        <w:t>б) осуществлять добычу (вылов):</w:t>
      </w:r>
    </w:p>
    <w:p w:rsidR="00520144" w:rsidRDefault="00520144">
      <w:pPr>
        <w:pStyle w:val="ConsPlusNormal"/>
        <w:spacing w:before="220"/>
        <w:ind w:firstLine="540"/>
        <w:jc w:val="both"/>
      </w:pPr>
      <w:r>
        <w:t>способом багрения (на подсечку);</w:t>
      </w:r>
    </w:p>
    <w:p w:rsidR="00520144" w:rsidRDefault="00520144">
      <w:pPr>
        <w:pStyle w:val="ConsPlusNormal"/>
        <w:spacing w:before="220"/>
        <w:ind w:firstLine="540"/>
        <w:jc w:val="both"/>
      </w:pPr>
      <w:r>
        <w:t>"на подсветку";</w:t>
      </w:r>
    </w:p>
    <w:p w:rsidR="00520144" w:rsidRDefault="00520144">
      <w:pPr>
        <w:pStyle w:val="ConsPlusNormal"/>
        <w:spacing w:before="220"/>
        <w:ind w:firstLine="540"/>
        <w:jc w:val="both"/>
      </w:pPr>
      <w:r>
        <w:t>при помощи устройства заездок, загородок, запруд, частично или полностью перекрывающих русло водных объектов рыбохозяйственного и препятствующих свободному перемещению рыбы;</w:t>
      </w:r>
    </w:p>
    <w:p w:rsidR="00520144" w:rsidRDefault="00520144">
      <w:pPr>
        <w:pStyle w:val="ConsPlusNormal"/>
        <w:spacing w:before="220"/>
        <w:ind w:firstLine="540"/>
        <w:jc w:val="both"/>
      </w:pPr>
      <w:r>
        <w:t>раколовками более трех штук у гражданина с количеством входных отверстий более трех;</w:t>
      </w:r>
    </w:p>
    <w:p w:rsidR="00520144" w:rsidRDefault="00520144">
      <w:pPr>
        <w:pStyle w:val="ConsPlusNormal"/>
        <w:spacing w:before="220"/>
        <w:ind w:firstLine="540"/>
        <w:jc w:val="both"/>
      </w:pPr>
      <w:r>
        <w:t>переметами с количеством крючков более 10 штук на орудиях добычи (вылова) у гражданина;</w:t>
      </w:r>
    </w:p>
    <w:p w:rsidR="00520144" w:rsidRDefault="00520144">
      <w:pPr>
        <w:pStyle w:val="ConsPlusNormal"/>
        <w:spacing w:before="220"/>
        <w:ind w:firstLine="540"/>
        <w:jc w:val="both"/>
      </w:pPr>
      <w:r>
        <w:t>кружками и жерлицами с общим количеством крючков более 10 штук у гражданина;</w:t>
      </w:r>
    </w:p>
    <w:p w:rsidR="00520144" w:rsidRDefault="00520144">
      <w:pPr>
        <w:pStyle w:val="ConsPlusNormal"/>
        <w:spacing w:before="220"/>
        <w:ind w:firstLine="540"/>
        <w:jc w:val="both"/>
      </w:pPr>
      <w:r>
        <w:t>на дорожку (троллинг) с применением паруса и мотора с использованием более двух приманок.</w:t>
      </w:r>
    </w:p>
    <w:p w:rsidR="00520144" w:rsidRDefault="00520144">
      <w:pPr>
        <w:pStyle w:val="ConsPlusNormal"/>
        <w:spacing w:before="220"/>
        <w:ind w:firstLine="540"/>
        <w:jc w:val="both"/>
      </w:pPr>
      <w:r>
        <w:lastRenderedPageBreak/>
        <w:t>29.5.2.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приборов.</w:t>
      </w:r>
    </w:p>
    <w:p w:rsidR="00520144" w:rsidRDefault="00520144">
      <w:pPr>
        <w:pStyle w:val="ConsPlusNormal"/>
        <w:spacing w:before="220"/>
        <w:ind w:firstLine="540"/>
        <w:jc w:val="both"/>
      </w:pPr>
      <w:r>
        <w:t>29.6.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35.1.</w:t>
      </w:r>
    </w:p>
    <w:p w:rsidR="00520144" w:rsidRDefault="00520144">
      <w:pPr>
        <w:pStyle w:val="ConsPlusNormal"/>
        <w:jc w:val="both"/>
      </w:pPr>
    </w:p>
    <w:p w:rsidR="00520144" w:rsidRDefault="00520144">
      <w:pPr>
        <w:pStyle w:val="ConsPlusNormal"/>
        <w:jc w:val="right"/>
        <w:outlineLvl w:val="2"/>
      </w:pPr>
      <w:bookmarkStart w:id="53" w:name="P2140"/>
      <w:bookmarkEnd w:id="53"/>
      <w:r>
        <w:t>Таблица 35.1</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817"/>
        <w:gridCol w:w="2817"/>
      </w:tblGrid>
      <w:tr w:rsidR="00520144">
        <w:tc>
          <w:tcPr>
            <w:tcW w:w="3458" w:type="dxa"/>
            <w:vMerge w:val="restart"/>
          </w:tcPr>
          <w:p w:rsidR="00520144" w:rsidRDefault="00520144">
            <w:pPr>
              <w:pStyle w:val="ConsPlusNormal"/>
              <w:jc w:val="center"/>
            </w:pPr>
            <w:r>
              <w:t>Наименование водных биоресурсов</w:t>
            </w:r>
          </w:p>
        </w:tc>
        <w:tc>
          <w:tcPr>
            <w:tcW w:w="5634" w:type="dxa"/>
            <w:gridSpan w:val="2"/>
          </w:tcPr>
          <w:p w:rsidR="00520144" w:rsidRDefault="00520144">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520144">
        <w:tc>
          <w:tcPr>
            <w:tcW w:w="3458" w:type="dxa"/>
            <w:vMerge/>
          </w:tcPr>
          <w:p w:rsidR="00520144" w:rsidRDefault="00520144"/>
        </w:tc>
        <w:tc>
          <w:tcPr>
            <w:tcW w:w="2817" w:type="dxa"/>
          </w:tcPr>
          <w:p w:rsidR="00520144" w:rsidRDefault="00520144">
            <w:pPr>
              <w:pStyle w:val="ConsPlusNormal"/>
              <w:jc w:val="center"/>
            </w:pPr>
            <w:r>
              <w:t>Псковско-Чудской водоем</w:t>
            </w:r>
          </w:p>
        </w:tc>
        <w:tc>
          <w:tcPr>
            <w:tcW w:w="2817" w:type="dxa"/>
          </w:tcPr>
          <w:p w:rsidR="00520144" w:rsidRDefault="00520144">
            <w:pPr>
              <w:pStyle w:val="ConsPlusNormal"/>
              <w:jc w:val="center"/>
            </w:pPr>
            <w:r>
              <w:t>Водные объекты рыбохозяйственного значения, за исключением Псковско-Чудского водоема</w:t>
            </w:r>
          </w:p>
        </w:tc>
      </w:tr>
      <w:tr w:rsidR="00520144">
        <w:tc>
          <w:tcPr>
            <w:tcW w:w="3458" w:type="dxa"/>
          </w:tcPr>
          <w:p w:rsidR="00520144" w:rsidRDefault="00520144">
            <w:pPr>
              <w:pStyle w:val="ConsPlusNormal"/>
            </w:pPr>
            <w:r>
              <w:t>Сиг</w:t>
            </w:r>
          </w:p>
        </w:tc>
        <w:tc>
          <w:tcPr>
            <w:tcW w:w="2817" w:type="dxa"/>
          </w:tcPr>
          <w:p w:rsidR="00520144" w:rsidRDefault="00520144">
            <w:pPr>
              <w:pStyle w:val="ConsPlusNormal"/>
              <w:jc w:val="center"/>
            </w:pPr>
            <w:r>
              <w:t>2 экземпляра</w:t>
            </w:r>
          </w:p>
        </w:tc>
        <w:tc>
          <w:tcPr>
            <w:tcW w:w="2817" w:type="dxa"/>
          </w:tcPr>
          <w:p w:rsidR="00520144" w:rsidRDefault="00520144">
            <w:pPr>
              <w:pStyle w:val="ConsPlusNormal"/>
              <w:jc w:val="center"/>
            </w:pPr>
            <w:r>
              <w:t>-</w:t>
            </w:r>
          </w:p>
        </w:tc>
      </w:tr>
      <w:tr w:rsidR="00520144">
        <w:tc>
          <w:tcPr>
            <w:tcW w:w="3458" w:type="dxa"/>
          </w:tcPr>
          <w:p w:rsidR="00520144" w:rsidRDefault="00520144">
            <w:pPr>
              <w:pStyle w:val="ConsPlusNormal"/>
            </w:pPr>
            <w:r>
              <w:t>Судак</w:t>
            </w:r>
          </w:p>
        </w:tc>
        <w:tc>
          <w:tcPr>
            <w:tcW w:w="2817" w:type="dxa"/>
          </w:tcPr>
          <w:p w:rsidR="00520144" w:rsidRDefault="00520144">
            <w:pPr>
              <w:pStyle w:val="ConsPlusNormal"/>
              <w:jc w:val="center"/>
            </w:pPr>
            <w:r>
              <w:t>5 экземпляров</w:t>
            </w:r>
          </w:p>
        </w:tc>
        <w:tc>
          <w:tcPr>
            <w:tcW w:w="2817" w:type="dxa"/>
          </w:tcPr>
          <w:p w:rsidR="00520144" w:rsidRDefault="00520144">
            <w:pPr>
              <w:pStyle w:val="ConsPlusNormal"/>
              <w:jc w:val="center"/>
            </w:pPr>
            <w:r>
              <w:t>5 экземпляров</w:t>
            </w:r>
          </w:p>
        </w:tc>
      </w:tr>
      <w:tr w:rsidR="00520144">
        <w:tc>
          <w:tcPr>
            <w:tcW w:w="3458" w:type="dxa"/>
          </w:tcPr>
          <w:p w:rsidR="00520144" w:rsidRDefault="00520144">
            <w:pPr>
              <w:pStyle w:val="ConsPlusNormal"/>
            </w:pPr>
            <w:r>
              <w:t>Щука</w:t>
            </w:r>
          </w:p>
        </w:tc>
        <w:tc>
          <w:tcPr>
            <w:tcW w:w="2817" w:type="dxa"/>
          </w:tcPr>
          <w:p w:rsidR="00520144" w:rsidRDefault="00520144">
            <w:pPr>
              <w:pStyle w:val="ConsPlusNormal"/>
              <w:jc w:val="center"/>
            </w:pPr>
            <w:r>
              <w:t>7 кг</w:t>
            </w:r>
          </w:p>
        </w:tc>
        <w:tc>
          <w:tcPr>
            <w:tcW w:w="2817" w:type="dxa"/>
          </w:tcPr>
          <w:p w:rsidR="00520144" w:rsidRDefault="00520144">
            <w:pPr>
              <w:pStyle w:val="ConsPlusNormal"/>
              <w:jc w:val="center"/>
            </w:pPr>
            <w:r>
              <w:t>5 кг</w:t>
            </w:r>
          </w:p>
        </w:tc>
      </w:tr>
      <w:tr w:rsidR="00520144">
        <w:tc>
          <w:tcPr>
            <w:tcW w:w="3458" w:type="dxa"/>
          </w:tcPr>
          <w:p w:rsidR="00520144" w:rsidRDefault="00520144">
            <w:pPr>
              <w:pStyle w:val="ConsPlusNormal"/>
            </w:pPr>
            <w:r>
              <w:t>Налим</w:t>
            </w:r>
          </w:p>
        </w:tc>
        <w:tc>
          <w:tcPr>
            <w:tcW w:w="2817" w:type="dxa"/>
          </w:tcPr>
          <w:p w:rsidR="00520144" w:rsidRDefault="00520144">
            <w:pPr>
              <w:pStyle w:val="ConsPlusNormal"/>
              <w:jc w:val="center"/>
            </w:pPr>
            <w:r>
              <w:t>5 кг</w:t>
            </w:r>
          </w:p>
        </w:tc>
        <w:tc>
          <w:tcPr>
            <w:tcW w:w="2817" w:type="dxa"/>
          </w:tcPr>
          <w:p w:rsidR="00520144" w:rsidRDefault="00520144">
            <w:pPr>
              <w:pStyle w:val="ConsPlusNormal"/>
              <w:jc w:val="center"/>
            </w:pPr>
            <w:r>
              <w:t>5 кг</w:t>
            </w:r>
          </w:p>
        </w:tc>
      </w:tr>
      <w:tr w:rsidR="00520144">
        <w:tc>
          <w:tcPr>
            <w:tcW w:w="3458" w:type="dxa"/>
          </w:tcPr>
          <w:p w:rsidR="00520144" w:rsidRDefault="00520144">
            <w:pPr>
              <w:pStyle w:val="ConsPlusNormal"/>
            </w:pPr>
            <w:r>
              <w:t>Лещ</w:t>
            </w:r>
          </w:p>
        </w:tc>
        <w:tc>
          <w:tcPr>
            <w:tcW w:w="2817" w:type="dxa"/>
          </w:tcPr>
          <w:p w:rsidR="00520144" w:rsidRDefault="00520144">
            <w:pPr>
              <w:pStyle w:val="ConsPlusNormal"/>
              <w:jc w:val="center"/>
            </w:pPr>
            <w:r>
              <w:t>5 кг</w:t>
            </w:r>
          </w:p>
        </w:tc>
        <w:tc>
          <w:tcPr>
            <w:tcW w:w="2817" w:type="dxa"/>
          </w:tcPr>
          <w:p w:rsidR="00520144" w:rsidRDefault="00520144">
            <w:pPr>
              <w:pStyle w:val="ConsPlusNormal"/>
              <w:jc w:val="center"/>
            </w:pPr>
            <w:r>
              <w:t>-</w:t>
            </w:r>
          </w:p>
        </w:tc>
      </w:tr>
      <w:tr w:rsidR="00520144">
        <w:tc>
          <w:tcPr>
            <w:tcW w:w="3458" w:type="dxa"/>
          </w:tcPr>
          <w:p w:rsidR="00520144" w:rsidRDefault="00520144">
            <w:pPr>
              <w:pStyle w:val="ConsPlusNormal"/>
            </w:pPr>
            <w:r>
              <w:t>Угорь</w:t>
            </w:r>
          </w:p>
        </w:tc>
        <w:tc>
          <w:tcPr>
            <w:tcW w:w="2817" w:type="dxa"/>
          </w:tcPr>
          <w:p w:rsidR="00520144" w:rsidRDefault="00520144">
            <w:pPr>
              <w:pStyle w:val="ConsPlusNormal"/>
              <w:jc w:val="center"/>
            </w:pPr>
            <w:r>
              <w:t>2 экземпляров</w:t>
            </w:r>
          </w:p>
        </w:tc>
        <w:tc>
          <w:tcPr>
            <w:tcW w:w="2817" w:type="dxa"/>
          </w:tcPr>
          <w:p w:rsidR="00520144" w:rsidRDefault="00520144">
            <w:pPr>
              <w:pStyle w:val="ConsPlusNormal"/>
              <w:jc w:val="center"/>
            </w:pPr>
            <w:r>
              <w:t>-</w:t>
            </w:r>
          </w:p>
        </w:tc>
      </w:tr>
      <w:tr w:rsidR="00520144">
        <w:tc>
          <w:tcPr>
            <w:tcW w:w="3458" w:type="dxa"/>
          </w:tcPr>
          <w:p w:rsidR="00520144" w:rsidRDefault="00520144">
            <w:pPr>
              <w:pStyle w:val="ConsPlusNormal"/>
            </w:pPr>
            <w:r>
              <w:t>Мотыль (хирономиды)</w:t>
            </w:r>
          </w:p>
        </w:tc>
        <w:tc>
          <w:tcPr>
            <w:tcW w:w="2817" w:type="dxa"/>
          </w:tcPr>
          <w:p w:rsidR="00520144" w:rsidRDefault="00520144">
            <w:pPr>
              <w:pStyle w:val="ConsPlusNormal"/>
              <w:jc w:val="center"/>
            </w:pPr>
            <w:r>
              <w:t>-</w:t>
            </w:r>
          </w:p>
        </w:tc>
        <w:tc>
          <w:tcPr>
            <w:tcW w:w="2817" w:type="dxa"/>
          </w:tcPr>
          <w:p w:rsidR="00520144" w:rsidRDefault="00520144">
            <w:pPr>
              <w:pStyle w:val="ConsPlusNormal"/>
              <w:jc w:val="center"/>
            </w:pPr>
            <w:r>
              <w:t>0,050 кг</w:t>
            </w:r>
          </w:p>
        </w:tc>
      </w:tr>
      <w:tr w:rsidR="00520144">
        <w:tc>
          <w:tcPr>
            <w:tcW w:w="3458" w:type="dxa"/>
          </w:tcPr>
          <w:p w:rsidR="00520144" w:rsidRDefault="00520144">
            <w:pPr>
              <w:pStyle w:val="ConsPlusNormal"/>
            </w:pPr>
            <w:r>
              <w:t>Раки</w:t>
            </w:r>
          </w:p>
        </w:tc>
        <w:tc>
          <w:tcPr>
            <w:tcW w:w="2817" w:type="dxa"/>
          </w:tcPr>
          <w:p w:rsidR="00520144" w:rsidRDefault="00520144">
            <w:pPr>
              <w:pStyle w:val="ConsPlusNormal"/>
              <w:jc w:val="center"/>
            </w:pPr>
            <w:r>
              <w:t>-</w:t>
            </w:r>
          </w:p>
        </w:tc>
        <w:tc>
          <w:tcPr>
            <w:tcW w:w="2817" w:type="dxa"/>
          </w:tcPr>
          <w:p w:rsidR="00520144" w:rsidRDefault="00520144">
            <w:pPr>
              <w:pStyle w:val="ConsPlusNormal"/>
              <w:jc w:val="center"/>
            </w:pPr>
            <w:r>
              <w:t>25 экземпляров</w:t>
            </w:r>
          </w:p>
        </w:tc>
      </w:tr>
    </w:tbl>
    <w:p w:rsidR="00520144" w:rsidRDefault="00520144">
      <w:pPr>
        <w:pStyle w:val="ConsPlusNormal"/>
        <w:jc w:val="both"/>
      </w:pPr>
    </w:p>
    <w:p w:rsidR="00520144" w:rsidRDefault="00520144">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2140" w:history="1">
        <w:r>
          <w:rPr>
            <w:color w:val="0000FF"/>
          </w:rPr>
          <w:t>таблице 35.1</w:t>
        </w:r>
      </w:hyperlink>
      <w:r>
        <w:t>, составляет не более 20 кг или один экземпляр в случае, если его вес превышает 20 кг.</w:t>
      </w:r>
    </w:p>
    <w:p w:rsidR="00520144" w:rsidRDefault="0052014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520144" w:rsidRDefault="00520144">
      <w:pPr>
        <w:pStyle w:val="ConsPlusNormal"/>
        <w:jc w:val="both"/>
      </w:pPr>
      <w:r>
        <w:t xml:space="preserve">(п. 29.6 введен </w:t>
      </w:r>
      <w:hyperlink r:id="rId140" w:history="1">
        <w:r>
          <w:rPr>
            <w:color w:val="0000FF"/>
          </w:rPr>
          <w:t>Приказом</w:t>
        </w:r>
      </w:hyperlink>
      <w:r>
        <w:t xml:space="preserve"> Минсельхоза России от 24.05.2017 N 255)</w:t>
      </w:r>
    </w:p>
    <w:p w:rsidR="00520144" w:rsidRDefault="00520144">
      <w:pPr>
        <w:pStyle w:val="ConsPlusNormal"/>
        <w:spacing w:before="220"/>
        <w:ind w:firstLine="540"/>
        <w:jc w:val="both"/>
      </w:pPr>
      <w:r>
        <w:t>30. Водные объекты рыбохозяйственного значения Новгородской области:</w:t>
      </w:r>
    </w:p>
    <w:p w:rsidR="00520144" w:rsidRDefault="00520144">
      <w:pPr>
        <w:pStyle w:val="ConsPlusNormal"/>
        <w:spacing w:before="220"/>
        <w:ind w:firstLine="540"/>
        <w:jc w:val="both"/>
      </w:pPr>
      <w:r>
        <w:t>30.1. Запретные районы для добычи (вылова) водных биоресурсов:</w:t>
      </w:r>
    </w:p>
    <w:p w:rsidR="00520144" w:rsidRDefault="00520144">
      <w:pPr>
        <w:pStyle w:val="ConsPlusNormal"/>
        <w:spacing w:before="220"/>
        <w:ind w:firstLine="540"/>
        <w:jc w:val="both"/>
      </w:pPr>
      <w:r>
        <w:t>с 1 ноября до распаления льда на зимовальных ямах (</w:t>
      </w:r>
      <w:hyperlink w:anchor="P3226" w:history="1">
        <w:r>
          <w:rPr>
            <w:color w:val="0000FF"/>
          </w:rPr>
          <w:t>приложение N 4</w:t>
        </w:r>
      </w:hyperlink>
      <w:r>
        <w:t xml:space="preserve"> к Правилам рыболовства "Перечень зимовальных ям в водных объектах рыбохозяйственного значения Новгородской области, на которых запрещается добыча (вылов) рыбы с 1 ноября до распаления льда").</w:t>
      </w:r>
    </w:p>
    <w:p w:rsidR="00520144" w:rsidRDefault="00520144">
      <w:pPr>
        <w:pStyle w:val="ConsPlusNormal"/>
        <w:spacing w:before="220"/>
        <w:ind w:firstLine="540"/>
        <w:jc w:val="both"/>
      </w:pPr>
      <w:r>
        <w:t>30.2. Сроки (периоды), запретные для добычи (вылова) водных биоресурсов:</w:t>
      </w:r>
    </w:p>
    <w:p w:rsidR="00520144" w:rsidRDefault="00520144">
      <w:pPr>
        <w:pStyle w:val="ConsPlusNormal"/>
        <w:spacing w:before="220"/>
        <w:ind w:firstLine="540"/>
        <w:jc w:val="both"/>
      </w:pPr>
      <w:r>
        <w:t>с 5 апреля по 1 июня - судака, леща и жереха;</w:t>
      </w:r>
    </w:p>
    <w:p w:rsidR="00520144" w:rsidRDefault="00520144">
      <w:pPr>
        <w:pStyle w:val="ConsPlusNormal"/>
        <w:spacing w:before="220"/>
        <w:ind w:firstLine="540"/>
        <w:jc w:val="both"/>
      </w:pPr>
      <w:r>
        <w:lastRenderedPageBreak/>
        <w:t>с 5 апреля по 15 мая - щуки;</w:t>
      </w:r>
    </w:p>
    <w:p w:rsidR="00520144" w:rsidRDefault="00520144">
      <w:pPr>
        <w:pStyle w:val="ConsPlusNormal"/>
        <w:spacing w:before="220"/>
        <w:ind w:firstLine="540"/>
        <w:jc w:val="both"/>
      </w:pPr>
      <w:r>
        <w:t>с 25 мая по 10 июня - раков;</w:t>
      </w:r>
    </w:p>
    <w:p w:rsidR="00520144" w:rsidRDefault="00520144">
      <w:pPr>
        <w:pStyle w:val="ConsPlusNormal"/>
        <w:spacing w:before="220"/>
        <w:ind w:firstLine="540"/>
        <w:jc w:val="both"/>
      </w:pPr>
      <w:r>
        <w:t>с 1 октября по 20 ноября - сига, пеляди, ручьевой форели, хариуса, ряпушки и угря речного.</w:t>
      </w:r>
    </w:p>
    <w:p w:rsidR="00520144" w:rsidRDefault="00520144">
      <w:pPr>
        <w:pStyle w:val="ConsPlusNormal"/>
        <w:spacing w:before="220"/>
        <w:ind w:firstLine="540"/>
        <w:jc w:val="both"/>
      </w:pPr>
      <w:r>
        <w:t>30.3. Запретные для добычи (вылова) виды водных биоресурсов:</w:t>
      </w:r>
    </w:p>
    <w:p w:rsidR="00520144" w:rsidRDefault="00520144">
      <w:pPr>
        <w:pStyle w:val="ConsPlusNormal"/>
        <w:spacing w:before="220"/>
        <w:ind w:firstLine="540"/>
        <w:jc w:val="both"/>
      </w:pPr>
      <w:r>
        <w:t>лосось атлантический (семга), за исключением добычи (вылова)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любительского и спортивного рыболовства;</w:t>
      </w:r>
    </w:p>
    <w:p w:rsidR="00520144" w:rsidRDefault="00520144">
      <w:pPr>
        <w:pStyle w:val="ConsPlusNormal"/>
        <w:jc w:val="both"/>
      </w:pPr>
      <w:r>
        <w:t xml:space="preserve">(в ред. </w:t>
      </w:r>
      <w:hyperlink r:id="rId141" w:history="1">
        <w:r>
          <w:rPr>
            <w:color w:val="0000FF"/>
          </w:rPr>
          <w:t>Приказа</w:t>
        </w:r>
      </w:hyperlink>
      <w:r>
        <w:t xml:space="preserve"> Минсельхоза России от 26.10.2018 N 476)</w:t>
      </w:r>
    </w:p>
    <w:p w:rsidR="00520144" w:rsidRDefault="00520144">
      <w:pPr>
        <w:pStyle w:val="ConsPlusNormal"/>
        <w:spacing w:before="220"/>
        <w:ind w:firstLine="540"/>
        <w:jc w:val="both"/>
      </w:pPr>
      <w:r>
        <w:t>сиг в реках Волхов, Мета и в озере Ильмень.</w:t>
      </w:r>
    </w:p>
    <w:p w:rsidR="00520144" w:rsidRDefault="00520144">
      <w:pPr>
        <w:pStyle w:val="ConsPlusNormal"/>
        <w:spacing w:before="220"/>
        <w:ind w:firstLine="540"/>
        <w:jc w:val="both"/>
      </w:pPr>
      <w:r>
        <w:t>30.4. Минимальный размер добываемых (вылавливаемых) водных биоресурсов (промысловый размер):</w:t>
      </w:r>
    </w:p>
    <w:p w:rsidR="00520144" w:rsidRDefault="00520144">
      <w:pPr>
        <w:pStyle w:val="ConsPlusNormal"/>
        <w:spacing w:before="220"/>
        <w:ind w:firstLine="540"/>
        <w:jc w:val="both"/>
      </w:pPr>
      <w:r>
        <w:t xml:space="preserve">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189" w:history="1">
        <w:r>
          <w:rPr>
            <w:color w:val="0000FF"/>
          </w:rPr>
          <w:t>таблице 36</w:t>
        </w:r>
      </w:hyperlink>
      <w:r>
        <w:t>.</w:t>
      </w:r>
    </w:p>
    <w:p w:rsidR="00520144" w:rsidRDefault="00520144">
      <w:pPr>
        <w:pStyle w:val="ConsPlusNormal"/>
        <w:jc w:val="both"/>
      </w:pPr>
    </w:p>
    <w:p w:rsidR="00520144" w:rsidRDefault="00520144">
      <w:pPr>
        <w:pStyle w:val="ConsPlusNormal"/>
        <w:jc w:val="right"/>
        <w:outlineLvl w:val="2"/>
      </w:pPr>
      <w:bookmarkStart w:id="54" w:name="P2189"/>
      <w:bookmarkEnd w:id="54"/>
      <w:r>
        <w:t>Таблица 36</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406"/>
      </w:tblGrid>
      <w:tr w:rsidR="00520144">
        <w:tc>
          <w:tcPr>
            <w:tcW w:w="5102" w:type="dxa"/>
          </w:tcPr>
          <w:p w:rsidR="00520144" w:rsidRDefault="00520144">
            <w:pPr>
              <w:pStyle w:val="ConsPlusNormal"/>
              <w:jc w:val="center"/>
            </w:pPr>
            <w:r>
              <w:lastRenderedPageBreak/>
              <w:t>Наименование водных биоресурсов</w:t>
            </w:r>
          </w:p>
        </w:tc>
        <w:tc>
          <w:tcPr>
            <w:tcW w:w="4406" w:type="dxa"/>
          </w:tcPr>
          <w:p w:rsidR="00520144" w:rsidRDefault="00520144">
            <w:pPr>
              <w:pStyle w:val="ConsPlusNormal"/>
              <w:jc w:val="center"/>
            </w:pPr>
            <w:r>
              <w:t>промысловый размер, см</w:t>
            </w:r>
          </w:p>
        </w:tc>
      </w:tr>
      <w:tr w:rsidR="00520144">
        <w:tc>
          <w:tcPr>
            <w:tcW w:w="5102" w:type="dxa"/>
          </w:tcPr>
          <w:p w:rsidR="00520144" w:rsidRDefault="00520144">
            <w:pPr>
              <w:pStyle w:val="ConsPlusNormal"/>
              <w:jc w:val="both"/>
            </w:pPr>
            <w:r>
              <w:t>Судак в озере Ильмень</w:t>
            </w:r>
          </w:p>
        </w:tc>
        <w:tc>
          <w:tcPr>
            <w:tcW w:w="4406" w:type="dxa"/>
          </w:tcPr>
          <w:p w:rsidR="00520144" w:rsidRDefault="00520144">
            <w:pPr>
              <w:pStyle w:val="ConsPlusNormal"/>
              <w:jc w:val="center"/>
            </w:pPr>
            <w:r>
              <w:t>36</w:t>
            </w:r>
          </w:p>
        </w:tc>
      </w:tr>
      <w:tr w:rsidR="00520144">
        <w:tc>
          <w:tcPr>
            <w:tcW w:w="5102" w:type="dxa"/>
          </w:tcPr>
          <w:p w:rsidR="00520144" w:rsidRDefault="00520144">
            <w:pPr>
              <w:pStyle w:val="ConsPlusNormal"/>
              <w:jc w:val="both"/>
            </w:pPr>
            <w:r>
              <w:t>Судак в других водных объектах рыбохозяйственного значения</w:t>
            </w:r>
          </w:p>
        </w:tc>
        <w:tc>
          <w:tcPr>
            <w:tcW w:w="4406" w:type="dxa"/>
          </w:tcPr>
          <w:p w:rsidR="00520144" w:rsidRDefault="00520144">
            <w:pPr>
              <w:pStyle w:val="ConsPlusNormal"/>
              <w:jc w:val="center"/>
            </w:pPr>
            <w:r>
              <w:t>40</w:t>
            </w:r>
          </w:p>
        </w:tc>
      </w:tr>
      <w:tr w:rsidR="00520144">
        <w:tc>
          <w:tcPr>
            <w:tcW w:w="5102" w:type="dxa"/>
          </w:tcPr>
          <w:p w:rsidR="00520144" w:rsidRDefault="00520144">
            <w:pPr>
              <w:pStyle w:val="ConsPlusNormal"/>
              <w:jc w:val="both"/>
            </w:pPr>
            <w:r>
              <w:t>Лещ в озере Ильмень</w:t>
            </w:r>
          </w:p>
        </w:tc>
        <w:tc>
          <w:tcPr>
            <w:tcW w:w="4406" w:type="dxa"/>
          </w:tcPr>
          <w:p w:rsidR="00520144" w:rsidRDefault="00520144">
            <w:pPr>
              <w:pStyle w:val="ConsPlusNormal"/>
              <w:jc w:val="center"/>
            </w:pPr>
            <w:r>
              <w:t>22</w:t>
            </w:r>
          </w:p>
        </w:tc>
      </w:tr>
      <w:tr w:rsidR="00520144">
        <w:tc>
          <w:tcPr>
            <w:tcW w:w="5102" w:type="dxa"/>
          </w:tcPr>
          <w:p w:rsidR="00520144" w:rsidRDefault="00520144">
            <w:pPr>
              <w:pStyle w:val="ConsPlusNormal"/>
              <w:jc w:val="both"/>
            </w:pPr>
            <w:r>
              <w:t>Щука</w:t>
            </w:r>
          </w:p>
        </w:tc>
        <w:tc>
          <w:tcPr>
            <w:tcW w:w="4406" w:type="dxa"/>
          </w:tcPr>
          <w:p w:rsidR="00520144" w:rsidRDefault="00520144">
            <w:pPr>
              <w:pStyle w:val="ConsPlusNormal"/>
              <w:jc w:val="center"/>
            </w:pPr>
            <w:r>
              <w:t>30</w:t>
            </w:r>
          </w:p>
        </w:tc>
      </w:tr>
      <w:tr w:rsidR="00520144">
        <w:tc>
          <w:tcPr>
            <w:tcW w:w="5102" w:type="dxa"/>
          </w:tcPr>
          <w:p w:rsidR="00520144" w:rsidRDefault="00520144">
            <w:pPr>
              <w:pStyle w:val="ConsPlusNormal"/>
              <w:jc w:val="both"/>
            </w:pPr>
            <w:r>
              <w:t>Угорь речной</w:t>
            </w:r>
          </w:p>
        </w:tc>
        <w:tc>
          <w:tcPr>
            <w:tcW w:w="4406" w:type="dxa"/>
          </w:tcPr>
          <w:p w:rsidR="00520144" w:rsidRDefault="00520144">
            <w:pPr>
              <w:pStyle w:val="ConsPlusNormal"/>
              <w:jc w:val="center"/>
            </w:pPr>
            <w:r>
              <w:t>60</w:t>
            </w:r>
          </w:p>
        </w:tc>
      </w:tr>
      <w:tr w:rsidR="00520144">
        <w:tc>
          <w:tcPr>
            <w:tcW w:w="5102" w:type="dxa"/>
          </w:tcPr>
          <w:p w:rsidR="00520144" w:rsidRDefault="00520144">
            <w:pPr>
              <w:pStyle w:val="ConsPlusNormal"/>
              <w:jc w:val="both"/>
            </w:pPr>
            <w:r>
              <w:t>Язь</w:t>
            </w:r>
          </w:p>
        </w:tc>
        <w:tc>
          <w:tcPr>
            <w:tcW w:w="4406" w:type="dxa"/>
          </w:tcPr>
          <w:p w:rsidR="00520144" w:rsidRDefault="00520144">
            <w:pPr>
              <w:pStyle w:val="ConsPlusNormal"/>
              <w:jc w:val="center"/>
            </w:pPr>
            <w:r>
              <w:t>28</w:t>
            </w:r>
          </w:p>
        </w:tc>
      </w:tr>
      <w:tr w:rsidR="00520144">
        <w:tc>
          <w:tcPr>
            <w:tcW w:w="5102" w:type="dxa"/>
          </w:tcPr>
          <w:p w:rsidR="00520144" w:rsidRDefault="00520144">
            <w:pPr>
              <w:pStyle w:val="ConsPlusNormal"/>
              <w:jc w:val="both"/>
            </w:pPr>
            <w:r>
              <w:t>Линь</w:t>
            </w:r>
          </w:p>
        </w:tc>
        <w:tc>
          <w:tcPr>
            <w:tcW w:w="4406" w:type="dxa"/>
          </w:tcPr>
          <w:p w:rsidR="00520144" w:rsidRDefault="00520144">
            <w:pPr>
              <w:pStyle w:val="ConsPlusNormal"/>
              <w:jc w:val="center"/>
            </w:pPr>
            <w:r>
              <w:t>25</w:t>
            </w:r>
          </w:p>
        </w:tc>
      </w:tr>
      <w:tr w:rsidR="00520144">
        <w:tc>
          <w:tcPr>
            <w:tcW w:w="5102" w:type="dxa"/>
          </w:tcPr>
          <w:p w:rsidR="00520144" w:rsidRDefault="00520144">
            <w:pPr>
              <w:pStyle w:val="ConsPlusNormal"/>
              <w:jc w:val="both"/>
            </w:pPr>
            <w:r>
              <w:t>Раки</w:t>
            </w:r>
          </w:p>
        </w:tc>
        <w:tc>
          <w:tcPr>
            <w:tcW w:w="4406" w:type="dxa"/>
          </w:tcPr>
          <w:p w:rsidR="00520144" w:rsidRDefault="00520144">
            <w:pPr>
              <w:pStyle w:val="ConsPlusNormal"/>
              <w:jc w:val="center"/>
            </w:pPr>
            <w:r>
              <w:t>9</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ind w:firstLine="540"/>
        <w:jc w:val="both"/>
      </w:pPr>
      <w:r>
        <w:t>Промысловый размер рыбы определяется путем измерения длины рыбы от вершины рыла (при закрытом рте) до основания средних лучей хвостового плавника, а рака от середины глаза до конца основания хвостовой пластины.</w:t>
      </w:r>
    </w:p>
    <w:p w:rsidR="00520144" w:rsidRDefault="00520144">
      <w:pPr>
        <w:pStyle w:val="ConsPlusNormal"/>
        <w:spacing w:before="220"/>
        <w:ind w:firstLine="540"/>
        <w:jc w:val="both"/>
      </w:pPr>
      <w:r>
        <w:t>30.5. Виды запретных орудий и способов добычи (вылова) водных биоресурсов:</w:t>
      </w:r>
    </w:p>
    <w:p w:rsidR="00520144" w:rsidRDefault="00520144">
      <w:pPr>
        <w:pStyle w:val="ConsPlusNormal"/>
        <w:spacing w:before="220"/>
        <w:ind w:firstLine="540"/>
        <w:jc w:val="both"/>
      </w:pPr>
      <w:r>
        <w:t>30.5.1. Запрещается:</w:t>
      </w:r>
    </w:p>
    <w:p w:rsidR="00520144" w:rsidRDefault="00520144">
      <w:pPr>
        <w:pStyle w:val="ConsPlusNormal"/>
        <w:spacing w:before="220"/>
        <w:ind w:firstLine="540"/>
        <w:jc w:val="both"/>
      </w:pPr>
      <w:r>
        <w:t>а) применение:</w:t>
      </w:r>
    </w:p>
    <w:p w:rsidR="00520144" w:rsidRDefault="00520144">
      <w:pPr>
        <w:pStyle w:val="ConsPlusNormal"/>
        <w:spacing w:before="220"/>
        <w:ind w:firstLine="540"/>
        <w:jc w:val="both"/>
      </w:pPr>
      <w:r>
        <w:t>сетей всех типов;</w:t>
      </w:r>
    </w:p>
    <w:p w:rsidR="00520144" w:rsidRDefault="00520144">
      <w:pPr>
        <w:pStyle w:val="ConsPlusNormal"/>
        <w:spacing w:before="220"/>
        <w:ind w:firstLine="540"/>
        <w:jc w:val="both"/>
      </w:pPr>
      <w:r>
        <w:t>ловушек всех типов (мереж, вентерей, верш, "морд" и т.п.);</w:t>
      </w:r>
    </w:p>
    <w:p w:rsidR="00520144" w:rsidRDefault="00520144">
      <w:pPr>
        <w:pStyle w:val="ConsPlusNormal"/>
        <w:spacing w:before="220"/>
        <w:ind w:firstLine="540"/>
        <w:jc w:val="both"/>
      </w:pPr>
      <w:r>
        <w:t>"закидушек", "поставушек", "тычков" и других пассивных орудий добычи (вылова) в реках, являющихся местом обитания лососевых видов рыб;</w:t>
      </w:r>
    </w:p>
    <w:p w:rsidR="00520144" w:rsidRDefault="00520144">
      <w:pPr>
        <w:pStyle w:val="ConsPlusNormal"/>
        <w:spacing w:before="220"/>
        <w:ind w:firstLine="540"/>
        <w:jc w:val="both"/>
      </w:pPr>
      <w:r>
        <w:t>ручных удочек и спиннинговых снастей всех систем и наименований с общим количеством крючков - более 10 штук на орудиях добычи (вылова) у гражданина;</w:t>
      </w:r>
    </w:p>
    <w:p w:rsidR="00520144" w:rsidRDefault="00520144">
      <w:pPr>
        <w:pStyle w:val="ConsPlusNormal"/>
        <w:spacing w:before="220"/>
        <w:ind w:firstLine="540"/>
        <w:jc w:val="both"/>
      </w:pPr>
      <w:r>
        <w:t>бредней, неводов, волокуш, тралящих орудий добычи (вылова);</w:t>
      </w:r>
    </w:p>
    <w:p w:rsidR="00520144" w:rsidRDefault="00520144">
      <w:pPr>
        <w:pStyle w:val="ConsPlusNormal"/>
        <w:spacing w:before="220"/>
        <w:ind w:firstLine="540"/>
        <w:jc w:val="both"/>
      </w:pPr>
      <w:r>
        <w:t>"накидок", "телевизоров", "экранов", "косынок";</w:t>
      </w:r>
    </w:p>
    <w:p w:rsidR="00520144" w:rsidRDefault="00520144">
      <w:pPr>
        <w:pStyle w:val="ConsPlusNormal"/>
        <w:spacing w:before="220"/>
        <w:ind w:firstLine="540"/>
        <w:jc w:val="both"/>
      </w:pPr>
      <w:r>
        <w:t>подъемников ("пауков"), черпаков или других отцеживающих приспособлений размером более 100 x 100 см и с размером (шагом) ячеи более 10 мм;</w:t>
      </w:r>
    </w:p>
    <w:p w:rsidR="00520144" w:rsidRDefault="00520144">
      <w:pPr>
        <w:pStyle w:val="ConsPlusNormal"/>
        <w:spacing w:before="220"/>
        <w:ind w:firstLine="540"/>
        <w:jc w:val="both"/>
      </w:pPr>
      <w:r>
        <w:t>наметок и сачков;</w:t>
      </w:r>
    </w:p>
    <w:p w:rsidR="00520144" w:rsidRDefault="00520144">
      <w:pPr>
        <w:pStyle w:val="ConsPlusNormal"/>
        <w:spacing w:before="220"/>
        <w:ind w:firstLine="540"/>
        <w:jc w:val="both"/>
      </w:pPr>
      <w:r>
        <w:t>острог, капканов;</w:t>
      </w:r>
    </w:p>
    <w:p w:rsidR="00520144" w:rsidRDefault="00520144">
      <w:pPr>
        <w:pStyle w:val="ConsPlusNormal"/>
        <w:spacing w:before="220"/>
        <w:ind w:firstLine="540"/>
        <w:jc w:val="both"/>
      </w:pPr>
      <w:r>
        <w:t>электротока;</w:t>
      </w:r>
    </w:p>
    <w:p w:rsidR="00520144" w:rsidRDefault="00520144">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520144" w:rsidRDefault="00520144">
      <w:pPr>
        <w:pStyle w:val="ConsPlusNormal"/>
        <w:spacing w:before="220"/>
        <w:ind w:firstLine="540"/>
        <w:jc w:val="both"/>
      </w:pPr>
      <w:r>
        <w:t>б) осуществление добычи (вылова):</w:t>
      </w:r>
    </w:p>
    <w:p w:rsidR="00520144" w:rsidRDefault="00520144">
      <w:pPr>
        <w:pStyle w:val="ConsPlusNormal"/>
        <w:spacing w:before="220"/>
        <w:ind w:firstLine="540"/>
        <w:jc w:val="both"/>
      </w:pPr>
      <w:r>
        <w:t>способом багрения (на подсечку);</w:t>
      </w:r>
    </w:p>
    <w:p w:rsidR="00520144" w:rsidRDefault="00520144">
      <w:pPr>
        <w:pStyle w:val="ConsPlusNormal"/>
        <w:spacing w:before="220"/>
        <w:ind w:firstLine="540"/>
        <w:jc w:val="both"/>
      </w:pPr>
      <w:r>
        <w:t>"на подсветку";</w:t>
      </w:r>
    </w:p>
    <w:p w:rsidR="00520144" w:rsidRDefault="00520144">
      <w:pPr>
        <w:pStyle w:val="ConsPlusNormal"/>
        <w:spacing w:before="220"/>
        <w:ind w:firstLine="540"/>
        <w:jc w:val="both"/>
      </w:pPr>
      <w:r>
        <w:t>при помощи устройства заездок, загородок, запруд, частично или полностью перекрывающих русло водных объектов рыбохозяйственного значения и препятствующих свободному перемещению рыбы;</w:t>
      </w:r>
    </w:p>
    <w:p w:rsidR="00520144" w:rsidRDefault="00520144">
      <w:pPr>
        <w:pStyle w:val="ConsPlusNormal"/>
        <w:spacing w:before="220"/>
        <w:ind w:firstLine="540"/>
        <w:jc w:val="both"/>
      </w:pPr>
      <w:r>
        <w:t>раколовками более трех штук у гражданина (диаметр каждой раколовки более 80 см и размер (шаг) ячеи менее 20 мм);</w:t>
      </w:r>
    </w:p>
    <w:p w:rsidR="00520144" w:rsidRDefault="00520144">
      <w:pPr>
        <w:pStyle w:val="ConsPlusNormal"/>
        <w:spacing w:before="220"/>
        <w:ind w:firstLine="540"/>
        <w:jc w:val="both"/>
      </w:pPr>
      <w:r>
        <w:t>переметами с количеством крючков более 10 штук на орудиях добычи (вылова) у гражданина;</w:t>
      </w:r>
    </w:p>
    <w:p w:rsidR="00520144" w:rsidRDefault="00520144">
      <w:pPr>
        <w:pStyle w:val="ConsPlusNormal"/>
        <w:spacing w:before="220"/>
        <w:ind w:firstLine="540"/>
        <w:jc w:val="both"/>
      </w:pPr>
      <w:r>
        <w:t>кружками и жерлицами с общим количеством крючков более 10 штук на орудиях добычи (вылова) у гражданина;</w:t>
      </w:r>
    </w:p>
    <w:p w:rsidR="00520144" w:rsidRDefault="00520144">
      <w:pPr>
        <w:pStyle w:val="ConsPlusNormal"/>
        <w:spacing w:before="220"/>
        <w:ind w:firstLine="540"/>
        <w:jc w:val="both"/>
      </w:pPr>
      <w:r>
        <w:t>на дорожку (троллинг) с применением паруса и мотора с использованием более двух приманок на одно плавучее средство;</w:t>
      </w:r>
    </w:p>
    <w:p w:rsidR="00520144" w:rsidRDefault="00520144">
      <w:pPr>
        <w:pStyle w:val="ConsPlusNormal"/>
        <w:jc w:val="both"/>
      </w:pPr>
      <w:r>
        <w:lastRenderedPageBreak/>
        <w:t xml:space="preserve">(в ред. </w:t>
      </w:r>
      <w:hyperlink r:id="rId142" w:history="1">
        <w:r>
          <w:rPr>
            <w:color w:val="0000FF"/>
          </w:rPr>
          <w:t>Приказа</w:t>
        </w:r>
      </w:hyperlink>
      <w:r>
        <w:t xml:space="preserve"> Минсельхоза России от 24.12.2015 N 663)</w:t>
      </w:r>
    </w:p>
    <w:p w:rsidR="00520144" w:rsidRDefault="00520144">
      <w:pPr>
        <w:pStyle w:val="ConsPlusNormal"/>
        <w:spacing w:before="220"/>
        <w:ind w:firstLine="540"/>
        <w:jc w:val="both"/>
      </w:pPr>
      <w:r>
        <w:t>крючковыми орудиями добычи (вылова), с использованием в качестве наживки живца на хищные виды рыб, со льда в озере Ильмень и устьев рек, впадающих в озеро.</w:t>
      </w:r>
    </w:p>
    <w:p w:rsidR="00520144" w:rsidRDefault="00520144">
      <w:pPr>
        <w:pStyle w:val="ConsPlusNormal"/>
        <w:spacing w:before="220"/>
        <w:ind w:firstLine="540"/>
        <w:jc w:val="both"/>
      </w:pPr>
      <w:r>
        <w:t>30.5.2.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приборов.</w:t>
      </w:r>
    </w:p>
    <w:p w:rsidR="00520144" w:rsidRDefault="00520144">
      <w:pPr>
        <w:pStyle w:val="ConsPlusNormal"/>
        <w:spacing w:before="220"/>
        <w:ind w:firstLine="540"/>
        <w:jc w:val="both"/>
      </w:pPr>
      <w:r>
        <w:t>30.6.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36.1.</w:t>
      </w:r>
    </w:p>
    <w:p w:rsidR="00520144" w:rsidRDefault="00520144">
      <w:pPr>
        <w:pStyle w:val="ConsPlusNormal"/>
        <w:jc w:val="both"/>
      </w:pPr>
    </w:p>
    <w:p w:rsidR="00520144" w:rsidRDefault="00520144">
      <w:pPr>
        <w:pStyle w:val="ConsPlusNormal"/>
        <w:jc w:val="right"/>
        <w:outlineLvl w:val="2"/>
      </w:pPr>
      <w:bookmarkStart w:id="55" w:name="P2238"/>
      <w:bookmarkEnd w:id="55"/>
      <w:r>
        <w:t>Таблица 36.1</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123"/>
      </w:tblGrid>
      <w:tr w:rsidR="00520144">
        <w:tc>
          <w:tcPr>
            <w:tcW w:w="4989" w:type="dxa"/>
          </w:tcPr>
          <w:p w:rsidR="00520144" w:rsidRDefault="00520144">
            <w:pPr>
              <w:pStyle w:val="ConsPlusNormal"/>
              <w:jc w:val="center"/>
            </w:pPr>
            <w:r>
              <w:t>Наименование водных биоресурсов</w:t>
            </w:r>
          </w:p>
        </w:tc>
        <w:tc>
          <w:tcPr>
            <w:tcW w:w="4123" w:type="dxa"/>
          </w:tcPr>
          <w:p w:rsidR="00520144" w:rsidRDefault="00520144">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520144">
        <w:tc>
          <w:tcPr>
            <w:tcW w:w="4989" w:type="dxa"/>
          </w:tcPr>
          <w:p w:rsidR="00520144" w:rsidRDefault="00520144">
            <w:pPr>
              <w:pStyle w:val="ConsPlusNormal"/>
            </w:pPr>
            <w:r>
              <w:t>Судак</w:t>
            </w:r>
          </w:p>
        </w:tc>
        <w:tc>
          <w:tcPr>
            <w:tcW w:w="4123" w:type="dxa"/>
          </w:tcPr>
          <w:p w:rsidR="00520144" w:rsidRDefault="00520144">
            <w:pPr>
              <w:pStyle w:val="ConsPlusNormal"/>
              <w:jc w:val="center"/>
            </w:pPr>
            <w:r>
              <w:t>5 экземпляров</w:t>
            </w:r>
          </w:p>
        </w:tc>
      </w:tr>
      <w:tr w:rsidR="00520144">
        <w:tc>
          <w:tcPr>
            <w:tcW w:w="4989" w:type="dxa"/>
          </w:tcPr>
          <w:p w:rsidR="00520144" w:rsidRDefault="00520144">
            <w:pPr>
              <w:pStyle w:val="ConsPlusNormal"/>
            </w:pPr>
            <w:r>
              <w:t>Щука</w:t>
            </w:r>
          </w:p>
        </w:tc>
        <w:tc>
          <w:tcPr>
            <w:tcW w:w="4123" w:type="dxa"/>
          </w:tcPr>
          <w:p w:rsidR="00520144" w:rsidRDefault="00520144">
            <w:pPr>
              <w:pStyle w:val="ConsPlusNormal"/>
              <w:jc w:val="center"/>
            </w:pPr>
            <w:r>
              <w:t>5 кг</w:t>
            </w:r>
          </w:p>
        </w:tc>
      </w:tr>
    </w:tbl>
    <w:p w:rsidR="00520144" w:rsidRDefault="00520144">
      <w:pPr>
        <w:pStyle w:val="ConsPlusNormal"/>
        <w:jc w:val="both"/>
      </w:pPr>
    </w:p>
    <w:p w:rsidR="00520144" w:rsidRDefault="00520144">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2238" w:history="1">
        <w:r>
          <w:rPr>
            <w:color w:val="0000FF"/>
          </w:rPr>
          <w:t>таблице 36.1</w:t>
        </w:r>
      </w:hyperlink>
      <w:r>
        <w:t>, составляет не более 10 кг или один экземпляр в случае, если его вес превышает 10 кг.</w:t>
      </w:r>
    </w:p>
    <w:p w:rsidR="00520144" w:rsidRDefault="0052014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520144" w:rsidRDefault="00520144">
      <w:pPr>
        <w:pStyle w:val="ConsPlusNormal"/>
        <w:jc w:val="both"/>
      </w:pPr>
      <w:r>
        <w:t xml:space="preserve">(п. 30.6 введен </w:t>
      </w:r>
      <w:hyperlink r:id="rId143" w:history="1">
        <w:r>
          <w:rPr>
            <w:color w:val="0000FF"/>
          </w:rPr>
          <w:t>Приказом</w:t>
        </w:r>
      </w:hyperlink>
      <w:r>
        <w:t xml:space="preserve"> Минсельхоза России от 24.05.2017 N 255)</w:t>
      </w:r>
    </w:p>
    <w:p w:rsidR="00520144" w:rsidRDefault="00520144">
      <w:pPr>
        <w:pStyle w:val="ConsPlusNormal"/>
        <w:jc w:val="both"/>
      </w:pPr>
    </w:p>
    <w:p w:rsidR="00520144" w:rsidRDefault="00520144">
      <w:pPr>
        <w:pStyle w:val="ConsPlusTitle"/>
        <w:jc w:val="center"/>
        <w:outlineLvl w:val="1"/>
      </w:pPr>
      <w:r>
        <w:t>V. Ответственность за нарушение Правил рыболовства</w:t>
      </w:r>
    </w:p>
    <w:p w:rsidR="00520144" w:rsidRDefault="00520144">
      <w:pPr>
        <w:pStyle w:val="ConsPlusNormal"/>
        <w:jc w:val="both"/>
      </w:pPr>
    </w:p>
    <w:p w:rsidR="00520144" w:rsidRDefault="00520144">
      <w:pPr>
        <w:pStyle w:val="ConsPlusNormal"/>
        <w:ind w:firstLine="540"/>
        <w:jc w:val="both"/>
      </w:pPr>
      <w:r>
        <w:t>31.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right"/>
        <w:outlineLvl w:val="1"/>
      </w:pPr>
      <w:r>
        <w:t>Приложение N 1</w:t>
      </w:r>
    </w:p>
    <w:p w:rsidR="00520144" w:rsidRDefault="00520144">
      <w:pPr>
        <w:pStyle w:val="ConsPlusNormal"/>
        <w:jc w:val="right"/>
      </w:pPr>
      <w:r>
        <w:t>к Правилам</w:t>
      </w:r>
    </w:p>
    <w:p w:rsidR="00520144" w:rsidRDefault="00520144">
      <w:pPr>
        <w:pStyle w:val="ConsPlusNormal"/>
        <w:jc w:val="right"/>
      </w:pPr>
      <w:r>
        <w:t>рыболовства для Западного</w:t>
      </w:r>
    </w:p>
    <w:p w:rsidR="00520144" w:rsidRDefault="00520144">
      <w:pPr>
        <w:pStyle w:val="ConsPlusNormal"/>
        <w:jc w:val="right"/>
      </w:pPr>
      <w:r>
        <w:t>рыбохозяйственного бассейна</w:t>
      </w:r>
    </w:p>
    <w:p w:rsidR="00520144" w:rsidRDefault="00520144">
      <w:pPr>
        <w:pStyle w:val="ConsPlusNormal"/>
        <w:jc w:val="both"/>
      </w:pPr>
    </w:p>
    <w:p w:rsidR="00520144" w:rsidRDefault="00520144">
      <w:pPr>
        <w:pStyle w:val="ConsPlusTitle"/>
        <w:jc w:val="center"/>
      </w:pPr>
      <w:bookmarkStart w:id="56" w:name="P2264"/>
      <w:bookmarkEnd w:id="56"/>
      <w:r>
        <w:t>ПЕРЕЧЕНЬ</w:t>
      </w:r>
    </w:p>
    <w:p w:rsidR="00520144" w:rsidRDefault="00520144">
      <w:pPr>
        <w:pStyle w:val="ConsPlusTitle"/>
        <w:jc w:val="center"/>
      </w:pPr>
      <w:r>
        <w:t>ВОДНЫХ ОБЪЕКТОВ РЫБОХОЗЯЙСТВЕННОГО ЗНАЧЕНИЯ,</w:t>
      </w:r>
    </w:p>
    <w:p w:rsidR="00520144" w:rsidRDefault="00520144">
      <w:pPr>
        <w:pStyle w:val="ConsPlusTitle"/>
        <w:jc w:val="center"/>
      </w:pPr>
      <w:r>
        <w:t>НА КОТОРЫХ В СРОКИ (ПЕРИОДЫ), ЗАПРЕТНЫЕ ДЛЯ ДОБЫЧИ</w:t>
      </w:r>
    </w:p>
    <w:p w:rsidR="00520144" w:rsidRDefault="00520144">
      <w:pPr>
        <w:pStyle w:val="ConsPlusTitle"/>
        <w:jc w:val="center"/>
      </w:pPr>
      <w:r>
        <w:t>(ВЫЛОВА) ВОДНЫХ БИОРЕСУРСОВ, ЗАПРЕЩАЕТСЯ ИСПОЛЬЗОВАНИЕ</w:t>
      </w:r>
    </w:p>
    <w:p w:rsidR="00520144" w:rsidRDefault="00520144">
      <w:pPr>
        <w:pStyle w:val="ConsPlusTitle"/>
        <w:jc w:val="center"/>
      </w:pPr>
      <w:r>
        <w:t>МАЛОМЕРНЫХ И ПРОГУЛОЧНЫХ СУДОВ С ПРИМЕНЕНИЕМ МОТОРОВ</w:t>
      </w:r>
    </w:p>
    <w:p w:rsidR="00520144" w:rsidRDefault="00520144">
      <w:pPr>
        <w:pStyle w:val="ConsPlusNormal"/>
        <w:jc w:val="both"/>
      </w:pPr>
    </w:p>
    <w:p w:rsidR="00520144" w:rsidRDefault="00520144">
      <w:pPr>
        <w:pStyle w:val="ConsPlusTitle"/>
        <w:jc w:val="center"/>
        <w:outlineLvl w:val="2"/>
      </w:pPr>
      <w:r>
        <w:t>Водные объекты рыбохозяйственного значения</w:t>
      </w:r>
    </w:p>
    <w:p w:rsidR="00520144" w:rsidRDefault="00520144">
      <w:pPr>
        <w:pStyle w:val="ConsPlusTitle"/>
        <w:jc w:val="center"/>
      </w:pPr>
      <w:r>
        <w:lastRenderedPageBreak/>
        <w:t>Калининградской области</w:t>
      </w:r>
    </w:p>
    <w:p w:rsidR="00520144" w:rsidRDefault="00520144">
      <w:pPr>
        <w:pStyle w:val="ConsPlusNormal"/>
        <w:jc w:val="both"/>
      </w:pPr>
    </w:p>
    <w:p w:rsidR="00520144" w:rsidRDefault="00520144">
      <w:pPr>
        <w:sectPr w:rsidR="005201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7"/>
        <w:gridCol w:w="2558"/>
        <w:gridCol w:w="2703"/>
        <w:gridCol w:w="1867"/>
      </w:tblGrid>
      <w:tr w:rsidR="00520144">
        <w:tc>
          <w:tcPr>
            <w:tcW w:w="2577" w:type="dxa"/>
          </w:tcPr>
          <w:p w:rsidR="00520144" w:rsidRDefault="00520144">
            <w:pPr>
              <w:pStyle w:val="ConsPlusNormal"/>
              <w:jc w:val="center"/>
            </w:pPr>
            <w:r>
              <w:lastRenderedPageBreak/>
              <w:t>Водный объект рыбохозяйственного значения</w:t>
            </w:r>
          </w:p>
        </w:tc>
        <w:tc>
          <w:tcPr>
            <w:tcW w:w="7128" w:type="dxa"/>
            <w:gridSpan w:val="3"/>
          </w:tcPr>
          <w:p w:rsidR="00520144" w:rsidRDefault="00520144">
            <w:pPr>
              <w:pStyle w:val="ConsPlusNormal"/>
              <w:jc w:val="center"/>
            </w:pPr>
            <w:r>
              <w:t>Период запрета</w:t>
            </w:r>
          </w:p>
        </w:tc>
      </w:tr>
      <w:tr w:rsidR="00520144">
        <w:tc>
          <w:tcPr>
            <w:tcW w:w="2577" w:type="dxa"/>
          </w:tcPr>
          <w:p w:rsidR="00520144" w:rsidRDefault="00520144">
            <w:pPr>
              <w:pStyle w:val="ConsPlusNormal"/>
            </w:pPr>
          </w:p>
        </w:tc>
        <w:tc>
          <w:tcPr>
            <w:tcW w:w="2558" w:type="dxa"/>
          </w:tcPr>
          <w:p w:rsidR="00520144" w:rsidRDefault="00520144">
            <w:pPr>
              <w:pStyle w:val="ConsPlusNormal"/>
              <w:jc w:val="center"/>
            </w:pPr>
            <w:r>
              <w:t>круглогодичный запрет</w:t>
            </w:r>
          </w:p>
        </w:tc>
        <w:tc>
          <w:tcPr>
            <w:tcW w:w="2703" w:type="dxa"/>
          </w:tcPr>
          <w:p w:rsidR="00520144" w:rsidRDefault="00520144">
            <w:pPr>
              <w:pStyle w:val="ConsPlusNormal"/>
              <w:jc w:val="center"/>
            </w:pPr>
            <w:r>
              <w:t>весенне-летний запрет</w:t>
            </w:r>
          </w:p>
        </w:tc>
        <w:tc>
          <w:tcPr>
            <w:tcW w:w="1867" w:type="dxa"/>
          </w:tcPr>
          <w:p w:rsidR="00520144" w:rsidRDefault="00520144">
            <w:pPr>
              <w:pStyle w:val="ConsPlusNormal"/>
              <w:jc w:val="center"/>
            </w:pPr>
            <w:r>
              <w:t>осенне-зимний запрет</w:t>
            </w:r>
          </w:p>
        </w:tc>
      </w:tr>
      <w:tr w:rsidR="00520144">
        <w:tc>
          <w:tcPr>
            <w:tcW w:w="2577" w:type="dxa"/>
          </w:tcPr>
          <w:p w:rsidR="00520144" w:rsidRDefault="00520144">
            <w:pPr>
              <w:pStyle w:val="ConsPlusNormal"/>
              <w:jc w:val="both"/>
            </w:pPr>
            <w:r>
              <w:t>Куршский залив</w:t>
            </w:r>
          </w:p>
        </w:tc>
        <w:tc>
          <w:tcPr>
            <w:tcW w:w="2558" w:type="dxa"/>
          </w:tcPr>
          <w:p w:rsidR="00520144" w:rsidRDefault="00520144">
            <w:pPr>
              <w:pStyle w:val="ConsPlusNormal"/>
              <w:jc w:val="both"/>
            </w:pPr>
            <w:r>
              <w:t>От пос. Мысовка до госграницы с Литовской Республикой на расстоянии 3 км от береговой черты. Ближе 0,3 км от установки ставных орудий добычи (вылова)</w:t>
            </w:r>
          </w:p>
        </w:tc>
        <w:tc>
          <w:tcPr>
            <w:tcW w:w="2703" w:type="dxa"/>
          </w:tcPr>
          <w:p w:rsidR="00520144" w:rsidRDefault="00520144">
            <w:pPr>
              <w:pStyle w:val="ConsPlusNormal"/>
              <w:jc w:val="both"/>
            </w:pPr>
            <w:r>
              <w:t>С 20 апреля по 20 июня акватория шириной пояса 0,5 км от камышовых зарослей, а при их отсутствии - той же ширины от береговой черты</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река Северная (Скирвит)</w:t>
            </w:r>
          </w:p>
        </w:tc>
        <w:tc>
          <w:tcPr>
            <w:tcW w:w="2558" w:type="dxa"/>
          </w:tcPr>
          <w:p w:rsidR="00520144" w:rsidRDefault="00520144">
            <w:pPr>
              <w:pStyle w:val="ConsPlusNormal"/>
              <w:jc w:val="both"/>
            </w:pPr>
            <w:r>
              <w:t>На всем протяжении</w:t>
            </w:r>
          </w:p>
        </w:tc>
        <w:tc>
          <w:tcPr>
            <w:tcW w:w="2703" w:type="dxa"/>
          </w:tcPr>
          <w:p w:rsidR="00520144" w:rsidRDefault="00520144">
            <w:pPr>
              <w:pStyle w:val="ConsPlusNormal"/>
            </w:pP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река Рыбная</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река Промысловая</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река Товарная</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река Матросовка</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река Ржевка</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река Немонин</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lastRenderedPageBreak/>
              <w:t>река Злая</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река Заячья</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река Колбасная</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канал Головкинский</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канал Немонинский</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канал Приморский</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канал Приморский</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канал Западный</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канал Восточный</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река Зеленоградка</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река Шешупе</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зеро Марийское Верхнее</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lastRenderedPageBreak/>
              <w:t>озеро Марийское Нижнее</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пойменные озера реки Неман</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озеро Чайка</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озеро Безымянное</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Карьер в пос. Синявино</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Вислинский (Калининградский) залив</w:t>
            </w:r>
          </w:p>
        </w:tc>
        <w:tc>
          <w:tcPr>
            <w:tcW w:w="2558" w:type="dxa"/>
          </w:tcPr>
          <w:p w:rsidR="00520144" w:rsidRDefault="00520144">
            <w:pPr>
              <w:pStyle w:val="ConsPlusNormal"/>
              <w:jc w:val="both"/>
            </w:pPr>
            <w:r>
              <w:t>Ближе 0,3 км от установки ставных орудий добычи (вылова)</w:t>
            </w:r>
          </w:p>
        </w:tc>
        <w:tc>
          <w:tcPr>
            <w:tcW w:w="2703" w:type="dxa"/>
          </w:tcPr>
          <w:p w:rsidR="00520144" w:rsidRDefault="00520144">
            <w:pPr>
              <w:pStyle w:val="ConsPlusNormal"/>
              <w:jc w:val="both"/>
            </w:pPr>
            <w:r>
              <w:t>С 20 апреля по 20 июня акватория шириной пояса 0,5 км от камышовых зарослей, при их отсутствии - 1 км от береговой черты. Акватория восточнее линии, соединяющей мыс Тупой (пос. Рыбачий) с пос. Взморье</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Калининградский морской канал</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с насыпных островов; с плавучих средств от Калининграда до судоремонтного завода г. Светлый</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река Прохладная</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jc w:val="both"/>
            </w:pPr>
            <w:r>
              <w:t xml:space="preserve">с 1 ноября по 15 декабря на всем </w:t>
            </w:r>
            <w:r>
              <w:lastRenderedPageBreak/>
              <w:t>протяжении</w:t>
            </w:r>
          </w:p>
        </w:tc>
      </w:tr>
      <w:tr w:rsidR="00520144">
        <w:tc>
          <w:tcPr>
            <w:tcW w:w="2577" w:type="dxa"/>
          </w:tcPr>
          <w:p w:rsidR="00520144" w:rsidRDefault="00520144">
            <w:pPr>
              <w:pStyle w:val="ConsPlusNormal"/>
              <w:jc w:val="both"/>
            </w:pPr>
            <w:r>
              <w:lastRenderedPageBreak/>
              <w:t>река Корневка</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jc w:val="both"/>
            </w:pPr>
            <w:r>
              <w:t>с 1 ноября по 15 декабря на всем протяжении</w:t>
            </w:r>
          </w:p>
        </w:tc>
      </w:tr>
      <w:tr w:rsidR="00520144">
        <w:tc>
          <w:tcPr>
            <w:tcW w:w="2577" w:type="dxa"/>
          </w:tcPr>
          <w:p w:rsidR="00520144" w:rsidRDefault="00520144">
            <w:pPr>
              <w:pStyle w:val="ConsPlusNormal"/>
              <w:jc w:val="both"/>
            </w:pPr>
            <w:r>
              <w:t>река Мамоновка</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jc w:val="both"/>
            </w:pPr>
            <w:r>
              <w:t>с 1 ноября по 15 декабря на всем протяжении</w:t>
            </w:r>
          </w:p>
        </w:tc>
      </w:tr>
      <w:tr w:rsidR="00520144">
        <w:tc>
          <w:tcPr>
            <w:tcW w:w="2577" w:type="dxa"/>
          </w:tcPr>
          <w:p w:rsidR="00520144" w:rsidRDefault="00520144">
            <w:pPr>
              <w:pStyle w:val="ConsPlusNormal"/>
              <w:jc w:val="both"/>
            </w:pPr>
            <w:r>
              <w:t>река Витушка</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jc w:val="both"/>
            </w:pPr>
            <w:r>
              <w:t>с 1 ноября по 15 декабря на всем протяжении</w:t>
            </w:r>
          </w:p>
        </w:tc>
      </w:tr>
      <w:tr w:rsidR="00520144">
        <w:tc>
          <w:tcPr>
            <w:tcW w:w="2577" w:type="dxa"/>
          </w:tcPr>
          <w:p w:rsidR="00520144" w:rsidRDefault="00520144">
            <w:pPr>
              <w:pStyle w:val="ConsPlusNormal"/>
              <w:jc w:val="both"/>
            </w:pPr>
            <w:r>
              <w:t>река Нельма</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jc w:val="both"/>
            </w:pPr>
            <w:r>
              <w:t>с 1 ноября по 15 декабря на всем протяжении</w:t>
            </w:r>
          </w:p>
        </w:tc>
      </w:tr>
      <w:tr w:rsidR="00520144">
        <w:tc>
          <w:tcPr>
            <w:tcW w:w="2577" w:type="dxa"/>
          </w:tcPr>
          <w:p w:rsidR="00520144" w:rsidRDefault="00520144">
            <w:pPr>
              <w:pStyle w:val="ConsPlusNormal"/>
              <w:jc w:val="both"/>
            </w:pPr>
            <w:r>
              <w:t>река Писса</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jc w:val="both"/>
            </w:pPr>
            <w:r>
              <w:t>с 1 ноября по 15 декабря на всем протяжении</w:t>
            </w:r>
          </w:p>
        </w:tc>
      </w:tr>
      <w:tr w:rsidR="00520144">
        <w:tc>
          <w:tcPr>
            <w:tcW w:w="2577" w:type="dxa"/>
          </w:tcPr>
          <w:p w:rsidR="00520144" w:rsidRDefault="00520144">
            <w:pPr>
              <w:pStyle w:val="ConsPlusNormal"/>
              <w:jc w:val="both"/>
            </w:pPr>
            <w:r>
              <w:t>река Красная</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jc w:val="both"/>
            </w:pPr>
            <w:r>
              <w:t>с 1 ноября по 15 декабря на всем протяжении</w:t>
            </w:r>
          </w:p>
        </w:tc>
      </w:tr>
      <w:tr w:rsidR="00520144">
        <w:tc>
          <w:tcPr>
            <w:tcW w:w="2577" w:type="dxa"/>
          </w:tcPr>
          <w:p w:rsidR="00520144" w:rsidRDefault="00520144">
            <w:pPr>
              <w:pStyle w:val="ConsPlusNormal"/>
              <w:jc w:val="both"/>
            </w:pPr>
            <w:r>
              <w:t>река Анграппа</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jc w:val="both"/>
            </w:pPr>
            <w:r>
              <w:t>с 1 ноября по 15 декабря на всем протяжении</w:t>
            </w:r>
          </w:p>
        </w:tc>
      </w:tr>
      <w:tr w:rsidR="00520144">
        <w:tc>
          <w:tcPr>
            <w:tcW w:w="2577" w:type="dxa"/>
          </w:tcPr>
          <w:p w:rsidR="00520144" w:rsidRDefault="00520144">
            <w:pPr>
              <w:pStyle w:val="ConsPlusNormal"/>
              <w:jc w:val="both"/>
            </w:pPr>
            <w:r>
              <w:t>река Инструч</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всем протяжении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озеро Виштынецкое</w:t>
            </w:r>
          </w:p>
        </w:tc>
        <w:tc>
          <w:tcPr>
            <w:tcW w:w="2558" w:type="dxa"/>
          </w:tcPr>
          <w:p w:rsidR="00520144" w:rsidRDefault="00520144">
            <w:pPr>
              <w:pStyle w:val="ConsPlusNormal"/>
              <w:jc w:val="both"/>
            </w:pPr>
            <w:r>
              <w:t>На всей акватории</w:t>
            </w:r>
          </w:p>
        </w:tc>
        <w:tc>
          <w:tcPr>
            <w:tcW w:w="2703" w:type="dxa"/>
          </w:tcPr>
          <w:p w:rsidR="00520144" w:rsidRDefault="00520144">
            <w:pPr>
              <w:pStyle w:val="ConsPlusNormal"/>
            </w:pP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озеро Чистое</w:t>
            </w:r>
          </w:p>
        </w:tc>
        <w:tc>
          <w:tcPr>
            <w:tcW w:w="2558" w:type="dxa"/>
          </w:tcPr>
          <w:p w:rsidR="00520144" w:rsidRDefault="00520144">
            <w:pPr>
              <w:pStyle w:val="ConsPlusNormal"/>
            </w:pPr>
          </w:p>
        </w:tc>
        <w:tc>
          <w:tcPr>
            <w:tcW w:w="2703" w:type="dxa"/>
          </w:tcPr>
          <w:p w:rsidR="00520144" w:rsidRDefault="00520144">
            <w:pPr>
              <w:pStyle w:val="ConsPlusNormal"/>
              <w:jc w:val="both"/>
            </w:pPr>
            <w:r>
              <w:t xml:space="preserve">С 20 апреля по 20 июня на </w:t>
            </w:r>
            <w:r>
              <w:lastRenderedPageBreak/>
              <w:t>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lastRenderedPageBreak/>
              <w:t>озеро Камышовое</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озеро Мариново</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озеро Бородинское</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озеро Воронье</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озеро Пустое</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озеро Цопино</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река Лава</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от государственной границы с Республикой Польша до ГЭС в городе Правдинск</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карьер Сокольники</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r w:rsidR="00520144">
        <w:tc>
          <w:tcPr>
            <w:tcW w:w="2577" w:type="dxa"/>
          </w:tcPr>
          <w:p w:rsidR="00520144" w:rsidRDefault="00520144">
            <w:pPr>
              <w:pStyle w:val="ConsPlusNormal"/>
              <w:jc w:val="both"/>
            </w:pPr>
            <w:r>
              <w:t>карьер Озерковский</w:t>
            </w:r>
          </w:p>
        </w:tc>
        <w:tc>
          <w:tcPr>
            <w:tcW w:w="2558" w:type="dxa"/>
          </w:tcPr>
          <w:p w:rsidR="00520144" w:rsidRDefault="00520144">
            <w:pPr>
              <w:pStyle w:val="ConsPlusNormal"/>
            </w:pPr>
          </w:p>
        </w:tc>
        <w:tc>
          <w:tcPr>
            <w:tcW w:w="2703" w:type="dxa"/>
          </w:tcPr>
          <w:p w:rsidR="00520144" w:rsidRDefault="00520144">
            <w:pPr>
              <w:pStyle w:val="ConsPlusNormal"/>
              <w:jc w:val="both"/>
            </w:pPr>
            <w:r>
              <w:t>С 20 апреля по 20 июня на всей акватории</w:t>
            </w:r>
          </w:p>
        </w:tc>
        <w:tc>
          <w:tcPr>
            <w:tcW w:w="1867" w:type="dxa"/>
          </w:tcPr>
          <w:p w:rsidR="00520144" w:rsidRDefault="00520144">
            <w:pPr>
              <w:pStyle w:val="ConsPlusNormal"/>
            </w:pPr>
          </w:p>
        </w:tc>
      </w:tr>
    </w:tbl>
    <w:p w:rsidR="00520144" w:rsidRDefault="00520144">
      <w:pPr>
        <w:pStyle w:val="ConsPlusNormal"/>
        <w:jc w:val="both"/>
      </w:pPr>
    </w:p>
    <w:p w:rsidR="00520144" w:rsidRDefault="00520144">
      <w:pPr>
        <w:pStyle w:val="ConsPlusTitle"/>
        <w:jc w:val="center"/>
        <w:outlineLvl w:val="2"/>
      </w:pPr>
      <w:r>
        <w:t>Водные объекты рыбохозяйственного значения</w:t>
      </w:r>
    </w:p>
    <w:p w:rsidR="00520144" w:rsidRDefault="00520144">
      <w:pPr>
        <w:pStyle w:val="ConsPlusTitle"/>
        <w:jc w:val="center"/>
      </w:pPr>
      <w:r>
        <w:t>Ленинградской области</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9"/>
        <w:gridCol w:w="2695"/>
        <w:gridCol w:w="2532"/>
        <w:gridCol w:w="1912"/>
      </w:tblGrid>
      <w:tr w:rsidR="00520144">
        <w:tc>
          <w:tcPr>
            <w:tcW w:w="2719" w:type="dxa"/>
          </w:tcPr>
          <w:p w:rsidR="00520144" w:rsidRDefault="00520144">
            <w:pPr>
              <w:pStyle w:val="ConsPlusNormal"/>
              <w:jc w:val="center"/>
            </w:pPr>
            <w:r>
              <w:lastRenderedPageBreak/>
              <w:t>Административный район</w:t>
            </w:r>
          </w:p>
        </w:tc>
        <w:tc>
          <w:tcPr>
            <w:tcW w:w="7139" w:type="dxa"/>
            <w:gridSpan w:val="3"/>
          </w:tcPr>
          <w:p w:rsidR="00520144" w:rsidRDefault="00520144">
            <w:pPr>
              <w:pStyle w:val="ConsPlusNormal"/>
              <w:jc w:val="center"/>
            </w:pPr>
            <w:r>
              <w:t>Период запрета</w:t>
            </w:r>
          </w:p>
        </w:tc>
      </w:tr>
      <w:tr w:rsidR="00520144">
        <w:tc>
          <w:tcPr>
            <w:tcW w:w="2719" w:type="dxa"/>
          </w:tcPr>
          <w:p w:rsidR="00520144" w:rsidRDefault="00520144">
            <w:pPr>
              <w:pStyle w:val="ConsPlusNormal"/>
            </w:pPr>
          </w:p>
        </w:tc>
        <w:tc>
          <w:tcPr>
            <w:tcW w:w="2695" w:type="dxa"/>
          </w:tcPr>
          <w:p w:rsidR="00520144" w:rsidRDefault="00520144">
            <w:pPr>
              <w:pStyle w:val="ConsPlusNormal"/>
              <w:jc w:val="center"/>
            </w:pPr>
            <w:r>
              <w:t>круглогодичный запрет</w:t>
            </w:r>
          </w:p>
        </w:tc>
        <w:tc>
          <w:tcPr>
            <w:tcW w:w="2532" w:type="dxa"/>
          </w:tcPr>
          <w:p w:rsidR="00520144" w:rsidRDefault="00520144">
            <w:pPr>
              <w:pStyle w:val="ConsPlusNormal"/>
              <w:jc w:val="center"/>
            </w:pPr>
            <w:r>
              <w:t>весенний запрет с распаления льда до 20 июня</w:t>
            </w:r>
          </w:p>
        </w:tc>
        <w:tc>
          <w:tcPr>
            <w:tcW w:w="1912" w:type="dxa"/>
          </w:tcPr>
          <w:p w:rsidR="00520144" w:rsidRDefault="00520144">
            <w:pPr>
              <w:pStyle w:val="ConsPlusNormal"/>
              <w:jc w:val="center"/>
            </w:pPr>
            <w:r>
              <w:t>осенний запрет с 15 сентября до периода ледостава</w:t>
            </w:r>
          </w:p>
        </w:tc>
      </w:tr>
      <w:tr w:rsidR="00520144">
        <w:tc>
          <w:tcPr>
            <w:tcW w:w="2719" w:type="dxa"/>
          </w:tcPr>
          <w:p w:rsidR="00520144" w:rsidRDefault="00520144">
            <w:pPr>
              <w:pStyle w:val="ConsPlusNormal"/>
              <w:jc w:val="both"/>
            </w:pPr>
            <w:r>
              <w:t>Бокситогорский</w:t>
            </w:r>
          </w:p>
        </w:tc>
        <w:tc>
          <w:tcPr>
            <w:tcW w:w="2695" w:type="dxa"/>
          </w:tcPr>
          <w:p w:rsidR="00520144" w:rsidRDefault="00520144">
            <w:pPr>
              <w:pStyle w:val="ConsPlusNormal"/>
              <w:jc w:val="both"/>
            </w:pPr>
            <w:r>
              <w:t>река Воложба с притоками</w:t>
            </w:r>
          </w:p>
        </w:tc>
        <w:tc>
          <w:tcPr>
            <w:tcW w:w="2532" w:type="dxa"/>
          </w:tcPr>
          <w:p w:rsidR="00520144" w:rsidRDefault="00520144">
            <w:pPr>
              <w:pStyle w:val="ConsPlusNormal"/>
              <w:jc w:val="both"/>
            </w:pPr>
            <w:r>
              <w:t>реки:</w:t>
            </w:r>
          </w:p>
          <w:p w:rsidR="00520144" w:rsidRDefault="00520144">
            <w:pPr>
              <w:pStyle w:val="ConsPlusNormal"/>
              <w:jc w:val="both"/>
            </w:pPr>
            <w:r>
              <w:t>Соминка, Тихвинка, Чагода</w:t>
            </w:r>
          </w:p>
          <w:p w:rsidR="00520144" w:rsidRDefault="00520144">
            <w:pPr>
              <w:pStyle w:val="ConsPlusNormal"/>
              <w:jc w:val="both"/>
            </w:pPr>
            <w:r>
              <w:t>озера:</w:t>
            </w:r>
          </w:p>
          <w:p w:rsidR="00520144" w:rsidRDefault="00520144">
            <w:pPr>
              <w:pStyle w:val="ConsPlusNormal"/>
              <w:jc w:val="both"/>
            </w:pPr>
            <w:r>
              <w:t>Важанское, Забельское, Леринское, Лидское, Озерское, Окуловское, Прокушевское, Спировское</w:t>
            </w:r>
          </w:p>
        </w:tc>
        <w:tc>
          <w:tcPr>
            <w:tcW w:w="1912" w:type="dxa"/>
          </w:tcPr>
          <w:p w:rsidR="00520144" w:rsidRDefault="00520144">
            <w:pPr>
              <w:pStyle w:val="ConsPlusNormal"/>
              <w:jc w:val="both"/>
            </w:pPr>
            <w:r>
              <w:t>реки:</w:t>
            </w:r>
          </w:p>
          <w:p w:rsidR="00520144" w:rsidRDefault="00520144">
            <w:pPr>
              <w:pStyle w:val="ConsPlusNormal"/>
              <w:jc w:val="both"/>
            </w:pPr>
            <w:r>
              <w:t>Соминка, Тихвинка, Чагода</w:t>
            </w:r>
          </w:p>
          <w:p w:rsidR="00520144" w:rsidRDefault="00520144">
            <w:pPr>
              <w:pStyle w:val="ConsPlusNormal"/>
              <w:jc w:val="both"/>
            </w:pPr>
            <w:r>
              <w:t>озера:</w:t>
            </w:r>
          </w:p>
          <w:p w:rsidR="00520144" w:rsidRDefault="00520144">
            <w:pPr>
              <w:pStyle w:val="ConsPlusNormal"/>
              <w:jc w:val="both"/>
            </w:pPr>
            <w:r>
              <w:t>Важанское, Лидское</w:t>
            </w:r>
          </w:p>
        </w:tc>
      </w:tr>
      <w:tr w:rsidR="00520144">
        <w:tc>
          <w:tcPr>
            <w:tcW w:w="2719" w:type="dxa"/>
          </w:tcPr>
          <w:p w:rsidR="00520144" w:rsidRDefault="00520144">
            <w:pPr>
              <w:pStyle w:val="ConsPlusNormal"/>
              <w:jc w:val="both"/>
            </w:pPr>
            <w:r>
              <w:t>Волосовский</w:t>
            </w:r>
          </w:p>
        </w:tc>
        <w:tc>
          <w:tcPr>
            <w:tcW w:w="2695" w:type="dxa"/>
          </w:tcPr>
          <w:p w:rsidR="00520144" w:rsidRDefault="00520144">
            <w:pPr>
              <w:pStyle w:val="ConsPlusNormal"/>
            </w:pPr>
          </w:p>
        </w:tc>
        <w:tc>
          <w:tcPr>
            <w:tcW w:w="2532" w:type="dxa"/>
          </w:tcPr>
          <w:p w:rsidR="00520144" w:rsidRDefault="00520144">
            <w:pPr>
              <w:pStyle w:val="ConsPlusNormal"/>
              <w:jc w:val="both"/>
            </w:pPr>
            <w:r>
              <w:t>Все водные объекты рыбохозяйственного значения</w:t>
            </w:r>
          </w:p>
        </w:tc>
        <w:tc>
          <w:tcPr>
            <w:tcW w:w="1912" w:type="dxa"/>
          </w:tcPr>
          <w:p w:rsidR="00520144" w:rsidRDefault="00520144">
            <w:pPr>
              <w:pStyle w:val="ConsPlusNormal"/>
              <w:jc w:val="both"/>
            </w:pPr>
            <w:r>
              <w:t>река Луга в границах района</w:t>
            </w:r>
          </w:p>
        </w:tc>
      </w:tr>
      <w:tr w:rsidR="00520144">
        <w:tc>
          <w:tcPr>
            <w:tcW w:w="2719" w:type="dxa"/>
          </w:tcPr>
          <w:p w:rsidR="00520144" w:rsidRDefault="00520144">
            <w:pPr>
              <w:pStyle w:val="ConsPlusNormal"/>
              <w:jc w:val="both"/>
            </w:pPr>
            <w:r>
              <w:t>Волховский</w:t>
            </w:r>
          </w:p>
        </w:tc>
        <w:tc>
          <w:tcPr>
            <w:tcW w:w="2695" w:type="dxa"/>
          </w:tcPr>
          <w:p w:rsidR="00520144" w:rsidRDefault="00520144">
            <w:pPr>
              <w:pStyle w:val="ConsPlusNormal"/>
              <w:jc w:val="both"/>
            </w:pPr>
            <w:r>
              <w:t>река Дубенка</w:t>
            </w:r>
          </w:p>
        </w:tc>
        <w:tc>
          <w:tcPr>
            <w:tcW w:w="2532" w:type="dxa"/>
          </w:tcPr>
          <w:p w:rsidR="00520144" w:rsidRDefault="00520144">
            <w:pPr>
              <w:pStyle w:val="ConsPlusNormal"/>
              <w:jc w:val="both"/>
            </w:pPr>
            <w:r>
              <w:t>Ладожское озеро</w:t>
            </w:r>
          </w:p>
        </w:tc>
        <w:tc>
          <w:tcPr>
            <w:tcW w:w="1912" w:type="dxa"/>
          </w:tcPr>
          <w:p w:rsidR="00520144" w:rsidRDefault="00520144">
            <w:pPr>
              <w:pStyle w:val="ConsPlusNormal"/>
              <w:jc w:val="both"/>
            </w:pPr>
            <w:r>
              <w:t>Ладожское озеро реки Волхов, Сясь, Паша</w:t>
            </w:r>
          </w:p>
        </w:tc>
      </w:tr>
      <w:tr w:rsidR="00520144">
        <w:tc>
          <w:tcPr>
            <w:tcW w:w="2719" w:type="dxa"/>
          </w:tcPr>
          <w:p w:rsidR="00520144" w:rsidRDefault="00520144">
            <w:pPr>
              <w:pStyle w:val="ConsPlusNormal"/>
              <w:jc w:val="both"/>
            </w:pPr>
            <w:r>
              <w:t>Всеволожский</w:t>
            </w:r>
          </w:p>
        </w:tc>
        <w:tc>
          <w:tcPr>
            <w:tcW w:w="2695" w:type="dxa"/>
          </w:tcPr>
          <w:p w:rsidR="00520144" w:rsidRDefault="00520144">
            <w:pPr>
              <w:pStyle w:val="ConsPlusNormal"/>
              <w:jc w:val="both"/>
            </w:pPr>
            <w:r>
              <w:t>реки: Авлога, Грузинка, Морья, правая протока реки Невы в районе Невского рыбоводного завода;</w:t>
            </w:r>
          </w:p>
          <w:p w:rsidR="00520144" w:rsidRDefault="00520144">
            <w:pPr>
              <w:pStyle w:val="ConsPlusNormal"/>
              <w:jc w:val="both"/>
            </w:pPr>
            <w:r>
              <w:t>озера: Кивголовское, Курголовское, Лемболовское, Хепоярви, Ройка</w:t>
            </w:r>
          </w:p>
        </w:tc>
        <w:tc>
          <w:tcPr>
            <w:tcW w:w="2532" w:type="dxa"/>
          </w:tcPr>
          <w:p w:rsidR="00520144" w:rsidRDefault="00520144">
            <w:pPr>
              <w:pStyle w:val="ConsPlusNormal"/>
              <w:jc w:val="both"/>
            </w:pPr>
            <w:r>
              <w:t>Все водные объекты рыбохозяйственного значения</w:t>
            </w:r>
          </w:p>
        </w:tc>
        <w:tc>
          <w:tcPr>
            <w:tcW w:w="1912" w:type="dxa"/>
          </w:tcPr>
          <w:p w:rsidR="00520144" w:rsidRDefault="00520144">
            <w:pPr>
              <w:pStyle w:val="ConsPlusNormal"/>
              <w:jc w:val="both"/>
            </w:pPr>
            <w:r>
              <w:t>Ладожское озеро</w:t>
            </w:r>
          </w:p>
        </w:tc>
      </w:tr>
      <w:tr w:rsidR="00520144">
        <w:tc>
          <w:tcPr>
            <w:tcW w:w="2719" w:type="dxa"/>
          </w:tcPr>
          <w:p w:rsidR="00520144" w:rsidRDefault="00520144">
            <w:pPr>
              <w:pStyle w:val="ConsPlusNormal"/>
              <w:jc w:val="both"/>
            </w:pPr>
            <w:r>
              <w:lastRenderedPageBreak/>
              <w:t>Выборгский</w:t>
            </w:r>
          </w:p>
        </w:tc>
        <w:tc>
          <w:tcPr>
            <w:tcW w:w="2695" w:type="dxa"/>
          </w:tcPr>
          <w:p w:rsidR="00520144" w:rsidRDefault="00520144">
            <w:pPr>
              <w:pStyle w:val="ConsPlusNormal"/>
              <w:jc w:val="both"/>
            </w:pPr>
            <w:r>
              <w:t>Бухты Выборгского залива Безымяная (ограниченная побережьем от пос. Щербаково до пос. Ключевое и островами: Майский, Б. Высоцкий, Школьный, Лисий), Ершовая, Закрытая (от шоссейного моста до реки), Защитная (от ж/д моста до шлюза), Корниловская, Медянская, Мялки, Новинская, Малая Пихтовая, Подборовская, Самоланлахти (Зиминская), Селезневская, Соколинская, Тихая Вуоксинская озерно-речная система (бухты: Земляничная, Известковая Кузьминская; заливы: Глубокий, Дубинский, Тихий)</w:t>
            </w:r>
          </w:p>
          <w:p w:rsidR="00520144" w:rsidRDefault="00520144">
            <w:pPr>
              <w:pStyle w:val="ConsPlusNormal"/>
              <w:jc w:val="both"/>
            </w:pPr>
            <w:r>
              <w:t>Озера: Луговое, Мелководное, Большое Раковое, Малое Раковое,</w:t>
            </w:r>
          </w:p>
          <w:p w:rsidR="00520144" w:rsidRDefault="00520144">
            <w:pPr>
              <w:pStyle w:val="ConsPlusNormal"/>
              <w:jc w:val="both"/>
            </w:pPr>
            <w:r>
              <w:t>реки и протоки, связывающие эти озера с рекой Вуоксой, а также устье реки Сторожевой и далее на 1 км вверх по реке</w:t>
            </w:r>
          </w:p>
          <w:p w:rsidR="00520144" w:rsidRDefault="00520144">
            <w:pPr>
              <w:pStyle w:val="ConsPlusNormal"/>
              <w:jc w:val="both"/>
            </w:pPr>
            <w:r>
              <w:lastRenderedPageBreak/>
              <w:t>Озера:</w:t>
            </w:r>
          </w:p>
          <w:p w:rsidR="00520144" w:rsidRDefault="00520144">
            <w:pPr>
              <w:pStyle w:val="ConsPlusNormal"/>
              <w:jc w:val="both"/>
            </w:pPr>
            <w:r>
              <w:t>Александровское,</w:t>
            </w:r>
          </w:p>
          <w:p w:rsidR="00520144" w:rsidRDefault="00520144">
            <w:pPr>
              <w:pStyle w:val="ConsPlusNormal"/>
              <w:jc w:val="both"/>
            </w:pPr>
            <w:r>
              <w:t>Большое</w:t>
            </w:r>
          </w:p>
          <w:p w:rsidR="00520144" w:rsidRDefault="00520144">
            <w:pPr>
              <w:pStyle w:val="ConsPlusNormal"/>
              <w:jc w:val="both"/>
            </w:pPr>
            <w:r>
              <w:t>Богородское, Вишневское, Волочаевское, Ворошиловское, Гавриловское, Гладышевское, Глубокое, Голубое, Градуевское, Зеленохолмское, Зеркальное (Октябрьский с/с)</w:t>
            </w:r>
          </w:p>
          <w:p w:rsidR="00520144" w:rsidRDefault="00520144">
            <w:pPr>
              <w:pStyle w:val="ConsPlusNormal"/>
              <w:jc w:val="both"/>
            </w:pPr>
            <w:r>
              <w:t>Б. Кирилловское,</w:t>
            </w:r>
          </w:p>
          <w:p w:rsidR="00520144" w:rsidRDefault="00520144">
            <w:pPr>
              <w:pStyle w:val="ConsPlusNormal"/>
              <w:jc w:val="both"/>
            </w:pPr>
            <w:r>
              <w:t>Каменогорское, Красавица, Краснохолмское, Красногвардейское, Краснофлотское, Кунье, Купальное, Б. Лесное, Лесогорское, Липовское, Макаровское, Мысовское, Новинское, Нахимовское, Обходное, Петушиное, Пионерское, Подгорное, Подпорожистое, Полянское, Правдинское, Большое Симагинское, Сенновское, Смирновское, Соколиное, Сысоевское, Ясное</w:t>
            </w:r>
          </w:p>
        </w:tc>
        <w:tc>
          <w:tcPr>
            <w:tcW w:w="2532" w:type="dxa"/>
          </w:tcPr>
          <w:p w:rsidR="00520144" w:rsidRDefault="00520144">
            <w:pPr>
              <w:pStyle w:val="ConsPlusNormal"/>
              <w:jc w:val="both"/>
            </w:pPr>
            <w:r>
              <w:lastRenderedPageBreak/>
              <w:t>Все водные объекты рыбохозяйственного значения</w:t>
            </w:r>
          </w:p>
        </w:tc>
        <w:tc>
          <w:tcPr>
            <w:tcW w:w="1912" w:type="dxa"/>
          </w:tcPr>
          <w:p w:rsidR="00520144" w:rsidRDefault="00520144">
            <w:pPr>
              <w:pStyle w:val="ConsPlusNormal"/>
            </w:pPr>
          </w:p>
        </w:tc>
      </w:tr>
      <w:tr w:rsidR="00520144">
        <w:tc>
          <w:tcPr>
            <w:tcW w:w="2719" w:type="dxa"/>
          </w:tcPr>
          <w:p w:rsidR="00520144" w:rsidRDefault="00520144">
            <w:pPr>
              <w:pStyle w:val="ConsPlusNormal"/>
              <w:jc w:val="both"/>
            </w:pPr>
            <w:r>
              <w:lastRenderedPageBreak/>
              <w:t>Гатчинский</w:t>
            </w:r>
          </w:p>
        </w:tc>
        <w:tc>
          <w:tcPr>
            <w:tcW w:w="2695" w:type="dxa"/>
          </w:tcPr>
          <w:p w:rsidR="00520144" w:rsidRDefault="00520144">
            <w:pPr>
              <w:pStyle w:val="ConsPlusNormal"/>
              <w:jc w:val="both"/>
            </w:pPr>
            <w:r>
              <w:t>реки:</w:t>
            </w:r>
          </w:p>
          <w:p w:rsidR="00520144" w:rsidRDefault="00520144">
            <w:pPr>
              <w:pStyle w:val="ConsPlusNormal"/>
              <w:jc w:val="both"/>
            </w:pPr>
            <w:r>
              <w:t>Велья, Оредж. озеро Стречно, Чикинские пруды</w:t>
            </w:r>
          </w:p>
        </w:tc>
        <w:tc>
          <w:tcPr>
            <w:tcW w:w="2532" w:type="dxa"/>
          </w:tcPr>
          <w:p w:rsidR="00520144" w:rsidRDefault="00520144">
            <w:pPr>
              <w:pStyle w:val="ConsPlusNormal"/>
              <w:jc w:val="both"/>
            </w:pPr>
            <w:r>
              <w:t>Все водные объекты рыбохозяйственного значения</w:t>
            </w:r>
          </w:p>
        </w:tc>
        <w:tc>
          <w:tcPr>
            <w:tcW w:w="1912" w:type="dxa"/>
          </w:tcPr>
          <w:p w:rsidR="00520144" w:rsidRDefault="00520144">
            <w:pPr>
              <w:pStyle w:val="ConsPlusNormal"/>
              <w:jc w:val="both"/>
            </w:pPr>
            <w:r>
              <w:t>река Ижора</w:t>
            </w:r>
          </w:p>
        </w:tc>
      </w:tr>
      <w:tr w:rsidR="00520144">
        <w:tc>
          <w:tcPr>
            <w:tcW w:w="2719" w:type="dxa"/>
          </w:tcPr>
          <w:p w:rsidR="00520144" w:rsidRDefault="00520144">
            <w:pPr>
              <w:pStyle w:val="ConsPlusNormal"/>
              <w:jc w:val="both"/>
            </w:pPr>
            <w:r>
              <w:lastRenderedPageBreak/>
              <w:t>Кингисеппский</w:t>
            </w:r>
          </w:p>
        </w:tc>
        <w:tc>
          <w:tcPr>
            <w:tcW w:w="2695" w:type="dxa"/>
          </w:tcPr>
          <w:p w:rsidR="00520144" w:rsidRDefault="00520144">
            <w:pPr>
              <w:pStyle w:val="ConsPlusNormal"/>
              <w:jc w:val="both"/>
            </w:pPr>
            <w:r>
              <w:t>река Нарва (от плотины Нарвской ГЭС до шоссейного моста).</w:t>
            </w:r>
          </w:p>
          <w:p w:rsidR="00520144" w:rsidRDefault="00520144">
            <w:pPr>
              <w:pStyle w:val="ConsPlusNormal"/>
              <w:jc w:val="both"/>
            </w:pPr>
            <w:r>
              <w:t>озера: Бабинское, Белое, Глубокое, Копанское, Липовское, Судачье, Тихое (и протока, соединяющая его с реками Россонь и Мертвица), Хабаловское</w:t>
            </w:r>
          </w:p>
        </w:tc>
        <w:tc>
          <w:tcPr>
            <w:tcW w:w="2532" w:type="dxa"/>
          </w:tcPr>
          <w:p w:rsidR="00520144" w:rsidRDefault="00520144">
            <w:pPr>
              <w:pStyle w:val="ConsPlusNormal"/>
              <w:jc w:val="both"/>
            </w:pPr>
            <w:r>
              <w:t>Все водные объекты рыбохозяйственного значения</w:t>
            </w:r>
          </w:p>
        </w:tc>
        <w:tc>
          <w:tcPr>
            <w:tcW w:w="1912" w:type="dxa"/>
          </w:tcPr>
          <w:p w:rsidR="00520144" w:rsidRDefault="00520144">
            <w:pPr>
              <w:pStyle w:val="ConsPlusNormal"/>
              <w:jc w:val="both"/>
            </w:pPr>
            <w:r>
              <w:t>реки: Луга (в границах района), Нарва (от устья до шоссейного моста</w:t>
            </w:r>
          </w:p>
        </w:tc>
      </w:tr>
      <w:tr w:rsidR="00520144">
        <w:tc>
          <w:tcPr>
            <w:tcW w:w="2719" w:type="dxa"/>
          </w:tcPr>
          <w:p w:rsidR="00520144" w:rsidRDefault="00520144">
            <w:pPr>
              <w:pStyle w:val="ConsPlusNormal"/>
              <w:jc w:val="both"/>
            </w:pPr>
            <w:r>
              <w:t>Киришский</w:t>
            </w:r>
          </w:p>
        </w:tc>
        <w:tc>
          <w:tcPr>
            <w:tcW w:w="2695" w:type="dxa"/>
          </w:tcPr>
          <w:p w:rsidR="00520144" w:rsidRDefault="00520144">
            <w:pPr>
              <w:pStyle w:val="ConsPlusNormal"/>
              <w:jc w:val="both"/>
            </w:pPr>
            <w:r>
              <w:t>реки: Велия, Посол ка озера: Киришское, Ирса</w:t>
            </w:r>
          </w:p>
        </w:tc>
        <w:tc>
          <w:tcPr>
            <w:tcW w:w="2532" w:type="dxa"/>
          </w:tcPr>
          <w:p w:rsidR="00520144" w:rsidRDefault="00520144">
            <w:pPr>
              <w:pStyle w:val="ConsPlusNormal"/>
              <w:jc w:val="both"/>
            </w:pPr>
            <w:r>
              <w:t>Все водные объекты рыбохозяйственного значения</w:t>
            </w:r>
          </w:p>
        </w:tc>
        <w:tc>
          <w:tcPr>
            <w:tcW w:w="1912" w:type="dxa"/>
          </w:tcPr>
          <w:p w:rsidR="00520144" w:rsidRDefault="00520144">
            <w:pPr>
              <w:pStyle w:val="ConsPlusNormal"/>
              <w:jc w:val="both"/>
            </w:pPr>
            <w:r>
              <w:t>река Волхов (в границах района)</w:t>
            </w:r>
          </w:p>
        </w:tc>
      </w:tr>
      <w:tr w:rsidR="00520144">
        <w:tc>
          <w:tcPr>
            <w:tcW w:w="2719" w:type="dxa"/>
          </w:tcPr>
          <w:p w:rsidR="00520144" w:rsidRDefault="00520144">
            <w:pPr>
              <w:pStyle w:val="ConsPlusNormal"/>
              <w:jc w:val="both"/>
            </w:pPr>
            <w:r>
              <w:t>Кировский</w:t>
            </w:r>
          </w:p>
        </w:tc>
        <w:tc>
          <w:tcPr>
            <w:tcW w:w="2695" w:type="dxa"/>
          </w:tcPr>
          <w:p w:rsidR="00520144" w:rsidRDefault="00520144">
            <w:pPr>
              <w:pStyle w:val="ConsPlusNormal"/>
              <w:jc w:val="both"/>
            </w:pPr>
            <w:r>
              <w:t>Ладожское озеро - участки: в истоке реки Нева (правый берег), район Шереметьевской отмели (от ручья Песчаного до реки Драгунской)</w:t>
            </w:r>
          </w:p>
        </w:tc>
        <w:tc>
          <w:tcPr>
            <w:tcW w:w="2532" w:type="dxa"/>
          </w:tcPr>
          <w:p w:rsidR="00520144" w:rsidRDefault="00520144">
            <w:pPr>
              <w:pStyle w:val="ConsPlusNormal"/>
              <w:jc w:val="both"/>
            </w:pPr>
            <w:r>
              <w:t>Все водные объекты рыбохозяйственного значения</w:t>
            </w:r>
          </w:p>
        </w:tc>
        <w:tc>
          <w:tcPr>
            <w:tcW w:w="1912" w:type="dxa"/>
          </w:tcPr>
          <w:p w:rsidR="00520144" w:rsidRDefault="00520144">
            <w:pPr>
              <w:pStyle w:val="ConsPlusNormal"/>
              <w:jc w:val="both"/>
            </w:pPr>
            <w:r>
              <w:t>Ладожское озеро реки: Лава, Назия</w:t>
            </w:r>
          </w:p>
        </w:tc>
      </w:tr>
      <w:tr w:rsidR="00520144">
        <w:tc>
          <w:tcPr>
            <w:tcW w:w="2719" w:type="dxa"/>
          </w:tcPr>
          <w:p w:rsidR="00520144" w:rsidRDefault="00520144">
            <w:pPr>
              <w:pStyle w:val="ConsPlusNormal"/>
              <w:jc w:val="both"/>
            </w:pPr>
            <w:r>
              <w:t>Лодейнопольский</w:t>
            </w:r>
          </w:p>
        </w:tc>
        <w:tc>
          <w:tcPr>
            <w:tcW w:w="2695" w:type="dxa"/>
          </w:tcPr>
          <w:p w:rsidR="00520144" w:rsidRDefault="00520144">
            <w:pPr>
              <w:pStyle w:val="ConsPlusNormal"/>
              <w:jc w:val="both"/>
            </w:pPr>
            <w:r>
              <w:t>Ладожское озеро (Свирская губа), река Оять с притоками</w:t>
            </w:r>
          </w:p>
        </w:tc>
        <w:tc>
          <w:tcPr>
            <w:tcW w:w="2532" w:type="dxa"/>
          </w:tcPr>
          <w:p w:rsidR="00520144" w:rsidRDefault="00520144">
            <w:pPr>
              <w:pStyle w:val="ConsPlusNormal"/>
              <w:jc w:val="both"/>
            </w:pPr>
            <w:r>
              <w:t>Все водные объекты рыбохозяйственного значения</w:t>
            </w:r>
          </w:p>
        </w:tc>
        <w:tc>
          <w:tcPr>
            <w:tcW w:w="1912" w:type="dxa"/>
          </w:tcPr>
          <w:p w:rsidR="00520144" w:rsidRDefault="00520144">
            <w:pPr>
              <w:pStyle w:val="ConsPlusNormal"/>
            </w:pPr>
          </w:p>
        </w:tc>
      </w:tr>
      <w:tr w:rsidR="00520144">
        <w:tc>
          <w:tcPr>
            <w:tcW w:w="2719" w:type="dxa"/>
          </w:tcPr>
          <w:p w:rsidR="00520144" w:rsidRDefault="00520144">
            <w:pPr>
              <w:pStyle w:val="ConsPlusNormal"/>
              <w:jc w:val="both"/>
            </w:pPr>
            <w:r>
              <w:t>Ломоносовский</w:t>
            </w:r>
          </w:p>
        </w:tc>
        <w:tc>
          <w:tcPr>
            <w:tcW w:w="2695" w:type="dxa"/>
          </w:tcPr>
          <w:p w:rsidR="00520144" w:rsidRDefault="00520144">
            <w:pPr>
              <w:pStyle w:val="ConsPlusNormal"/>
              <w:jc w:val="both"/>
            </w:pPr>
            <w:r>
              <w:t xml:space="preserve">реки: Воронка, Систа (от шоссейного моста до устья этих рек); озера: Копанское Лубенское, Шепелевское прибрежная часть Копорского залива от ГЭС им В.И. Ленина до границы между </w:t>
            </w:r>
            <w:r>
              <w:lastRenderedPageBreak/>
              <w:t>Кингисеппским и Ломоносовским районами</w:t>
            </w:r>
          </w:p>
        </w:tc>
        <w:tc>
          <w:tcPr>
            <w:tcW w:w="2532" w:type="dxa"/>
          </w:tcPr>
          <w:p w:rsidR="00520144" w:rsidRDefault="00520144">
            <w:pPr>
              <w:pStyle w:val="ConsPlusNormal"/>
              <w:jc w:val="both"/>
            </w:pPr>
            <w:r>
              <w:lastRenderedPageBreak/>
              <w:t>Все водные объекты рыбохозяйственного значения</w:t>
            </w:r>
          </w:p>
        </w:tc>
        <w:tc>
          <w:tcPr>
            <w:tcW w:w="1912" w:type="dxa"/>
          </w:tcPr>
          <w:p w:rsidR="00520144" w:rsidRDefault="00520144">
            <w:pPr>
              <w:pStyle w:val="ConsPlusNormal"/>
            </w:pPr>
          </w:p>
        </w:tc>
      </w:tr>
      <w:tr w:rsidR="00520144">
        <w:tc>
          <w:tcPr>
            <w:tcW w:w="2719" w:type="dxa"/>
          </w:tcPr>
          <w:p w:rsidR="00520144" w:rsidRDefault="00520144">
            <w:pPr>
              <w:pStyle w:val="ConsPlusNormal"/>
              <w:jc w:val="both"/>
            </w:pPr>
            <w:r>
              <w:lastRenderedPageBreak/>
              <w:t>Лужский</w:t>
            </w:r>
          </w:p>
        </w:tc>
        <w:tc>
          <w:tcPr>
            <w:tcW w:w="2695" w:type="dxa"/>
          </w:tcPr>
          <w:p w:rsidR="00520144" w:rsidRDefault="00520144">
            <w:pPr>
              <w:pStyle w:val="ConsPlusNormal"/>
              <w:jc w:val="both"/>
            </w:pPr>
            <w:r>
              <w:t>река Оредж (в границах района); озера: Белое, Верево Верхнее и Нижнее, Вялье, Завердужское, Спас-Которское, Стречно, Сяберское, Раковическое, Хвощенское, Череменецкое</w:t>
            </w:r>
          </w:p>
        </w:tc>
        <w:tc>
          <w:tcPr>
            <w:tcW w:w="2532" w:type="dxa"/>
          </w:tcPr>
          <w:p w:rsidR="00520144" w:rsidRDefault="00520144">
            <w:pPr>
              <w:pStyle w:val="ConsPlusNormal"/>
              <w:jc w:val="both"/>
            </w:pPr>
            <w:r>
              <w:t>Все водные объекты рыбохозяйственного значения</w:t>
            </w:r>
          </w:p>
        </w:tc>
        <w:tc>
          <w:tcPr>
            <w:tcW w:w="1912" w:type="dxa"/>
          </w:tcPr>
          <w:p w:rsidR="00520144" w:rsidRDefault="00520144">
            <w:pPr>
              <w:pStyle w:val="ConsPlusNormal"/>
              <w:jc w:val="both"/>
            </w:pPr>
            <w:r>
              <w:t>река Луга (от пос. Железо до пос. Сабска)</w:t>
            </w:r>
          </w:p>
        </w:tc>
      </w:tr>
      <w:tr w:rsidR="00520144">
        <w:tc>
          <w:tcPr>
            <w:tcW w:w="2719" w:type="dxa"/>
          </w:tcPr>
          <w:p w:rsidR="00520144" w:rsidRDefault="00520144">
            <w:pPr>
              <w:pStyle w:val="ConsPlusNormal"/>
              <w:jc w:val="both"/>
            </w:pPr>
            <w:r>
              <w:t>Подпорожский</w:t>
            </w:r>
          </w:p>
        </w:tc>
        <w:tc>
          <w:tcPr>
            <w:tcW w:w="2695" w:type="dxa"/>
          </w:tcPr>
          <w:p w:rsidR="00520144" w:rsidRDefault="00520144">
            <w:pPr>
              <w:pStyle w:val="ConsPlusNormal"/>
              <w:jc w:val="both"/>
            </w:pPr>
            <w:r>
              <w:t>река Оять с притоками в границах района</w:t>
            </w:r>
          </w:p>
        </w:tc>
        <w:tc>
          <w:tcPr>
            <w:tcW w:w="2532" w:type="dxa"/>
          </w:tcPr>
          <w:p w:rsidR="00520144" w:rsidRDefault="00520144">
            <w:pPr>
              <w:pStyle w:val="ConsPlusNormal"/>
              <w:jc w:val="both"/>
            </w:pPr>
            <w:r>
              <w:t>Все водные объекты рыбохозяйственного значения</w:t>
            </w:r>
          </w:p>
        </w:tc>
        <w:tc>
          <w:tcPr>
            <w:tcW w:w="1912" w:type="dxa"/>
          </w:tcPr>
          <w:p w:rsidR="00520144" w:rsidRDefault="00520144">
            <w:pPr>
              <w:pStyle w:val="ConsPlusNormal"/>
            </w:pPr>
          </w:p>
        </w:tc>
      </w:tr>
      <w:tr w:rsidR="00520144">
        <w:tc>
          <w:tcPr>
            <w:tcW w:w="2719" w:type="dxa"/>
          </w:tcPr>
          <w:p w:rsidR="00520144" w:rsidRDefault="00520144">
            <w:pPr>
              <w:pStyle w:val="ConsPlusNormal"/>
              <w:jc w:val="both"/>
            </w:pPr>
            <w:r>
              <w:t>Приозерский</w:t>
            </w:r>
          </w:p>
        </w:tc>
        <w:tc>
          <w:tcPr>
            <w:tcW w:w="2695" w:type="dxa"/>
          </w:tcPr>
          <w:p w:rsidR="00520144" w:rsidRDefault="00520144">
            <w:pPr>
              <w:pStyle w:val="ConsPlusNormal"/>
              <w:jc w:val="both"/>
            </w:pPr>
            <w:r>
              <w:t>Ладожское озеро вне 10-километровой зоны фарватера</w:t>
            </w:r>
          </w:p>
        </w:tc>
        <w:tc>
          <w:tcPr>
            <w:tcW w:w="2532" w:type="dxa"/>
          </w:tcPr>
          <w:p w:rsidR="00520144" w:rsidRDefault="00520144">
            <w:pPr>
              <w:pStyle w:val="ConsPlusNormal"/>
              <w:jc w:val="both"/>
            </w:pPr>
            <w:r>
              <w:t>Все водные объекты рыбохозяйственного значения</w:t>
            </w:r>
          </w:p>
        </w:tc>
        <w:tc>
          <w:tcPr>
            <w:tcW w:w="1912" w:type="dxa"/>
          </w:tcPr>
          <w:p w:rsidR="00520144" w:rsidRDefault="00520144">
            <w:pPr>
              <w:pStyle w:val="ConsPlusNormal"/>
            </w:pPr>
          </w:p>
        </w:tc>
      </w:tr>
      <w:tr w:rsidR="00520144">
        <w:tc>
          <w:tcPr>
            <w:tcW w:w="2719" w:type="dxa"/>
          </w:tcPr>
          <w:p w:rsidR="00520144" w:rsidRDefault="00520144">
            <w:pPr>
              <w:pStyle w:val="ConsPlusNormal"/>
              <w:jc w:val="both"/>
            </w:pPr>
            <w:r>
              <w:t>Сланцевский</w:t>
            </w:r>
          </w:p>
        </w:tc>
        <w:tc>
          <w:tcPr>
            <w:tcW w:w="2695" w:type="dxa"/>
          </w:tcPr>
          <w:p w:rsidR="00520144" w:rsidRDefault="00520144">
            <w:pPr>
              <w:pStyle w:val="ConsPlusNormal"/>
              <w:jc w:val="both"/>
            </w:pPr>
            <w:r>
              <w:t>Озера: Долгое (с рекой Долгая), Кушелевское, Рыжиковское, Самро-Нарвское водохранилище: от реки Плюссыдо пос. Нарва по реке Усть-Жерданке; от мыса Песчаный на 1,5 км ниже базы "Низы" до реки Пяты и вдоль ее фарватера до реки Щучки</w:t>
            </w:r>
          </w:p>
        </w:tc>
        <w:tc>
          <w:tcPr>
            <w:tcW w:w="2532" w:type="dxa"/>
          </w:tcPr>
          <w:p w:rsidR="00520144" w:rsidRDefault="00520144">
            <w:pPr>
              <w:pStyle w:val="ConsPlusNormal"/>
              <w:jc w:val="both"/>
            </w:pPr>
            <w:r>
              <w:t>Все водные объекты рыбохозяйственного значения</w:t>
            </w:r>
          </w:p>
        </w:tc>
        <w:tc>
          <w:tcPr>
            <w:tcW w:w="1912" w:type="dxa"/>
          </w:tcPr>
          <w:p w:rsidR="00520144" w:rsidRDefault="00520144">
            <w:pPr>
              <w:pStyle w:val="ConsPlusNormal"/>
              <w:jc w:val="both"/>
            </w:pPr>
            <w:r>
              <w:t>река Луга (в границах района)</w:t>
            </w:r>
          </w:p>
        </w:tc>
      </w:tr>
      <w:tr w:rsidR="00520144">
        <w:tc>
          <w:tcPr>
            <w:tcW w:w="2719" w:type="dxa"/>
          </w:tcPr>
          <w:p w:rsidR="00520144" w:rsidRDefault="00520144">
            <w:pPr>
              <w:pStyle w:val="ConsPlusNormal"/>
              <w:jc w:val="both"/>
            </w:pPr>
            <w:r>
              <w:t>Тихвинский</w:t>
            </w:r>
          </w:p>
        </w:tc>
        <w:tc>
          <w:tcPr>
            <w:tcW w:w="2695" w:type="dxa"/>
          </w:tcPr>
          <w:p w:rsidR="00520144" w:rsidRDefault="00520144">
            <w:pPr>
              <w:pStyle w:val="ConsPlusNormal"/>
              <w:jc w:val="both"/>
            </w:pPr>
            <w:r>
              <w:t>реки: Воложба, Капша, Палья, Большая, Сясь, Паша, Тихвинка, Явосьма</w:t>
            </w:r>
          </w:p>
          <w:p w:rsidR="00520144" w:rsidRDefault="00520144">
            <w:pPr>
              <w:pStyle w:val="ConsPlusNormal"/>
              <w:jc w:val="both"/>
            </w:pPr>
            <w:r>
              <w:lastRenderedPageBreak/>
              <w:t>озера: Залющик, Капшозеро Рандожское, Шугозеро, Большое, Пашозеро</w:t>
            </w:r>
          </w:p>
        </w:tc>
        <w:tc>
          <w:tcPr>
            <w:tcW w:w="2532" w:type="dxa"/>
          </w:tcPr>
          <w:p w:rsidR="00520144" w:rsidRDefault="00520144">
            <w:pPr>
              <w:pStyle w:val="ConsPlusNormal"/>
              <w:jc w:val="both"/>
            </w:pPr>
            <w:r>
              <w:lastRenderedPageBreak/>
              <w:t xml:space="preserve">Новинское и Ручьевское староречья озера: Ланское, Пустынское, </w:t>
            </w:r>
            <w:r>
              <w:lastRenderedPageBreak/>
              <w:t>Сапозеро</w:t>
            </w:r>
          </w:p>
        </w:tc>
        <w:tc>
          <w:tcPr>
            <w:tcW w:w="1912" w:type="dxa"/>
          </w:tcPr>
          <w:p w:rsidR="00520144" w:rsidRDefault="00520144">
            <w:pPr>
              <w:pStyle w:val="ConsPlusNormal"/>
            </w:pPr>
          </w:p>
        </w:tc>
      </w:tr>
      <w:tr w:rsidR="00520144">
        <w:tc>
          <w:tcPr>
            <w:tcW w:w="2719" w:type="dxa"/>
          </w:tcPr>
          <w:p w:rsidR="00520144" w:rsidRDefault="00520144">
            <w:pPr>
              <w:pStyle w:val="ConsPlusNormal"/>
              <w:jc w:val="both"/>
            </w:pPr>
            <w:r>
              <w:lastRenderedPageBreak/>
              <w:t>Тосненский</w:t>
            </w:r>
          </w:p>
        </w:tc>
        <w:tc>
          <w:tcPr>
            <w:tcW w:w="2695" w:type="dxa"/>
          </w:tcPr>
          <w:p w:rsidR="00520144" w:rsidRDefault="00520144">
            <w:pPr>
              <w:pStyle w:val="ConsPlusNormal"/>
              <w:jc w:val="both"/>
            </w:pPr>
            <w:r>
              <w:t>река Тосно (от ж/д моста города Отрадное до плотины в пос. Никольское)</w:t>
            </w:r>
          </w:p>
          <w:p w:rsidR="00520144" w:rsidRDefault="00520144">
            <w:pPr>
              <w:pStyle w:val="ConsPlusNormal"/>
              <w:jc w:val="both"/>
            </w:pPr>
            <w:r>
              <w:t>озера: Белое, Нестеровское, Пендиковское, Тойлуг</w:t>
            </w:r>
          </w:p>
        </w:tc>
        <w:tc>
          <w:tcPr>
            <w:tcW w:w="2532" w:type="dxa"/>
          </w:tcPr>
          <w:p w:rsidR="00520144" w:rsidRDefault="00520144">
            <w:pPr>
              <w:pStyle w:val="ConsPlusNormal"/>
              <w:jc w:val="both"/>
            </w:pPr>
            <w:r>
              <w:t>Все водные объекты рыбохозяйственного значения</w:t>
            </w:r>
          </w:p>
        </w:tc>
        <w:tc>
          <w:tcPr>
            <w:tcW w:w="1912" w:type="dxa"/>
          </w:tcPr>
          <w:p w:rsidR="00520144" w:rsidRDefault="00520144">
            <w:pPr>
              <w:pStyle w:val="ConsPlusNormal"/>
            </w:pP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Title"/>
        <w:jc w:val="center"/>
        <w:outlineLvl w:val="2"/>
      </w:pPr>
      <w:r>
        <w:t>Водные объекты рыбохозяйственного значения</w:t>
      </w:r>
    </w:p>
    <w:p w:rsidR="00520144" w:rsidRDefault="00520144">
      <w:pPr>
        <w:pStyle w:val="ConsPlusTitle"/>
        <w:jc w:val="center"/>
      </w:pPr>
      <w:r>
        <w:t>Псковской области</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9"/>
        <w:gridCol w:w="4992"/>
      </w:tblGrid>
      <w:tr w:rsidR="00520144">
        <w:tc>
          <w:tcPr>
            <w:tcW w:w="4829" w:type="dxa"/>
          </w:tcPr>
          <w:p w:rsidR="00520144" w:rsidRDefault="00520144">
            <w:pPr>
              <w:pStyle w:val="ConsPlusNormal"/>
              <w:jc w:val="center"/>
            </w:pPr>
            <w:r>
              <w:t>Водный объект рыбохозяйственного значения</w:t>
            </w:r>
          </w:p>
        </w:tc>
        <w:tc>
          <w:tcPr>
            <w:tcW w:w="4992" w:type="dxa"/>
          </w:tcPr>
          <w:p w:rsidR="00520144" w:rsidRDefault="00520144">
            <w:pPr>
              <w:pStyle w:val="ConsPlusNormal"/>
              <w:jc w:val="center"/>
            </w:pPr>
            <w:r>
              <w:t>Период запрета</w:t>
            </w:r>
          </w:p>
        </w:tc>
      </w:tr>
      <w:tr w:rsidR="00520144">
        <w:tc>
          <w:tcPr>
            <w:tcW w:w="4829" w:type="dxa"/>
          </w:tcPr>
          <w:p w:rsidR="00520144" w:rsidRDefault="00520144">
            <w:pPr>
              <w:pStyle w:val="ConsPlusNormal"/>
            </w:pPr>
            <w:r>
              <w:t>Все водные объекты рыбохозяйственного значения</w:t>
            </w:r>
          </w:p>
        </w:tc>
        <w:tc>
          <w:tcPr>
            <w:tcW w:w="4992" w:type="dxa"/>
          </w:tcPr>
          <w:p w:rsidR="00520144" w:rsidRDefault="00520144">
            <w:pPr>
              <w:pStyle w:val="ConsPlusNormal"/>
            </w:pPr>
            <w:r>
              <w:t>Весенний запрет с распаления льда до 15 июня</w:t>
            </w:r>
          </w:p>
        </w:tc>
      </w:tr>
      <w:tr w:rsidR="00520144">
        <w:tc>
          <w:tcPr>
            <w:tcW w:w="4829" w:type="dxa"/>
          </w:tcPr>
          <w:p w:rsidR="00520144" w:rsidRDefault="00520144">
            <w:pPr>
              <w:pStyle w:val="ConsPlusNormal"/>
            </w:pPr>
            <w:r>
              <w:t>1 км прибрежная акватория Чудского и Теплого озер</w:t>
            </w:r>
          </w:p>
        </w:tc>
        <w:tc>
          <w:tcPr>
            <w:tcW w:w="4992" w:type="dxa"/>
          </w:tcPr>
          <w:p w:rsidR="00520144" w:rsidRDefault="00520144">
            <w:pPr>
              <w:pStyle w:val="ConsPlusNormal"/>
            </w:pPr>
            <w:r>
              <w:t>Осенний запрет с 20 октября по 20 ноября</w:t>
            </w:r>
          </w:p>
        </w:tc>
      </w:tr>
    </w:tbl>
    <w:p w:rsidR="00520144" w:rsidRDefault="00520144">
      <w:pPr>
        <w:pStyle w:val="ConsPlusNormal"/>
        <w:jc w:val="both"/>
      </w:pPr>
    </w:p>
    <w:p w:rsidR="00520144" w:rsidRDefault="00520144">
      <w:pPr>
        <w:pStyle w:val="ConsPlusTitle"/>
        <w:jc w:val="center"/>
        <w:outlineLvl w:val="2"/>
      </w:pPr>
      <w:r>
        <w:t>Водные объекты рыбохозяйственного значения</w:t>
      </w:r>
    </w:p>
    <w:p w:rsidR="00520144" w:rsidRDefault="00520144">
      <w:pPr>
        <w:pStyle w:val="ConsPlusTitle"/>
        <w:jc w:val="center"/>
      </w:pPr>
      <w:r>
        <w:t>Новгородской области</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8"/>
        <w:gridCol w:w="6206"/>
      </w:tblGrid>
      <w:tr w:rsidR="00520144">
        <w:tc>
          <w:tcPr>
            <w:tcW w:w="3648" w:type="dxa"/>
          </w:tcPr>
          <w:p w:rsidR="00520144" w:rsidRDefault="00520144">
            <w:pPr>
              <w:pStyle w:val="ConsPlusNormal"/>
              <w:jc w:val="center"/>
            </w:pPr>
            <w:r>
              <w:t>Водный объект рыбохозяйственного значения</w:t>
            </w:r>
          </w:p>
        </w:tc>
        <w:tc>
          <w:tcPr>
            <w:tcW w:w="6206" w:type="dxa"/>
          </w:tcPr>
          <w:p w:rsidR="00520144" w:rsidRDefault="00520144">
            <w:pPr>
              <w:pStyle w:val="ConsPlusNormal"/>
              <w:jc w:val="center"/>
            </w:pPr>
            <w:r>
              <w:t>Границы водного объекта рыбохозяйственного значения, где запрещено использование маломерных и прогулочных судов с применением моторов</w:t>
            </w:r>
          </w:p>
        </w:tc>
      </w:tr>
      <w:tr w:rsidR="00520144">
        <w:tc>
          <w:tcPr>
            <w:tcW w:w="9854" w:type="dxa"/>
            <w:gridSpan w:val="2"/>
          </w:tcPr>
          <w:p w:rsidR="00520144" w:rsidRDefault="00520144">
            <w:pPr>
              <w:pStyle w:val="ConsPlusNormal"/>
              <w:jc w:val="center"/>
              <w:outlineLvl w:val="3"/>
            </w:pPr>
            <w:r>
              <w:t>Все водные объекты рыбохозяйственного значения, за исключением нижеперечисленных участков</w:t>
            </w:r>
          </w:p>
        </w:tc>
      </w:tr>
      <w:tr w:rsidR="00520144">
        <w:tc>
          <w:tcPr>
            <w:tcW w:w="9854" w:type="dxa"/>
            <w:gridSpan w:val="2"/>
          </w:tcPr>
          <w:p w:rsidR="00520144" w:rsidRDefault="00520144">
            <w:pPr>
              <w:pStyle w:val="ConsPlusNormal"/>
              <w:outlineLvl w:val="4"/>
            </w:pPr>
            <w:r>
              <w:t>Озера</w:t>
            </w:r>
          </w:p>
        </w:tc>
      </w:tr>
      <w:tr w:rsidR="00520144">
        <w:tc>
          <w:tcPr>
            <w:tcW w:w="3648" w:type="dxa"/>
          </w:tcPr>
          <w:p w:rsidR="00520144" w:rsidRDefault="00520144">
            <w:pPr>
              <w:pStyle w:val="ConsPlusNormal"/>
            </w:pPr>
            <w:r>
              <w:t>Ильмень</w:t>
            </w:r>
          </w:p>
        </w:tc>
        <w:tc>
          <w:tcPr>
            <w:tcW w:w="6206" w:type="dxa"/>
          </w:tcPr>
          <w:p w:rsidR="00520144" w:rsidRDefault="00520144">
            <w:pPr>
              <w:pStyle w:val="ConsPlusNormal"/>
              <w:jc w:val="both"/>
            </w:pPr>
            <w:r>
              <w:t>Прибрежная полоса, не более двух километров от берега вглубь озера</w:t>
            </w:r>
          </w:p>
        </w:tc>
      </w:tr>
      <w:tr w:rsidR="00520144">
        <w:tc>
          <w:tcPr>
            <w:tcW w:w="3648" w:type="dxa"/>
          </w:tcPr>
          <w:p w:rsidR="00520144" w:rsidRDefault="00520144">
            <w:pPr>
              <w:pStyle w:val="ConsPlusNormal"/>
            </w:pPr>
            <w:r>
              <w:t>Селигер</w:t>
            </w:r>
          </w:p>
        </w:tc>
        <w:tc>
          <w:tcPr>
            <w:tcW w:w="6206" w:type="dxa"/>
          </w:tcPr>
          <w:p w:rsidR="00520144" w:rsidRDefault="00520144">
            <w:pPr>
              <w:pStyle w:val="ConsPlusNormal"/>
              <w:jc w:val="both"/>
            </w:pPr>
            <w:r>
              <w:t>Полновское плесо в границах Новгородской области</w:t>
            </w:r>
          </w:p>
        </w:tc>
      </w:tr>
      <w:tr w:rsidR="00520144">
        <w:tc>
          <w:tcPr>
            <w:tcW w:w="3648" w:type="dxa"/>
          </w:tcPr>
          <w:p w:rsidR="00520144" w:rsidRDefault="00520144">
            <w:pPr>
              <w:pStyle w:val="ConsPlusNormal"/>
            </w:pPr>
            <w:r>
              <w:t>Шлино</w:t>
            </w:r>
          </w:p>
        </w:tc>
        <w:tc>
          <w:tcPr>
            <w:tcW w:w="6206" w:type="dxa"/>
          </w:tcPr>
          <w:p w:rsidR="00520144" w:rsidRDefault="00520144">
            <w:pPr>
              <w:pStyle w:val="ConsPlusNormal"/>
              <w:jc w:val="both"/>
            </w:pPr>
            <w:r>
              <w:t>Часть озера на территории Новгородской области</w:t>
            </w:r>
          </w:p>
        </w:tc>
      </w:tr>
      <w:tr w:rsidR="00520144">
        <w:tc>
          <w:tcPr>
            <w:tcW w:w="3648" w:type="dxa"/>
          </w:tcPr>
          <w:p w:rsidR="00520144" w:rsidRDefault="00520144">
            <w:pPr>
              <w:pStyle w:val="ConsPlusNormal"/>
            </w:pPr>
            <w:r>
              <w:t>Пирос</w:t>
            </w:r>
          </w:p>
        </w:tc>
        <w:tc>
          <w:tcPr>
            <w:tcW w:w="6206" w:type="dxa"/>
          </w:tcPr>
          <w:p w:rsidR="00520144" w:rsidRDefault="00520144">
            <w:pPr>
              <w:pStyle w:val="ConsPlusNormal"/>
              <w:jc w:val="both"/>
            </w:pPr>
            <w:r>
              <w:t>Часть озера на территории Новгородской области</w:t>
            </w:r>
          </w:p>
        </w:tc>
      </w:tr>
      <w:tr w:rsidR="00520144">
        <w:tc>
          <w:tcPr>
            <w:tcW w:w="9854" w:type="dxa"/>
            <w:gridSpan w:val="2"/>
          </w:tcPr>
          <w:p w:rsidR="00520144" w:rsidRDefault="00520144">
            <w:pPr>
              <w:pStyle w:val="ConsPlusNormal"/>
              <w:outlineLvl w:val="4"/>
            </w:pPr>
            <w:r>
              <w:t>Реки</w:t>
            </w:r>
          </w:p>
        </w:tc>
      </w:tr>
      <w:tr w:rsidR="00520144">
        <w:tc>
          <w:tcPr>
            <w:tcW w:w="3648" w:type="dxa"/>
          </w:tcPr>
          <w:p w:rsidR="00520144" w:rsidRDefault="00520144">
            <w:pPr>
              <w:pStyle w:val="ConsPlusNormal"/>
            </w:pPr>
            <w:r>
              <w:t>Волхов</w:t>
            </w:r>
          </w:p>
        </w:tc>
        <w:tc>
          <w:tcPr>
            <w:tcW w:w="6206" w:type="dxa"/>
          </w:tcPr>
          <w:p w:rsidR="00520144" w:rsidRDefault="00520144">
            <w:pPr>
              <w:pStyle w:val="ConsPlusNormal"/>
              <w:jc w:val="both"/>
            </w:pPr>
            <w:r>
              <w:t xml:space="preserve">От истока реки Волхов из озера Ильмень в границах области без </w:t>
            </w:r>
            <w:r>
              <w:lastRenderedPageBreak/>
              <w:t>права захода в притоки и выхода на пойму</w:t>
            </w:r>
          </w:p>
        </w:tc>
      </w:tr>
      <w:tr w:rsidR="00520144">
        <w:tc>
          <w:tcPr>
            <w:tcW w:w="3648" w:type="dxa"/>
          </w:tcPr>
          <w:p w:rsidR="00520144" w:rsidRDefault="00520144">
            <w:pPr>
              <w:pStyle w:val="ConsPlusNormal"/>
            </w:pPr>
            <w:r>
              <w:lastRenderedPageBreak/>
              <w:t>Малый Волховец</w:t>
            </w:r>
          </w:p>
        </w:tc>
        <w:tc>
          <w:tcPr>
            <w:tcW w:w="6206" w:type="dxa"/>
          </w:tcPr>
          <w:p w:rsidR="00520144" w:rsidRDefault="00520144">
            <w:pPr>
              <w:pStyle w:val="ConsPlusNormal"/>
              <w:jc w:val="both"/>
            </w:pPr>
            <w:r>
              <w:t>От истока из реки Волхов до впадения в реку Волхов без права захода в притоки и выхода на пойму</w:t>
            </w:r>
          </w:p>
        </w:tc>
      </w:tr>
      <w:tr w:rsidR="00520144">
        <w:tc>
          <w:tcPr>
            <w:tcW w:w="3648" w:type="dxa"/>
          </w:tcPr>
          <w:p w:rsidR="00520144" w:rsidRDefault="00520144">
            <w:pPr>
              <w:pStyle w:val="ConsPlusNormal"/>
            </w:pPr>
            <w:r>
              <w:t>Сиверсов канал</w:t>
            </w:r>
          </w:p>
        </w:tc>
        <w:tc>
          <w:tcPr>
            <w:tcW w:w="6206" w:type="dxa"/>
          </w:tcPr>
          <w:p w:rsidR="00520144" w:rsidRDefault="00520144">
            <w:pPr>
              <w:pStyle w:val="ConsPlusNormal"/>
              <w:jc w:val="both"/>
            </w:pPr>
            <w:r>
              <w:t>На всем протяжении без права выхода в притоки</w:t>
            </w:r>
          </w:p>
        </w:tc>
      </w:tr>
      <w:tr w:rsidR="00520144">
        <w:tc>
          <w:tcPr>
            <w:tcW w:w="3648" w:type="dxa"/>
          </w:tcPr>
          <w:p w:rsidR="00520144" w:rsidRDefault="00520144">
            <w:pPr>
              <w:pStyle w:val="ConsPlusNormal"/>
            </w:pPr>
            <w:r>
              <w:t>Мста (Новгородский район)</w:t>
            </w:r>
          </w:p>
        </w:tc>
        <w:tc>
          <w:tcPr>
            <w:tcW w:w="6206" w:type="dxa"/>
          </w:tcPr>
          <w:p w:rsidR="00520144" w:rsidRDefault="00520144">
            <w:pPr>
              <w:pStyle w:val="ConsPlusNormal"/>
              <w:jc w:val="both"/>
            </w:pPr>
            <w:r>
              <w:t>От Сиверсова канала вверх против течения до пос. Бронница без права выхода на пойму и притоки</w:t>
            </w:r>
          </w:p>
        </w:tc>
      </w:tr>
      <w:tr w:rsidR="00520144">
        <w:tc>
          <w:tcPr>
            <w:tcW w:w="3648" w:type="dxa"/>
          </w:tcPr>
          <w:p w:rsidR="00520144" w:rsidRDefault="00520144">
            <w:pPr>
              <w:pStyle w:val="ConsPlusNormal"/>
              <w:jc w:val="both"/>
            </w:pPr>
            <w:r>
              <w:t>Мста (Боровичский район)</w:t>
            </w:r>
          </w:p>
        </w:tc>
        <w:tc>
          <w:tcPr>
            <w:tcW w:w="6206" w:type="dxa"/>
          </w:tcPr>
          <w:p w:rsidR="00520144" w:rsidRDefault="00520144">
            <w:pPr>
              <w:pStyle w:val="ConsPlusNormal"/>
              <w:jc w:val="both"/>
            </w:pPr>
            <w:r>
              <w:t>От арочного Моста в город Боровичи до деревни Пристань без права выхода в притоки</w:t>
            </w:r>
          </w:p>
        </w:tc>
      </w:tr>
      <w:tr w:rsidR="00520144">
        <w:tc>
          <w:tcPr>
            <w:tcW w:w="3648" w:type="dxa"/>
          </w:tcPr>
          <w:p w:rsidR="00520144" w:rsidRDefault="00520144">
            <w:pPr>
              <w:pStyle w:val="ConsPlusNormal"/>
              <w:jc w:val="both"/>
            </w:pPr>
            <w:r>
              <w:t>Кересть (Чудовский район)</w:t>
            </w:r>
          </w:p>
        </w:tc>
        <w:tc>
          <w:tcPr>
            <w:tcW w:w="6206" w:type="dxa"/>
          </w:tcPr>
          <w:p w:rsidR="00520144" w:rsidRDefault="00520144">
            <w:pPr>
              <w:pStyle w:val="ConsPlusNormal"/>
              <w:jc w:val="both"/>
            </w:pPr>
            <w:r>
              <w:t>От плотины в городе Чудово до выхода в реку Волхов</w:t>
            </w:r>
          </w:p>
        </w:tc>
      </w:tr>
      <w:tr w:rsidR="00520144">
        <w:tc>
          <w:tcPr>
            <w:tcW w:w="3648" w:type="dxa"/>
          </w:tcPr>
          <w:p w:rsidR="00520144" w:rsidRDefault="00520144">
            <w:pPr>
              <w:pStyle w:val="ConsPlusNormal"/>
              <w:jc w:val="both"/>
            </w:pPr>
            <w:r>
              <w:t>Шелонь (Солецкий и Шимский районы)</w:t>
            </w:r>
          </w:p>
        </w:tc>
        <w:tc>
          <w:tcPr>
            <w:tcW w:w="6206" w:type="dxa"/>
          </w:tcPr>
          <w:p w:rsidR="00520144" w:rsidRDefault="00520144">
            <w:pPr>
              <w:pStyle w:val="ConsPlusNormal"/>
              <w:jc w:val="both"/>
            </w:pPr>
            <w:r>
              <w:t>От моста в городе Сольцы вниз по течению до озера Ильмень без права выхода на пойму и притоки</w:t>
            </w:r>
          </w:p>
        </w:tc>
      </w:tr>
      <w:tr w:rsidR="00520144">
        <w:tc>
          <w:tcPr>
            <w:tcW w:w="3648" w:type="dxa"/>
          </w:tcPr>
          <w:p w:rsidR="00520144" w:rsidRDefault="00520144">
            <w:pPr>
              <w:pStyle w:val="ConsPlusNormal"/>
              <w:jc w:val="both"/>
            </w:pPr>
            <w:r>
              <w:t>Ловать (Парфинский район)</w:t>
            </w:r>
          </w:p>
        </w:tc>
        <w:tc>
          <w:tcPr>
            <w:tcW w:w="6206" w:type="dxa"/>
          </w:tcPr>
          <w:p w:rsidR="00520144" w:rsidRDefault="00520144">
            <w:pPr>
              <w:pStyle w:val="ConsPlusNormal"/>
              <w:jc w:val="both"/>
            </w:pPr>
            <w:r>
              <w:t>От пос. Парфино до выхода в оз. Ильмень без права выхода в притоки, рукава, пойменные озера</w:t>
            </w:r>
          </w:p>
        </w:tc>
      </w:tr>
      <w:tr w:rsidR="00520144">
        <w:tc>
          <w:tcPr>
            <w:tcW w:w="3648" w:type="dxa"/>
          </w:tcPr>
          <w:p w:rsidR="00520144" w:rsidRDefault="00520144">
            <w:pPr>
              <w:pStyle w:val="ConsPlusNormal"/>
              <w:jc w:val="both"/>
            </w:pPr>
            <w:r>
              <w:t>Ловать (Поддорский район)</w:t>
            </w:r>
          </w:p>
        </w:tc>
        <w:tc>
          <w:tcPr>
            <w:tcW w:w="6206" w:type="dxa"/>
          </w:tcPr>
          <w:p w:rsidR="00520144" w:rsidRDefault="00520144">
            <w:pPr>
              <w:pStyle w:val="ConsPlusNormal"/>
              <w:jc w:val="both"/>
            </w:pPr>
            <w:r>
              <w:t>От деревни Селеево вниз в пределах района без права захода в притоки</w:t>
            </w:r>
          </w:p>
        </w:tc>
      </w:tr>
      <w:tr w:rsidR="00520144">
        <w:tc>
          <w:tcPr>
            <w:tcW w:w="3648" w:type="dxa"/>
          </w:tcPr>
          <w:p w:rsidR="00520144" w:rsidRDefault="00520144">
            <w:pPr>
              <w:pStyle w:val="ConsPlusNormal"/>
              <w:jc w:val="both"/>
            </w:pPr>
            <w:r>
              <w:t>Полнеть (Старорусский район)</w:t>
            </w:r>
          </w:p>
        </w:tc>
        <w:tc>
          <w:tcPr>
            <w:tcW w:w="6206" w:type="dxa"/>
          </w:tcPr>
          <w:p w:rsidR="00520144" w:rsidRDefault="00520144">
            <w:pPr>
              <w:pStyle w:val="ConsPlusNormal"/>
              <w:jc w:val="both"/>
            </w:pPr>
            <w:r>
              <w:t>От города Старая Русса до выхода в реку Ловать без права выхода в притоки</w:t>
            </w:r>
          </w:p>
        </w:tc>
      </w:tr>
      <w:tr w:rsidR="00520144">
        <w:tc>
          <w:tcPr>
            <w:tcW w:w="3648" w:type="dxa"/>
          </w:tcPr>
          <w:p w:rsidR="00520144" w:rsidRDefault="00520144">
            <w:pPr>
              <w:pStyle w:val="ConsPlusNormal"/>
              <w:jc w:val="both"/>
            </w:pPr>
            <w:r>
              <w:t>Молога (Пестовский район)</w:t>
            </w:r>
          </w:p>
        </w:tc>
        <w:tc>
          <w:tcPr>
            <w:tcW w:w="6206" w:type="dxa"/>
          </w:tcPr>
          <w:p w:rsidR="00520144" w:rsidRDefault="00520144">
            <w:pPr>
              <w:pStyle w:val="ConsPlusNormal"/>
              <w:jc w:val="both"/>
            </w:pPr>
            <w:r>
              <w:t>На территории Пестовского района без права захода в притоки</w:t>
            </w:r>
          </w:p>
        </w:tc>
      </w:tr>
      <w:tr w:rsidR="00520144">
        <w:tc>
          <w:tcPr>
            <w:tcW w:w="3648" w:type="dxa"/>
          </w:tcPr>
          <w:p w:rsidR="00520144" w:rsidRDefault="00520144">
            <w:pPr>
              <w:pStyle w:val="ConsPlusNormal"/>
              <w:jc w:val="both"/>
            </w:pPr>
            <w:r>
              <w:t>Оскуя (Чудовский район)</w:t>
            </w:r>
          </w:p>
        </w:tc>
        <w:tc>
          <w:tcPr>
            <w:tcW w:w="6206" w:type="dxa"/>
          </w:tcPr>
          <w:p w:rsidR="00520144" w:rsidRDefault="00520144">
            <w:pPr>
              <w:pStyle w:val="ConsPlusNormal"/>
              <w:jc w:val="both"/>
            </w:pPr>
            <w:r>
              <w:t>От пос. Оскуй вниз до впадения в реку Волхов без права захода в притоки</w:t>
            </w:r>
          </w:p>
        </w:tc>
      </w:tr>
      <w:tr w:rsidR="00520144">
        <w:tc>
          <w:tcPr>
            <w:tcW w:w="3648" w:type="dxa"/>
          </w:tcPr>
          <w:p w:rsidR="00520144" w:rsidRDefault="00520144">
            <w:pPr>
              <w:pStyle w:val="ConsPlusNormal"/>
              <w:jc w:val="both"/>
            </w:pPr>
            <w:r>
              <w:t>Полисть (Старорусский район)</w:t>
            </w:r>
          </w:p>
        </w:tc>
        <w:tc>
          <w:tcPr>
            <w:tcW w:w="6206" w:type="dxa"/>
          </w:tcPr>
          <w:p w:rsidR="00520144" w:rsidRDefault="00520144">
            <w:pPr>
              <w:pStyle w:val="ConsPlusNormal"/>
              <w:jc w:val="both"/>
            </w:pPr>
            <w:r>
              <w:t>От города Старая Русса до выхода в реку Ловать без права выхода в притоки</w:t>
            </w:r>
          </w:p>
        </w:tc>
      </w:tr>
      <w:tr w:rsidR="00520144">
        <w:tc>
          <w:tcPr>
            <w:tcW w:w="3648" w:type="dxa"/>
          </w:tcPr>
          <w:p w:rsidR="00520144" w:rsidRDefault="00520144">
            <w:pPr>
              <w:pStyle w:val="ConsPlusNormal"/>
              <w:jc w:val="both"/>
            </w:pPr>
            <w:r>
              <w:t>Молога (Пестовский район)</w:t>
            </w:r>
          </w:p>
        </w:tc>
        <w:tc>
          <w:tcPr>
            <w:tcW w:w="6206" w:type="dxa"/>
          </w:tcPr>
          <w:p w:rsidR="00520144" w:rsidRDefault="00520144">
            <w:pPr>
              <w:pStyle w:val="ConsPlusNormal"/>
              <w:jc w:val="both"/>
            </w:pPr>
            <w:r>
              <w:t>На территории Пестовского района без права захода в притоки</w:t>
            </w:r>
          </w:p>
        </w:tc>
      </w:tr>
    </w:tbl>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right"/>
        <w:outlineLvl w:val="1"/>
      </w:pPr>
      <w:r>
        <w:t>Приложение N 2</w:t>
      </w:r>
    </w:p>
    <w:p w:rsidR="00520144" w:rsidRDefault="00520144">
      <w:pPr>
        <w:pStyle w:val="ConsPlusNormal"/>
        <w:jc w:val="right"/>
      </w:pPr>
      <w:r>
        <w:t>к Правилам</w:t>
      </w:r>
    </w:p>
    <w:p w:rsidR="00520144" w:rsidRDefault="00520144">
      <w:pPr>
        <w:pStyle w:val="ConsPlusNormal"/>
        <w:jc w:val="right"/>
      </w:pPr>
      <w:r>
        <w:t>рыболовства для Западного</w:t>
      </w:r>
    </w:p>
    <w:p w:rsidR="00520144" w:rsidRDefault="00520144">
      <w:pPr>
        <w:pStyle w:val="ConsPlusNormal"/>
        <w:jc w:val="right"/>
      </w:pPr>
      <w:r>
        <w:t>рыбохозяйственного бассейна</w:t>
      </w:r>
    </w:p>
    <w:p w:rsidR="00520144" w:rsidRDefault="00520144">
      <w:pPr>
        <w:pStyle w:val="ConsPlusNormal"/>
        <w:jc w:val="both"/>
      </w:pPr>
    </w:p>
    <w:p w:rsidR="00520144" w:rsidRDefault="00520144">
      <w:pPr>
        <w:pStyle w:val="ConsPlusTitle"/>
        <w:jc w:val="center"/>
      </w:pPr>
      <w:bookmarkStart w:id="57" w:name="P2629"/>
      <w:bookmarkEnd w:id="57"/>
      <w:r>
        <w:t>ПРОМЫСЛОВЫЕ КВАДРАТЫ ОЗЕРА ВИШТЫНЕЦКОГО</w:t>
      </w:r>
    </w:p>
    <w:p w:rsidR="00520144" w:rsidRDefault="00520144">
      <w:pPr>
        <w:pStyle w:val="ConsPlusNormal"/>
        <w:jc w:val="center"/>
      </w:pPr>
    </w:p>
    <w:p w:rsidR="00520144" w:rsidRDefault="00520144">
      <w:pPr>
        <w:pStyle w:val="ConsPlusTitle"/>
        <w:jc w:val="center"/>
        <w:outlineLvl w:val="2"/>
      </w:pPr>
      <w:r>
        <w:t>Схема промысловых квадратов озера Виштынецкого</w:t>
      </w:r>
    </w:p>
    <w:p w:rsidR="00520144" w:rsidRDefault="00520144">
      <w:pPr>
        <w:pStyle w:val="ConsPlusTitle"/>
        <w:jc w:val="center"/>
      </w:pPr>
      <w:r>
        <w:t>(не приводится)</w:t>
      </w:r>
    </w:p>
    <w:p w:rsidR="00520144" w:rsidRDefault="00520144">
      <w:pPr>
        <w:pStyle w:val="ConsPlusNormal"/>
        <w:jc w:val="center"/>
      </w:pPr>
    </w:p>
    <w:p w:rsidR="00520144" w:rsidRDefault="00520144">
      <w:pPr>
        <w:pStyle w:val="ConsPlusTitle"/>
        <w:jc w:val="center"/>
        <w:outlineLvl w:val="2"/>
      </w:pPr>
      <w:r>
        <w:t>Координаты промысловых квадратов озера Виштынецкое</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2054"/>
        <w:gridCol w:w="1906"/>
        <w:gridCol w:w="2174"/>
        <w:gridCol w:w="1939"/>
      </w:tblGrid>
      <w:tr w:rsidR="00520144">
        <w:tc>
          <w:tcPr>
            <w:tcW w:w="1459" w:type="dxa"/>
          </w:tcPr>
          <w:p w:rsidR="00520144" w:rsidRDefault="00520144">
            <w:pPr>
              <w:pStyle w:val="ConsPlusNormal"/>
              <w:jc w:val="center"/>
            </w:pPr>
            <w:r>
              <w:t>Квадрат</w:t>
            </w:r>
          </w:p>
        </w:tc>
        <w:tc>
          <w:tcPr>
            <w:tcW w:w="3960" w:type="dxa"/>
            <w:gridSpan w:val="2"/>
          </w:tcPr>
          <w:p w:rsidR="00520144" w:rsidRDefault="00520144">
            <w:pPr>
              <w:pStyle w:val="ConsPlusNormal"/>
              <w:jc w:val="center"/>
            </w:pPr>
            <w:r>
              <w:t>Координаты левой верхней точки промыслового квадрата</w:t>
            </w:r>
          </w:p>
        </w:tc>
        <w:tc>
          <w:tcPr>
            <w:tcW w:w="4113" w:type="dxa"/>
            <w:gridSpan w:val="2"/>
          </w:tcPr>
          <w:p w:rsidR="00520144" w:rsidRDefault="00520144">
            <w:pPr>
              <w:pStyle w:val="ConsPlusNormal"/>
              <w:jc w:val="center"/>
            </w:pPr>
            <w:r>
              <w:t>Координаты правой нижней точки промыслового квадрата</w:t>
            </w:r>
          </w:p>
        </w:tc>
      </w:tr>
      <w:tr w:rsidR="00520144">
        <w:tc>
          <w:tcPr>
            <w:tcW w:w="1459" w:type="dxa"/>
          </w:tcPr>
          <w:p w:rsidR="00520144" w:rsidRDefault="00520144">
            <w:pPr>
              <w:pStyle w:val="ConsPlusNormal"/>
            </w:pPr>
          </w:p>
        </w:tc>
        <w:tc>
          <w:tcPr>
            <w:tcW w:w="2054" w:type="dxa"/>
          </w:tcPr>
          <w:p w:rsidR="00520144" w:rsidRDefault="00520144">
            <w:pPr>
              <w:pStyle w:val="ConsPlusNormal"/>
              <w:jc w:val="center"/>
            </w:pPr>
            <w:r>
              <w:t>Широта</w:t>
            </w:r>
          </w:p>
        </w:tc>
        <w:tc>
          <w:tcPr>
            <w:tcW w:w="1906" w:type="dxa"/>
          </w:tcPr>
          <w:p w:rsidR="00520144" w:rsidRDefault="00520144">
            <w:pPr>
              <w:pStyle w:val="ConsPlusNormal"/>
              <w:jc w:val="center"/>
            </w:pPr>
            <w:r>
              <w:t>Долгота</w:t>
            </w:r>
          </w:p>
        </w:tc>
        <w:tc>
          <w:tcPr>
            <w:tcW w:w="2174" w:type="dxa"/>
          </w:tcPr>
          <w:p w:rsidR="00520144" w:rsidRDefault="00520144">
            <w:pPr>
              <w:pStyle w:val="ConsPlusNormal"/>
              <w:jc w:val="center"/>
            </w:pPr>
            <w:r>
              <w:t>Широта</w:t>
            </w:r>
          </w:p>
        </w:tc>
        <w:tc>
          <w:tcPr>
            <w:tcW w:w="1939" w:type="dxa"/>
          </w:tcPr>
          <w:p w:rsidR="00520144" w:rsidRDefault="00520144">
            <w:pPr>
              <w:pStyle w:val="ConsPlusNormal"/>
              <w:jc w:val="center"/>
            </w:pPr>
            <w:r>
              <w:t>Долгота</w:t>
            </w:r>
          </w:p>
        </w:tc>
      </w:tr>
      <w:tr w:rsidR="00520144">
        <w:tc>
          <w:tcPr>
            <w:tcW w:w="1459" w:type="dxa"/>
          </w:tcPr>
          <w:p w:rsidR="00520144" w:rsidRDefault="00520144">
            <w:pPr>
              <w:pStyle w:val="ConsPlusNormal"/>
              <w:jc w:val="center"/>
            </w:pPr>
            <w:r>
              <w:t>1</w:t>
            </w:r>
          </w:p>
        </w:tc>
        <w:tc>
          <w:tcPr>
            <w:tcW w:w="2054" w:type="dxa"/>
          </w:tcPr>
          <w:p w:rsidR="00520144" w:rsidRDefault="00520144">
            <w:pPr>
              <w:pStyle w:val="ConsPlusNormal"/>
              <w:jc w:val="center"/>
            </w:pPr>
            <w:r>
              <w:t>54°27'20"</w:t>
            </w:r>
          </w:p>
        </w:tc>
        <w:tc>
          <w:tcPr>
            <w:tcW w:w="1906" w:type="dxa"/>
          </w:tcPr>
          <w:p w:rsidR="00520144" w:rsidRDefault="00520144">
            <w:pPr>
              <w:pStyle w:val="ConsPlusNormal"/>
              <w:jc w:val="center"/>
            </w:pPr>
            <w:r>
              <w:t>22°41'40"</w:t>
            </w:r>
          </w:p>
        </w:tc>
        <w:tc>
          <w:tcPr>
            <w:tcW w:w="2174" w:type="dxa"/>
          </w:tcPr>
          <w:p w:rsidR="00520144" w:rsidRDefault="00520144">
            <w:pPr>
              <w:pStyle w:val="ConsPlusNormal"/>
              <w:jc w:val="center"/>
            </w:pPr>
            <w:r>
              <w:t>54°27'00"</w:t>
            </w:r>
          </w:p>
        </w:tc>
        <w:tc>
          <w:tcPr>
            <w:tcW w:w="1939" w:type="dxa"/>
          </w:tcPr>
          <w:p w:rsidR="00520144" w:rsidRDefault="00520144">
            <w:pPr>
              <w:pStyle w:val="ConsPlusNormal"/>
              <w:jc w:val="center"/>
            </w:pPr>
            <w:r>
              <w:t>22°42'00"</w:t>
            </w:r>
          </w:p>
        </w:tc>
      </w:tr>
      <w:tr w:rsidR="00520144">
        <w:tc>
          <w:tcPr>
            <w:tcW w:w="1459" w:type="dxa"/>
          </w:tcPr>
          <w:p w:rsidR="00520144" w:rsidRDefault="00520144">
            <w:pPr>
              <w:pStyle w:val="ConsPlusNormal"/>
              <w:jc w:val="center"/>
            </w:pPr>
            <w:r>
              <w:t>2</w:t>
            </w:r>
          </w:p>
        </w:tc>
        <w:tc>
          <w:tcPr>
            <w:tcW w:w="2054" w:type="dxa"/>
          </w:tcPr>
          <w:p w:rsidR="00520144" w:rsidRDefault="00520144">
            <w:pPr>
              <w:pStyle w:val="ConsPlusNormal"/>
              <w:jc w:val="center"/>
            </w:pPr>
            <w:r>
              <w:t>54°27'20"</w:t>
            </w:r>
          </w:p>
        </w:tc>
        <w:tc>
          <w:tcPr>
            <w:tcW w:w="1906" w:type="dxa"/>
          </w:tcPr>
          <w:p w:rsidR="00520144" w:rsidRDefault="00520144">
            <w:pPr>
              <w:pStyle w:val="ConsPlusNormal"/>
              <w:jc w:val="center"/>
            </w:pPr>
            <w:r>
              <w:t>22°42'00"</w:t>
            </w:r>
          </w:p>
        </w:tc>
        <w:tc>
          <w:tcPr>
            <w:tcW w:w="2174" w:type="dxa"/>
          </w:tcPr>
          <w:p w:rsidR="00520144" w:rsidRDefault="00520144">
            <w:pPr>
              <w:pStyle w:val="ConsPlusNormal"/>
              <w:jc w:val="center"/>
            </w:pPr>
            <w:r>
              <w:t>54°27'00"</w:t>
            </w:r>
          </w:p>
        </w:tc>
        <w:tc>
          <w:tcPr>
            <w:tcW w:w="1939" w:type="dxa"/>
          </w:tcPr>
          <w:p w:rsidR="00520144" w:rsidRDefault="00520144">
            <w:pPr>
              <w:pStyle w:val="ConsPlusNormal"/>
              <w:jc w:val="center"/>
            </w:pPr>
            <w:r>
              <w:t>22°42'20"</w:t>
            </w:r>
          </w:p>
        </w:tc>
      </w:tr>
      <w:tr w:rsidR="00520144">
        <w:tc>
          <w:tcPr>
            <w:tcW w:w="1459" w:type="dxa"/>
          </w:tcPr>
          <w:p w:rsidR="00520144" w:rsidRDefault="00520144">
            <w:pPr>
              <w:pStyle w:val="ConsPlusNormal"/>
              <w:jc w:val="center"/>
            </w:pPr>
            <w:r>
              <w:t>3</w:t>
            </w:r>
          </w:p>
        </w:tc>
        <w:tc>
          <w:tcPr>
            <w:tcW w:w="2054" w:type="dxa"/>
          </w:tcPr>
          <w:p w:rsidR="00520144" w:rsidRDefault="00520144">
            <w:pPr>
              <w:pStyle w:val="ConsPlusNormal"/>
              <w:jc w:val="center"/>
            </w:pPr>
            <w:r>
              <w:t>54°27'20"</w:t>
            </w:r>
          </w:p>
        </w:tc>
        <w:tc>
          <w:tcPr>
            <w:tcW w:w="1906" w:type="dxa"/>
          </w:tcPr>
          <w:p w:rsidR="00520144" w:rsidRDefault="00520144">
            <w:pPr>
              <w:pStyle w:val="ConsPlusNormal"/>
              <w:jc w:val="center"/>
            </w:pPr>
            <w:r>
              <w:t>22°42'20"</w:t>
            </w:r>
          </w:p>
        </w:tc>
        <w:tc>
          <w:tcPr>
            <w:tcW w:w="2174" w:type="dxa"/>
          </w:tcPr>
          <w:p w:rsidR="00520144" w:rsidRDefault="00520144">
            <w:pPr>
              <w:pStyle w:val="ConsPlusNormal"/>
              <w:jc w:val="center"/>
            </w:pPr>
            <w:r>
              <w:t>54°27'00"</w:t>
            </w:r>
          </w:p>
        </w:tc>
        <w:tc>
          <w:tcPr>
            <w:tcW w:w="1939" w:type="dxa"/>
          </w:tcPr>
          <w:p w:rsidR="00520144" w:rsidRDefault="00520144">
            <w:pPr>
              <w:pStyle w:val="ConsPlusNormal"/>
              <w:jc w:val="center"/>
            </w:pPr>
            <w:r>
              <w:t>22°42'40"</w:t>
            </w:r>
          </w:p>
        </w:tc>
      </w:tr>
      <w:tr w:rsidR="00520144">
        <w:tc>
          <w:tcPr>
            <w:tcW w:w="1459" w:type="dxa"/>
          </w:tcPr>
          <w:p w:rsidR="00520144" w:rsidRDefault="00520144">
            <w:pPr>
              <w:pStyle w:val="ConsPlusNormal"/>
              <w:jc w:val="center"/>
            </w:pPr>
            <w:r>
              <w:t>4</w:t>
            </w:r>
          </w:p>
        </w:tc>
        <w:tc>
          <w:tcPr>
            <w:tcW w:w="2054" w:type="dxa"/>
          </w:tcPr>
          <w:p w:rsidR="00520144" w:rsidRDefault="00520144">
            <w:pPr>
              <w:pStyle w:val="ConsPlusNormal"/>
              <w:jc w:val="center"/>
            </w:pPr>
            <w:r>
              <w:t>54°27'20"</w:t>
            </w:r>
          </w:p>
        </w:tc>
        <w:tc>
          <w:tcPr>
            <w:tcW w:w="1906" w:type="dxa"/>
          </w:tcPr>
          <w:p w:rsidR="00520144" w:rsidRDefault="00520144">
            <w:pPr>
              <w:pStyle w:val="ConsPlusNormal"/>
              <w:jc w:val="center"/>
            </w:pPr>
            <w:r>
              <w:t>22°42'40"</w:t>
            </w:r>
          </w:p>
        </w:tc>
        <w:tc>
          <w:tcPr>
            <w:tcW w:w="2174" w:type="dxa"/>
          </w:tcPr>
          <w:p w:rsidR="00520144" w:rsidRDefault="00520144">
            <w:pPr>
              <w:pStyle w:val="ConsPlusNormal"/>
              <w:jc w:val="center"/>
            </w:pPr>
            <w:r>
              <w:t>54°27'00"</w:t>
            </w:r>
          </w:p>
        </w:tc>
        <w:tc>
          <w:tcPr>
            <w:tcW w:w="1939" w:type="dxa"/>
          </w:tcPr>
          <w:p w:rsidR="00520144" w:rsidRDefault="00520144">
            <w:pPr>
              <w:pStyle w:val="ConsPlusNormal"/>
              <w:jc w:val="center"/>
            </w:pPr>
            <w:r>
              <w:t>22°43'00"</w:t>
            </w:r>
          </w:p>
        </w:tc>
      </w:tr>
      <w:tr w:rsidR="00520144">
        <w:tc>
          <w:tcPr>
            <w:tcW w:w="1459" w:type="dxa"/>
          </w:tcPr>
          <w:p w:rsidR="00520144" w:rsidRDefault="00520144">
            <w:pPr>
              <w:pStyle w:val="ConsPlusNormal"/>
              <w:jc w:val="center"/>
            </w:pPr>
            <w:r>
              <w:t>5</w:t>
            </w:r>
          </w:p>
        </w:tc>
        <w:tc>
          <w:tcPr>
            <w:tcW w:w="2054" w:type="dxa"/>
          </w:tcPr>
          <w:p w:rsidR="00520144" w:rsidRDefault="00520144">
            <w:pPr>
              <w:pStyle w:val="ConsPlusNormal"/>
              <w:jc w:val="center"/>
            </w:pPr>
            <w:r>
              <w:t>54°27'20"</w:t>
            </w:r>
          </w:p>
        </w:tc>
        <w:tc>
          <w:tcPr>
            <w:tcW w:w="1906" w:type="dxa"/>
          </w:tcPr>
          <w:p w:rsidR="00520144" w:rsidRDefault="00520144">
            <w:pPr>
              <w:pStyle w:val="ConsPlusNormal"/>
              <w:jc w:val="center"/>
            </w:pPr>
            <w:r>
              <w:t>22°43'00"</w:t>
            </w:r>
          </w:p>
        </w:tc>
        <w:tc>
          <w:tcPr>
            <w:tcW w:w="2174" w:type="dxa"/>
          </w:tcPr>
          <w:p w:rsidR="00520144" w:rsidRDefault="00520144">
            <w:pPr>
              <w:pStyle w:val="ConsPlusNormal"/>
              <w:jc w:val="center"/>
            </w:pPr>
            <w:r>
              <w:t>54°27'00"</w:t>
            </w:r>
          </w:p>
        </w:tc>
        <w:tc>
          <w:tcPr>
            <w:tcW w:w="1939" w:type="dxa"/>
          </w:tcPr>
          <w:p w:rsidR="00520144" w:rsidRDefault="00520144">
            <w:pPr>
              <w:pStyle w:val="ConsPlusNormal"/>
              <w:jc w:val="center"/>
            </w:pPr>
            <w:r>
              <w:t>22°43'20"</w:t>
            </w:r>
          </w:p>
        </w:tc>
      </w:tr>
      <w:tr w:rsidR="00520144">
        <w:tc>
          <w:tcPr>
            <w:tcW w:w="1459" w:type="dxa"/>
          </w:tcPr>
          <w:p w:rsidR="00520144" w:rsidRDefault="00520144">
            <w:pPr>
              <w:pStyle w:val="ConsPlusNormal"/>
              <w:jc w:val="center"/>
            </w:pPr>
            <w:r>
              <w:t>6</w:t>
            </w:r>
          </w:p>
        </w:tc>
        <w:tc>
          <w:tcPr>
            <w:tcW w:w="2054" w:type="dxa"/>
          </w:tcPr>
          <w:p w:rsidR="00520144" w:rsidRDefault="00520144">
            <w:pPr>
              <w:pStyle w:val="ConsPlusNormal"/>
              <w:jc w:val="center"/>
            </w:pPr>
            <w:r>
              <w:t>54°27'20"</w:t>
            </w:r>
          </w:p>
        </w:tc>
        <w:tc>
          <w:tcPr>
            <w:tcW w:w="1906" w:type="dxa"/>
          </w:tcPr>
          <w:p w:rsidR="00520144" w:rsidRDefault="00520144">
            <w:pPr>
              <w:pStyle w:val="ConsPlusNormal"/>
              <w:jc w:val="center"/>
            </w:pPr>
            <w:r>
              <w:t>22°43'20"</w:t>
            </w:r>
          </w:p>
        </w:tc>
        <w:tc>
          <w:tcPr>
            <w:tcW w:w="2174" w:type="dxa"/>
          </w:tcPr>
          <w:p w:rsidR="00520144" w:rsidRDefault="00520144">
            <w:pPr>
              <w:pStyle w:val="ConsPlusNormal"/>
              <w:jc w:val="center"/>
            </w:pPr>
            <w:r>
              <w:t>54°27'00"</w:t>
            </w:r>
          </w:p>
        </w:tc>
        <w:tc>
          <w:tcPr>
            <w:tcW w:w="1939" w:type="dxa"/>
          </w:tcPr>
          <w:p w:rsidR="00520144" w:rsidRDefault="00520144">
            <w:pPr>
              <w:pStyle w:val="ConsPlusNormal"/>
              <w:jc w:val="center"/>
            </w:pPr>
            <w:r>
              <w:t>22°43'40"</w:t>
            </w:r>
          </w:p>
        </w:tc>
      </w:tr>
      <w:tr w:rsidR="00520144">
        <w:tc>
          <w:tcPr>
            <w:tcW w:w="1459" w:type="dxa"/>
          </w:tcPr>
          <w:p w:rsidR="00520144" w:rsidRDefault="00520144">
            <w:pPr>
              <w:pStyle w:val="ConsPlusNormal"/>
              <w:jc w:val="center"/>
            </w:pPr>
            <w:r>
              <w:t>7</w:t>
            </w:r>
          </w:p>
        </w:tc>
        <w:tc>
          <w:tcPr>
            <w:tcW w:w="2054" w:type="dxa"/>
          </w:tcPr>
          <w:p w:rsidR="00520144" w:rsidRDefault="00520144">
            <w:pPr>
              <w:pStyle w:val="ConsPlusNormal"/>
              <w:jc w:val="center"/>
            </w:pPr>
            <w:r>
              <w:t>54°27'20"</w:t>
            </w:r>
          </w:p>
        </w:tc>
        <w:tc>
          <w:tcPr>
            <w:tcW w:w="1906" w:type="dxa"/>
          </w:tcPr>
          <w:p w:rsidR="00520144" w:rsidRDefault="00520144">
            <w:pPr>
              <w:pStyle w:val="ConsPlusNormal"/>
              <w:jc w:val="center"/>
            </w:pPr>
            <w:r>
              <w:t>22°43'40"</w:t>
            </w:r>
          </w:p>
        </w:tc>
        <w:tc>
          <w:tcPr>
            <w:tcW w:w="2174" w:type="dxa"/>
          </w:tcPr>
          <w:p w:rsidR="00520144" w:rsidRDefault="00520144">
            <w:pPr>
              <w:pStyle w:val="ConsPlusNormal"/>
              <w:jc w:val="center"/>
            </w:pPr>
            <w:r>
              <w:t>54°27'00"</w:t>
            </w:r>
          </w:p>
        </w:tc>
        <w:tc>
          <w:tcPr>
            <w:tcW w:w="1939" w:type="dxa"/>
          </w:tcPr>
          <w:p w:rsidR="00520144" w:rsidRDefault="00520144">
            <w:pPr>
              <w:pStyle w:val="ConsPlusNormal"/>
              <w:jc w:val="center"/>
            </w:pPr>
            <w:r>
              <w:t>22°44'00"</w:t>
            </w:r>
          </w:p>
        </w:tc>
      </w:tr>
      <w:tr w:rsidR="00520144">
        <w:tc>
          <w:tcPr>
            <w:tcW w:w="1459" w:type="dxa"/>
          </w:tcPr>
          <w:p w:rsidR="00520144" w:rsidRDefault="00520144">
            <w:pPr>
              <w:pStyle w:val="ConsPlusNormal"/>
              <w:jc w:val="center"/>
            </w:pPr>
            <w:r>
              <w:lastRenderedPageBreak/>
              <w:t>8</w:t>
            </w:r>
          </w:p>
        </w:tc>
        <w:tc>
          <w:tcPr>
            <w:tcW w:w="2054" w:type="dxa"/>
          </w:tcPr>
          <w:p w:rsidR="00520144" w:rsidRDefault="00520144">
            <w:pPr>
              <w:pStyle w:val="ConsPlusNormal"/>
              <w:jc w:val="center"/>
            </w:pPr>
            <w:r>
              <w:t>54°27'20"</w:t>
            </w:r>
          </w:p>
        </w:tc>
        <w:tc>
          <w:tcPr>
            <w:tcW w:w="1906" w:type="dxa"/>
          </w:tcPr>
          <w:p w:rsidR="00520144" w:rsidRDefault="00520144">
            <w:pPr>
              <w:pStyle w:val="ConsPlusNormal"/>
              <w:jc w:val="center"/>
            </w:pPr>
            <w:r>
              <w:t>22°44'00"</w:t>
            </w:r>
          </w:p>
        </w:tc>
        <w:tc>
          <w:tcPr>
            <w:tcW w:w="2174" w:type="dxa"/>
          </w:tcPr>
          <w:p w:rsidR="00520144" w:rsidRDefault="00520144">
            <w:pPr>
              <w:pStyle w:val="ConsPlusNormal"/>
              <w:jc w:val="center"/>
            </w:pPr>
            <w:r>
              <w:t>54°27'00"</w:t>
            </w:r>
          </w:p>
        </w:tc>
        <w:tc>
          <w:tcPr>
            <w:tcW w:w="1939" w:type="dxa"/>
          </w:tcPr>
          <w:p w:rsidR="00520144" w:rsidRDefault="00520144">
            <w:pPr>
              <w:pStyle w:val="ConsPlusNormal"/>
              <w:jc w:val="center"/>
            </w:pPr>
            <w:r>
              <w:t>22°44'20"</w:t>
            </w:r>
          </w:p>
        </w:tc>
      </w:tr>
      <w:tr w:rsidR="00520144">
        <w:tc>
          <w:tcPr>
            <w:tcW w:w="1459" w:type="dxa"/>
          </w:tcPr>
          <w:p w:rsidR="00520144" w:rsidRDefault="00520144">
            <w:pPr>
              <w:pStyle w:val="ConsPlusNormal"/>
              <w:jc w:val="center"/>
            </w:pPr>
            <w:r>
              <w:t>9</w:t>
            </w:r>
          </w:p>
        </w:tc>
        <w:tc>
          <w:tcPr>
            <w:tcW w:w="2054" w:type="dxa"/>
          </w:tcPr>
          <w:p w:rsidR="00520144" w:rsidRDefault="00520144">
            <w:pPr>
              <w:pStyle w:val="ConsPlusNormal"/>
              <w:jc w:val="center"/>
            </w:pPr>
            <w:r>
              <w:t>54°27'00"</w:t>
            </w:r>
          </w:p>
        </w:tc>
        <w:tc>
          <w:tcPr>
            <w:tcW w:w="1906" w:type="dxa"/>
          </w:tcPr>
          <w:p w:rsidR="00520144" w:rsidRDefault="00520144">
            <w:pPr>
              <w:pStyle w:val="ConsPlusNormal"/>
              <w:jc w:val="center"/>
            </w:pPr>
            <w:r>
              <w:t>22°41'40"</w:t>
            </w:r>
          </w:p>
        </w:tc>
        <w:tc>
          <w:tcPr>
            <w:tcW w:w="2174" w:type="dxa"/>
          </w:tcPr>
          <w:p w:rsidR="00520144" w:rsidRDefault="00520144">
            <w:pPr>
              <w:pStyle w:val="ConsPlusNormal"/>
              <w:jc w:val="center"/>
            </w:pPr>
            <w:r>
              <w:t>54°26'40"</w:t>
            </w:r>
          </w:p>
        </w:tc>
        <w:tc>
          <w:tcPr>
            <w:tcW w:w="1939" w:type="dxa"/>
          </w:tcPr>
          <w:p w:rsidR="00520144" w:rsidRDefault="00520144">
            <w:pPr>
              <w:pStyle w:val="ConsPlusNormal"/>
              <w:jc w:val="center"/>
            </w:pPr>
            <w:r>
              <w:t>22°42'00"</w:t>
            </w:r>
          </w:p>
        </w:tc>
      </w:tr>
      <w:tr w:rsidR="00520144">
        <w:tc>
          <w:tcPr>
            <w:tcW w:w="1459" w:type="dxa"/>
          </w:tcPr>
          <w:p w:rsidR="00520144" w:rsidRDefault="00520144">
            <w:pPr>
              <w:pStyle w:val="ConsPlusNormal"/>
              <w:jc w:val="center"/>
            </w:pPr>
            <w:r>
              <w:t>10</w:t>
            </w:r>
          </w:p>
        </w:tc>
        <w:tc>
          <w:tcPr>
            <w:tcW w:w="2054" w:type="dxa"/>
          </w:tcPr>
          <w:p w:rsidR="00520144" w:rsidRDefault="00520144">
            <w:pPr>
              <w:pStyle w:val="ConsPlusNormal"/>
              <w:jc w:val="center"/>
            </w:pPr>
            <w:r>
              <w:t>54°27'00"</w:t>
            </w:r>
          </w:p>
        </w:tc>
        <w:tc>
          <w:tcPr>
            <w:tcW w:w="1906" w:type="dxa"/>
          </w:tcPr>
          <w:p w:rsidR="00520144" w:rsidRDefault="00520144">
            <w:pPr>
              <w:pStyle w:val="ConsPlusNormal"/>
              <w:jc w:val="center"/>
            </w:pPr>
            <w:r>
              <w:t>22°42'00"</w:t>
            </w:r>
          </w:p>
        </w:tc>
        <w:tc>
          <w:tcPr>
            <w:tcW w:w="2174" w:type="dxa"/>
          </w:tcPr>
          <w:p w:rsidR="00520144" w:rsidRDefault="00520144">
            <w:pPr>
              <w:pStyle w:val="ConsPlusNormal"/>
              <w:jc w:val="center"/>
            </w:pPr>
            <w:r>
              <w:t>54°26'40"</w:t>
            </w:r>
          </w:p>
        </w:tc>
        <w:tc>
          <w:tcPr>
            <w:tcW w:w="1939" w:type="dxa"/>
          </w:tcPr>
          <w:p w:rsidR="00520144" w:rsidRDefault="00520144">
            <w:pPr>
              <w:pStyle w:val="ConsPlusNormal"/>
              <w:jc w:val="center"/>
            </w:pPr>
            <w:r>
              <w:t>22°42'20"</w:t>
            </w:r>
          </w:p>
        </w:tc>
      </w:tr>
      <w:tr w:rsidR="00520144">
        <w:tc>
          <w:tcPr>
            <w:tcW w:w="1459" w:type="dxa"/>
          </w:tcPr>
          <w:p w:rsidR="00520144" w:rsidRDefault="00520144">
            <w:pPr>
              <w:pStyle w:val="ConsPlusNormal"/>
              <w:jc w:val="center"/>
            </w:pPr>
            <w:r>
              <w:t>11</w:t>
            </w:r>
          </w:p>
        </w:tc>
        <w:tc>
          <w:tcPr>
            <w:tcW w:w="2054" w:type="dxa"/>
          </w:tcPr>
          <w:p w:rsidR="00520144" w:rsidRDefault="00520144">
            <w:pPr>
              <w:pStyle w:val="ConsPlusNormal"/>
              <w:jc w:val="center"/>
            </w:pPr>
            <w:r>
              <w:t>54°27'00"</w:t>
            </w:r>
          </w:p>
        </w:tc>
        <w:tc>
          <w:tcPr>
            <w:tcW w:w="1906" w:type="dxa"/>
          </w:tcPr>
          <w:p w:rsidR="00520144" w:rsidRDefault="00520144">
            <w:pPr>
              <w:pStyle w:val="ConsPlusNormal"/>
              <w:jc w:val="center"/>
            </w:pPr>
            <w:r>
              <w:t>22°42'20"</w:t>
            </w:r>
          </w:p>
        </w:tc>
        <w:tc>
          <w:tcPr>
            <w:tcW w:w="2174" w:type="dxa"/>
          </w:tcPr>
          <w:p w:rsidR="00520144" w:rsidRDefault="00520144">
            <w:pPr>
              <w:pStyle w:val="ConsPlusNormal"/>
              <w:jc w:val="center"/>
            </w:pPr>
            <w:r>
              <w:t>54°26'40"</w:t>
            </w:r>
          </w:p>
        </w:tc>
        <w:tc>
          <w:tcPr>
            <w:tcW w:w="1939" w:type="dxa"/>
          </w:tcPr>
          <w:p w:rsidR="00520144" w:rsidRDefault="00520144">
            <w:pPr>
              <w:pStyle w:val="ConsPlusNormal"/>
              <w:jc w:val="center"/>
            </w:pPr>
            <w:r>
              <w:t>22°42'40"</w:t>
            </w:r>
          </w:p>
        </w:tc>
      </w:tr>
      <w:tr w:rsidR="00520144">
        <w:tc>
          <w:tcPr>
            <w:tcW w:w="1459" w:type="dxa"/>
          </w:tcPr>
          <w:p w:rsidR="00520144" w:rsidRDefault="00520144">
            <w:pPr>
              <w:pStyle w:val="ConsPlusNormal"/>
              <w:jc w:val="center"/>
            </w:pPr>
            <w:r>
              <w:t>12</w:t>
            </w:r>
          </w:p>
        </w:tc>
        <w:tc>
          <w:tcPr>
            <w:tcW w:w="2054" w:type="dxa"/>
          </w:tcPr>
          <w:p w:rsidR="00520144" w:rsidRDefault="00520144">
            <w:pPr>
              <w:pStyle w:val="ConsPlusNormal"/>
              <w:jc w:val="center"/>
            </w:pPr>
            <w:r>
              <w:t>54°27'00"</w:t>
            </w:r>
          </w:p>
        </w:tc>
        <w:tc>
          <w:tcPr>
            <w:tcW w:w="1906" w:type="dxa"/>
          </w:tcPr>
          <w:p w:rsidR="00520144" w:rsidRDefault="00520144">
            <w:pPr>
              <w:pStyle w:val="ConsPlusNormal"/>
              <w:jc w:val="center"/>
            </w:pPr>
            <w:r>
              <w:t>22°42'40"</w:t>
            </w:r>
          </w:p>
        </w:tc>
        <w:tc>
          <w:tcPr>
            <w:tcW w:w="2174" w:type="dxa"/>
          </w:tcPr>
          <w:p w:rsidR="00520144" w:rsidRDefault="00520144">
            <w:pPr>
              <w:pStyle w:val="ConsPlusNormal"/>
              <w:jc w:val="center"/>
            </w:pPr>
            <w:r>
              <w:t>54°26'40"</w:t>
            </w:r>
          </w:p>
        </w:tc>
        <w:tc>
          <w:tcPr>
            <w:tcW w:w="1939" w:type="dxa"/>
          </w:tcPr>
          <w:p w:rsidR="00520144" w:rsidRDefault="00520144">
            <w:pPr>
              <w:pStyle w:val="ConsPlusNormal"/>
              <w:jc w:val="center"/>
            </w:pPr>
            <w:r>
              <w:t>22°43'00"</w:t>
            </w:r>
          </w:p>
        </w:tc>
      </w:tr>
      <w:tr w:rsidR="00520144">
        <w:tc>
          <w:tcPr>
            <w:tcW w:w="1459" w:type="dxa"/>
          </w:tcPr>
          <w:p w:rsidR="00520144" w:rsidRDefault="00520144">
            <w:pPr>
              <w:pStyle w:val="ConsPlusNormal"/>
              <w:jc w:val="center"/>
            </w:pPr>
            <w:r>
              <w:t>13</w:t>
            </w:r>
          </w:p>
        </w:tc>
        <w:tc>
          <w:tcPr>
            <w:tcW w:w="2054" w:type="dxa"/>
          </w:tcPr>
          <w:p w:rsidR="00520144" w:rsidRDefault="00520144">
            <w:pPr>
              <w:pStyle w:val="ConsPlusNormal"/>
              <w:jc w:val="center"/>
            </w:pPr>
            <w:r>
              <w:t>54°27'00"</w:t>
            </w:r>
          </w:p>
        </w:tc>
        <w:tc>
          <w:tcPr>
            <w:tcW w:w="1906" w:type="dxa"/>
          </w:tcPr>
          <w:p w:rsidR="00520144" w:rsidRDefault="00520144">
            <w:pPr>
              <w:pStyle w:val="ConsPlusNormal"/>
              <w:jc w:val="center"/>
            </w:pPr>
            <w:r>
              <w:t>22°43'00"</w:t>
            </w:r>
          </w:p>
        </w:tc>
        <w:tc>
          <w:tcPr>
            <w:tcW w:w="2174" w:type="dxa"/>
          </w:tcPr>
          <w:p w:rsidR="00520144" w:rsidRDefault="00520144">
            <w:pPr>
              <w:pStyle w:val="ConsPlusNormal"/>
              <w:jc w:val="center"/>
            </w:pPr>
            <w:r>
              <w:t>54°26'40"</w:t>
            </w:r>
          </w:p>
        </w:tc>
        <w:tc>
          <w:tcPr>
            <w:tcW w:w="1939" w:type="dxa"/>
          </w:tcPr>
          <w:p w:rsidR="00520144" w:rsidRDefault="00520144">
            <w:pPr>
              <w:pStyle w:val="ConsPlusNormal"/>
              <w:jc w:val="center"/>
            </w:pPr>
            <w:r>
              <w:t>22°43'20"</w:t>
            </w:r>
          </w:p>
        </w:tc>
      </w:tr>
      <w:tr w:rsidR="00520144">
        <w:tc>
          <w:tcPr>
            <w:tcW w:w="1459" w:type="dxa"/>
          </w:tcPr>
          <w:p w:rsidR="00520144" w:rsidRDefault="00520144">
            <w:pPr>
              <w:pStyle w:val="ConsPlusNormal"/>
              <w:jc w:val="center"/>
            </w:pPr>
            <w:r>
              <w:t>14</w:t>
            </w:r>
          </w:p>
        </w:tc>
        <w:tc>
          <w:tcPr>
            <w:tcW w:w="2054" w:type="dxa"/>
          </w:tcPr>
          <w:p w:rsidR="00520144" w:rsidRDefault="00520144">
            <w:pPr>
              <w:pStyle w:val="ConsPlusNormal"/>
              <w:jc w:val="center"/>
            </w:pPr>
            <w:r>
              <w:t>54°27'00"</w:t>
            </w:r>
          </w:p>
        </w:tc>
        <w:tc>
          <w:tcPr>
            <w:tcW w:w="1906" w:type="dxa"/>
          </w:tcPr>
          <w:p w:rsidR="00520144" w:rsidRDefault="00520144">
            <w:pPr>
              <w:pStyle w:val="ConsPlusNormal"/>
              <w:jc w:val="center"/>
            </w:pPr>
            <w:r>
              <w:t>22°43'20"</w:t>
            </w:r>
          </w:p>
        </w:tc>
        <w:tc>
          <w:tcPr>
            <w:tcW w:w="2174" w:type="dxa"/>
          </w:tcPr>
          <w:p w:rsidR="00520144" w:rsidRDefault="00520144">
            <w:pPr>
              <w:pStyle w:val="ConsPlusNormal"/>
              <w:jc w:val="center"/>
            </w:pPr>
            <w:r>
              <w:t>54°26'40"</w:t>
            </w:r>
          </w:p>
        </w:tc>
        <w:tc>
          <w:tcPr>
            <w:tcW w:w="1939" w:type="dxa"/>
          </w:tcPr>
          <w:p w:rsidR="00520144" w:rsidRDefault="00520144">
            <w:pPr>
              <w:pStyle w:val="ConsPlusNormal"/>
              <w:jc w:val="center"/>
            </w:pPr>
            <w:r>
              <w:t>22°43'40"</w:t>
            </w:r>
          </w:p>
        </w:tc>
      </w:tr>
      <w:tr w:rsidR="00520144">
        <w:tc>
          <w:tcPr>
            <w:tcW w:w="1459" w:type="dxa"/>
          </w:tcPr>
          <w:p w:rsidR="00520144" w:rsidRDefault="00520144">
            <w:pPr>
              <w:pStyle w:val="ConsPlusNormal"/>
              <w:jc w:val="center"/>
            </w:pPr>
            <w:r>
              <w:t>15</w:t>
            </w:r>
          </w:p>
        </w:tc>
        <w:tc>
          <w:tcPr>
            <w:tcW w:w="2054" w:type="dxa"/>
          </w:tcPr>
          <w:p w:rsidR="00520144" w:rsidRDefault="00520144">
            <w:pPr>
              <w:pStyle w:val="ConsPlusNormal"/>
              <w:jc w:val="center"/>
            </w:pPr>
            <w:r>
              <w:t>54°27'00"</w:t>
            </w:r>
          </w:p>
        </w:tc>
        <w:tc>
          <w:tcPr>
            <w:tcW w:w="1906" w:type="dxa"/>
          </w:tcPr>
          <w:p w:rsidR="00520144" w:rsidRDefault="00520144">
            <w:pPr>
              <w:pStyle w:val="ConsPlusNormal"/>
              <w:jc w:val="center"/>
            </w:pPr>
            <w:r>
              <w:t>22°43'40"</w:t>
            </w:r>
          </w:p>
        </w:tc>
        <w:tc>
          <w:tcPr>
            <w:tcW w:w="2174" w:type="dxa"/>
          </w:tcPr>
          <w:p w:rsidR="00520144" w:rsidRDefault="00520144">
            <w:pPr>
              <w:pStyle w:val="ConsPlusNormal"/>
              <w:jc w:val="center"/>
            </w:pPr>
            <w:r>
              <w:t>54°26'40"</w:t>
            </w:r>
          </w:p>
        </w:tc>
        <w:tc>
          <w:tcPr>
            <w:tcW w:w="1939" w:type="dxa"/>
          </w:tcPr>
          <w:p w:rsidR="00520144" w:rsidRDefault="00520144">
            <w:pPr>
              <w:pStyle w:val="ConsPlusNormal"/>
              <w:jc w:val="center"/>
            </w:pPr>
            <w:r>
              <w:t>22°44'00"</w:t>
            </w:r>
          </w:p>
        </w:tc>
      </w:tr>
      <w:tr w:rsidR="00520144">
        <w:tc>
          <w:tcPr>
            <w:tcW w:w="1459" w:type="dxa"/>
          </w:tcPr>
          <w:p w:rsidR="00520144" w:rsidRDefault="00520144">
            <w:pPr>
              <w:pStyle w:val="ConsPlusNormal"/>
              <w:jc w:val="center"/>
            </w:pPr>
            <w:r>
              <w:t>16</w:t>
            </w:r>
          </w:p>
        </w:tc>
        <w:tc>
          <w:tcPr>
            <w:tcW w:w="2054" w:type="dxa"/>
          </w:tcPr>
          <w:p w:rsidR="00520144" w:rsidRDefault="00520144">
            <w:pPr>
              <w:pStyle w:val="ConsPlusNormal"/>
              <w:jc w:val="center"/>
            </w:pPr>
            <w:r>
              <w:t>54°27'00"</w:t>
            </w:r>
          </w:p>
        </w:tc>
        <w:tc>
          <w:tcPr>
            <w:tcW w:w="1906" w:type="dxa"/>
          </w:tcPr>
          <w:p w:rsidR="00520144" w:rsidRDefault="00520144">
            <w:pPr>
              <w:pStyle w:val="ConsPlusNormal"/>
              <w:jc w:val="center"/>
            </w:pPr>
            <w:r>
              <w:t>22°44'00"</w:t>
            </w:r>
          </w:p>
        </w:tc>
        <w:tc>
          <w:tcPr>
            <w:tcW w:w="2174" w:type="dxa"/>
          </w:tcPr>
          <w:p w:rsidR="00520144" w:rsidRDefault="00520144">
            <w:pPr>
              <w:pStyle w:val="ConsPlusNormal"/>
              <w:jc w:val="center"/>
            </w:pPr>
            <w:r>
              <w:t>54°26'40"</w:t>
            </w:r>
          </w:p>
        </w:tc>
        <w:tc>
          <w:tcPr>
            <w:tcW w:w="1939" w:type="dxa"/>
          </w:tcPr>
          <w:p w:rsidR="00520144" w:rsidRDefault="00520144">
            <w:pPr>
              <w:pStyle w:val="ConsPlusNormal"/>
              <w:jc w:val="center"/>
            </w:pPr>
            <w:r>
              <w:t>22°44'20"</w:t>
            </w:r>
          </w:p>
        </w:tc>
      </w:tr>
      <w:tr w:rsidR="00520144">
        <w:tc>
          <w:tcPr>
            <w:tcW w:w="1459" w:type="dxa"/>
          </w:tcPr>
          <w:p w:rsidR="00520144" w:rsidRDefault="00520144">
            <w:pPr>
              <w:pStyle w:val="ConsPlusNormal"/>
              <w:jc w:val="center"/>
            </w:pPr>
            <w:r>
              <w:t>17</w:t>
            </w:r>
          </w:p>
        </w:tc>
        <w:tc>
          <w:tcPr>
            <w:tcW w:w="2054" w:type="dxa"/>
          </w:tcPr>
          <w:p w:rsidR="00520144" w:rsidRDefault="00520144">
            <w:pPr>
              <w:pStyle w:val="ConsPlusNormal"/>
              <w:jc w:val="center"/>
            </w:pPr>
            <w:r>
              <w:t>54°27'00"</w:t>
            </w:r>
          </w:p>
        </w:tc>
        <w:tc>
          <w:tcPr>
            <w:tcW w:w="1906" w:type="dxa"/>
          </w:tcPr>
          <w:p w:rsidR="00520144" w:rsidRDefault="00520144">
            <w:pPr>
              <w:pStyle w:val="ConsPlusNormal"/>
              <w:jc w:val="center"/>
            </w:pPr>
            <w:r>
              <w:t>22°44'20"</w:t>
            </w:r>
          </w:p>
        </w:tc>
        <w:tc>
          <w:tcPr>
            <w:tcW w:w="2174" w:type="dxa"/>
          </w:tcPr>
          <w:p w:rsidR="00520144" w:rsidRDefault="00520144">
            <w:pPr>
              <w:pStyle w:val="ConsPlusNormal"/>
              <w:jc w:val="center"/>
            </w:pPr>
            <w:r>
              <w:t>54°26'40"</w:t>
            </w:r>
          </w:p>
        </w:tc>
        <w:tc>
          <w:tcPr>
            <w:tcW w:w="1939" w:type="dxa"/>
          </w:tcPr>
          <w:p w:rsidR="00520144" w:rsidRDefault="00520144">
            <w:pPr>
              <w:pStyle w:val="ConsPlusNormal"/>
              <w:jc w:val="center"/>
            </w:pPr>
            <w:r>
              <w:t>22°44'40"</w:t>
            </w:r>
          </w:p>
        </w:tc>
      </w:tr>
      <w:tr w:rsidR="00520144">
        <w:tc>
          <w:tcPr>
            <w:tcW w:w="1459" w:type="dxa"/>
          </w:tcPr>
          <w:p w:rsidR="00520144" w:rsidRDefault="00520144">
            <w:pPr>
              <w:pStyle w:val="ConsPlusNormal"/>
              <w:jc w:val="center"/>
            </w:pPr>
            <w:r>
              <w:t>18</w:t>
            </w:r>
          </w:p>
        </w:tc>
        <w:tc>
          <w:tcPr>
            <w:tcW w:w="2054" w:type="dxa"/>
          </w:tcPr>
          <w:p w:rsidR="00520144" w:rsidRDefault="00520144">
            <w:pPr>
              <w:pStyle w:val="ConsPlusNormal"/>
              <w:jc w:val="center"/>
            </w:pPr>
            <w:r>
              <w:t>54°26'40"</w:t>
            </w:r>
          </w:p>
        </w:tc>
        <w:tc>
          <w:tcPr>
            <w:tcW w:w="1906" w:type="dxa"/>
          </w:tcPr>
          <w:p w:rsidR="00520144" w:rsidRDefault="00520144">
            <w:pPr>
              <w:pStyle w:val="ConsPlusNormal"/>
              <w:jc w:val="center"/>
            </w:pPr>
            <w:r>
              <w:t>22°42'00"</w:t>
            </w:r>
          </w:p>
        </w:tc>
        <w:tc>
          <w:tcPr>
            <w:tcW w:w="2174" w:type="dxa"/>
          </w:tcPr>
          <w:p w:rsidR="00520144" w:rsidRDefault="00520144">
            <w:pPr>
              <w:pStyle w:val="ConsPlusNormal"/>
              <w:jc w:val="center"/>
            </w:pPr>
            <w:r>
              <w:t>54°26'20"</w:t>
            </w:r>
          </w:p>
        </w:tc>
        <w:tc>
          <w:tcPr>
            <w:tcW w:w="1939" w:type="dxa"/>
          </w:tcPr>
          <w:p w:rsidR="00520144" w:rsidRDefault="00520144">
            <w:pPr>
              <w:pStyle w:val="ConsPlusNormal"/>
              <w:jc w:val="center"/>
            </w:pPr>
            <w:r>
              <w:t>22°42'20"</w:t>
            </w:r>
          </w:p>
        </w:tc>
      </w:tr>
      <w:tr w:rsidR="00520144">
        <w:tc>
          <w:tcPr>
            <w:tcW w:w="1459" w:type="dxa"/>
          </w:tcPr>
          <w:p w:rsidR="00520144" w:rsidRDefault="00520144">
            <w:pPr>
              <w:pStyle w:val="ConsPlusNormal"/>
              <w:jc w:val="center"/>
            </w:pPr>
            <w:r>
              <w:t>19</w:t>
            </w:r>
          </w:p>
        </w:tc>
        <w:tc>
          <w:tcPr>
            <w:tcW w:w="2054" w:type="dxa"/>
          </w:tcPr>
          <w:p w:rsidR="00520144" w:rsidRDefault="00520144">
            <w:pPr>
              <w:pStyle w:val="ConsPlusNormal"/>
              <w:jc w:val="center"/>
            </w:pPr>
            <w:r>
              <w:t>54°26'40"</w:t>
            </w:r>
          </w:p>
        </w:tc>
        <w:tc>
          <w:tcPr>
            <w:tcW w:w="1906" w:type="dxa"/>
          </w:tcPr>
          <w:p w:rsidR="00520144" w:rsidRDefault="00520144">
            <w:pPr>
              <w:pStyle w:val="ConsPlusNormal"/>
              <w:jc w:val="center"/>
            </w:pPr>
            <w:r>
              <w:t>22°42'20"</w:t>
            </w:r>
          </w:p>
        </w:tc>
        <w:tc>
          <w:tcPr>
            <w:tcW w:w="2174" w:type="dxa"/>
          </w:tcPr>
          <w:p w:rsidR="00520144" w:rsidRDefault="00520144">
            <w:pPr>
              <w:pStyle w:val="ConsPlusNormal"/>
              <w:jc w:val="center"/>
            </w:pPr>
            <w:r>
              <w:t>54°26'20"</w:t>
            </w:r>
          </w:p>
        </w:tc>
        <w:tc>
          <w:tcPr>
            <w:tcW w:w="1939" w:type="dxa"/>
          </w:tcPr>
          <w:p w:rsidR="00520144" w:rsidRDefault="00520144">
            <w:pPr>
              <w:pStyle w:val="ConsPlusNormal"/>
              <w:jc w:val="center"/>
            </w:pPr>
            <w:r>
              <w:t>22°42'40"</w:t>
            </w:r>
          </w:p>
        </w:tc>
      </w:tr>
      <w:tr w:rsidR="00520144">
        <w:tc>
          <w:tcPr>
            <w:tcW w:w="1459" w:type="dxa"/>
          </w:tcPr>
          <w:p w:rsidR="00520144" w:rsidRDefault="00520144">
            <w:pPr>
              <w:pStyle w:val="ConsPlusNormal"/>
              <w:jc w:val="center"/>
            </w:pPr>
            <w:r>
              <w:t>20</w:t>
            </w:r>
          </w:p>
        </w:tc>
        <w:tc>
          <w:tcPr>
            <w:tcW w:w="2054" w:type="dxa"/>
          </w:tcPr>
          <w:p w:rsidR="00520144" w:rsidRDefault="00520144">
            <w:pPr>
              <w:pStyle w:val="ConsPlusNormal"/>
              <w:jc w:val="center"/>
            </w:pPr>
            <w:r>
              <w:t>54°26'40"</w:t>
            </w:r>
          </w:p>
        </w:tc>
        <w:tc>
          <w:tcPr>
            <w:tcW w:w="1906" w:type="dxa"/>
          </w:tcPr>
          <w:p w:rsidR="00520144" w:rsidRDefault="00520144">
            <w:pPr>
              <w:pStyle w:val="ConsPlusNormal"/>
              <w:jc w:val="center"/>
            </w:pPr>
            <w:r>
              <w:t>22°42'40"</w:t>
            </w:r>
          </w:p>
        </w:tc>
        <w:tc>
          <w:tcPr>
            <w:tcW w:w="2174" w:type="dxa"/>
          </w:tcPr>
          <w:p w:rsidR="00520144" w:rsidRDefault="00520144">
            <w:pPr>
              <w:pStyle w:val="ConsPlusNormal"/>
              <w:jc w:val="center"/>
            </w:pPr>
            <w:r>
              <w:t>54°26'20"</w:t>
            </w:r>
          </w:p>
        </w:tc>
        <w:tc>
          <w:tcPr>
            <w:tcW w:w="1939" w:type="dxa"/>
          </w:tcPr>
          <w:p w:rsidR="00520144" w:rsidRDefault="00520144">
            <w:pPr>
              <w:pStyle w:val="ConsPlusNormal"/>
              <w:jc w:val="center"/>
            </w:pPr>
            <w:r>
              <w:t>22°43'00"</w:t>
            </w:r>
          </w:p>
        </w:tc>
      </w:tr>
      <w:tr w:rsidR="00520144">
        <w:tc>
          <w:tcPr>
            <w:tcW w:w="1459" w:type="dxa"/>
          </w:tcPr>
          <w:p w:rsidR="00520144" w:rsidRDefault="00520144">
            <w:pPr>
              <w:pStyle w:val="ConsPlusNormal"/>
              <w:jc w:val="center"/>
            </w:pPr>
            <w:r>
              <w:t>21</w:t>
            </w:r>
          </w:p>
        </w:tc>
        <w:tc>
          <w:tcPr>
            <w:tcW w:w="2054" w:type="dxa"/>
          </w:tcPr>
          <w:p w:rsidR="00520144" w:rsidRDefault="00520144">
            <w:pPr>
              <w:pStyle w:val="ConsPlusNormal"/>
              <w:jc w:val="center"/>
            </w:pPr>
            <w:r>
              <w:t>54°26'40"</w:t>
            </w:r>
          </w:p>
        </w:tc>
        <w:tc>
          <w:tcPr>
            <w:tcW w:w="1906" w:type="dxa"/>
          </w:tcPr>
          <w:p w:rsidR="00520144" w:rsidRDefault="00520144">
            <w:pPr>
              <w:pStyle w:val="ConsPlusNormal"/>
              <w:jc w:val="center"/>
            </w:pPr>
            <w:r>
              <w:t>22°43'00"</w:t>
            </w:r>
          </w:p>
        </w:tc>
        <w:tc>
          <w:tcPr>
            <w:tcW w:w="2174" w:type="dxa"/>
          </w:tcPr>
          <w:p w:rsidR="00520144" w:rsidRDefault="00520144">
            <w:pPr>
              <w:pStyle w:val="ConsPlusNormal"/>
              <w:jc w:val="center"/>
            </w:pPr>
            <w:r>
              <w:t>54°26'20"</w:t>
            </w:r>
          </w:p>
        </w:tc>
        <w:tc>
          <w:tcPr>
            <w:tcW w:w="1939" w:type="dxa"/>
          </w:tcPr>
          <w:p w:rsidR="00520144" w:rsidRDefault="00520144">
            <w:pPr>
              <w:pStyle w:val="ConsPlusNormal"/>
              <w:jc w:val="center"/>
            </w:pPr>
            <w:r>
              <w:t>22°43'20"</w:t>
            </w:r>
          </w:p>
        </w:tc>
      </w:tr>
      <w:tr w:rsidR="00520144">
        <w:tc>
          <w:tcPr>
            <w:tcW w:w="1459" w:type="dxa"/>
          </w:tcPr>
          <w:p w:rsidR="00520144" w:rsidRDefault="00520144">
            <w:pPr>
              <w:pStyle w:val="ConsPlusNormal"/>
              <w:jc w:val="center"/>
            </w:pPr>
            <w:r>
              <w:t>22</w:t>
            </w:r>
          </w:p>
        </w:tc>
        <w:tc>
          <w:tcPr>
            <w:tcW w:w="2054" w:type="dxa"/>
          </w:tcPr>
          <w:p w:rsidR="00520144" w:rsidRDefault="00520144">
            <w:pPr>
              <w:pStyle w:val="ConsPlusNormal"/>
              <w:jc w:val="center"/>
            </w:pPr>
            <w:r>
              <w:t>54°26'40"</w:t>
            </w:r>
          </w:p>
        </w:tc>
        <w:tc>
          <w:tcPr>
            <w:tcW w:w="1906" w:type="dxa"/>
          </w:tcPr>
          <w:p w:rsidR="00520144" w:rsidRDefault="00520144">
            <w:pPr>
              <w:pStyle w:val="ConsPlusNormal"/>
              <w:jc w:val="center"/>
            </w:pPr>
            <w:r>
              <w:t>22°43'20"</w:t>
            </w:r>
          </w:p>
        </w:tc>
        <w:tc>
          <w:tcPr>
            <w:tcW w:w="2174" w:type="dxa"/>
          </w:tcPr>
          <w:p w:rsidR="00520144" w:rsidRDefault="00520144">
            <w:pPr>
              <w:pStyle w:val="ConsPlusNormal"/>
              <w:jc w:val="center"/>
            </w:pPr>
            <w:r>
              <w:t>54°26'20"</w:t>
            </w:r>
          </w:p>
        </w:tc>
        <w:tc>
          <w:tcPr>
            <w:tcW w:w="1939" w:type="dxa"/>
          </w:tcPr>
          <w:p w:rsidR="00520144" w:rsidRDefault="00520144">
            <w:pPr>
              <w:pStyle w:val="ConsPlusNormal"/>
              <w:jc w:val="center"/>
            </w:pPr>
            <w:r>
              <w:t>22°43'40"</w:t>
            </w:r>
          </w:p>
        </w:tc>
      </w:tr>
      <w:tr w:rsidR="00520144">
        <w:tc>
          <w:tcPr>
            <w:tcW w:w="1459" w:type="dxa"/>
          </w:tcPr>
          <w:p w:rsidR="00520144" w:rsidRDefault="00520144">
            <w:pPr>
              <w:pStyle w:val="ConsPlusNormal"/>
              <w:jc w:val="center"/>
            </w:pPr>
            <w:r>
              <w:t>23</w:t>
            </w:r>
          </w:p>
        </w:tc>
        <w:tc>
          <w:tcPr>
            <w:tcW w:w="2054" w:type="dxa"/>
          </w:tcPr>
          <w:p w:rsidR="00520144" w:rsidRDefault="00520144">
            <w:pPr>
              <w:pStyle w:val="ConsPlusNormal"/>
              <w:jc w:val="center"/>
            </w:pPr>
            <w:r>
              <w:t>54°26'40"</w:t>
            </w:r>
          </w:p>
        </w:tc>
        <w:tc>
          <w:tcPr>
            <w:tcW w:w="1906" w:type="dxa"/>
          </w:tcPr>
          <w:p w:rsidR="00520144" w:rsidRDefault="00520144">
            <w:pPr>
              <w:pStyle w:val="ConsPlusNormal"/>
              <w:jc w:val="center"/>
            </w:pPr>
            <w:r>
              <w:t>22°43'40"</w:t>
            </w:r>
          </w:p>
        </w:tc>
        <w:tc>
          <w:tcPr>
            <w:tcW w:w="2174" w:type="dxa"/>
          </w:tcPr>
          <w:p w:rsidR="00520144" w:rsidRDefault="00520144">
            <w:pPr>
              <w:pStyle w:val="ConsPlusNormal"/>
              <w:jc w:val="center"/>
            </w:pPr>
            <w:r>
              <w:t>54°26'20"</w:t>
            </w:r>
          </w:p>
        </w:tc>
        <w:tc>
          <w:tcPr>
            <w:tcW w:w="1939" w:type="dxa"/>
          </w:tcPr>
          <w:p w:rsidR="00520144" w:rsidRDefault="00520144">
            <w:pPr>
              <w:pStyle w:val="ConsPlusNormal"/>
              <w:jc w:val="center"/>
            </w:pPr>
            <w:r>
              <w:t>22°44'00"</w:t>
            </w:r>
          </w:p>
        </w:tc>
      </w:tr>
      <w:tr w:rsidR="00520144">
        <w:tc>
          <w:tcPr>
            <w:tcW w:w="1459" w:type="dxa"/>
          </w:tcPr>
          <w:p w:rsidR="00520144" w:rsidRDefault="00520144">
            <w:pPr>
              <w:pStyle w:val="ConsPlusNormal"/>
              <w:jc w:val="center"/>
            </w:pPr>
            <w:r>
              <w:t>24</w:t>
            </w:r>
          </w:p>
        </w:tc>
        <w:tc>
          <w:tcPr>
            <w:tcW w:w="2054" w:type="dxa"/>
          </w:tcPr>
          <w:p w:rsidR="00520144" w:rsidRDefault="00520144">
            <w:pPr>
              <w:pStyle w:val="ConsPlusNormal"/>
              <w:jc w:val="center"/>
            </w:pPr>
            <w:r>
              <w:t>54°26'40"</w:t>
            </w:r>
          </w:p>
        </w:tc>
        <w:tc>
          <w:tcPr>
            <w:tcW w:w="1906" w:type="dxa"/>
          </w:tcPr>
          <w:p w:rsidR="00520144" w:rsidRDefault="00520144">
            <w:pPr>
              <w:pStyle w:val="ConsPlusNormal"/>
              <w:jc w:val="center"/>
            </w:pPr>
            <w:r>
              <w:t>22°44'00"</w:t>
            </w:r>
          </w:p>
        </w:tc>
        <w:tc>
          <w:tcPr>
            <w:tcW w:w="2174" w:type="dxa"/>
          </w:tcPr>
          <w:p w:rsidR="00520144" w:rsidRDefault="00520144">
            <w:pPr>
              <w:pStyle w:val="ConsPlusNormal"/>
              <w:jc w:val="center"/>
            </w:pPr>
            <w:r>
              <w:t>54°26'20"</w:t>
            </w:r>
          </w:p>
        </w:tc>
        <w:tc>
          <w:tcPr>
            <w:tcW w:w="1939" w:type="dxa"/>
          </w:tcPr>
          <w:p w:rsidR="00520144" w:rsidRDefault="00520144">
            <w:pPr>
              <w:pStyle w:val="ConsPlusNormal"/>
              <w:jc w:val="center"/>
            </w:pPr>
            <w:r>
              <w:t>22°44'20"</w:t>
            </w:r>
          </w:p>
        </w:tc>
      </w:tr>
      <w:tr w:rsidR="00520144">
        <w:tc>
          <w:tcPr>
            <w:tcW w:w="1459" w:type="dxa"/>
          </w:tcPr>
          <w:p w:rsidR="00520144" w:rsidRDefault="00520144">
            <w:pPr>
              <w:pStyle w:val="ConsPlusNormal"/>
              <w:jc w:val="center"/>
            </w:pPr>
            <w:r>
              <w:t>25</w:t>
            </w:r>
          </w:p>
        </w:tc>
        <w:tc>
          <w:tcPr>
            <w:tcW w:w="2054" w:type="dxa"/>
          </w:tcPr>
          <w:p w:rsidR="00520144" w:rsidRDefault="00520144">
            <w:pPr>
              <w:pStyle w:val="ConsPlusNormal"/>
              <w:jc w:val="center"/>
            </w:pPr>
            <w:r>
              <w:t>54°26'40"</w:t>
            </w:r>
          </w:p>
        </w:tc>
        <w:tc>
          <w:tcPr>
            <w:tcW w:w="1906" w:type="dxa"/>
          </w:tcPr>
          <w:p w:rsidR="00520144" w:rsidRDefault="00520144">
            <w:pPr>
              <w:pStyle w:val="ConsPlusNormal"/>
              <w:jc w:val="center"/>
            </w:pPr>
            <w:r>
              <w:t>22°44'20"</w:t>
            </w:r>
          </w:p>
        </w:tc>
        <w:tc>
          <w:tcPr>
            <w:tcW w:w="2174" w:type="dxa"/>
          </w:tcPr>
          <w:p w:rsidR="00520144" w:rsidRDefault="00520144">
            <w:pPr>
              <w:pStyle w:val="ConsPlusNormal"/>
              <w:jc w:val="center"/>
            </w:pPr>
            <w:r>
              <w:t>54°26'20"</w:t>
            </w:r>
          </w:p>
        </w:tc>
        <w:tc>
          <w:tcPr>
            <w:tcW w:w="1939" w:type="dxa"/>
          </w:tcPr>
          <w:p w:rsidR="00520144" w:rsidRDefault="00520144">
            <w:pPr>
              <w:pStyle w:val="ConsPlusNormal"/>
              <w:jc w:val="center"/>
            </w:pPr>
            <w:r>
              <w:t>22°44'40"</w:t>
            </w:r>
          </w:p>
        </w:tc>
      </w:tr>
      <w:tr w:rsidR="00520144">
        <w:tc>
          <w:tcPr>
            <w:tcW w:w="1459" w:type="dxa"/>
          </w:tcPr>
          <w:p w:rsidR="00520144" w:rsidRDefault="00520144">
            <w:pPr>
              <w:pStyle w:val="ConsPlusNormal"/>
              <w:jc w:val="center"/>
            </w:pPr>
            <w:r>
              <w:t>26</w:t>
            </w:r>
          </w:p>
        </w:tc>
        <w:tc>
          <w:tcPr>
            <w:tcW w:w="2054" w:type="dxa"/>
          </w:tcPr>
          <w:p w:rsidR="00520144" w:rsidRDefault="00520144">
            <w:pPr>
              <w:pStyle w:val="ConsPlusNormal"/>
              <w:jc w:val="center"/>
            </w:pPr>
            <w:r>
              <w:t>54°26'20"</w:t>
            </w:r>
          </w:p>
        </w:tc>
        <w:tc>
          <w:tcPr>
            <w:tcW w:w="1906" w:type="dxa"/>
          </w:tcPr>
          <w:p w:rsidR="00520144" w:rsidRDefault="00520144">
            <w:pPr>
              <w:pStyle w:val="ConsPlusNormal"/>
              <w:jc w:val="center"/>
            </w:pPr>
            <w:r>
              <w:t>22°42'00"</w:t>
            </w:r>
          </w:p>
        </w:tc>
        <w:tc>
          <w:tcPr>
            <w:tcW w:w="2174" w:type="dxa"/>
          </w:tcPr>
          <w:p w:rsidR="00520144" w:rsidRDefault="00520144">
            <w:pPr>
              <w:pStyle w:val="ConsPlusNormal"/>
              <w:jc w:val="center"/>
            </w:pPr>
            <w:r>
              <w:t>54°26'00"</w:t>
            </w:r>
          </w:p>
        </w:tc>
        <w:tc>
          <w:tcPr>
            <w:tcW w:w="1939" w:type="dxa"/>
          </w:tcPr>
          <w:p w:rsidR="00520144" w:rsidRDefault="00520144">
            <w:pPr>
              <w:pStyle w:val="ConsPlusNormal"/>
              <w:jc w:val="center"/>
            </w:pPr>
            <w:r>
              <w:t>22°42'20"</w:t>
            </w:r>
          </w:p>
        </w:tc>
      </w:tr>
      <w:tr w:rsidR="00520144">
        <w:tc>
          <w:tcPr>
            <w:tcW w:w="1459" w:type="dxa"/>
          </w:tcPr>
          <w:p w:rsidR="00520144" w:rsidRDefault="00520144">
            <w:pPr>
              <w:pStyle w:val="ConsPlusNormal"/>
              <w:jc w:val="center"/>
            </w:pPr>
            <w:r>
              <w:lastRenderedPageBreak/>
              <w:t>27</w:t>
            </w:r>
          </w:p>
        </w:tc>
        <w:tc>
          <w:tcPr>
            <w:tcW w:w="2054" w:type="dxa"/>
          </w:tcPr>
          <w:p w:rsidR="00520144" w:rsidRDefault="00520144">
            <w:pPr>
              <w:pStyle w:val="ConsPlusNormal"/>
              <w:jc w:val="center"/>
            </w:pPr>
            <w:r>
              <w:t>54°26'20"</w:t>
            </w:r>
          </w:p>
        </w:tc>
        <w:tc>
          <w:tcPr>
            <w:tcW w:w="1906" w:type="dxa"/>
          </w:tcPr>
          <w:p w:rsidR="00520144" w:rsidRDefault="00520144">
            <w:pPr>
              <w:pStyle w:val="ConsPlusNormal"/>
              <w:jc w:val="center"/>
            </w:pPr>
            <w:r>
              <w:t>22°42'20"</w:t>
            </w:r>
          </w:p>
        </w:tc>
        <w:tc>
          <w:tcPr>
            <w:tcW w:w="2174" w:type="dxa"/>
          </w:tcPr>
          <w:p w:rsidR="00520144" w:rsidRDefault="00520144">
            <w:pPr>
              <w:pStyle w:val="ConsPlusNormal"/>
              <w:jc w:val="center"/>
            </w:pPr>
            <w:r>
              <w:t>54°26'00"</w:t>
            </w:r>
          </w:p>
        </w:tc>
        <w:tc>
          <w:tcPr>
            <w:tcW w:w="1939" w:type="dxa"/>
          </w:tcPr>
          <w:p w:rsidR="00520144" w:rsidRDefault="00520144">
            <w:pPr>
              <w:pStyle w:val="ConsPlusNormal"/>
              <w:jc w:val="center"/>
            </w:pPr>
            <w:r>
              <w:t>22°42'40"</w:t>
            </w:r>
          </w:p>
        </w:tc>
      </w:tr>
      <w:tr w:rsidR="00520144">
        <w:tc>
          <w:tcPr>
            <w:tcW w:w="1459" w:type="dxa"/>
          </w:tcPr>
          <w:p w:rsidR="00520144" w:rsidRDefault="00520144">
            <w:pPr>
              <w:pStyle w:val="ConsPlusNormal"/>
              <w:jc w:val="center"/>
            </w:pPr>
            <w:r>
              <w:t>28</w:t>
            </w:r>
          </w:p>
        </w:tc>
        <w:tc>
          <w:tcPr>
            <w:tcW w:w="2054" w:type="dxa"/>
          </w:tcPr>
          <w:p w:rsidR="00520144" w:rsidRDefault="00520144">
            <w:pPr>
              <w:pStyle w:val="ConsPlusNormal"/>
              <w:jc w:val="center"/>
            </w:pPr>
            <w:r>
              <w:t>54°26'20"</w:t>
            </w:r>
          </w:p>
        </w:tc>
        <w:tc>
          <w:tcPr>
            <w:tcW w:w="1906" w:type="dxa"/>
          </w:tcPr>
          <w:p w:rsidR="00520144" w:rsidRDefault="00520144">
            <w:pPr>
              <w:pStyle w:val="ConsPlusNormal"/>
              <w:jc w:val="center"/>
            </w:pPr>
            <w:r>
              <w:t>22°42'40"</w:t>
            </w:r>
          </w:p>
        </w:tc>
        <w:tc>
          <w:tcPr>
            <w:tcW w:w="2174" w:type="dxa"/>
          </w:tcPr>
          <w:p w:rsidR="00520144" w:rsidRDefault="00520144">
            <w:pPr>
              <w:pStyle w:val="ConsPlusNormal"/>
              <w:jc w:val="center"/>
            </w:pPr>
            <w:r>
              <w:t>54°26'00"</w:t>
            </w:r>
          </w:p>
        </w:tc>
        <w:tc>
          <w:tcPr>
            <w:tcW w:w="1939" w:type="dxa"/>
          </w:tcPr>
          <w:p w:rsidR="00520144" w:rsidRDefault="00520144">
            <w:pPr>
              <w:pStyle w:val="ConsPlusNormal"/>
              <w:jc w:val="center"/>
            </w:pPr>
            <w:r>
              <w:t>22°43'00"</w:t>
            </w:r>
          </w:p>
        </w:tc>
      </w:tr>
      <w:tr w:rsidR="00520144">
        <w:tc>
          <w:tcPr>
            <w:tcW w:w="1459" w:type="dxa"/>
          </w:tcPr>
          <w:p w:rsidR="00520144" w:rsidRDefault="00520144">
            <w:pPr>
              <w:pStyle w:val="ConsPlusNormal"/>
              <w:jc w:val="center"/>
            </w:pPr>
            <w:r>
              <w:t>29</w:t>
            </w:r>
          </w:p>
        </w:tc>
        <w:tc>
          <w:tcPr>
            <w:tcW w:w="2054" w:type="dxa"/>
          </w:tcPr>
          <w:p w:rsidR="00520144" w:rsidRDefault="00520144">
            <w:pPr>
              <w:pStyle w:val="ConsPlusNormal"/>
              <w:jc w:val="center"/>
            </w:pPr>
            <w:r>
              <w:t>54°26'20"</w:t>
            </w:r>
          </w:p>
        </w:tc>
        <w:tc>
          <w:tcPr>
            <w:tcW w:w="1906" w:type="dxa"/>
          </w:tcPr>
          <w:p w:rsidR="00520144" w:rsidRDefault="00520144">
            <w:pPr>
              <w:pStyle w:val="ConsPlusNormal"/>
              <w:jc w:val="center"/>
            </w:pPr>
            <w:r>
              <w:t>22°43'00"</w:t>
            </w:r>
          </w:p>
        </w:tc>
        <w:tc>
          <w:tcPr>
            <w:tcW w:w="2174" w:type="dxa"/>
          </w:tcPr>
          <w:p w:rsidR="00520144" w:rsidRDefault="00520144">
            <w:pPr>
              <w:pStyle w:val="ConsPlusNormal"/>
              <w:jc w:val="center"/>
            </w:pPr>
            <w:r>
              <w:t>54°26'00"</w:t>
            </w:r>
          </w:p>
        </w:tc>
        <w:tc>
          <w:tcPr>
            <w:tcW w:w="1939" w:type="dxa"/>
          </w:tcPr>
          <w:p w:rsidR="00520144" w:rsidRDefault="00520144">
            <w:pPr>
              <w:pStyle w:val="ConsPlusNormal"/>
              <w:jc w:val="center"/>
            </w:pPr>
            <w:r>
              <w:t>22°43'20"</w:t>
            </w:r>
          </w:p>
        </w:tc>
      </w:tr>
      <w:tr w:rsidR="00520144">
        <w:tc>
          <w:tcPr>
            <w:tcW w:w="1459" w:type="dxa"/>
          </w:tcPr>
          <w:p w:rsidR="00520144" w:rsidRDefault="00520144">
            <w:pPr>
              <w:pStyle w:val="ConsPlusNormal"/>
              <w:jc w:val="center"/>
            </w:pPr>
            <w:r>
              <w:t>30</w:t>
            </w:r>
          </w:p>
        </w:tc>
        <w:tc>
          <w:tcPr>
            <w:tcW w:w="2054" w:type="dxa"/>
          </w:tcPr>
          <w:p w:rsidR="00520144" w:rsidRDefault="00520144">
            <w:pPr>
              <w:pStyle w:val="ConsPlusNormal"/>
              <w:jc w:val="center"/>
            </w:pPr>
            <w:r>
              <w:t>54°26'20"</w:t>
            </w:r>
          </w:p>
        </w:tc>
        <w:tc>
          <w:tcPr>
            <w:tcW w:w="1906" w:type="dxa"/>
          </w:tcPr>
          <w:p w:rsidR="00520144" w:rsidRDefault="00520144">
            <w:pPr>
              <w:pStyle w:val="ConsPlusNormal"/>
              <w:jc w:val="center"/>
            </w:pPr>
            <w:r>
              <w:t>22°43'20"</w:t>
            </w:r>
          </w:p>
        </w:tc>
        <w:tc>
          <w:tcPr>
            <w:tcW w:w="2174" w:type="dxa"/>
          </w:tcPr>
          <w:p w:rsidR="00520144" w:rsidRDefault="00520144">
            <w:pPr>
              <w:pStyle w:val="ConsPlusNormal"/>
              <w:jc w:val="center"/>
            </w:pPr>
            <w:r>
              <w:t>54°26'00"</w:t>
            </w:r>
          </w:p>
        </w:tc>
        <w:tc>
          <w:tcPr>
            <w:tcW w:w="1939" w:type="dxa"/>
          </w:tcPr>
          <w:p w:rsidR="00520144" w:rsidRDefault="00520144">
            <w:pPr>
              <w:pStyle w:val="ConsPlusNormal"/>
              <w:jc w:val="center"/>
            </w:pPr>
            <w:r>
              <w:t>22°43'40"</w:t>
            </w:r>
          </w:p>
        </w:tc>
      </w:tr>
      <w:tr w:rsidR="00520144">
        <w:tc>
          <w:tcPr>
            <w:tcW w:w="1459" w:type="dxa"/>
          </w:tcPr>
          <w:p w:rsidR="00520144" w:rsidRDefault="00520144">
            <w:pPr>
              <w:pStyle w:val="ConsPlusNormal"/>
              <w:jc w:val="center"/>
            </w:pPr>
            <w:r>
              <w:t>31</w:t>
            </w:r>
          </w:p>
        </w:tc>
        <w:tc>
          <w:tcPr>
            <w:tcW w:w="2054" w:type="dxa"/>
          </w:tcPr>
          <w:p w:rsidR="00520144" w:rsidRDefault="00520144">
            <w:pPr>
              <w:pStyle w:val="ConsPlusNormal"/>
              <w:jc w:val="center"/>
            </w:pPr>
            <w:r>
              <w:t>54°26'20"</w:t>
            </w:r>
          </w:p>
        </w:tc>
        <w:tc>
          <w:tcPr>
            <w:tcW w:w="1906" w:type="dxa"/>
          </w:tcPr>
          <w:p w:rsidR="00520144" w:rsidRDefault="00520144">
            <w:pPr>
              <w:pStyle w:val="ConsPlusNormal"/>
              <w:jc w:val="center"/>
            </w:pPr>
            <w:r>
              <w:t>22°43'40"</w:t>
            </w:r>
          </w:p>
        </w:tc>
        <w:tc>
          <w:tcPr>
            <w:tcW w:w="2174" w:type="dxa"/>
          </w:tcPr>
          <w:p w:rsidR="00520144" w:rsidRDefault="00520144">
            <w:pPr>
              <w:pStyle w:val="ConsPlusNormal"/>
              <w:jc w:val="center"/>
            </w:pPr>
            <w:r>
              <w:t>54°26'00"</w:t>
            </w:r>
          </w:p>
        </w:tc>
        <w:tc>
          <w:tcPr>
            <w:tcW w:w="1939" w:type="dxa"/>
          </w:tcPr>
          <w:p w:rsidR="00520144" w:rsidRDefault="00520144">
            <w:pPr>
              <w:pStyle w:val="ConsPlusNormal"/>
              <w:jc w:val="center"/>
            </w:pPr>
            <w:r>
              <w:t>22°44'00"</w:t>
            </w:r>
          </w:p>
        </w:tc>
      </w:tr>
      <w:tr w:rsidR="00520144">
        <w:tc>
          <w:tcPr>
            <w:tcW w:w="1459" w:type="dxa"/>
          </w:tcPr>
          <w:p w:rsidR="00520144" w:rsidRDefault="00520144">
            <w:pPr>
              <w:pStyle w:val="ConsPlusNormal"/>
              <w:jc w:val="center"/>
            </w:pPr>
            <w:r>
              <w:t>32</w:t>
            </w:r>
          </w:p>
        </w:tc>
        <w:tc>
          <w:tcPr>
            <w:tcW w:w="2054" w:type="dxa"/>
          </w:tcPr>
          <w:p w:rsidR="00520144" w:rsidRDefault="00520144">
            <w:pPr>
              <w:pStyle w:val="ConsPlusNormal"/>
              <w:jc w:val="center"/>
            </w:pPr>
            <w:r>
              <w:t>54°26'20"</w:t>
            </w:r>
          </w:p>
        </w:tc>
        <w:tc>
          <w:tcPr>
            <w:tcW w:w="1906" w:type="dxa"/>
          </w:tcPr>
          <w:p w:rsidR="00520144" w:rsidRDefault="00520144">
            <w:pPr>
              <w:pStyle w:val="ConsPlusNormal"/>
              <w:jc w:val="center"/>
            </w:pPr>
            <w:r>
              <w:t>22°44'00"</w:t>
            </w:r>
          </w:p>
        </w:tc>
        <w:tc>
          <w:tcPr>
            <w:tcW w:w="2174" w:type="dxa"/>
          </w:tcPr>
          <w:p w:rsidR="00520144" w:rsidRDefault="00520144">
            <w:pPr>
              <w:pStyle w:val="ConsPlusNormal"/>
              <w:jc w:val="center"/>
            </w:pPr>
            <w:r>
              <w:t>54°26'00"</w:t>
            </w:r>
          </w:p>
        </w:tc>
        <w:tc>
          <w:tcPr>
            <w:tcW w:w="1939" w:type="dxa"/>
          </w:tcPr>
          <w:p w:rsidR="00520144" w:rsidRDefault="00520144">
            <w:pPr>
              <w:pStyle w:val="ConsPlusNormal"/>
              <w:jc w:val="center"/>
            </w:pPr>
            <w:r>
              <w:t>22°44'20"</w:t>
            </w:r>
          </w:p>
        </w:tc>
      </w:tr>
      <w:tr w:rsidR="00520144">
        <w:tc>
          <w:tcPr>
            <w:tcW w:w="1459" w:type="dxa"/>
          </w:tcPr>
          <w:p w:rsidR="00520144" w:rsidRDefault="00520144">
            <w:pPr>
              <w:pStyle w:val="ConsPlusNormal"/>
              <w:jc w:val="center"/>
            </w:pPr>
            <w:r>
              <w:t>33</w:t>
            </w:r>
          </w:p>
        </w:tc>
        <w:tc>
          <w:tcPr>
            <w:tcW w:w="2054" w:type="dxa"/>
          </w:tcPr>
          <w:p w:rsidR="00520144" w:rsidRDefault="00520144">
            <w:pPr>
              <w:pStyle w:val="ConsPlusNormal"/>
              <w:jc w:val="center"/>
            </w:pPr>
            <w:r>
              <w:t>54°26'20"</w:t>
            </w:r>
          </w:p>
        </w:tc>
        <w:tc>
          <w:tcPr>
            <w:tcW w:w="1906" w:type="dxa"/>
          </w:tcPr>
          <w:p w:rsidR="00520144" w:rsidRDefault="00520144">
            <w:pPr>
              <w:pStyle w:val="ConsPlusNormal"/>
              <w:jc w:val="center"/>
            </w:pPr>
            <w:r>
              <w:t>22°44'20"</w:t>
            </w:r>
          </w:p>
        </w:tc>
        <w:tc>
          <w:tcPr>
            <w:tcW w:w="2174" w:type="dxa"/>
          </w:tcPr>
          <w:p w:rsidR="00520144" w:rsidRDefault="00520144">
            <w:pPr>
              <w:pStyle w:val="ConsPlusNormal"/>
              <w:jc w:val="center"/>
            </w:pPr>
            <w:r>
              <w:t>54°26'00"</w:t>
            </w:r>
          </w:p>
        </w:tc>
        <w:tc>
          <w:tcPr>
            <w:tcW w:w="1939" w:type="dxa"/>
          </w:tcPr>
          <w:p w:rsidR="00520144" w:rsidRDefault="00520144">
            <w:pPr>
              <w:pStyle w:val="ConsPlusNormal"/>
              <w:jc w:val="center"/>
            </w:pPr>
            <w:r>
              <w:t>22°44'40"</w:t>
            </w:r>
          </w:p>
        </w:tc>
      </w:tr>
      <w:tr w:rsidR="00520144">
        <w:tc>
          <w:tcPr>
            <w:tcW w:w="1459" w:type="dxa"/>
          </w:tcPr>
          <w:p w:rsidR="00520144" w:rsidRDefault="00520144">
            <w:pPr>
              <w:pStyle w:val="ConsPlusNormal"/>
              <w:jc w:val="center"/>
            </w:pPr>
            <w:r>
              <w:t>34</w:t>
            </w:r>
          </w:p>
        </w:tc>
        <w:tc>
          <w:tcPr>
            <w:tcW w:w="2054" w:type="dxa"/>
          </w:tcPr>
          <w:p w:rsidR="00520144" w:rsidRDefault="00520144">
            <w:pPr>
              <w:pStyle w:val="ConsPlusNormal"/>
              <w:jc w:val="center"/>
            </w:pPr>
            <w:r>
              <w:t>54°26'20"</w:t>
            </w:r>
          </w:p>
        </w:tc>
        <w:tc>
          <w:tcPr>
            <w:tcW w:w="1906" w:type="dxa"/>
          </w:tcPr>
          <w:p w:rsidR="00520144" w:rsidRDefault="00520144">
            <w:pPr>
              <w:pStyle w:val="ConsPlusNormal"/>
              <w:jc w:val="center"/>
            </w:pPr>
            <w:r>
              <w:t>22°44'40"</w:t>
            </w:r>
          </w:p>
        </w:tc>
        <w:tc>
          <w:tcPr>
            <w:tcW w:w="2174" w:type="dxa"/>
          </w:tcPr>
          <w:p w:rsidR="00520144" w:rsidRDefault="00520144">
            <w:pPr>
              <w:pStyle w:val="ConsPlusNormal"/>
              <w:jc w:val="center"/>
            </w:pPr>
            <w:r>
              <w:t>54°26'00"</w:t>
            </w:r>
          </w:p>
        </w:tc>
        <w:tc>
          <w:tcPr>
            <w:tcW w:w="1939" w:type="dxa"/>
          </w:tcPr>
          <w:p w:rsidR="00520144" w:rsidRDefault="00520144">
            <w:pPr>
              <w:pStyle w:val="ConsPlusNormal"/>
              <w:jc w:val="center"/>
            </w:pPr>
            <w:r>
              <w:t>22°45'00"</w:t>
            </w:r>
          </w:p>
        </w:tc>
      </w:tr>
      <w:tr w:rsidR="00520144">
        <w:tc>
          <w:tcPr>
            <w:tcW w:w="1459" w:type="dxa"/>
          </w:tcPr>
          <w:p w:rsidR="00520144" w:rsidRDefault="00520144">
            <w:pPr>
              <w:pStyle w:val="ConsPlusNormal"/>
              <w:jc w:val="center"/>
            </w:pPr>
            <w:r>
              <w:t>35</w:t>
            </w:r>
          </w:p>
        </w:tc>
        <w:tc>
          <w:tcPr>
            <w:tcW w:w="2054" w:type="dxa"/>
          </w:tcPr>
          <w:p w:rsidR="00520144" w:rsidRDefault="00520144">
            <w:pPr>
              <w:pStyle w:val="ConsPlusNormal"/>
              <w:jc w:val="center"/>
            </w:pPr>
            <w:r>
              <w:t>54°26'00"</w:t>
            </w:r>
          </w:p>
        </w:tc>
        <w:tc>
          <w:tcPr>
            <w:tcW w:w="1906" w:type="dxa"/>
          </w:tcPr>
          <w:p w:rsidR="00520144" w:rsidRDefault="00520144">
            <w:pPr>
              <w:pStyle w:val="ConsPlusNormal"/>
              <w:jc w:val="center"/>
            </w:pPr>
            <w:r>
              <w:t>22°42'00"</w:t>
            </w:r>
          </w:p>
        </w:tc>
        <w:tc>
          <w:tcPr>
            <w:tcW w:w="2174" w:type="dxa"/>
          </w:tcPr>
          <w:p w:rsidR="00520144" w:rsidRDefault="00520144">
            <w:pPr>
              <w:pStyle w:val="ConsPlusNormal"/>
              <w:jc w:val="center"/>
            </w:pPr>
            <w:r>
              <w:t>54°25'40"</w:t>
            </w:r>
          </w:p>
        </w:tc>
        <w:tc>
          <w:tcPr>
            <w:tcW w:w="1939" w:type="dxa"/>
          </w:tcPr>
          <w:p w:rsidR="00520144" w:rsidRDefault="00520144">
            <w:pPr>
              <w:pStyle w:val="ConsPlusNormal"/>
              <w:jc w:val="center"/>
            </w:pPr>
            <w:r>
              <w:t>22°42'20"</w:t>
            </w:r>
          </w:p>
        </w:tc>
      </w:tr>
      <w:tr w:rsidR="00520144">
        <w:tc>
          <w:tcPr>
            <w:tcW w:w="1459" w:type="dxa"/>
          </w:tcPr>
          <w:p w:rsidR="00520144" w:rsidRDefault="00520144">
            <w:pPr>
              <w:pStyle w:val="ConsPlusNormal"/>
              <w:jc w:val="center"/>
            </w:pPr>
            <w:r>
              <w:t>36</w:t>
            </w:r>
          </w:p>
        </w:tc>
        <w:tc>
          <w:tcPr>
            <w:tcW w:w="2054" w:type="dxa"/>
          </w:tcPr>
          <w:p w:rsidR="00520144" w:rsidRDefault="00520144">
            <w:pPr>
              <w:pStyle w:val="ConsPlusNormal"/>
              <w:jc w:val="center"/>
            </w:pPr>
            <w:r>
              <w:t>54°26'00"</w:t>
            </w:r>
          </w:p>
        </w:tc>
        <w:tc>
          <w:tcPr>
            <w:tcW w:w="1906" w:type="dxa"/>
          </w:tcPr>
          <w:p w:rsidR="00520144" w:rsidRDefault="00520144">
            <w:pPr>
              <w:pStyle w:val="ConsPlusNormal"/>
              <w:jc w:val="center"/>
            </w:pPr>
            <w:r>
              <w:t>22°42'20"</w:t>
            </w:r>
          </w:p>
        </w:tc>
        <w:tc>
          <w:tcPr>
            <w:tcW w:w="2174" w:type="dxa"/>
          </w:tcPr>
          <w:p w:rsidR="00520144" w:rsidRDefault="00520144">
            <w:pPr>
              <w:pStyle w:val="ConsPlusNormal"/>
              <w:jc w:val="center"/>
            </w:pPr>
            <w:r>
              <w:t>54°25'40"</w:t>
            </w:r>
          </w:p>
        </w:tc>
        <w:tc>
          <w:tcPr>
            <w:tcW w:w="1939" w:type="dxa"/>
          </w:tcPr>
          <w:p w:rsidR="00520144" w:rsidRDefault="00520144">
            <w:pPr>
              <w:pStyle w:val="ConsPlusNormal"/>
              <w:jc w:val="center"/>
            </w:pPr>
            <w:r>
              <w:t>22°42'40"</w:t>
            </w:r>
          </w:p>
        </w:tc>
      </w:tr>
      <w:tr w:rsidR="00520144">
        <w:tc>
          <w:tcPr>
            <w:tcW w:w="1459" w:type="dxa"/>
          </w:tcPr>
          <w:p w:rsidR="00520144" w:rsidRDefault="00520144">
            <w:pPr>
              <w:pStyle w:val="ConsPlusNormal"/>
              <w:jc w:val="center"/>
            </w:pPr>
            <w:r>
              <w:t>37</w:t>
            </w:r>
          </w:p>
        </w:tc>
        <w:tc>
          <w:tcPr>
            <w:tcW w:w="2054" w:type="dxa"/>
          </w:tcPr>
          <w:p w:rsidR="00520144" w:rsidRDefault="00520144">
            <w:pPr>
              <w:pStyle w:val="ConsPlusNormal"/>
              <w:jc w:val="center"/>
            </w:pPr>
            <w:r>
              <w:t>54°26'00"</w:t>
            </w:r>
          </w:p>
        </w:tc>
        <w:tc>
          <w:tcPr>
            <w:tcW w:w="1906" w:type="dxa"/>
          </w:tcPr>
          <w:p w:rsidR="00520144" w:rsidRDefault="00520144">
            <w:pPr>
              <w:pStyle w:val="ConsPlusNormal"/>
              <w:jc w:val="center"/>
            </w:pPr>
            <w:r>
              <w:t>22°42'40"</w:t>
            </w:r>
          </w:p>
        </w:tc>
        <w:tc>
          <w:tcPr>
            <w:tcW w:w="2174" w:type="dxa"/>
          </w:tcPr>
          <w:p w:rsidR="00520144" w:rsidRDefault="00520144">
            <w:pPr>
              <w:pStyle w:val="ConsPlusNormal"/>
              <w:jc w:val="center"/>
            </w:pPr>
            <w:r>
              <w:t>54°25'40"</w:t>
            </w:r>
          </w:p>
        </w:tc>
        <w:tc>
          <w:tcPr>
            <w:tcW w:w="1939" w:type="dxa"/>
          </w:tcPr>
          <w:p w:rsidR="00520144" w:rsidRDefault="00520144">
            <w:pPr>
              <w:pStyle w:val="ConsPlusNormal"/>
              <w:jc w:val="center"/>
            </w:pPr>
            <w:r>
              <w:t>22°43'00"</w:t>
            </w:r>
          </w:p>
        </w:tc>
      </w:tr>
      <w:tr w:rsidR="00520144">
        <w:tc>
          <w:tcPr>
            <w:tcW w:w="1459" w:type="dxa"/>
          </w:tcPr>
          <w:p w:rsidR="00520144" w:rsidRDefault="00520144">
            <w:pPr>
              <w:pStyle w:val="ConsPlusNormal"/>
              <w:jc w:val="center"/>
            </w:pPr>
            <w:r>
              <w:t>38</w:t>
            </w:r>
          </w:p>
        </w:tc>
        <w:tc>
          <w:tcPr>
            <w:tcW w:w="2054" w:type="dxa"/>
          </w:tcPr>
          <w:p w:rsidR="00520144" w:rsidRDefault="00520144">
            <w:pPr>
              <w:pStyle w:val="ConsPlusNormal"/>
              <w:jc w:val="center"/>
            </w:pPr>
            <w:r>
              <w:t>54°26'00"</w:t>
            </w:r>
          </w:p>
        </w:tc>
        <w:tc>
          <w:tcPr>
            <w:tcW w:w="1906" w:type="dxa"/>
          </w:tcPr>
          <w:p w:rsidR="00520144" w:rsidRDefault="00520144">
            <w:pPr>
              <w:pStyle w:val="ConsPlusNormal"/>
              <w:jc w:val="center"/>
            </w:pPr>
            <w:r>
              <w:t>22°43'00"</w:t>
            </w:r>
          </w:p>
        </w:tc>
        <w:tc>
          <w:tcPr>
            <w:tcW w:w="2174" w:type="dxa"/>
          </w:tcPr>
          <w:p w:rsidR="00520144" w:rsidRDefault="00520144">
            <w:pPr>
              <w:pStyle w:val="ConsPlusNormal"/>
              <w:jc w:val="center"/>
            </w:pPr>
            <w:r>
              <w:t>54°25'40"</w:t>
            </w:r>
          </w:p>
        </w:tc>
        <w:tc>
          <w:tcPr>
            <w:tcW w:w="1939" w:type="dxa"/>
          </w:tcPr>
          <w:p w:rsidR="00520144" w:rsidRDefault="00520144">
            <w:pPr>
              <w:pStyle w:val="ConsPlusNormal"/>
              <w:jc w:val="center"/>
            </w:pPr>
            <w:r>
              <w:t>22°43'20"</w:t>
            </w:r>
          </w:p>
        </w:tc>
      </w:tr>
      <w:tr w:rsidR="00520144">
        <w:tc>
          <w:tcPr>
            <w:tcW w:w="1459" w:type="dxa"/>
          </w:tcPr>
          <w:p w:rsidR="00520144" w:rsidRDefault="00520144">
            <w:pPr>
              <w:pStyle w:val="ConsPlusNormal"/>
              <w:jc w:val="center"/>
            </w:pPr>
            <w:r>
              <w:t>39</w:t>
            </w:r>
          </w:p>
        </w:tc>
        <w:tc>
          <w:tcPr>
            <w:tcW w:w="2054" w:type="dxa"/>
          </w:tcPr>
          <w:p w:rsidR="00520144" w:rsidRDefault="00520144">
            <w:pPr>
              <w:pStyle w:val="ConsPlusNormal"/>
              <w:jc w:val="center"/>
            </w:pPr>
            <w:r>
              <w:t>54°26'00"</w:t>
            </w:r>
          </w:p>
        </w:tc>
        <w:tc>
          <w:tcPr>
            <w:tcW w:w="1906" w:type="dxa"/>
          </w:tcPr>
          <w:p w:rsidR="00520144" w:rsidRDefault="00520144">
            <w:pPr>
              <w:pStyle w:val="ConsPlusNormal"/>
              <w:jc w:val="center"/>
            </w:pPr>
            <w:r>
              <w:t>22°43'20"</w:t>
            </w:r>
          </w:p>
        </w:tc>
        <w:tc>
          <w:tcPr>
            <w:tcW w:w="2174" w:type="dxa"/>
          </w:tcPr>
          <w:p w:rsidR="00520144" w:rsidRDefault="00520144">
            <w:pPr>
              <w:pStyle w:val="ConsPlusNormal"/>
              <w:jc w:val="center"/>
            </w:pPr>
            <w:r>
              <w:t>54°25'40"</w:t>
            </w:r>
          </w:p>
        </w:tc>
        <w:tc>
          <w:tcPr>
            <w:tcW w:w="1939" w:type="dxa"/>
          </w:tcPr>
          <w:p w:rsidR="00520144" w:rsidRDefault="00520144">
            <w:pPr>
              <w:pStyle w:val="ConsPlusNormal"/>
              <w:jc w:val="center"/>
            </w:pPr>
            <w:r>
              <w:t>22°43'40"</w:t>
            </w:r>
          </w:p>
        </w:tc>
      </w:tr>
      <w:tr w:rsidR="00520144">
        <w:tc>
          <w:tcPr>
            <w:tcW w:w="1459" w:type="dxa"/>
          </w:tcPr>
          <w:p w:rsidR="00520144" w:rsidRDefault="00520144">
            <w:pPr>
              <w:pStyle w:val="ConsPlusNormal"/>
              <w:jc w:val="center"/>
            </w:pPr>
            <w:r>
              <w:t>40</w:t>
            </w:r>
          </w:p>
        </w:tc>
        <w:tc>
          <w:tcPr>
            <w:tcW w:w="2054" w:type="dxa"/>
          </w:tcPr>
          <w:p w:rsidR="00520144" w:rsidRDefault="00520144">
            <w:pPr>
              <w:pStyle w:val="ConsPlusNormal"/>
              <w:jc w:val="center"/>
            </w:pPr>
            <w:r>
              <w:t>54°26'00"</w:t>
            </w:r>
          </w:p>
        </w:tc>
        <w:tc>
          <w:tcPr>
            <w:tcW w:w="1906" w:type="dxa"/>
          </w:tcPr>
          <w:p w:rsidR="00520144" w:rsidRDefault="00520144">
            <w:pPr>
              <w:pStyle w:val="ConsPlusNormal"/>
              <w:jc w:val="center"/>
            </w:pPr>
            <w:r>
              <w:t>22°43'40"</w:t>
            </w:r>
          </w:p>
        </w:tc>
        <w:tc>
          <w:tcPr>
            <w:tcW w:w="2174" w:type="dxa"/>
          </w:tcPr>
          <w:p w:rsidR="00520144" w:rsidRDefault="00520144">
            <w:pPr>
              <w:pStyle w:val="ConsPlusNormal"/>
              <w:jc w:val="center"/>
            </w:pPr>
            <w:r>
              <w:t>54°25'40"</w:t>
            </w:r>
          </w:p>
        </w:tc>
        <w:tc>
          <w:tcPr>
            <w:tcW w:w="1939" w:type="dxa"/>
          </w:tcPr>
          <w:p w:rsidR="00520144" w:rsidRDefault="00520144">
            <w:pPr>
              <w:pStyle w:val="ConsPlusNormal"/>
              <w:jc w:val="center"/>
            </w:pPr>
            <w:r>
              <w:t>22°44'00"</w:t>
            </w:r>
          </w:p>
        </w:tc>
      </w:tr>
      <w:tr w:rsidR="00520144">
        <w:tc>
          <w:tcPr>
            <w:tcW w:w="1459" w:type="dxa"/>
          </w:tcPr>
          <w:p w:rsidR="00520144" w:rsidRDefault="00520144">
            <w:pPr>
              <w:pStyle w:val="ConsPlusNormal"/>
              <w:jc w:val="center"/>
            </w:pPr>
            <w:r>
              <w:t>41</w:t>
            </w:r>
          </w:p>
        </w:tc>
        <w:tc>
          <w:tcPr>
            <w:tcW w:w="2054" w:type="dxa"/>
          </w:tcPr>
          <w:p w:rsidR="00520144" w:rsidRDefault="00520144">
            <w:pPr>
              <w:pStyle w:val="ConsPlusNormal"/>
              <w:jc w:val="center"/>
            </w:pPr>
            <w:r>
              <w:t>54°26'00"</w:t>
            </w:r>
          </w:p>
        </w:tc>
        <w:tc>
          <w:tcPr>
            <w:tcW w:w="1906" w:type="dxa"/>
          </w:tcPr>
          <w:p w:rsidR="00520144" w:rsidRDefault="00520144">
            <w:pPr>
              <w:pStyle w:val="ConsPlusNormal"/>
              <w:jc w:val="center"/>
            </w:pPr>
            <w:r>
              <w:t>22°44'00"</w:t>
            </w:r>
          </w:p>
        </w:tc>
        <w:tc>
          <w:tcPr>
            <w:tcW w:w="2174" w:type="dxa"/>
          </w:tcPr>
          <w:p w:rsidR="00520144" w:rsidRDefault="00520144">
            <w:pPr>
              <w:pStyle w:val="ConsPlusNormal"/>
              <w:jc w:val="center"/>
            </w:pPr>
            <w:r>
              <w:t>54°25'40"</w:t>
            </w:r>
          </w:p>
        </w:tc>
        <w:tc>
          <w:tcPr>
            <w:tcW w:w="1939" w:type="dxa"/>
          </w:tcPr>
          <w:p w:rsidR="00520144" w:rsidRDefault="00520144">
            <w:pPr>
              <w:pStyle w:val="ConsPlusNormal"/>
              <w:jc w:val="center"/>
            </w:pPr>
            <w:r>
              <w:t>22°44'20"</w:t>
            </w:r>
          </w:p>
        </w:tc>
      </w:tr>
      <w:tr w:rsidR="00520144">
        <w:tc>
          <w:tcPr>
            <w:tcW w:w="1459" w:type="dxa"/>
          </w:tcPr>
          <w:p w:rsidR="00520144" w:rsidRDefault="00520144">
            <w:pPr>
              <w:pStyle w:val="ConsPlusNormal"/>
              <w:jc w:val="center"/>
            </w:pPr>
            <w:r>
              <w:t>42</w:t>
            </w:r>
          </w:p>
        </w:tc>
        <w:tc>
          <w:tcPr>
            <w:tcW w:w="2054" w:type="dxa"/>
          </w:tcPr>
          <w:p w:rsidR="00520144" w:rsidRDefault="00520144">
            <w:pPr>
              <w:pStyle w:val="ConsPlusNormal"/>
              <w:jc w:val="center"/>
            </w:pPr>
            <w:r>
              <w:t>54°26'00"</w:t>
            </w:r>
          </w:p>
        </w:tc>
        <w:tc>
          <w:tcPr>
            <w:tcW w:w="1906" w:type="dxa"/>
          </w:tcPr>
          <w:p w:rsidR="00520144" w:rsidRDefault="00520144">
            <w:pPr>
              <w:pStyle w:val="ConsPlusNormal"/>
              <w:jc w:val="center"/>
            </w:pPr>
            <w:r>
              <w:t>22°44'20"</w:t>
            </w:r>
          </w:p>
        </w:tc>
        <w:tc>
          <w:tcPr>
            <w:tcW w:w="2174" w:type="dxa"/>
          </w:tcPr>
          <w:p w:rsidR="00520144" w:rsidRDefault="00520144">
            <w:pPr>
              <w:pStyle w:val="ConsPlusNormal"/>
              <w:jc w:val="center"/>
            </w:pPr>
            <w:r>
              <w:t>54°25'40"</w:t>
            </w:r>
          </w:p>
        </w:tc>
        <w:tc>
          <w:tcPr>
            <w:tcW w:w="1939" w:type="dxa"/>
          </w:tcPr>
          <w:p w:rsidR="00520144" w:rsidRDefault="00520144">
            <w:pPr>
              <w:pStyle w:val="ConsPlusNormal"/>
              <w:jc w:val="center"/>
            </w:pPr>
            <w:r>
              <w:t>22°44'40"</w:t>
            </w:r>
          </w:p>
        </w:tc>
      </w:tr>
      <w:tr w:rsidR="00520144">
        <w:tc>
          <w:tcPr>
            <w:tcW w:w="1459" w:type="dxa"/>
          </w:tcPr>
          <w:p w:rsidR="00520144" w:rsidRDefault="00520144">
            <w:pPr>
              <w:pStyle w:val="ConsPlusNormal"/>
              <w:jc w:val="center"/>
            </w:pPr>
            <w:r>
              <w:t>43</w:t>
            </w:r>
          </w:p>
        </w:tc>
        <w:tc>
          <w:tcPr>
            <w:tcW w:w="2054" w:type="dxa"/>
          </w:tcPr>
          <w:p w:rsidR="00520144" w:rsidRDefault="00520144">
            <w:pPr>
              <w:pStyle w:val="ConsPlusNormal"/>
              <w:jc w:val="center"/>
            </w:pPr>
            <w:r>
              <w:t>54°26'00"</w:t>
            </w:r>
          </w:p>
        </w:tc>
        <w:tc>
          <w:tcPr>
            <w:tcW w:w="1906" w:type="dxa"/>
          </w:tcPr>
          <w:p w:rsidR="00520144" w:rsidRDefault="00520144">
            <w:pPr>
              <w:pStyle w:val="ConsPlusNormal"/>
              <w:jc w:val="center"/>
            </w:pPr>
            <w:r>
              <w:t>22°44'40"</w:t>
            </w:r>
          </w:p>
        </w:tc>
        <w:tc>
          <w:tcPr>
            <w:tcW w:w="2174" w:type="dxa"/>
          </w:tcPr>
          <w:p w:rsidR="00520144" w:rsidRDefault="00520144">
            <w:pPr>
              <w:pStyle w:val="ConsPlusNormal"/>
              <w:jc w:val="center"/>
            </w:pPr>
            <w:r>
              <w:t>54°25'40"</w:t>
            </w:r>
          </w:p>
        </w:tc>
        <w:tc>
          <w:tcPr>
            <w:tcW w:w="1939" w:type="dxa"/>
          </w:tcPr>
          <w:p w:rsidR="00520144" w:rsidRDefault="00520144">
            <w:pPr>
              <w:pStyle w:val="ConsPlusNormal"/>
              <w:jc w:val="center"/>
            </w:pPr>
            <w:r>
              <w:t>22°45'00"</w:t>
            </w:r>
          </w:p>
        </w:tc>
      </w:tr>
      <w:tr w:rsidR="00520144">
        <w:tc>
          <w:tcPr>
            <w:tcW w:w="1459" w:type="dxa"/>
          </w:tcPr>
          <w:p w:rsidR="00520144" w:rsidRDefault="00520144">
            <w:pPr>
              <w:pStyle w:val="ConsPlusNormal"/>
              <w:jc w:val="center"/>
            </w:pPr>
            <w:r>
              <w:t>44</w:t>
            </w:r>
          </w:p>
        </w:tc>
        <w:tc>
          <w:tcPr>
            <w:tcW w:w="2054" w:type="dxa"/>
          </w:tcPr>
          <w:p w:rsidR="00520144" w:rsidRDefault="00520144">
            <w:pPr>
              <w:pStyle w:val="ConsPlusNormal"/>
              <w:jc w:val="center"/>
            </w:pPr>
            <w:r>
              <w:t>54°26'00"</w:t>
            </w:r>
          </w:p>
        </w:tc>
        <w:tc>
          <w:tcPr>
            <w:tcW w:w="1906" w:type="dxa"/>
          </w:tcPr>
          <w:p w:rsidR="00520144" w:rsidRDefault="00520144">
            <w:pPr>
              <w:pStyle w:val="ConsPlusNormal"/>
              <w:jc w:val="center"/>
            </w:pPr>
            <w:r>
              <w:t>22°40'10"</w:t>
            </w:r>
          </w:p>
        </w:tc>
        <w:tc>
          <w:tcPr>
            <w:tcW w:w="2174" w:type="dxa"/>
          </w:tcPr>
          <w:p w:rsidR="00520144" w:rsidRDefault="00520144">
            <w:pPr>
              <w:pStyle w:val="ConsPlusNormal"/>
              <w:jc w:val="center"/>
            </w:pPr>
            <w:r>
              <w:t>54°25'40"</w:t>
            </w:r>
          </w:p>
        </w:tc>
        <w:tc>
          <w:tcPr>
            <w:tcW w:w="1939" w:type="dxa"/>
          </w:tcPr>
          <w:p w:rsidR="00520144" w:rsidRDefault="00520144">
            <w:pPr>
              <w:pStyle w:val="ConsPlusNormal"/>
              <w:jc w:val="center"/>
            </w:pPr>
            <w:r>
              <w:t>22°44'00"</w:t>
            </w:r>
          </w:p>
        </w:tc>
      </w:tr>
      <w:tr w:rsidR="00520144">
        <w:tc>
          <w:tcPr>
            <w:tcW w:w="1459" w:type="dxa"/>
          </w:tcPr>
          <w:p w:rsidR="00520144" w:rsidRDefault="00520144">
            <w:pPr>
              <w:pStyle w:val="ConsPlusNormal"/>
              <w:jc w:val="center"/>
            </w:pPr>
            <w:r>
              <w:t>45</w:t>
            </w:r>
          </w:p>
        </w:tc>
        <w:tc>
          <w:tcPr>
            <w:tcW w:w="2054" w:type="dxa"/>
          </w:tcPr>
          <w:p w:rsidR="00520144" w:rsidRDefault="00520144">
            <w:pPr>
              <w:pStyle w:val="ConsPlusNormal"/>
              <w:jc w:val="center"/>
            </w:pPr>
            <w:r>
              <w:t>54°26'00"</w:t>
            </w:r>
          </w:p>
        </w:tc>
        <w:tc>
          <w:tcPr>
            <w:tcW w:w="1906" w:type="dxa"/>
          </w:tcPr>
          <w:p w:rsidR="00520144" w:rsidRDefault="00520144">
            <w:pPr>
              <w:pStyle w:val="ConsPlusNormal"/>
              <w:jc w:val="center"/>
            </w:pPr>
            <w:r>
              <w:t>22°41'00"</w:t>
            </w:r>
          </w:p>
        </w:tc>
        <w:tc>
          <w:tcPr>
            <w:tcW w:w="2174" w:type="dxa"/>
          </w:tcPr>
          <w:p w:rsidR="00520144" w:rsidRDefault="00520144">
            <w:pPr>
              <w:pStyle w:val="ConsPlusNormal"/>
              <w:jc w:val="center"/>
            </w:pPr>
            <w:r>
              <w:t>54°25'40"</w:t>
            </w:r>
          </w:p>
        </w:tc>
        <w:tc>
          <w:tcPr>
            <w:tcW w:w="1939" w:type="dxa"/>
          </w:tcPr>
          <w:p w:rsidR="00520144" w:rsidRDefault="00520144">
            <w:pPr>
              <w:pStyle w:val="ConsPlusNormal"/>
              <w:jc w:val="center"/>
            </w:pPr>
            <w:r>
              <w:t>22°41'20"</w:t>
            </w:r>
          </w:p>
        </w:tc>
      </w:tr>
      <w:tr w:rsidR="00520144">
        <w:tc>
          <w:tcPr>
            <w:tcW w:w="1459" w:type="dxa"/>
          </w:tcPr>
          <w:p w:rsidR="00520144" w:rsidRDefault="00520144">
            <w:pPr>
              <w:pStyle w:val="ConsPlusNormal"/>
              <w:jc w:val="center"/>
            </w:pPr>
            <w:r>
              <w:lastRenderedPageBreak/>
              <w:t>46</w:t>
            </w:r>
          </w:p>
        </w:tc>
        <w:tc>
          <w:tcPr>
            <w:tcW w:w="2054" w:type="dxa"/>
          </w:tcPr>
          <w:p w:rsidR="00520144" w:rsidRDefault="00520144">
            <w:pPr>
              <w:pStyle w:val="ConsPlusNormal"/>
              <w:jc w:val="center"/>
            </w:pPr>
            <w:r>
              <w:t>54°26'00"</w:t>
            </w:r>
          </w:p>
        </w:tc>
        <w:tc>
          <w:tcPr>
            <w:tcW w:w="1906" w:type="dxa"/>
          </w:tcPr>
          <w:p w:rsidR="00520144" w:rsidRDefault="00520144">
            <w:pPr>
              <w:pStyle w:val="ConsPlusNormal"/>
              <w:jc w:val="center"/>
            </w:pPr>
            <w:r>
              <w:t>22°41'20"</w:t>
            </w:r>
          </w:p>
        </w:tc>
        <w:tc>
          <w:tcPr>
            <w:tcW w:w="2174" w:type="dxa"/>
          </w:tcPr>
          <w:p w:rsidR="00520144" w:rsidRDefault="00520144">
            <w:pPr>
              <w:pStyle w:val="ConsPlusNormal"/>
              <w:jc w:val="center"/>
            </w:pPr>
            <w:r>
              <w:t>54°25'40"</w:t>
            </w:r>
          </w:p>
        </w:tc>
        <w:tc>
          <w:tcPr>
            <w:tcW w:w="1939" w:type="dxa"/>
          </w:tcPr>
          <w:p w:rsidR="00520144" w:rsidRDefault="00520144">
            <w:pPr>
              <w:pStyle w:val="ConsPlusNormal"/>
              <w:jc w:val="center"/>
            </w:pPr>
            <w:r>
              <w:t>22°41'40"</w:t>
            </w:r>
          </w:p>
        </w:tc>
      </w:tr>
      <w:tr w:rsidR="00520144">
        <w:tc>
          <w:tcPr>
            <w:tcW w:w="1459" w:type="dxa"/>
          </w:tcPr>
          <w:p w:rsidR="00520144" w:rsidRDefault="00520144">
            <w:pPr>
              <w:pStyle w:val="ConsPlusNormal"/>
              <w:jc w:val="center"/>
            </w:pPr>
            <w:r>
              <w:t>47</w:t>
            </w:r>
          </w:p>
        </w:tc>
        <w:tc>
          <w:tcPr>
            <w:tcW w:w="2054" w:type="dxa"/>
          </w:tcPr>
          <w:p w:rsidR="00520144" w:rsidRDefault="00520144">
            <w:pPr>
              <w:pStyle w:val="ConsPlusNormal"/>
              <w:jc w:val="center"/>
            </w:pPr>
            <w:r>
              <w:t>54°25'40"</w:t>
            </w:r>
          </w:p>
        </w:tc>
        <w:tc>
          <w:tcPr>
            <w:tcW w:w="1906" w:type="dxa"/>
          </w:tcPr>
          <w:p w:rsidR="00520144" w:rsidRDefault="00520144">
            <w:pPr>
              <w:pStyle w:val="ConsPlusNormal"/>
              <w:jc w:val="center"/>
            </w:pPr>
            <w:r>
              <w:t>22°41'00"</w:t>
            </w:r>
          </w:p>
        </w:tc>
        <w:tc>
          <w:tcPr>
            <w:tcW w:w="2174" w:type="dxa"/>
          </w:tcPr>
          <w:p w:rsidR="00520144" w:rsidRDefault="00520144">
            <w:pPr>
              <w:pStyle w:val="ConsPlusNormal"/>
              <w:jc w:val="center"/>
            </w:pPr>
            <w:r>
              <w:t>54°25'20"</w:t>
            </w:r>
          </w:p>
        </w:tc>
        <w:tc>
          <w:tcPr>
            <w:tcW w:w="1939" w:type="dxa"/>
          </w:tcPr>
          <w:p w:rsidR="00520144" w:rsidRDefault="00520144">
            <w:pPr>
              <w:pStyle w:val="ConsPlusNormal"/>
              <w:jc w:val="center"/>
            </w:pPr>
            <w:r>
              <w:t>22°41'20"</w:t>
            </w:r>
          </w:p>
        </w:tc>
      </w:tr>
      <w:tr w:rsidR="00520144">
        <w:tc>
          <w:tcPr>
            <w:tcW w:w="1459" w:type="dxa"/>
          </w:tcPr>
          <w:p w:rsidR="00520144" w:rsidRDefault="00520144">
            <w:pPr>
              <w:pStyle w:val="ConsPlusNormal"/>
              <w:jc w:val="center"/>
            </w:pPr>
            <w:r>
              <w:t>48</w:t>
            </w:r>
          </w:p>
        </w:tc>
        <w:tc>
          <w:tcPr>
            <w:tcW w:w="2054" w:type="dxa"/>
          </w:tcPr>
          <w:p w:rsidR="00520144" w:rsidRDefault="00520144">
            <w:pPr>
              <w:pStyle w:val="ConsPlusNormal"/>
              <w:jc w:val="center"/>
            </w:pPr>
            <w:r>
              <w:t>54°25'40"</w:t>
            </w:r>
          </w:p>
        </w:tc>
        <w:tc>
          <w:tcPr>
            <w:tcW w:w="1906" w:type="dxa"/>
          </w:tcPr>
          <w:p w:rsidR="00520144" w:rsidRDefault="00520144">
            <w:pPr>
              <w:pStyle w:val="ConsPlusNormal"/>
              <w:jc w:val="center"/>
            </w:pPr>
            <w:r>
              <w:t>22°41'00"</w:t>
            </w:r>
          </w:p>
        </w:tc>
        <w:tc>
          <w:tcPr>
            <w:tcW w:w="2174" w:type="dxa"/>
          </w:tcPr>
          <w:p w:rsidR="00520144" w:rsidRDefault="00520144">
            <w:pPr>
              <w:pStyle w:val="ConsPlusNormal"/>
              <w:jc w:val="center"/>
            </w:pPr>
            <w:r>
              <w:t>54°25'20"</w:t>
            </w:r>
          </w:p>
        </w:tc>
        <w:tc>
          <w:tcPr>
            <w:tcW w:w="1939" w:type="dxa"/>
          </w:tcPr>
          <w:p w:rsidR="00520144" w:rsidRDefault="00520144">
            <w:pPr>
              <w:pStyle w:val="ConsPlusNormal"/>
              <w:jc w:val="center"/>
            </w:pPr>
            <w:r>
              <w:t>22°41'20"</w:t>
            </w:r>
          </w:p>
        </w:tc>
      </w:tr>
      <w:tr w:rsidR="00520144">
        <w:tc>
          <w:tcPr>
            <w:tcW w:w="1459" w:type="dxa"/>
          </w:tcPr>
          <w:p w:rsidR="00520144" w:rsidRDefault="00520144">
            <w:pPr>
              <w:pStyle w:val="ConsPlusNormal"/>
              <w:jc w:val="center"/>
            </w:pPr>
            <w:r>
              <w:t>49</w:t>
            </w:r>
          </w:p>
        </w:tc>
        <w:tc>
          <w:tcPr>
            <w:tcW w:w="2054" w:type="dxa"/>
          </w:tcPr>
          <w:p w:rsidR="00520144" w:rsidRDefault="00520144">
            <w:pPr>
              <w:pStyle w:val="ConsPlusNormal"/>
              <w:jc w:val="center"/>
            </w:pPr>
            <w:r>
              <w:t>54°25'40"</w:t>
            </w:r>
          </w:p>
        </w:tc>
        <w:tc>
          <w:tcPr>
            <w:tcW w:w="1906" w:type="dxa"/>
          </w:tcPr>
          <w:p w:rsidR="00520144" w:rsidRDefault="00520144">
            <w:pPr>
              <w:pStyle w:val="ConsPlusNormal"/>
              <w:jc w:val="center"/>
            </w:pPr>
            <w:r>
              <w:t>22°41'20"</w:t>
            </w:r>
          </w:p>
        </w:tc>
        <w:tc>
          <w:tcPr>
            <w:tcW w:w="2174" w:type="dxa"/>
          </w:tcPr>
          <w:p w:rsidR="00520144" w:rsidRDefault="00520144">
            <w:pPr>
              <w:pStyle w:val="ConsPlusNormal"/>
              <w:jc w:val="center"/>
            </w:pPr>
            <w:r>
              <w:t>54°25'20"</w:t>
            </w:r>
          </w:p>
        </w:tc>
        <w:tc>
          <w:tcPr>
            <w:tcW w:w="1939" w:type="dxa"/>
          </w:tcPr>
          <w:p w:rsidR="00520144" w:rsidRDefault="00520144">
            <w:pPr>
              <w:pStyle w:val="ConsPlusNormal"/>
              <w:jc w:val="center"/>
            </w:pPr>
            <w:r>
              <w:t>22°41'40"</w:t>
            </w:r>
          </w:p>
        </w:tc>
      </w:tr>
      <w:tr w:rsidR="00520144">
        <w:tc>
          <w:tcPr>
            <w:tcW w:w="1459" w:type="dxa"/>
          </w:tcPr>
          <w:p w:rsidR="00520144" w:rsidRDefault="00520144">
            <w:pPr>
              <w:pStyle w:val="ConsPlusNormal"/>
              <w:jc w:val="center"/>
            </w:pPr>
            <w:r>
              <w:t>50</w:t>
            </w:r>
          </w:p>
        </w:tc>
        <w:tc>
          <w:tcPr>
            <w:tcW w:w="2054" w:type="dxa"/>
          </w:tcPr>
          <w:p w:rsidR="00520144" w:rsidRDefault="00520144">
            <w:pPr>
              <w:pStyle w:val="ConsPlusNormal"/>
              <w:jc w:val="center"/>
            </w:pPr>
            <w:r>
              <w:t>54°25'40"</w:t>
            </w:r>
          </w:p>
        </w:tc>
        <w:tc>
          <w:tcPr>
            <w:tcW w:w="1906" w:type="dxa"/>
          </w:tcPr>
          <w:p w:rsidR="00520144" w:rsidRDefault="00520144">
            <w:pPr>
              <w:pStyle w:val="ConsPlusNormal"/>
              <w:jc w:val="center"/>
            </w:pPr>
            <w:r>
              <w:t>22°42'00"</w:t>
            </w:r>
          </w:p>
        </w:tc>
        <w:tc>
          <w:tcPr>
            <w:tcW w:w="2174" w:type="dxa"/>
          </w:tcPr>
          <w:p w:rsidR="00520144" w:rsidRDefault="00520144">
            <w:pPr>
              <w:pStyle w:val="ConsPlusNormal"/>
              <w:jc w:val="center"/>
            </w:pPr>
            <w:r>
              <w:t>54°25'20"</w:t>
            </w:r>
          </w:p>
        </w:tc>
        <w:tc>
          <w:tcPr>
            <w:tcW w:w="1939" w:type="dxa"/>
          </w:tcPr>
          <w:p w:rsidR="00520144" w:rsidRDefault="00520144">
            <w:pPr>
              <w:pStyle w:val="ConsPlusNormal"/>
              <w:jc w:val="center"/>
            </w:pPr>
            <w:r>
              <w:t>22°42'00"</w:t>
            </w:r>
          </w:p>
        </w:tc>
      </w:tr>
      <w:tr w:rsidR="00520144">
        <w:tc>
          <w:tcPr>
            <w:tcW w:w="1459" w:type="dxa"/>
          </w:tcPr>
          <w:p w:rsidR="00520144" w:rsidRDefault="00520144">
            <w:pPr>
              <w:pStyle w:val="ConsPlusNormal"/>
              <w:jc w:val="center"/>
            </w:pPr>
            <w:r>
              <w:t>51</w:t>
            </w:r>
          </w:p>
        </w:tc>
        <w:tc>
          <w:tcPr>
            <w:tcW w:w="2054" w:type="dxa"/>
          </w:tcPr>
          <w:p w:rsidR="00520144" w:rsidRDefault="00520144">
            <w:pPr>
              <w:pStyle w:val="ConsPlusNormal"/>
              <w:jc w:val="center"/>
            </w:pPr>
            <w:r>
              <w:t>54°25'40"</w:t>
            </w:r>
          </w:p>
        </w:tc>
        <w:tc>
          <w:tcPr>
            <w:tcW w:w="1906" w:type="dxa"/>
          </w:tcPr>
          <w:p w:rsidR="00520144" w:rsidRDefault="00520144">
            <w:pPr>
              <w:pStyle w:val="ConsPlusNormal"/>
              <w:jc w:val="center"/>
            </w:pPr>
            <w:r>
              <w:t>22°42'20"</w:t>
            </w:r>
          </w:p>
        </w:tc>
        <w:tc>
          <w:tcPr>
            <w:tcW w:w="2174" w:type="dxa"/>
          </w:tcPr>
          <w:p w:rsidR="00520144" w:rsidRDefault="00520144">
            <w:pPr>
              <w:pStyle w:val="ConsPlusNormal"/>
              <w:jc w:val="center"/>
            </w:pPr>
            <w:r>
              <w:t>54°25'20"</w:t>
            </w:r>
          </w:p>
        </w:tc>
        <w:tc>
          <w:tcPr>
            <w:tcW w:w="1939" w:type="dxa"/>
          </w:tcPr>
          <w:p w:rsidR="00520144" w:rsidRDefault="00520144">
            <w:pPr>
              <w:pStyle w:val="ConsPlusNormal"/>
              <w:jc w:val="center"/>
            </w:pPr>
            <w:r>
              <w:t>22°42'20"</w:t>
            </w:r>
          </w:p>
        </w:tc>
      </w:tr>
      <w:tr w:rsidR="00520144">
        <w:tc>
          <w:tcPr>
            <w:tcW w:w="1459" w:type="dxa"/>
          </w:tcPr>
          <w:p w:rsidR="00520144" w:rsidRDefault="00520144">
            <w:pPr>
              <w:pStyle w:val="ConsPlusNormal"/>
              <w:jc w:val="center"/>
            </w:pPr>
            <w:r>
              <w:t>52</w:t>
            </w:r>
          </w:p>
        </w:tc>
        <w:tc>
          <w:tcPr>
            <w:tcW w:w="2054" w:type="dxa"/>
          </w:tcPr>
          <w:p w:rsidR="00520144" w:rsidRDefault="00520144">
            <w:pPr>
              <w:pStyle w:val="ConsPlusNormal"/>
              <w:jc w:val="center"/>
            </w:pPr>
            <w:r>
              <w:t>54°25'40"</w:t>
            </w:r>
          </w:p>
        </w:tc>
        <w:tc>
          <w:tcPr>
            <w:tcW w:w="1906" w:type="dxa"/>
          </w:tcPr>
          <w:p w:rsidR="00520144" w:rsidRDefault="00520144">
            <w:pPr>
              <w:pStyle w:val="ConsPlusNormal"/>
              <w:jc w:val="center"/>
            </w:pPr>
            <w:r>
              <w:t>22°42'20"</w:t>
            </w:r>
          </w:p>
        </w:tc>
        <w:tc>
          <w:tcPr>
            <w:tcW w:w="2174" w:type="dxa"/>
          </w:tcPr>
          <w:p w:rsidR="00520144" w:rsidRDefault="00520144">
            <w:pPr>
              <w:pStyle w:val="ConsPlusNormal"/>
              <w:jc w:val="center"/>
            </w:pPr>
            <w:r>
              <w:t>54°25,20"</w:t>
            </w:r>
          </w:p>
        </w:tc>
        <w:tc>
          <w:tcPr>
            <w:tcW w:w="1939" w:type="dxa"/>
          </w:tcPr>
          <w:p w:rsidR="00520144" w:rsidRDefault="00520144">
            <w:pPr>
              <w:pStyle w:val="ConsPlusNormal"/>
              <w:jc w:val="center"/>
            </w:pPr>
            <w:r>
              <w:t>22°42'40"</w:t>
            </w:r>
          </w:p>
        </w:tc>
      </w:tr>
      <w:tr w:rsidR="00520144">
        <w:tc>
          <w:tcPr>
            <w:tcW w:w="1459" w:type="dxa"/>
          </w:tcPr>
          <w:p w:rsidR="00520144" w:rsidRDefault="00520144">
            <w:pPr>
              <w:pStyle w:val="ConsPlusNormal"/>
              <w:jc w:val="center"/>
            </w:pPr>
            <w:r>
              <w:t>53</w:t>
            </w:r>
          </w:p>
        </w:tc>
        <w:tc>
          <w:tcPr>
            <w:tcW w:w="2054" w:type="dxa"/>
          </w:tcPr>
          <w:p w:rsidR="00520144" w:rsidRDefault="00520144">
            <w:pPr>
              <w:pStyle w:val="ConsPlusNormal"/>
              <w:jc w:val="center"/>
            </w:pPr>
            <w:r>
              <w:t>54°25'40"</w:t>
            </w:r>
          </w:p>
        </w:tc>
        <w:tc>
          <w:tcPr>
            <w:tcW w:w="1906" w:type="dxa"/>
          </w:tcPr>
          <w:p w:rsidR="00520144" w:rsidRDefault="00520144">
            <w:pPr>
              <w:pStyle w:val="ConsPlusNormal"/>
              <w:jc w:val="center"/>
            </w:pPr>
            <w:r>
              <w:t>22°42'40"</w:t>
            </w:r>
          </w:p>
        </w:tc>
        <w:tc>
          <w:tcPr>
            <w:tcW w:w="2174" w:type="dxa"/>
          </w:tcPr>
          <w:p w:rsidR="00520144" w:rsidRDefault="00520144">
            <w:pPr>
              <w:pStyle w:val="ConsPlusNormal"/>
              <w:jc w:val="center"/>
            </w:pPr>
            <w:r>
              <w:t>54°25'20"</w:t>
            </w:r>
          </w:p>
        </w:tc>
        <w:tc>
          <w:tcPr>
            <w:tcW w:w="1939" w:type="dxa"/>
          </w:tcPr>
          <w:p w:rsidR="00520144" w:rsidRDefault="00520144">
            <w:pPr>
              <w:pStyle w:val="ConsPlusNormal"/>
              <w:jc w:val="center"/>
            </w:pPr>
            <w:r>
              <w:t>22°43'00"</w:t>
            </w:r>
          </w:p>
        </w:tc>
      </w:tr>
      <w:tr w:rsidR="00520144">
        <w:tc>
          <w:tcPr>
            <w:tcW w:w="1459" w:type="dxa"/>
          </w:tcPr>
          <w:p w:rsidR="00520144" w:rsidRDefault="00520144">
            <w:pPr>
              <w:pStyle w:val="ConsPlusNormal"/>
              <w:jc w:val="center"/>
            </w:pPr>
            <w:r>
              <w:t>54</w:t>
            </w:r>
          </w:p>
        </w:tc>
        <w:tc>
          <w:tcPr>
            <w:tcW w:w="2054" w:type="dxa"/>
          </w:tcPr>
          <w:p w:rsidR="00520144" w:rsidRDefault="00520144">
            <w:pPr>
              <w:pStyle w:val="ConsPlusNormal"/>
              <w:jc w:val="center"/>
            </w:pPr>
            <w:r>
              <w:t>54°25'40"</w:t>
            </w:r>
          </w:p>
        </w:tc>
        <w:tc>
          <w:tcPr>
            <w:tcW w:w="1906" w:type="dxa"/>
          </w:tcPr>
          <w:p w:rsidR="00520144" w:rsidRDefault="00520144">
            <w:pPr>
              <w:pStyle w:val="ConsPlusNormal"/>
              <w:jc w:val="center"/>
            </w:pPr>
            <w:r>
              <w:t>22°43'00"</w:t>
            </w:r>
          </w:p>
        </w:tc>
        <w:tc>
          <w:tcPr>
            <w:tcW w:w="2174" w:type="dxa"/>
          </w:tcPr>
          <w:p w:rsidR="00520144" w:rsidRDefault="00520144">
            <w:pPr>
              <w:pStyle w:val="ConsPlusNormal"/>
              <w:jc w:val="center"/>
            </w:pPr>
            <w:r>
              <w:t>54°25'20"</w:t>
            </w:r>
          </w:p>
        </w:tc>
        <w:tc>
          <w:tcPr>
            <w:tcW w:w="1939" w:type="dxa"/>
          </w:tcPr>
          <w:p w:rsidR="00520144" w:rsidRDefault="00520144">
            <w:pPr>
              <w:pStyle w:val="ConsPlusNormal"/>
              <w:jc w:val="center"/>
            </w:pPr>
            <w:r>
              <w:t>22°43'20"</w:t>
            </w:r>
          </w:p>
        </w:tc>
      </w:tr>
      <w:tr w:rsidR="00520144">
        <w:tc>
          <w:tcPr>
            <w:tcW w:w="1459" w:type="dxa"/>
          </w:tcPr>
          <w:p w:rsidR="00520144" w:rsidRDefault="00520144">
            <w:pPr>
              <w:pStyle w:val="ConsPlusNormal"/>
              <w:jc w:val="center"/>
            </w:pPr>
            <w:r>
              <w:t>55</w:t>
            </w:r>
          </w:p>
        </w:tc>
        <w:tc>
          <w:tcPr>
            <w:tcW w:w="2054" w:type="dxa"/>
          </w:tcPr>
          <w:p w:rsidR="00520144" w:rsidRDefault="00520144">
            <w:pPr>
              <w:pStyle w:val="ConsPlusNormal"/>
              <w:jc w:val="center"/>
            </w:pPr>
            <w:r>
              <w:t>54°25'40"</w:t>
            </w:r>
          </w:p>
        </w:tc>
        <w:tc>
          <w:tcPr>
            <w:tcW w:w="1906" w:type="dxa"/>
          </w:tcPr>
          <w:p w:rsidR="00520144" w:rsidRDefault="00520144">
            <w:pPr>
              <w:pStyle w:val="ConsPlusNormal"/>
              <w:jc w:val="center"/>
            </w:pPr>
            <w:r>
              <w:t>22°43'20"</w:t>
            </w:r>
          </w:p>
        </w:tc>
        <w:tc>
          <w:tcPr>
            <w:tcW w:w="2174" w:type="dxa"/>
          </w:tcPr>
          <w:p w:rsidR="00520144" w:rsidRDefault="00520144">
            <w:pPr>
              <w:pStyle w:val="ConsPlusNormal"/>
              <w:jc w:val="center"/>
            </w:pPr>
            <w:r>
              <w:t>54°25'20"</w:t>
            </w:r>
          </w:p>
        </w:tc>
        <w:tc>
          <w:tcPr>
            <w:tcW w:w="1939" w:type="dxa"/>
          </w:tcPr>
          <w:p w:rsidR="00520144" w:rsidRDefault="00520144">
            <w:pPr>
              <w:pStyle w:val="ConsPlusNormal"/>
              <w:jc w:val="center"/>
            </w:pPr>
            <w:r>
              <w:t>22°43'40"</w:t>
            </w:r>
          </w:p>
        </w:tc>
      </w:tr>
      <w:tr w:rsidR="00520144">
        <w:tc>
          <w:tcPr>
            <w:tcW w:w="1459" w:type="dxa"/>
          </w:tcPr>
          <w:p w:rsidR="00520144" w:rsidRDefault="00520144">
            <w:pPr>
              <w:pStyle w:val="ConsPlusNormal"/>
              <w:jc w:val="center"/>
            </w:pPr>
            <w:r>
              <w:t>56</w:t>
            </w:r>
          </w:p>
        </w:tc>
        <w:tc>
          <w:tcPr>
            <w:tcW w:w="2054" w:type="dxa"/>
          </w:tcPr>
          <w:p w:rsidR="00520144" w:rsidRDefault="00520144">
            <w:pPr>
              <w:pStyle w:val="ConsPlusNormal"/>
              <w:jc w:val="center"/>
            </w:pPr>
            <w:r>
              <w:t>54°25'40"</w:t>
            </w:r>
          </w:p>
        </w:tc>
        <w:tc>
          <w:tcPr>
            <w:tcW w:w="1906" w:type="dxa"/>
          </w:tcPr>
          <w:p w:rsidR="00520144" w:rsidRDefault="00520144">
            <w:pPr>
              <w:pStyle w:val="ConsPlusNormal"/>
              <w:jc w:val="center"/>
            </w:pPr>
            <w:r>
              <w:t>22°43'40"</w:t>
            </w:r>
          </w:p>
        </w:tc>
        <w:tc>
          <w:tcPr>
            <w:tcW w:w="2174" w:type="dxa"/>
          </w:tcPr>
          <w:p w:rsidR="00520144" w:rsidRDefault="00520144">
            <w:pPr>
              <w:pStyle w:val="ConsPlusNormal"/>
              <w:jc w:val="center"/>
            </w:pPr>
            <w:r>
              <w:t>54°25'20"</w:t>
            </w:r>
          </w:p>
        </w:tc>
        <w:tc>
          <w:tcPr>
            <w:tcW w:w="1939" w:type="dxa"/>
          </w:tcPr>
          <w:p w:rsidR="00520144" w:rsidRDefault="00520144">
            <w:pPr>
              <w:pStyle w:val="ConsPlusNormal"/>
              <w:jc w:val="center"/>
            </w:pPr>
            <w:r>
              <w:t>22°44'00"</w:t>
            </w:r>
          </w:p>
        </w:tc>
      </w:tr>
      <w:tr w:rsidR="00520144">
        <w:tc>
          <w:tcPr>
            <w:tcW w:w="1459" w:type="dxa"/>
          </w:tcPr>
          <w:p w:rsidR="00520144" w:rsidRDefault="00520144">
            <w:pPr>
              <w:pStyle w:val="ConsPlusNormal"/>
              <w:jc w:val="center"/>
            </w:pPr>
            <w:r>
              <w:t>57</w:t>
            </w:r>
          </w:p>
        </w:tc>
        <w:tc>
          <w:tcPr>
            <w:tcW w:w="2054" w:type="dxa"/>
          </w:tcPr>
          <w:p w:rsidR="00520144" w:rsidRDefault="00520144">
            <w:pPr>
              <w:pStyle w:val="ConsPlusNormal"/>
              <w:jc w:val="center"/>
            </w:pPr>
            <w:r>
              <w:t>54°25'40"</w:t>
            </w:r>
          </w:p>
        </w:tc>
        <w:tc>
          <w:tcPr>
            <w:tcW w:w="1906" w:type="dxa"/>
          </w:tcPr>
          <w:p w:rsidR="00520144" w:rsidRDefault="00520144">
            <w:pPr>
              <w:pStyle w:val="ConsPlusNormal"/>
              <w:jc w:val="center"/>
            </w:pPr>
            <w:r>
              <w:t>22°44'00"</w:t>
            </w:r>
          </w:p>
        </w:tc>
        <w:tc>
          <w:tcPr>
            <w:tcW w:w="2174" w:type="dxa"/>
          </w:tcPr>
          <w:p w:rsidR="00520144" w:rsidRDefault="00520144">
            <w:pPr>
              <w:pStyle w:val="ConsPlusNormal"/>
              <w:jc w:val="center"/>
            </w:pPr>
            <w:r>
              <w:t>54°25'20"</w:t>
            </w:r>
          </w:p>
        </w:tc>
        <w:tc>
          <w:tcPr>
            <w:tcW w:w="1939" w:type="dxa"/>
          </w:tcPr>
          <w:p w:rsidR="00520144" w:rsidRDefault="00520144">
            <w:pPr>
              <w:pStyle w:val="ConsPlusNormal"/>
              <w:jc w:val="center"/>
            </w:pPr>
            <w:r>
              <w:t>22°44'20"</w:t>
            </w:r>
          </w:p>
        </w:tc>
      </w:tr>
      <w:tr w:rsidR="00520144">
        <w:tc>
          <w:tcPr>
            <w:tcW w:w="1459" w:type="dxa"/>
          </w:tcPr>
          <w:p w:rsidR="00520144" w:rsidRDefault="00520144">
            <w:pPr>
              <w:pStyle w:val="ConsPlusNormal"/>
              <w:jc w:val="center"/>
            </w:pPr>
            <w:r>
              <w:t>58</w:t>
            </w:r>
          </w:p>
        </w:tc>
        <w:tc>
          <w:tcPr>
            <w:tcW w:w="2054" w:type="dxa"/>
          </w:tcPr>
          <w:p w:rsidR="00520144" w:rsidRDefault="00520144">
            <w:pPr>
              <w:pStyle w:val="ConsPlusNormal"/>
              <w:jc w:val="center"/>
            </w:pPr>
            <w:r>
              <w:t>54°25'40"</w:t>
            </w:r>
          </w:p>
        </w:tc>
        <w:tc>
          <w:tcPr>
            <w:tcW w:w="1906" w:type="dxa"/>
          </w:tcPr>
          <w:p w:rsidR="00520144" w:rsidRDefault="00520144">
            <w:pPr>
              <w:pStyle w:val="ConsPlusNormal"/>
              <w:jc w:val="center"/>
            </w:pPr>
            <w:r>
              <w:t>22°44'20"</w:t>
            </w:r>
          </w:p>
        </w:tc>
        <w:tc>
          <w:tcPr>
            <w:tcW w:w="2174" w:type="dxa"/>
          </w:tcPr>
          <w:p w:rsidR="00520144" w:rsidRDefault="00520144">
            <w:pPr>
              <w:pStyle w:val="ConsPlusNormal"/>
              <w:jc w:val="center"/>
            </w:pPr>
            <w:r>
              <w:t>54°25'20"</w:t>
            </w:r>
          </w:p>
        </w:tc>
        <w:tc>
          <w:tcPr>
            <w:tcW w:w="1939" w:type="dxa"/>
          </w:tcPr>
          <w:p w:rsidR="00520144" w:rsidRDefault="00520144">
            <w:pPr>
              <w:pStyle w:val="ConsPlusNormal"/>
              <w:jc w:val="center"/>
            </w:pPr>
            <w:r>
              <w:t>22°44'40"</w:t>
            </w:r>
          </w:p>
        </w:tc>
      </w:tr>
      <w:tr w:rsidR="00520144">
        <w:tc>
          <w:tcPr>
            <w:tcW w:w="1459" w:type="dxa"/>
          </w:tcPr>
          <w:p w:rsidR="00520144" w:rsidRDefault="00520144">
            <w:pPr>
              <w:pStyle w:val="ConsPlusNormal"/>
              <w:jc w:val="center"/>
            </w:pPr>
            <w:r>
              <w:t>59</w:t>
            </w:r>
          </w:p>
        </w:tc>
        <w:tc>
          <w:tcPr>
            <w:tcW w:w="2054" w:type="dxa"/>
          </w:tcPr>
          <w:p w:rsidR="00520144" w:rsidRDefault="00520144">
            <w:pPr>
              <w:pStyle w:val="ConsPlusNormal"/>
              <w:jc w:val="center"/>
            </w:pPr>
            <w:r>
              <w:t>54°25'40"</w:t>
            </w:r>
          </w:p>
        </w:tc>
        <w:tc>
          <w:tcPr>
            <w:tcW w:w="1906" w:type="dxa"/>
          </w:tcPr>
          <w:p w:rsidR="00520144" w:rsidRDefault="00520144">
            <w:pPr>
              <w:pStyle w:val="ConsPlusNormal"/>
              <w:jc w:val="center"/>
            </w:pPr>
            <w:r>
              <w:t>22°44'40"</w:t>
            </w:r>
          </w:p>
        </w:tc>
        <w:tc>
          <w:tcPr>
            <w:tcW w:w="2174" w:type="dxa"/>
          </w:tcPr>
          <w:p w:rsidR="00520144" w:rsidRDefault="00520144">
            <w:pPr>
              <w:pStyle w:val="ConsPlusNormal"/>
              <w:jc w:val="center"/>
            </w:pPr>
            <w:r>
              <w:t>54°25'20"</w:t>
            </w:r>
          </w:p>
        </w:tc>
        <w:tc>
          <w:tcPr>
            <w:tcW w:w="1939" w:type="dxa"/>
          </w:tcPr>
          <w:p w:rsidR="00520144" w:rsidRDefault="00520144">
            <w:pPr>
              <w:pStyle w:val="ConsPlusNormal"/>
              <w:jc w:val="center"/>
            </w:pPr>
            <w:r>
              <w:t>22°45'00"</w:t>
            </w:r>
          </w:p>
        </w:tc>
      </w:tr>
      <w:tr w:rsidR="00520144">
        <w:tc>
          <w:tcPr>
            <w:tcW w:w="1459" w:type="dxa"/>
          </w:tcPr>
          <w:p w:rsidR="00520144" w:rsidRDefault="00520144">
            <w:pPr>
              <w:pStyle w:val="ConsPlusNormal"/>
              <w:jc w:val="center"/>
            </w:pPr>
            <w:r>
              <w:t>60</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22°41'00"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22°41'20"</w:t>
            </w:r>
          </w:p>
        </w:tc>
      </w:tr>
      <w:tr w:rsidR="00520144">
        <w:tc>
          <w:tcPr>
            <w:tcW w:w="1459" w:type="dxa"/>
          </w:tcPr>
          <w:p w:rsidR="00520144" w:rsidRDefault="00520144">
            <w:pPr>
              <w:pStyle w:val="ConsPlusNormal"/>
              <w:jc w:val="center"/>
            </w:pPr>
            <w:r>
              <w:t>61</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22°41'20"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22°41'40"</w:t>
            </w:r>
          </w:p>
        </w:tc>
      </w:tr>
      <w:tr w:rsidR="00520144">
        <w:tc>
          <w:tcPr>
            <w:tcW w:w="1459" w:type="dxa"/>
          </w:tcPr>
          <w:p w:rsidR="00520144" w:rsidRDefault="00520144">
            <w:pPr>
              <w:pStyle w:val="ConsPlusNormal"/>
              <w:jc w:val="center"/>
            </w:pPr>
            <w:r>
              <w:t>62</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22°41'40"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22°42'00"</w:t>
            </w:r>
          </w:p>
        </w:tc>
      </w:tr>
      <w:tr w:rsidR="00520144">
        <w:tc>
          <w:tcPr>
            <w:tcW w:w="1459" w:type="dxa"/>
          </w:tcPr>
          <w:p w:rsidR="00520144" w:rsidRDefault="00520144">
            <w:pPr>
              <w:pStyle w:val="ConsPlusNormal"/>
              <w:jc w:val="center"/>
            </w:pPr>
            <w:r>
              <w:t>63</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22°42'00"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22°42'20"</w:t>
            </w:r>
          </w:p>
        </w:tc>
      </w:tr>
      <w:tr w:rsidR="00520144">
        <w:tc>
          <w:tcPr>
            <w:tcW w:w="1459" w:type="dxa"/>
          </w:tcPr>
          <w:p w:rsidR="00520144" w:rsidRDefault="00520144">
            <w:pPr>
              <w:pStyle w:val="ConsPlusNormal"/>
              <w:jc w:val="center"/>
            </w:pPr>
            <w:r>
              <w:t>64</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22°42'20"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22°42'40"</w:t>
            </w:r>
          </w:p>
        </w:tc>
      </w:tr>
      <w:tr w:rsidR="00520144">
        <w:tc>
          <w:tcPr>
            <w:tcW w:w="1459" w:type="dxa"/>
          </w:tcPr>
          <w:p w:rsidR="00520144" w:rsidRDefault="00520144">
            <w:pPr>
              <w:pStyle w:val="ConsPlusNormal"/>
              <w:jc w:val="center"/>
            </w:pPr>
            <w:r>
              <w:lastRenderedPageBreak/>
              <w:t>65</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22°42'40"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22°43'00"</w:t>
            </w:r>
          </w:p>
        </w:tc>
      </w:tr>
      <w:tr w:rsidR="00520144">
        <w:tc>
          <w:tcPr>
            <w:tcW w:w="1459" w:type="dxa"/>
          </w:tcPr>
          <w:p w:rsidR="00520144" w:rsidRDefault="00520144">
            <w:pPr>
              <w:pStyle w:val="ConsPlusNormal"/>
              <w:jc w:val="center"/>
            </w:pPr>
            <w:r>
              <w:t>66</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22°43'00"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22°43'20"</w:t>
            </w:r>
          </w:p>
        </w:tc>
      </w:tr>
      <w:tr w:rsidR="00520144">
        <w:tc>
          <w:tcPr>
            <w:tcW w:w="1459" w:type="dxa"/>
          </w:tcPr>
          <w:p w:rsidR="00520144" w:rsidRDefault="00520144">
            <w:pPr>
              <w:pStyle w:val="ConsPlusNormal"/>
              <w:jc w:val="center"/>
            </w:pPr>
            <w:r>
              <w:t>67</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22°43'20"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22°43'40"</w:t>
            </w:r>
          </w:p>
        </w:tc>
      </w:tr>
      <w:tr w:rsidR="00520144">
        <w:tc>
          <w:tcPr>
            <w:tcW w:w="1459" w:type="dxa"/>
          </w:tcPr>
          <w:p w:rsidR="00520144" w:rsidRDefault="00520144">
            <w:pPr>
              <w:pStyle w:val="ConsPlusNormal"/>
              <w:jc w:val="center"/>
            </w:pPr>
            <w:r>
              <w:t>68</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22°43'40"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22°44'00"</w:t>
            </w:r>
          </w:p>
        </w:tc>
      </w:tr>
      <w:tr w:rsidR="00520144">
        <w:tc>
          <w:tcPr>
            <w:tcW w:w="1459" w:type="dxa"/>
          </w:tcPr>
          <w:p w:rsidR="00520144" w:rsidRDefault="00520144">
            <w:pPr>
              <w:pStyle w:val="ConsPlusNormal"/>
              <w:jc w:val="center"/>
            </w:pPr>
            <w:r>
              <w:t>69</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22°44'00"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22°44'20"</w:t>
            </w:r>
          </w:p>
        </w:tc>
      </w:tr>
      <w:tr w:rsidR="00520144">
        <w:tc>
          <w:tcPr>
            <w:tcW w:w="1459" w:type="dxa"/>
          </w:tcPr>
          <w:p w:rsidR="00520144" w:rsidRDefault="00520144">
            <w:pPr>
              <w:pStyle w:val="ConsPlusNormal"/>
              <w:jc w:val="center"/>
            </w:pPr>
            <w:r>
              <w:t>70</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22°44'20"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22°44'40"</w:t>
            </w:r>
          </w:p>
        </w:tc>
      </w:tr>
      <w:tr w:rsidR="00520144">
        <w:tc>
          <w:tcPr>
            <w:tcW w:w="1459" w:type="dxa"/>
          </w:tcPr>
          <w:p w:rsidR="00520144" w:rsidRDefault="00520144">
            <w:pPr>
              <w:pStyle w:val="ConsPlusNormal"/>
              <w:jc w:val="center"/>
            </w:pPr>
            <w:r>
              <w:t>71</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22°44'40"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22°45'00"</w:t>
            </w:r>
          </w:p>
        </w:tc>
      </w:tr>
      <w:tr w:rsidR="00520144">
        <w:tc>
          <w:tcPr>
            <w:tcW w:w="1459" w:type="dxa"/>
          </w:tcPr>
          <w:p w:rsidR="00520144" w:rsidRDefault="00520144">
            <w:pPr>
              <w:pStyle w:val="ConsPlusNormal"/>
              <w:jc w:val="center"/>
            </w:pPr>
            <w:r>
              <w:t>72</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22°45'00"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22°45'20"</w:t>
            </w:r>
          </w:p>
        </w:tc>
      </w:tr>
      <w:tr w:rsidR="00520144">
        <w:tc>
          <w:tcPr>
            <w:tcW w:w="1459" w:type="dxa"/>
          </w:tcPr>
          <w:p w:rsidR="00520144" w:rsidRDefault="00520144">
            <w:pPr>
              <w:pStyle w:val="ConsPlusNormal"/>
              <w:jc w:val="center"/>
            </w:pPr>
            <w:r>
              <w:t>73</w:t>
            </w:r>
          </w:p>
        </w:tc>
        <w:tc>
          <w:tcPr>
            <w:tcW w:w="2054" w:type="dxa"/>
          </w:tcPr>
          <w:p w:rsidR="00520144" w:rsidRDefault="00520144">
            <w:pPr>
              <w:pStyle w:val="ConsPlusNormal"/>
              <w:jc w:val="center"/>
            </w:pPr>
            <w:r>
              <w:t>54°25'20"</w:t>
            </w:r>
          </w:p>
        </w:tc>
        <w:tc>
          <w:tcPr>
            <w:tcW w:w="1906" w:type="dxa"/>
          </w:tcPr>
          <w:p w:rsidR="00520144" w:rsidRDefault="00520144">
            <w:pPr>
              <w:pStyle w:val="ConsPlusNormal"/>
              <w:jc w:val="center"/>
            </w:pPr>
            <w:r>
              <w:t>22°45'20"</w:t>
            </w:r>
          </w:p>
        </w:tc>
        <w:tc>
          <w:tcPr>
            <w:tcW w:w="2174" w:type="dxa"/>
          </w:tcPr>
          <w:p w:rsidR="00520144" w:rsidRDefault="00520144">
            <w:pPr>
              <w:pStyle w:val="ConsPlusNormal"/>
              <w:jc w:val="center"/>
            </w:pPr>
            <w:r>
              <w:t>54°25'00"</w:t>
            </w:r>
          </w:p>
        </w:tc>
        <w:tc>
          <w:tcPr>
            <w:tcW w:w="1939" w:type="dxa"/>
          </w:tcPr>
          <w:p w:rsidR="00520144" w:rsidRDefault="00520144">
            <w:pPr>
              <w:pStyle w:val="ConsPlusNormal"/>
              <w:jc w:val="center"/>
            </w:pPr>
            <w:r>
              <w:t>22°45'40"</w:t>
            </w:r>
          </w:p>
        </w:tc>
      </w:tr>
      <w:tr w:rsidR="00520144">
        <w:tc>
          <w:tcPr>
            <w:tcW w:w="1459" w:type="dxa"/>
          </w:tcPr>
          <w:p w:rsidR="00520144" w:rsidRDefault="00520144">
            <w:pPr>
              <w:pStyle w:val="ConsPlusNormal"/>
              <w:jc w:val="center"/>
            </w:pPr>
            <w:r>
              <w:t>74</w:t>
            </w:r>
          </w:p>
        </w:tc>
        <w:tc>
          <w:tcPr>
            <w:tcW w:w="2054" w:type="dxa"/>
          </w:tcPr>
          <w:p w:rsidR="00520144" w:rsidRDefault="00520144">
            <w:pPr>
              <w:pStyle w:val="ConsPlusNormal"/>
              <w:jc w:val="center"/>
            </w:pPr>
            <w:r>
              <w:t>54°25'00"</w:t>
            </w:r>
          </w:p>
        </w:tc>
        <w:tc>
          <w:tcPr>
            <w:tcW w:w="1906" w:type="dxa"/>
          </w:tcPr>
          <w:p w:rsidR="00520144" w:rsidRDefault="00520144">
            <w:pPr>
              <w:pStyle w:val="ConsPlusNormal"/>
              <w:jc w:val="center"/>
            </w:pPr>
            <w:r>
              <w:t>22°41'20"</w:t>
            </w:r>
          </w:p>
        </w:tc>
        <w:tc>
          <w:tcPr>
            <w:tcW w:w="2174" w:type="dxa"/>
          </w:tcPr>
          <w:p w:rsidR="00520144" w:rsidRDefault="00520144">
            <w:pPr>
              <w:pStyle w:val="ConsPlusNormal"/>
              <w:jc w:val="center"/>
            </w:pPr>
            <w:r>
              <w:t>54°24'40"</w:t>
            </w:r>
          </w:p>
        </w:tc>
        <w:tc>
          <w:tcPr>
            <w:tcW w:w="1939" w:type="dxa"/>
          </w:tcPr>
          <w:p w:rsidR="00520144" w:rsidRDefault="00520144">
            <w:pPr>
              <w:pStyle w:val="ConsPlusNormal"/>
              <w:jc w:val="center"/>
            </w:pPr>
            <w:r>
              <w:t>22°41'40"</w:t>
            </w:r>
          </w:p>
        </w:tc>
      </w:tr>
      <w:tr w:rsidR="00520144">
        <w:tc>
          <w:tcPr>
            <w:tcW w:w="1459" w:type="dxa"/>
          </w:tcPr>
          <w:p w:rsidR="00520144" w:rsidRDefault="00520144">
            <w:pPr>
              <w:pStyle w:val="ConsPlusNormal"/>
              <w:jc w:val="center"/>
            </w:pPr>
            <w:r>
              <w:t>75</w:t>
            </w:r>
          </w:p>
        </w:tc>
        <w:tc>
          <w:tcPr>
            <w:tcW w:w="2054" w:type="dxa"/>
          </w:tcPr>
          <w:p w:rsidR="00520144" w:rsidRDefault="00520144">
            <w:pPr>
              <w:pStyle w:val="ConsPlusNormal"/>
              <w:jc w:val="center"/>
            </w:pPr>
            <w:r>
              <w:t>54°25'00"</w:t>
            </w:r>
          </w:p>
        </w:tc>
        <w:tc>
          <w:tcPr>
            <w:tcW w:w="1906" w:type="dxa"/>
          </w:tcPr>
          <w:p w:rsidR="00520144" w:rsidRDefault="00520144">
            <w:pPr>
              <w:pStyle w:val="ConsPlusNormal"/>
              <w:jc w:val="center"/>
            </w:pPr>
            <w:r>
              <w:t>22°41'40"</w:t>
            </w:r>
          </w:p>
        </w:tc>
        <w:tc>
          <w:tcPr>
            <w:tcW w:w="2174" w:type="dxa"/>
          </w:tcPr>
          <w:p w:rsidR="00520144" w:rsidRDefault="00520144">
            <w:pPr>
              <w:pStyle w:val="ConsPlusNormal"/>
              <w:jc w:val="center"/>
            </w:pPr>
            <w:r>
              <w:t>54°24'40"</w:t>
            </w:r>
          </w:p>
        </w:tc>
        <w:tc>
          <w:tcPr>
            <w:tcW w:w="1939" w:type="dxa"/>
          </w:tcPr>
          <w:p w:rsidR="00520144" w:rsidRDefault="00520144">
            <w:pPr>
              <w:pStyle w:val="ConsPlusNormal"/>
              <w:jc w:val="center"/>
            </w:pPr>
            <w:r>
              <w:t>22°42'00"</w:t>
            </w:r>
          </w:p>
        </w:tc>
      </w:tr>
      <w:tr w:rsidR="00520144">
        <w:tc>
          <w:tcPr>
            <w:tcW w:w="1459" w:type="dxa"/>
          </w:tcPr>
          <w:p w:rsidR="00520144" w:rsidRDefault="00520144">
            <w:pPr>
              <w:pStyle w:val="ConsPlusNormal"/>
              <w:jc w:val="center"/>
            </w:pPr>
            <w:r>
              <w:t>76</w:t>
            </w:r>
          </w:p>
        </w:tc>
        <w:tc>
          <w:tcPr>
            <w:tcW w:w="2054" w:type="dxa"/>
          </w:tcPr>
          <w:p w:rsidR="00520144" w:rsidRDefault="00520144">
            <w:pPr>
              <w:pStyle w:val="ConsPlusNormal"/>
              <w:jc w:val="center"/>
            </w:pPr>
            <w:r>
              <w:t>54°25'00"</w:t>
            </w:r>
          </w:p>
        </w:tc>
        <w:tc>
          <w:tcPr>
            <w:tcW w:w="1906" w:type="dxa"/>
          </w:tcPr>
          <w:p w:rsidR="00520144" w:rsidRDefault="00520144">
            <w:pPr>
              <w:pStyle w:val="ConsPlusNormal"/>
              <w:jc w:val="center"/>
            </w:pPr>
            <w:r>
              <w:t>22°42'00"</w:t>
            </w:r>
          </w:p>
        </w:tc>
        <w:tc>
          <w:tcPr>
            <w:tcW w:w="2174" w:type="dxa"/>
          </w:tcPr>
          <w:p w:rsidR="00520144" w:rsidRDefault="00520144">
            <w:pPr>
              <w:pStyle w:val="ConsPlusNormal"/>
              <w:jc w:val="center"/>
            </w:pPr>
            <w:r>
              <w:t>54°24'40"</w:t>
            </w:r>
          </w:p>
        </w:tc>
        <w:tc>
          <w:tcPr>
            <w:tcW w:w="1939" w:type="dxa"/>
          </w:tcPr>
          <w:p w:rsidR="00520144" w:rsidRDefault="00520144">
            <w:pPr>
              <w:pStyle w:val="ConsPlusNormal"/>
              <w:jc w:val="center"/>
            </w:pPr>
            <w:r>
              <w:t>22°42'20"</w:t>
            </w:r>
          </w:p>
        </w:tc>
      </w:tr>
      <w:tr w:rsidR="00520144">
        <w:tc>
          <w:tcPr>
            <w:tcW w:w="1459" w:type="dxa"/>
          </w:tcPr>
          <w:p w:rsidR="00520144" w:rsidRDefault="00520144">
            <w:pPr>
              <w:pStyle w:val="ConsPlusNormal"/>
              <w:jc w:val="center"/>
            </w:pPr>
            <w:r>
              <w:t>77</w:t>
            </w:r>
          </w:p>
        </w:tc>
        <w:tc>
          <w:tcPr>
            <w:tcW w:w="2054" w:type="dxa"/>
          </w:tcPr>
          <w:p w:rsidR="00520144" w:rsidRDefault="00520144">
            <w:pPr>
              <w:pStyle w:val="ConsPlusNormal"/>
              <w:jc w:val="center"/>
            </w:pPr>
            <w:r>
              <w:t>54°25'00"</w:t>
            </w:r>
          </w:p>
        </w:tc>
        <w:tc>
          <w:tcPr>
            <w:tcW w:w="1906" w:type="dxa"/>
          </w:tcPr>
          <w:p w:rsidR="00520144" w:rsidRDefault="00520144">
            <w:pPr>
              <w:pStyle w:val="ConsPlusNormal"/>
              <w:jc w:val="center"/>
            </w:pPr>
            <w:r>
              <w:t>22°42'20"</w:t>
            </w:r>
          </w:p>
        </w:tc>
        <w:tc>
          <w:tcPr>
            <w:tcW w:w="2174" w:type="dxa"/>
          </w:tcPr>
          <w:p w:rsidR="00520144" w:rsidRDefault="00520144">
            <w:pPr>
              <w:pStyle w:val="ConsPlusNormal"/>
              <w:jc w:val="center"/>
            </w:pPr>
            <w:r>
              <w:t>54°24'40"</w:t>
            </w:r>
          </w:p>
        </w:tc>
        <w:tc>
          <w:tcPr>
            <w:tcW w:w="1939" w:type="dxa"/>
          </w:tcPr>
          <w:p w:rsidR="00520144" w:rsidRDefault="00520144">
            <w:pPr>
              <w:pStyle w:val="ConsPlusNormal"/>
              <w:jc w:val="center"/>
            </w:pPr>
            <w:r>
              <w:t>22°42'40"</w:t>
            </w:r>
          </w:p>
        </w:tc>
      </w:tr>
      <w:tr w:rsidR="00520144">
        <w:tc>
          <w:tcPr>
            <w:tcW w:w="1459" w:type="dxa"/>
          </w:tcPr>
          <w:p w:rsidR="00520144" w:rsidRDefault="00520144">
            <w:pPr>
              <w:pStyle w:val="ConsPlusNormal"/>
              <w:jc w:val="center"/>
            </w:pPr>
            <w:r>
              <w:t>78</w:t>
            </w:r>
          </w:p>
        </w:tc>
        <w:tc>
          <w:tcPr>
            <w:tcW w:w="2054" w:type="dxa"/>
          </w:tcPr>
          <w:p w:rsidR="00520144" w:rsidRDefault="00520144">
            <w:pPr>
              <w:pStyle w:val="ConsPlusNormal"/>
              <w:jc w:val="center"/>
            </w:pPr>
            <w:r>
              <w:t>54°25'00"</w:t>
            </w:r>
          </w:p>
        </w:tc>
        <w:tc>
          <w:tcPr>
            <w:tcW w:w="1906" w:type="dxa"/>
          </w:tcPr>
          <w:p w:rsidR="00520144" w:rsidRDefault="00520144">
            <w:pPr>
              <w:pStyle w:val="ConsPlusNormal"/>
              <w:jc w:val="center"/>
            </w:pPr>
            <w:r>
              <w:t>22°42'40"</w:t>
            </w:r>
          </w:p>
        </w:tc>
        <w:tc>
          <w:tcPr>
            <w:tcW w:w="2174" w:type="dxa"/>
          </w:tcPr>
          <w:p w:rsidR="00520144" w:rsidRDefault="00520144">
            <w:pPr>
              <w:pStyle w:val="ConsPlusNormal"/>
              <w:jc w:val="center"/>
            </w:pPr>
            <w:r>
              <w:t>54°24'40"</w:t>
            </w:r>
          </w:p>
        </w:tc>
        <w:tc>
          <w:tcPr>
            <w:tcW w:w="1939" w:type="dxa"/>
          </w:tcPr>
          <w:p w:rsidR="00520144" w:rsidRDefault="00520144">
            <w:pPr>
              <w:pStyle w:val="ConsPlusNormal"/>
              <w:jc w:val="center"/>
            </w:pPr>
            <w:r>
              <w:t>22°43'00"</w:t>
            </w:r>
          </w:p>
        </w:tc>
      </w:tr>
      <w:tr w:rsidR="00520144">
        <w:tc>
          <w:tcPr>
            <w:tcW w:w="1459" w:type="dxa"/>
          </w:tcPr>
          <w:p w:rsidR="00520144" w:rsidRDefault="00520144">
            <w:pPr>
              <w:pStyle w:val="ConsPlusNormal"/>
              <w:jc w:val="center"/>
            </w:pPr>
            <w:r>
              <w:t>79</w:t>
            </w:r>
          </w:p>
        </w:tc>
        <w:tc>
          <w:tcPr>
            <w:tcW w:w="2054" w:type="dxa"/>
          </w:tcPr>
          <w:p w:rsidR="00520144" w:rsidRDefault="00520144">
            <w:pPr>
              <w:pStyle w:val="ConsPlusNormal"/>
              <w:jc w:val="center"/>
            </w:pPr>
            <w:r>
              <w:t>54°25'00"</w:t>
            </w:r>
          </w:p>
        </w:tc>
        <w:tc>
          <w:tcPr>
            <w:tcW w:w="1906" w:type="dxa"/>
          </w:tcPr>
          <w:p w:rsidR="00520144" w:rsidRDefault="00520144">
            <w:pPr>
              <w:pStyle w:val="ConsPlusNormal"/>
              <w:jc w:val="center"/>
            </w:pPr>
            <w:r>
              <w:t>22°43'00"</w:t>
            </w:r>
          </w:p>
        </w:tc>
        <w:tc>
          <w:tcPr>
            <w:tcW w:w="2174" w:type="dxa"/>
          </w:tcPr>
          <w:p w:rsidR="00520144" w:rsidRDefault="00520144">
            <w:pPr>
              <w:pStyle w:val="ConsPlusNormal"/>
              <w:jc w:val="center"/>
            </w:pPr>
            <w:r>
              <w:t>54°24'40"</w:t>
            </w:r>
          </w:p>
        </w:tc>
        <w:tc>
          <w:tcPr>
            <w:tcW w:w="1939" w:type="dxa"/>
          </w:tcPr>
          <w:p w:rsidR="00520144" w:rsidRDefault="00520144">
            <w:pPr>
              <w:pStyle w:val="ConsPlusNormal"/>
              <w:jc w:val="center"/>
            </w:pPr>
            <w:r>
              <w:t>22°43'20"</w:t>
            </w:r>
          </w:p>
        </w:tc>
      </w:tr>
      <w:tr w:rsidR="00520144">
        <w:tc>
          <w:tcPr>
            <w:tcW w:w="1459" w:type="dxa"/>
          </w:tcPr>
          <w:p w:rsidR="00520144" w:rsidRDefault="00520144">
            <w:pPr>
              <w:pStyle w:val="ConsPlusNormal"/>
              <w:jc w:val="center"/>
            </w:pPr>
            <w:r>
              <w:t>80</w:t>
            </w:r>
          </w:p>
        </w:tc>
        <w:tc>
          <w:tcPr>
            <w:tcW w:w="2054" w:type="dxa"/>
          </w:tcPr>
          <w:p w:rsidR="00520144" w:rsidRDefault="00520144">
            <w:pPr>
              <w:pStyle w:val="ConsPlusNormal"/>
              <w:jc w:val="center"/>
            </w:pPr>
            <w:r>
              <w:t>54°25'00"</w:t>
            </w:r>
          </w:p>
        </w:tc>
        <w:tc>
          <w:tcPr>
            <w:tcW w:w="1906" w:type="dxa"/>
          </w:tcPr>
          <w:p w:rsidR="00520144" w:rsidRDefault="00520144">
            <w:pPr>
              <w:pStyle w:val="ConsPlusNormal"/>
              <w:jc w:val="center"/>
            </w:pPr>
            <w:r>
              <w:t>22°43'20"</w:t>
            </w:r>
          </w:p>
        </w:tc>
        <w:tc>
          <w:tcPr>
            <w:tcW w:w="2174" w:type="dxa"/>
          </w:tcPr>
          <w:p w:rsidR="00520144" w:rsidRDefault="00520144">
            <w:pPr>
              <w:pStyle w:val="ConsPlusNormal"/>
              <w:jc w:val="center"/>
            </w:pPr>
            <w:r>
              <w:t>54°24'40"</w:t>
            </w:r>
          </w:p>
        </w:tc>
        <w:tc>
          <w:tcPr>
            <w:tcW w:w="1939" w:type="dxa"/>
          </w:tcPr>
          <w:p w:rsidR="00520144" w:rsidRDefault="00520144">
            <w:pPr>
              <w:pStyle w:val="ConsPlusNormal"/>
              <w:jc w:val="center"/>
            </w:pPr>
            <w:r>
              <w:t>22°43'40"</w:t>
            </w:r>
          </w:p>
        </w:tc>
      </w:tr>
      <w:tr w:rsidR="00520144">
        <w:tc>
          <w:tcPr>
            <w:tcW w:w="1459" w:type="dxa"/>
          </w:tcPr>
          <w:p w:rsidR="00520144" w:rsidRDefault="00520144">
            <w:pPr>
              <w:pStyle w:val="ConsPlusNormal"/>
              <w:jc w:val="center"/>
            </w:pPr>
            <w:r>
              <w:t>81</w:t>
            </w:r>
          </w:p>
        </w:tc>
        <w:tc>
          <w:tcPr>
            <w:tcW w:w="2054" w:type="dxa"/>
          </w:tcPr>
          <w:p w:rsidR="00520144" w:rsidRDefault="00520144">
            <w:pPr>
              <w:pStyle w:val="ConsPlusNormal"/>
              <w:jc w:val="center"/>
            </w:pPr>
            <w:r>
              <w:t>54°25'00"</w:t>
            </w:r>
          </w:p>
        </w:tc>
        <w:tc>
          <w:tcPr>
            <w:tcW w:w="1906" w:type="dxa"/>
          </w:tcPr>
          <w:p w:rsidR="00520144" w:rsidRDefault="00520144">
            <w:pPr>
              <w:pStyle w:val="ConsPlusNormal"/>
              <w:jc w:val="center"/>
            </w:pPr>
            <w:r>
              <w:t>22°43'40"</w:t>
            </w:r>
          </w:p>
        </w:tc>
        <w:tc>
          <w:tcPr>
            <w:tcW w:w="2174" w:type="dxa"/>
          </w:tcPr>
          <w:p w:rsidR="00520144" w:rsidRDefault="00520144">
            <w:pPr>
              <w:pStyle w:val="ConsPlusNormal"/>
              <w:jc w:val="center"/>
            </w:pPr>
            <w:r>
              <w:t>54°24'40"</w:t>
            </w:r>
          </w:p>
        </w:tc>
        <w:tc>
          <w:tcPr>
            <w:tcW w:w="1939" w:type="dxa"/>
          </w:tcPr>
          <w:p w:rsidR="00520144" w:rsidRDefault="00520144">
            <w:pPr>
              <w:pStyle w:val="ConsPlusNormal"/>
              <w:jc w:val="center"/>
            </w:pPr>
            <w:r>
              <w:t>22°44'00"</w:t>
            </w:r>
          </w:p>
        </w:tc>
      </w:tr>
      <w:tr w:rsidR="00520144">
        <w:tc>
          <w:tcPr>
            <w:tcW w:w="1459" w:type="dxa"/>
          </w:tcPr>
          <w:p w:rsidR="00520144" w:rsidRDefault="00520144">
            <w:pPr>
              <w:pStyle w:val="ConsPlusNormal"/>
              <w:jc w:val="center"/>
            </w:pPr>
            <w:r>
              <w:t>82</w:t>
            </w:r>
          </w:p>
        </w:tc>
        <w:tc>
          <w:tcPr>
            <w:tcW w:w="2054" w:type="dxa"/>
          </w:tcPr>
          <w:p w:rsidR="00520144" w:rsidRDefault="00520144">
            <w:pPr>
              <w:pStyle w:val="ConsPlusNormal"/>
              <w:jc w:val="center"/>
            </w:pPr>
            <w:r>
              <w:t>54°25'00"</w:t>
            </w:r>
          </w:p>
        </w:tc>
        <w:tc>
          <w:tcPr>
            <w:tcW w:w="1906" w:type="dxa"/>
          </w:tcPr>
          <w:p w:rsidR="00520144" w:rsidRDefault="00520144">
            <w:pPr>
              <w:pStyle w:val="ConsPlusNormal"/>
              <w:jc w:val="center"/>
            </w:pPr>
            <w:r>
              <w:t>22°44'00"</w:t>
            </w:r>
          </w:p>
        </w:tc>
        <w:tc>
          <w:tcPr>
            <w:tcW w:w="2174" w:type="dxa"/>
          </w:tcPr>
          <w:p w:rsidR="00520144" w:rsidRDefault="00520144">
            <w:pPr>
              <w:pStyle w:val="ConsPlusNormal"/>
              <w:jc w:val="center"/>
            </w:pPr>
            <w:r>
              <w:t>54°24'40"</w:t>
            </w:r>
          </w:p>
        </w:tc>
        <w:tc>
          <w:tcPr>
            <w:tcW w:w="1939" w:type="dxa"/>
          </w:tcPr>
          <w:p w:rsidR="00520144" w:rsidRDefault="00520144">
            <w:pPr>
              <w:pStyle w:val="ConsPlusNormal"/>
              <w:jc w:val="center"/>
            </w:pPr>
            <w:r>
              <w:t>22°44'20"</w:t>
            </w:r>
          </w:p>
        </w:tc>
      </w:tr>
      <w:tr w:rsidR="00520144">
        <w:tc>
          <w:tcPr>
            <w:tcW w:w="1459" w:type="dxa"/>
          </w:tcPr>
          <w:p w:rsidR="00520144" w:rsidRDefault="00520144">
            <w:pPr>
              <w:pStyle w:val="ConsPlusNormal"/>
              <w:jc w:val="center"/>
            </w:pPr>
            <w:r>
              <w:t>83</w:t>
            </w:r>
          </w:p>
        </w:tc>
        <w:tc>
          <w:tcPr>
            <w:tcW w:w="2054" w:type="dxa"/>
          </w:tcPr>
          <w:p w:rsidR="00520144" w:rsidRDefault="00520144">
            <w:pPr>
              <w:pStyle w:val="ConsPlusNormal"/>
              <w:jc w:val="center"/>
            </w:pPr>
            <w:r>
              <w:t>54°25'00"</w:t>
            </w:r>
          </w:p>
        </w:tc>
        <w:tc>
          <w:tcPr>
            <w:tcW w:w="1906" w:type="dxa"/>
          </w:tcPr>
          <w:p w:rsidR="00520144" w:rsidRDefault="00520144">
            <w:pPr>
              <w:pStyle w:val="ConsPlusNormal"/>
              <w:jc w:val="center"/>
            </w:pPr>
            <w:r>
              <w:t>22°44'20"</w:t>
            </w:r>
          </w:p>
        </w:tc>
        <w:tc>
          <w:tcPr>
            <w:tcW w:w="2174" w:type="dxa"/>
          </w:tcPr>
          <w:p w:rsidR="00520144" w:rsidRDefault="00520144">
            <w:pPr>
              <w:pStyle w:val="ConsPlusNormal"/>
              <w:jc w:val="center"/>
            </w:pPr>
            <w:r>
              <w:t>54°24'40"</w:t>
            </w:r>
          </w:p>
        </w:tc>
        <w:tc>
          <w:tcPr>
            <w:tcW w:w="1939" w:type="dxa"/>
          </w:tcPr>
          <w:p w:rsidR="00520144" w:rsidRDefault="00520144">
            <w:pPr>
              <w:pStyle w:val="ConsPlusNormal"/>
              <w:jc w:val="center"/>
            </w:pPr>
            <w:r>
              <w:t>22°44'40"</w:t>
            </w:r>
          </w:p>
        </w:tc>
      </w:tr>
      <w:tr w:rsidR="00520144">
        <w:tc>
          <w:tcPr>
            <w:tcW w:w="1459" w:type="dxa"/>
          </w:tcPr>
          <w:p w:rsidR="00520144" w:rsidRDefault="00520144">
            <w:pPr>
              <w:pStyle w:val="ConsPlusNormal"/>
              <w:jc w:val="center"/>
            </w:pPr>
            <w:r>
              <w:lastRenderedPageBreak/>
              <w:t>84</w:t>
            </w:r>
          </w:p>
        </w:tc>
        <w:tc>
          <w:tcPr>
            <w:tcW w:w="2054" w:type="dxa"/>
          </w:tcPr>
          <w:p w:rsidR="00520144" w:rsidRDefault="00520144">
            <w:pPr>
              <w:pStyle w:val="ConsPlusNormal"/>
              <w:jc w:val="center"/>
            </w:pPr>
            <w:r>
              <w:t>54°25'00"</w:t>
            </w:r>
          </w:p>
        </w:tc>
        <w:tc>
          <w:tcPr>
            <w:tcW w:w="1906" w:type="dxa"/>
          </w:tcPr>
          <w:p w:rsidR="00520144" w:rsidRDefault="00520144">
            <w:pPr>
              <w:pStyle w:val="ConsPlusNormal"/>
              <w:jc w:val="center"/>
            </w:pPr>
            <w:r>
              <w:t>22°44'40"</w:t>
            </w:r>
          </w:p>
        </w:tc>
        <w:tc>
          <w:tcPr>
            <w:tcW w:w="2174" w:type="dxa"/>
          </w:tcPr>
          <w:p w:rsidR="00520144" w:rsidRDefault="00520144">
            <w:pPr>
              <w:pStyle w:val="ConsPlusNormal"/>
              <w:jc w:val="center"/>
            </w:pPr>
            <w:r>
              <w:t>54°24'40"</w:t>
            </w:r>
          </w:p>
        </w:tc>
        <w:tc>
          <w:tcPr>
            <w:tcW w:w="1939" w:type="dxa"/>
          </w:tcPr>
          <w:p w:rsidR="00520144" w:rsidRDefault="00520144">
            <w:pPr>
              <w:pStyle w:val="ConsPlusNormal"/>
              <w:jc w:val="center"/>
            </w:pPr>
            <w:r>
              <w:t>22°45'00"</w:t>
            </w:r>
          </w:p>
        </w:tc>
      </w:tr>
      <w:tr w:rsidR="00520144">
        <w:tc>
          <w:tcPr>
            <w:tcW w:w="1459" w:type="dxa"/>
          </w:tcPr>
          <w:p w:rsidR="00520144" w:rsidRDefault="00520144">
            <w:pPr>
              <w:pStyle w:val="ConsPlusNormal"/>
              <w:jc w:val="center"/>
            </w:pPr>
            <w:r>
              <w:t>85</w:t>
            </w:r>
          </w:p>
        </w:tc>
        <w:tc>
          <w:tcPr>
            <w:tcW w:w="2054" w:type="dxa"/>
          </w:tcPr>
          <w:p w:rsidR="00520144" w:rsidRDefault="00520144">
            <w:pPr>
              <w:pStyle w:val="ConsPlusNormal"/>
              <w:jc w:val="center"/>
            </w:pPr>
            <w:r>
              <w:t>54°25'00"</w:t>
            </w:r>
          </w:p>
        </w:tc>
        <w:tc>
          <w:tcPr>
            <w:tcW w:w="1906" w:type="dxa"/>
          </w:tcPr>
          <w:p w:rsidR="00520144" w:rsidRDefault="00520144">
            <w:pPr>
              <w:pStyle w:val="ConsPlusNormal"/>
              <w:jc w:val="center"/>
            </w:pPr>
            <w:r>
              <w:t>22°45'00"</w:t>
            </w:r>
          </w:p>
        </w:tc>
        <w:tc>
          <w:tcPr>
            <w:tcW w:w="2174" w:type="dxa"/>
          </w:tcPr>
          <w:p w:rsidR="00520144" w:rsidRDefault="00520144">
            <w:pPr>
              <w:pStyle w:val="ConsPlusNormal"/>
              <w:jc w:val="center"/>
            </w:pPr>
            <w:r>
              <w:t>54°24'40"</w:t>
            </w:r>
          </w:p>
        </w:tc>
        <w:tc>
          <w:tcPr>
            <w:tcW w:w="1939" w:type="dxa"/>
          </w:tcPr>
          <w:p w:rsidR="00520144" w:rsidRDefault="00520144">
            <w:pPr>
              <w:pStyle w:val="ConsPlusNormal"/>
              <w:jc w:val="center"/>
            </w:pPr>
            <w:r>
              <w:t>22°45'20"</w:t>
            </w:r>
          </w:p>
        </w:tc>
      </w:tr>
      <w:tr w:rsidR="00520144">
        <w:tc>
          <w:tcPr>
            <w:tcW w:w="1459" w:type="dxa"/>
          </w:tcPr>
          <w:p w:rsidR="00520144" w:rsidRDefault="00520144">
            <w:pPr>
              <w:pStyle w:val="ConsPlusNormal"/>
              <w:jc w:val="center"/>
            </w:pPr>
            <w:r>
              <w:t>86</w:t>
            </w:r>
          </w:p>
        </w:tc>
        <w:tc>
          <w:tcPr>
            <w:tcW w:w="2054" w:type="dxa"/>
          </w:tcPr>
          <w:p w:rsidR="00520144" w:rsidRDefault="00520144">
            <w:pPr>
              <w:pStyle w:val="ConsPlusNormal"/>
              <w:jc w:val="center"/>
            </w:pPr>
            <w:r>
              <w:t>54°25'00"</w:t>
            </w:r>
          </w:p>
        </w:tc>
        <w:tc>
          <w:tcPr>
            <w:tcW w:w="1906" w:type="dxa"/>
          </w:tcPr>
          <w:p w:rsidR="00520144" w:rsidRDefault="00520144">
            <w:pPr>
              <w:pStyle w:val="ConsPlusNormal"/>
              <w:jc w:val="center"/>
            </w:pPr>
            <w:r>
              <w:t>22°45'20"</w:t>
            </w:r>
          </w:p>
        </w:tc>
        <w:tc>
          <w:tcPr>
            <w:tcW w:w="2174" w:type="dxa"/>
          </w:tcPr>
          <w:p w:rsidR="00520144" w:rsidRDefault="00520144">
            <w:pPr>
              <w:pStyle w:val="ConsPlusNormal"/>
              <w:jc w:val="center"/>
            </w:pPr>
            <w:r>
              <w:t>54°24'40"</w:t>
            </w:r>
          </w:p>
        </w:tc>
        <w:tc>
          <w:tcPr>
            <w:tcW w:w="1939" w:type="dxa"/>
          </w:tcPr>
          <w:p w:rsidR="00520144" w:rsidRDefault="00520144">
            <w:pPr>
              <w:pStyle w:val="ConsPlusNormal"/>
              <w:jc w:val="center"/>
            </w:pPr>
            <w:r>
              <w:t>22°45'40"</w:t>
            </w:r>
          </w:p>
        </w:tc>
      </w:tr>
      <w:tr w:rsidR="00520144">
        <w:tc>
          <w:tcPr>
            <w:tcW w:w="1459" w:type="dxa"/>
          </w:tcPr>
          <w:p w:rsidR="00520144" w:rsidRDefault="00520144">
            <w:pPr>
              <w:pStyle w:val="ConsPlusNormal"/>
              <w:jc w:val="center"/>
            </w:pPr>
            <w:r>
              <w:t>87</w:t>
            </w:r>
          </w:p>
        </w:tc>
        <w:tc>
          <w:tcPr>
            <w:tcW w:w="2054" w:type="dxa"/>
          </w:tcPr>
          <w:p w:rsidR="00520144" w:rsidRDefault="00520144">
            <w:pPr>
              <w:pStyle w:val="ConsPlusNormal"/>
              <w:jc w:val="center"/>
            </w:pPr>
            <w:r>
              <w:t>54°24'40"</w:t>
            </w:r>
          </w:p>
        </w:tc>
        <w:tc>
          <w:tcPr>
            <w:tcW w:w="1906" w:type="dxa"/>
          </w:tcPr>
          <w:p w:rsidR="00520144" w:rsidRDefault="00520144">
            <w:pPr>
              <w:pStyle w:val="ConsPlusNormal"/>
              <w:jc w:val="center"/>
            </w:pPr>
            <w:r>
              <w:t>22°43'20"</w:t>
            </w:r>
          </w:p>
        </w:tc>
        <w:tc>
          <w:tcPr>
            <w:tcW w:w="2174" w:type="dxa"/>
          </w:tcPr>
          <w:p w:rsidR="00520144" w:rsidRDefault="00520144">
            <w:pPr>
              <w:pStyle w:val="ConsPlusNormal"/>
              <w:jc w:val="center"/>
            </w:pPr>
            <w:r>
              <w:t>54°24'20"</w:t>
            </w:r>
          </w:p>
        </w:tc>
        <w:tc>
          <w:tcPr>
            <w:tcW w:w="1939" w:type="dxa"/>
          </w:tcPr>
          <w:p w:rsidR="00520144" w:rsidRDefault="00520144">
            <w:pPr>
              <w:pStyle w:val="ConsPlusNormal"/>
              <w:jc w:val="center"/>
            </w:pPr>
            <w:r>
              <w:t>22°43'40"</w:t>
            </w:r>
          </w:p>
        </w:tc>
      </w:tr>
      <w:tr w:rsidR="00520144">
        <w:tc>
          <w:tcPr>
            <w:tcW w:w="1459" w:type="dxa"/>
          </w:tcPr>
          <w:p w:rsidR="00520144" w:rsidRDefault="00520144">
            <w:pPr>
              <w:pStyle w:val="ConsPlusNormal"/>
              <w:jc w:val="center"/>
            </w:pPr>
            <w:r>
              <w:t>88</w:t>
            </w:r>
          </w:p>
        </w:tc>
        <w:tc>
          <w:tcPr>
            <w:tcW w:w="2054" w:type="dxa"/>
          </w:tcPr>
          <w:p w:rsidR="00520144" w:rsidRDefault="00520144">
            <w:pPr>
              <w:pStyle w:val="ConsPlusNormal"/>
              <w:jc w:val="center"/>
            </w:pPr>
            <w:r>
              <w:t>54°24'40"</w:t>
            </w:r>
          </w:p>
        </w:tc>
        <w:tc>
          <w:tcPr>
            <w:tcW w:w="1906" w:type="dxa"/>
          </w:tcPr>
          <w:p w:rsidR="00520144" w:rsidRDefault="00520144">
            <w:pPr>
              <w:pStyle w:val="ConsPlusNormal"/>
              <w:jc w:val="center"/>
            </w:pPr>
            <w:r>
              <w:t>22°43'40"</w:t>
            </w:r>
          </w:p>
        </w:tc>
        <w:tc>
          <w:tcPr>
            <w:tcW w:w="2174" w:type="dxa"/>
          </w:tcPr>
          <w:p w:rsidR="00520144" w:rsidRDefault="00520144">
            <w:pPr>
              <w:pStyle w:val="ConsPlusNormal"/>
              <w:jc w:val="center"/>
            </w:pPr>
            <w:r>
              <w:t>54°24'20"</w:t>
            </w:r>
          </w:p>
        </w:tc>
        <w:tc>
          <w:tcPr>
            <w:tcW w:w="1939" w:type="dxa"/>
          </w:tcPr>
          <w:p w:rsidR="00520144" w:rsidRDefault="00520144">
            <w:pPr>
              <w:pStyle w:val="ConsPlusNormal"/>
              <w:jc w:val="center"/>
            </w:pPr>
            <w:r>
              <w:t>22°44'00"</w:t>
            </w:r>
          </w:p>
        </w:tc>
      </w:tr>
      <w:tr w:rsidR="00520144">
        <w:tc>
          <w:tcPr>
            <w:tcW w:w="1459" w:type="dxa"/>
          </w:tcPr>
          <w:p w:rsidR="00520144" w:rsidRDefault="00520144">
            <w:pPr>
              <w:pStyle w:val="ConsPlusNormal"/>
              <w:jc w:val="center"/>
            </w:pPr>
            <w:r>
              <w:t>89</w:t>
            </w:r>
          </w:p>
        </w:tc>
        <w:tc>
          <w:tcPr>
            <w:tcW w:w="2054" w:type="dxa"/>
          </w:tcPr>
          <w:p w:rsidR="00520144" w:rsidRDefault="00520144">
            <w:pPr>
              <w:pStyle w:val="ConsPlusNormal"/>
              <w:jc w:val="center"/>
            </w:pPr>
            <w:r>
              <w:t>54°24'40"</w:t>
            </w:r>
          </w:p>
        </w:tc>
        <w:tc>
          <w:tcPr>
            <w:tcW w:w="1906" w:type="dxa"/>
          </w:tcPr>
          <w:p w:rsidR="00520144" w:rsidRDefault="00520144">
            <w:pPr>
              <w:pStyle w:val="ConsPlusNormal"/>
              <w:jc w:val="center"/>
            </w:pPr>
            <w:r>
              <w:t>22°44'00"</w:t>
            </w:r>
          </w:p>
        </w:tc>
        <w:tc>
          <w:tcPr>
            <w:tcW w:w="2174" w:type="dxa"/>
          </w:tcPr>
          <w:p w:rsidR="00520144" w:rsidRDefault="00520144">
            <w:pPr>
              <w:pStyle w:val="ConsPlusNormal"/>
              <w:jc w:val="center"/>
            </w:pPr>
            <w:r>
              <w:t>54°24'20"</w:t>
            </w:r>
          </w:p>
        </w:tc>
        <w:tc>
          <w:tcPr>
            <w:tcW w:w="1939" w:type="dxa"/>
          </w:tcPr>
          <w:p w:rsidR="00520144" w:rsidRDefault="00520144">
            <w:pPr>
              <w:pStyle w:val="ConsPlusNormal"/>
              <w:jc w:val="center"/>
            </w:pPr>
            <w:r>
              <w:t>22°44'20"</w:t>
            </w:r>
          </w:p>
        </w:tc>
      </w:tr>
      <w:tr w:rsidR="00520144">
        <w:tc>
          <w:tcPr>
            <w:tcW w:w="1459" w:type="dxa"/>
          </w:tcPr>
          <w:p w:rsidR="00520144" w:rsidRDefault="00520144">
            <w:pPr>
              <w:pStyle w:val="ConsPlusNormal"/>
              <w:jc w:val="center"/>
            </w:pPr>
            <w:r>
              <w:t>90</w:t>
            </w:r>
          </w:p>
        </w:tc>
        <w:tc>
          <w:tcPr>
            <w:tcW w:w="2054" w:type="dxa"/>
          </w:tcPr>
          <w:p w:rsidR="00520144" w:rsidRDefault="00520144">
            <w:pPr>
              <w:pStyle w:val="ConsPlusNormal"/>
              <w:jc w:val="center"/>
            </w:pPr>
            <w:r>
              <w:t>54°24'40"</w:t>
            </w:r>
          </w:p>
        </w:tc>
        <w:tc>
          <w:tcPr>
            <w:tcW w:w="1906" w:type="dxa"/>
          </w:tcPr>
          <w:p w:rsidR="00520144" w:rsidRDefault="00520144">
            <w:pPr>
              <w:pStyle w:val="ConsPlusNormal"/>
              <w:jc w:val="center"/>
            </w:pPr>
            <w:r>
              <w:t>22°44'20"</w:t>
            </w:r>
          </w:p>
        </w:tc>
        <w:tc>
          <w:tcPr>
            <w:tcW w:w="2174" w:type="dxa"/>
          </w:tcPr>
          <w:p w:rsidR="00520144" w:rsidRDefault="00520144">
            <w:pPr>
              <w:pStyle w:val="ConsPlusNormal"/>
              <w:jc w:val="center"/>
            </w:pPr>
            <w:r>
              <w:t>54°24'20"</w:t>
            </w:r>
          </w:p>
        </w:tc>
        <w:tc>
          <w:tcPr>
            <w:tcW w:w="1939" w:type="dxa"/>
          </w:tcPr>
          <w:p w:rsidR="00520144" w:rsidRDefault="00520144">
            <w:pPr>
              <w:pStyle w:val="ConsPlusNormal"/>
              <w:jc w:val="center"/>
            </w:pPr>
            <w:r>
              <w:t>22°44'40"</w:t>
            </w:r>
          </w:p>
        </w:tc>
      </w:tr>
      <w:tr w:rsidR="00520144">
        <w:tc>
          <w:tcPr>
            <w:tcW w:w="1459" w:type="dxa"/>
          </w:tcPr>
          <w:p w:rsidR="00520144" w:rsidRDefault="00520144">
            <w:pPr>
              <w:pStyle w:val="ConsPlusNormal"/>
              <w:jc w:val="center"/>
            </w:pPr>
            <w:r>
              <w:t>91</w:t>
            </w:r>
          </w:p>
        </w:tc>
        <w:tc>
          <w:tcPr>
            <w:tcW w:w="2054" w:type="dxa"/>
          </w:tcPr>
          <w:p w:rsidR="00520144" w:rsidRDefault="00520144">
            <w:pPr>
              <w:pStyle w:val="ConsPlusNormal"/>
              <w:jc w:val="center"/>
            </w:pPr>
            <w:r>
              <w:t>54°24'40"</w:t>
            </w:r>
          </w:p>
        </w:tc>
        <w:tc>
          <w:tcPr>
            <w:tcW w:w="1906" w:type="dxa"/>
          </w:tcPr>
          <w:p w:rsidR="00520144" w:rsidRDefault="00520144">
            <w:pPr>
              <w:pStyle w:val="ConsPlusNormal"/>
              <w:jc w:val="center"/>
            </w:pPr>
            <w:r>
              <w:t>22°44'40"</w:t>
            </w:r>
          </w:p>
        </w:tc>
        <w:tc>
          <w:tcPr>
            <w:tcW w:w="2174" w:type="dxa"/>
          </w:tcPr>
          <w:p w:rsidR="00520144" w:rsidRDefault="00520144">
            <w:pPr>
              <w:pStyle w:val="ConsPlusNormal"/>
              <w:jc w:val="center"/>
            </w:pPr>
            <w:r>
              <w:t>54°24'20"</w:t>
            </w:r>
          </w:p>
        </w:tc>
        <w:tc>
          <w:tcPr>
            <w:tcW w:w="1939" w:type="dxa"/>
          </w:tcPr>
          <w:p w:rsidR="00520144" w:rsidRDefault="00520144">
            <w:pPr>
              <w:pStyle w:val="ConsPlusNormal"/>
              <w:jc w:val="center"/>
            </w:pPr>
            <w:r>
              <w:t>22°45'00"</w:t>
            </w:r>
          </w:p>
        </w:tc>
      </w:tr>
      <w:tr w:rsidR="00520144">
        <w:tc>
          <w:tcPr>
            <w:tcW w:w="1459" w:type="dxa"/>
          </w:tcPr>
          <w:p w:rsidR="00520144" w:rsidRDefault="00520144">
            <w:pPr>
              <w:pStyle w:val="ConsPlusNormal"/>
              <w:jc w:val="center"/>
            </w:pPr>
            <w:r>
              <w:t>92</w:t>
            </w:r>
          </w:p>
        </w:tc>
        <w:tc>
          <w:tcPr>
            <w:tcW w:w="2054" w:type="dxa"/>
          </w:tcPr>
          <w:p w:rsidR="00520144" w:rsidRDefault="00520144">
            <w:pPr>
              <w:pStyle w:val="ConsPlusNormal"/>
              <w:jc w:val="center"/>
            </w:pPr>
            <w:r>
              <w:t>54°24'40"</w:t>
            </w:r>
          </w:p>
        </w:tc>
        <w:tc>
          <w:tcPr>
            <w:tcW w:w="1906" w:type="dxa"/>
          </w:tcPr>
          <w:p w:rsidR="00520144" w:rsidRDefault="00520144">
            <w:pPr>
              <w:pStyle w:val="ConsPlusNormal"/>
              <w:jc w:val="center"/>
            </w:pPr>
            <w:r>
              <w:t>22°45'00"</w:t>
            </w:r>
          </w:p>
        </w:tc>
        <w:tc>
          <w:tcPr>
            <w:tcW w:w="2174" w:type="dxa"/>
          </w:tcPr>
          <w:p w:rsidR="00520144" w:rsidRDefault="00520144">
            <w:pPr>
              <w:pStyle w:val="ConsPlusNormal"/>
              <w:jc w:val="center"/>
            </w:pPr>
            <w:r>
              <w:t>54°24'20"</w:t>
            </w:r>
          </w:p>
        </w:tc>
        <w:tc>
          <w:tcPr>
            <w:tcW w:w="1939" w:type="dxa"/>
          </w:tcPr>
          <w:p w:rsidR="00520144" w:rsidRDefault="00520144">
            <w:pPr>
              <w:pStyle w:val="ConsPlusNormal"/>
              <w:jc w:val="center"/>
            </w:pPr>
            <w:r>
              <w:t>22°45'20"</w:t>
            </w:r>
          </w:p>
        </w:tc>
      </w:tr>
      <w:tr w:rsidR="00520144">
        <w:tc>
          <w:tcPr>
            <w:tcW w:w="1459" w:type="dxa"/>
          </w:tcPr>
          <w:p w:rsidR="00520144" w:rsidRDefault="00520144">
            <w:pPr>
              <w:pStyle w:val="ConsPlusNormal"/>
              <w:jc w:val="center"/>
            </w:pPr>
            <w:r>
              <w:t>93</w:t>
            </w:r>
          </w:p>
        </w:tc>
        <w:tc>
          <w:tcPr>
            <w:tcW w:w="2054" w:type="dxa"/>
          </w:tcPr>
          <w:p w:rsidR="00520144" w:rsidRDefault="00520144">
            <w:pPr>
              <w:pStyle w:val="ConsPlusNormal"/>
              <w:jc w:val="center"/>
            </w:pPr>
            <w:r>
              <w:t>54°24'40"</w:t>
            </w:r>
          </w:p>
        </w:tc>
        <w:tc>
          <w:tcPr>
            <w:tcW w:w="1906" w:type="dxa"/>
          </w:tcPr>
          <w:p w:rsidR="00520144" w:rsidRDefault="00520144">
            <w:pPr>
              <w:pStyle w:val="ConsPlusNormal"/>
              <w:jc w:val="center"/>
            </w:pPr>
            <w:r>
              <w:t>22°45'20"</w:t>
            </w:r>
          </w:p>
        </w:tc>
        <w:tc>
          <w:tcPr>
            <w:tcW w:w="2174" w:type="dxa"/>
          </w:tcPr>
          <w:p w:rsidR="00520144" w:rsidRDefault="00520144">
            <w:pPr>
              <w:pStyle w:val="ConsPlusNormal"/>
              <w:jc w:val="center"/>
            </w:pPr>
            <w:r>
              <w:t>54°24'20"</w:t>
            </w:r>
          </w:p>
        </w:tc>
        <w:tc>
          <w:tcPr>
            <w:tcW w:w="1939" w:type="dxa"/>
          </w:tcPr>
          <w:p w:rsidR="00520144" w:rsidRDefault="00520144">
            <w:pPr>
              <w:pStyle w:val="ConsPlusNormal"/>
              <w:jc w:val="center"/>
            </w:pPr>
            <w:r>
              <w:t>22°45'40"</w:t>
            </w:r>
          </w:p>
        </w:tc>
      </w:tr>
      <w:tr w:rsidR="00520144">
        <w:tc>
          <w:tcPr>
            <w:tcW w:w="1459" w:type="dxa"/>
          </w:tcPr>
          <w:p w:rsidR="00520144" w:rsidRDefault="00520144">
            <w:pPr>
              <w:pStyle w:val="ConsPlusNormal"/>
              <w:jc w:val="center"/>
            </w:pPr>
            <w:r>
              <w:t>94</w:t>
            </w:r>
          </w:p>
        </w:tc>
        <w:tc>
          <w:tcPr>
            <w:tcW w:w="2054" w:type="dxa"/>
          </w:tcPr>
          <w:p w:rsidR="00520144" w:rsidRDefault="00520144">
            <w:pPr>
              <w:pStyle w:val="ConsPlusNormal"/>
              <w:jc w:val="center"/>
            </w:pPr>
            <w:r>
              <w:t>54°24'20"</w:t>
            </w:r>
          </w:p>
        </w:tc>
        <w:tc>
          <w:tcPr>
            <w:tcW w:w="1906" w:type="dxa"/>
          </w:tcPr>
          <w:p w:rsidR="00520144" w:rsidRDefault="00520144">
            <w:pPr>
              <w:pStyle w:val="ConsPlusNormal"/>
              <w:jc w:val="center"/>
            </w:pPr>
            <w:r>
              <w:t>22°43'40"</w:t>
            </w:r>
          </w:p>
        </w:tc>
        <w:tc>
          <w:tcPr>
            <w:tcW w:w="2174" w:type="dxa"/>
          </w:tcPr>
          <w:p w:rsidR="00520144" w:rsidRDefault="00520144">
            <w:pPr>
              <w:pStyle w:val="ConsPlusNormal"/>
              <w:jc w:val="center"/>
            </w:pPr>
            <w:r>
              <w:t>54°24'00"</w:t>
            </w:r>
          </w:p>
        </w:tc>
        <w:tc>
          <w:tcPr>
            <w:tcW w:w="1939" w:type="dxa"/>
          </w:tcPr>
          <w:p w:rsidR="00520144" w:rsidRDefault="00520144">
            <w:pPr>
              <w:pStyle w:val="ConsPlusNormal"/>
              <w:jc w:val="center"/>
            </w:pPr>
            <w:r>
              <w:t>22°44'00"</w:t>
            </w:r>
          </w:p>
        </w:tc>
      </w:tr>
      <w:tr w:rsidR="00520144">
        <w:tc>
          <w:tcPr>
            <w:tcW w:w="1459" w:type="dxa"/>
          </w:tcPr>
          <w:p w:rsidR="00520144" w:rsidRDefault="00520144">
            <w:pPr>
              <w:pStyle w:val="ConsPlusNormal"/>
              <w:jc w:val="center"/>
            </w:pPr>
            <w:r>
              <w:t>95</w:t>
            </w:r>
          </w:p>
        </w:tc>
        <w:tc>
          <w:tcPr>
            <w:tcW w:w="2054" w:type="dxa"/>
          </w:tcPr>
          <w:p w:rsidR="00520144" w:rsidRDefault="00520144">
            <w:pPr>
              <w:pStyle w:val="ConsPlusNormal"/>
              <w:jc w:val="center"/>
            </w:pPr>
            <w:r>
              <w:t>54°24'20"</w:t>
            </w:r>
          </w:p>
        </w:tc>
        <w:tc>
          <w:tcPr>
            <w:tcW w:w="1906" w:type="dxa"/>
          </w:tcPr>
          <w:p w:rsidR="00520144" w:rsidRDefault="00520144">
            <w:pPr>
              <w:pStyle w:val="ConsPlusNormal"/>
              <w:jc w:val="center"/>
            </w:pPr>
            <w:r>
              <w:t>22°44'00"</w:t>
            </w:r>
          </w:p>
        </w:tc>
        <w:tc>
          <w:tcPr>
            <w:tcW w:w="2174" w:type="dxa"/>
          </w:tcPr>
          <w:p w:rsidR="00520144" w:rsidRDefault="00520144">
            <w:pPr>
              <w:pStyle w:val="ConsPlusNormal"/>
              <w:jc w:val="center"/>
            </w:pPr>
            <w:r>
              <w:t>54°24'00"</w:t>
            </w:r>
          </w:p>
        </w:tc>
        <w:tc>
          <w:tcPr>
            <w:tcW w:w="1939" w:type="dxa"/>
          </w:tcPr>
          <w:p w:rsidR="00520144" w:rsidRDefault="00520144">
            <w:pPr>
              <w:pStyle w:val="ConsPlusNormal"/>
              <w:jc w:val="center"/>
            </w:pPr>
            <w:r>
              <w:t>22°44'20"</w:t>
            </w:r>
          </w:p>
        </w:tc>
      </w:tr>
      <w:tr w:rsidR="00520144">
        <w:tc>
          <w:tcPr>
            <w:tcW w:w="1459" w:type="dxa"/>
          </w:tcPr>
          <w:p w:rsidR="00520144" w:rsidRDefault="00520144">
            <w:pPr>
              <w:pStyle w:val="ConsPlusNormal"/>
              <w:jc w:val="center"/>
            </w:pPr>
            <w:r>
              <w:t>96</w:t>
            </w:r>
          </w:p>
        </w:tc>
        <w:tc>
          <w:tcPr>
            <w:tcW w:w="2054" w:type="dxa"/>
          </w:tcPr>
          <w:p w:rsidR="00520144" w:rsidRDefault="00520144">
            <w:pPr>
              <w:pStyle w:val="ConsPlusNormal"/>
              <w:jc w:val="center"/>
            </w:pPr>
            <w:r>
              <w:t>54°24'20"</w:t>
            </w:r>
          </w:p>
        </w:tc>
        <w:tc>
          <w:tcPr>
            <w:tcW w:w="1906" w:type="dxa"/>
          </w:tcPr>
          <w:p w:rsidR="00520144" w:rsidRDefault="00520144">
            <w:pPr>
              <w:pStyle w:val="ConsPlusNormal"/>
              <w:jc w:val="center"/>
            </w:pPr>
            <w:r>
              <w:t>22°44'20"</w:t>
            </w:r>
          </w:p>
        </w:tc>
        <w:tc>
          <w:tcPr>
            <w:tcW w:w="2174" w:type="dxa"/>
          </w:tcPr>
          <w:p w:rsidR="00520144" w:rsidRDefault="00520144">
            <w:pPr>
              <w:pStyle w:val="ConsPlusNormal"/>
              <w:jc w:val="center"/>
            </w:pPr>
            <w:r>
              <w:t>54°24'00"</w:t>
            </w:r>
          </w:p>
        </w:tc>
        <w:tc>
          <w:tcPr>
            <w:tcW w:w="1939" w:type="dxa"/>
          </w:tcPr>
          <w:p w:rsidR="00520144" w:rsidRDefault="00520144">
            <w:pPr>
              <w:pStyle w:val="ConsPlusNormal"/>
              <w:jc w:val="center"/>
            </w:pPr>
            <w:r>
              <w:t>22°44'40"</w:t>
            </w:r>
          </w:p>
        </w:tc>
      </w:tr>
      <w:tr w:rsidR="00520144">
        <w:tc>
          <w:tcPr>
            <w:tcW w:w="1459" w:type="dxa"/>
          </w:tcPr>
          <w:p w:rsidR="00520144" w:rsidRDefault="00520144">
            <w:pPr>
              <w:pStyle w:val="ConsPlusNormal"/>
              <w:jc w:val="center"/>
            </w:pPr>
            <w:r>
              <w:t>97</w:t>
            </w:r>
          </w:p>
        </w:tc>
        <w:tc>
          <w:tcPr>
            <w:tcW w:w="2054" w:type="dxa"/>
          </w:tcPr>
          <w:p w:rsidR="00520144" w:rsidRDefault="00520144">
            <w:pPr>
              <w:pStyle w:val="ConsPlusNormal"/>
              <w:jc w:val="center"/>
            </w:pPr>
            <w:r>
              <w:t>54°24'20"</w:t>
            </w:r>
          </w:p>
        </w:tc>
        <w:tc>
          <w:tcPr>
            <w:tcW w:w="1906" w:type="dxa"/>
          </w:tcPr>
          <w:p w:rsidR="00520144" w:rsidRDefault="00520144">
            <w:pPr>
              <w:pStyle w:val="ConsPlusNormal"/>
              <w:jc w:val="center"/>
            </w:pPr>
            <w:r>
              <w:t>22°44'40"</w:t>
            </w:r>
          </w:p>
        </w:tc>
        <w:tc>
          <w:tcPr>
            <w:tcW w:w="2174" w:type="dxa"/>
          </w:tcPr>
          <w:p w:rsidR="00520144" w:rsidRDefault="00520144">
            <w:pPr>
              <w:pStyle w:val="ConsPlusNormal"/>
              <w:jc w:val="center"/>
            </w:pPr>
            <w:r>
              <w:t>54°24'00"</w:t>
            </w:r>
          </w:p>
        </w:tc>
        <w:tc>
          <w:tcPr>
            <w:tcW w:w="1939" w:type="dxa"/>
          </w:tcPr>
          <w:p w:rsidR="00520144" w:rsidRDefault="00520144">
            <w:pPr>
              <w:pStyle w:val="ConsPlusNormal"/>
              <w:jc w:val="center"/>
            </w:pPr>
            <w:r>
              <w:t>22°45'00"</w:t>
            </w:r>
          </w:p>
        </w:tc>
      </w:tr>
      <w:tr w:rsidR="00520144">
        <w:tc>
          <w:tcPr>
            <w:tcW w:w="1459" w:type="dxa"/>
          </w:tcPr>
          <w:p w:rsidR="00520144" w:rsidRDefault="00520144">
            <w:pPr>
              <w:pStyle w:val="ConsPlusNormal"/>
              <w:jc w:val="center"/>
            </w:pPr>
            <w:r>
              <w:t>98</w:t>
            </w:r>
          </w:p>
        </w:tc>
        <w:tc>
          <w:tcPr>
            <w:tcW w:w="2054" w:type="dxa"/>
          </w:tcPr>
          <w:p w:rsidR="00520144" w:rsidRDefault="00520144">
            <w:pPr>
              <w:pStyle w:val="ConsPlusNormal"/>
              <w:jc w:val="center"/>
            </w:pPr>
            <w:r>
              <w:t>54°24'20"</w:t>
            </w:r>
          </w:p>
        </w:tc>
        <w:tc>
          <w:tcPr>
            <w:tcW w:w="1906" w:type="dxa"/>
          </w:tcPr>
          <w:p w:rsidR="00520144" w:rsidRDefault="00520144">
            <w:pPr>
              <w:pStyle w:val="ConsPlusNormal"/>
              <w:jc w:val="center"/>
            </w:pPr>
            <w:r>
              <w:t>22°45'00"</w:t>
            </w:r>
          </w:p>
        </w:tc>
        <w:tc>
          <w:tcPr>
            <w:tcW w:w="2174" w:type="dxa"/>
          </w:tcPr>
          <w:p w:rsidR="00520144" w:rsidRDefault="00520144">
            <w:pPr>
              <w:pStyle w:val="ConsPlusNormal"/>
              <w:jc w:val="center"/>
            </w:pPr>
            <w:r>
              <w:t>54°24'00"</w:t>
            </w:r>
          </w:p>
        </w:tc>
        <w:tc>
          <w:tcPr>
            <w:tcW w:w="1939" w:type="dxa"/>
          </w:tcPr>
          <w:p w:rsidR="00520144" w:rsidRDefault="00520144">
            <w:pPr>
              <w:pStyle w:val="ConsPlusNormal"/>
              <w:jc w:val="center"/>
            </w:pPr>
            <w:r>
              <w:t>22°45'20"</w:t>
            </w:r>
          </w:p>
        </w:tc>
      </w:tr>
      <w:tr w:rsidR="00520144">
        <w:tc>
          <w:tcPr>
            <w:tcW w:w="1459" w:type="dxa"/>
          </w:tcPr>
          <w:p w:rsidR="00520144" w:rsidRDefault="00520144">
            <w:pPr>
              <w:pStyle w:val="ConsPlusNormal"/>
              <w:jc w:val="center"/>
            </w:pPr>
            <w:r>
              <w:t>99</w:t>
            </w:r>
          </w:p>
        </w:tc>
        <w:tc>
          <w:tcPr>
            <w:tcW w:w="2054" w:type="dxa"/>
          </w:tcPr>
          <w:p w:rsidR="00520144" w:rsidRDefault="00520144">
            <w:pPr>
              <w:pStyle w:val="ConsPlusNormal"/>
              <w:jc w:val="center"/>
            </w:pPr>
            <w:r>
              <w:t>54°24'20"</w:t>
            </w:r>
          </w:p>
        </w:tc>
        <w:tc>
          <w:tcPr>
            <w:tcW w:w="1906" w:type="dxa"/>
          </w:tcPr>
          <w:p w:rsidR="00520144" w:rsidRDefault="00520144">
            <w:pPr>
              <w:pStyle w:val="ConsPlusNormal"/>
              <w:jc w:val="center"/>
            </w:pPr>
            <w:r>
              <w:t>22°45'20"</w:t>
            </w:r>
          </w:p>
        </w:tc>
        <w:tc>
          <w:tcPr>
            <w:tcW w:w="2174" w:type="dxa"/>
          </w:tcPr>
          <w:p w:rsidR="00520144" w:rsidRDefault="00520144">
            <w:pPr>
              <w:pStyle w:val="ConsPlusNormal"/>
              <w:jc w:val="center"/>
            </w:pPr>
            <w:r>
              <w:t>54°24'00"</w:t>
            </w:r>
          </w:p>
        </w:tc>
        <w:tc>
          <w:tcPr>
            <w:tcW w:w="1939" w:type="dxa"/>
          </w:tcPr>
          <w:p w:rsidR="00520144" w:rsidRDefault="00520144">
            <w:pPr>
              <w:pStyle w:val="ConsPlusNormal"/>
              <w:jc w:val="center"/>
            </w:pPr>
            <w:r>
              <w:t>22°45'40"</w:t>
            </w:r>
          </w:p>
        </w:tc>
      </w:tr>
      <w:tr w:rsidR="00520144">
        <w:tc>
          <w:tcPr>
            <w:tcW w:w="1459" w:type="dxa"/>
          </w:tcPr>
          <w:p w:rsidR="00520144" w:rsidRDefault="00520144">
            <w:pPr>
              <w:pStyle w:val="ConsPlusNormal"/>
              <w:jc w:val="center"/>
            </w:pPr>
            <w:r>
              <w:t>100</w:t>
            </w:r>
          </w:p>
        </w:tc>
        <w:tc>
          <w:tcPr>
            <w:tcW w:w="2054" w:type="dxa"/>
          </w:tcPr>
          <w:p w:rsidR="00520144" w:rsidRDefault="00520144">
            <w:pPr>
              <w:pStyle w:val="ConsPlusNormal"/>
              <w:jc w:val="center"/>
            </w:pPr>
            <w:r>
              <w:t>54°24'00"</w:t>
            </w:r>
          </w:p>
        </w:tc>
        <w:tc>
          <w:tcPr>
            <w:tcW w:w="1906" w:type="dxa"/>
          </w:tcPr>
          <w:p w:rsidR="00520144" w:rsidRDefault="00520144">
            <w:pPr>
              <w:pStyle w:val="ConsPlusNormal"/>
              <w:jc w:val="center"/>
            </w:pPr>
            <w:r>
              <w:t>22°44'40"</w:t>
            </w:r>
          </w:p>
        </w:tc>
        <w:tc>
          <w:tcPr>
            <w:tcW w:w="2174" w:type="dxa"/>
          </w:tcPr>
          <w:p w:rsidR="00520144" w:rsidRDefault="00520144">
            <w:pPr>
              <w:pStyle w:val="ConsPlusNormal"/>
              <w:jc w:val="center"/>
            </w:pPr>
            <w:r>
              <w:t>54°23'40"</w:t>
            </w:r>
          </w:p>
        </w:tc>
        <w:tc>
          <w:tcPr>
            <w:tcW w:w="1939" w:type="dxa"/>
          </w:tcPr>
          <w:p w:rsidR="00520144" w:rsidRDefault="00520144">
            <w:pPr>
              <w:pStyle w:val="ConsPlusNormal"/>
              <w:jc w:val="center"/>
            </w:pPr>
            <w:r>
              <w:t>22°44'40"</w:t>
            </w:r>
          </w:p>
        </w:tc>
      </w:tr>
      <w:tr w:rsidR="00520144">
        <w:tc>
          <w:tcPr>
            <w:tcW w:w="1459" w:type="dxa"/>
          </w:tcPr>
          <w:p w:rsidR="00520144" w:rsidRDefault="00520144">
            <w:pPr>
              <w:pStyle w:val="ConsPlusNormal"/>
              <w:jc w:val="center"/>
            </w:pPr>
            <w:r>
              <w:t>101</w:t>
            </w:r>
          </w:p>
        </w:tc>
        <w:tc>
          <w:tcPr>
            <w:tcW w:w="2054" w:type="dxa"/>
          </w:tcPr>
          <w:p w:rsidR="00520144" w:rsidRDefault="00520144">
            <w:pPr>
              <w:pStyle w:val="ConsPlusNormal"/>
              <w:jc w:val="center"/>
            </w:pPr>
            <w:r>
              <w:t>54°24'00"</w:t>
            </w:r>
          </w:p>
        </w:tc>
        <w:tc>
          <w:tcPr>
            <w:tcW w:w="1906" w:type="dxa"/>
          </w:tcPr>
          <w:p w:rsidR="00520144" w:rsidRDefault="00520144">
            <w:pPr>
              <w:pStyle w:val="ConsPlusNormal"/>
              <w:jc w:val="center"/>
            </w:pPr>
            <w:r>
              <w:t>22°45'00"</w:t>
            </w:r>
          </w:p>
        </w:tc>
        <w:tc>
          <w:tcPr>
            <w:tcW w:w="2174" w:type="dxa"/>
          </w:tcPr>
          <w:p w:rsidR="00520144" w:rsidRDefault="00520144">
            <w:pPr>
              <w:pStyle w:val="ConsPlusNormal"/>
              <w:jc w:val="center"/>
            </w:pPr>
            <w:r>
              <w:t>54°23'40"</w:t>
            </w:r>
          </w:p>
        </w:tc>
        <w:tc>
          <w:tcPr>
            <w:tcW w:w="1939" w:type="dxa"/>
          </w:tcPr>
          <w:p w:rsidR="00520144" w:rsidRDefault="00520144">
            <w:pPr>
              <w:pStyle w:val="ConsPlusNormal"/>
              <w:jc w:val="center"/>
            </w:pPr>
            <w:r>
              <w:t>22°45'00"</w:t>
            </w:r>
          </w:p>
        </w:tc>
      </w:tr>
      <w:tr w:rsidR="00520144">
        <w:tc>
          <w:tcPr>
            <w:tcW w:w="1459" w:type="dxa"/>
          </w:tcPr>
          <w:p w:rsidR="00520144" w:rsidRDefault="00520144">
            <w:pPr>
              <w:pStyle w:val="ConsPlusNormal"/>
              <w:jc w:val="center"/>
            </w:pPr>
            <w:r>
              <w:t>102</w:t>
            </w:r>
          </w:p>
        </w:tc>
        <w:tc>
          <w:tcPr>
            <w:tcW w:w="2054" w:type="dxa"/>
          </w:tcPr>
          <w:p w:rsidR="00520144" w:rsidRDefault="00520144">
            <w:pPr>
              <w:pStyle w:val="ConsPlusNormal"/>
              <w:jc w:val="center"/>
            </w:pPr>
            <w:r>
              <w:t>54°24'00"</w:t>
            </w:r>
          </w:p>
        </w:tc>
        <w:tc>
          <w:tcPr>
            <w:tcW w:w="1906" w:type="dxa"/>
          </w:tcPr>
          <w:p w:rsidR="00520144" w:rsidRDefault="00520144">
            <w:pPr>
              <w:pStyle w:val="ConsPlusNormal"/>
              <w:jc w:val="center"/>
            </w:pPr>
            <w:r>
              <w:t>22°45'20"</w:t>
            </w:r>
          </w:p>
        </w:tc>
        <w:tc>
          <w:tcPr>
            <w:tcW w:w="2174" w:type="dxa"/>
          </w:tcPr>
          <w:p w:rsidR="00520144" w:rsidRDefault="00520144">
            <w:pPr>
              <w:pStyle w:val="ConsPlusNormal"/>
              <w:jc w:val="center"/>
            </w:pPr>
            <w:r>
              <w:t>54°23'40"</w:t>
            </w:r>
          </w:p>
        </w:tc>
        <w:tc>
          <w:tcPr>
            <w:tcW w:w="1939" w:type="dxa"/>
          </w:tcPr>
          <w:p w:rsidR="00520144" w:rsidRDefault="00520144">
            <w:pPr>
              <w:pStyle w:val="ConsPlusNormal"/>
              <w:jc w:val="center"/>
            </w:pPr>
            <w:r>
              <w:t>22°45'20"</w:t>
            </w:r>
          </w:p>
        </w:tc>
      </w:tr>
      <w:tr w:rsidR="00520144">
        <w:tc>
          <w:tcPr>
            <w:tcW w:w="1459" w:type="dxa"/>
          </w:tcPr>
          <w:p w:rsidR="00520144" w:rsidRDefault="00520144">
            <w:pPr>
              <w:pStyle w:val="ConsPlusNormal"/>
              <w:jc w:val="center"/>
            </w:pPr>
            <w:r>
              <w:lastRenderedPageBreak/>
              <w:t>103</w:t>
            </w:r>
          </w:p>
        </w:tc>
        <w:tc>
          <w:tcPr>
            <w:tcW w:w="2054" w:type="dxa"/>
          </w:tcPr>
          <w:p w:rsidR="00520144" w:rsidRDefault="00520144">
            <w:pPr>
              <w:pStyle w:val="ConsPlusNormal"/>
              <w:jc w:val="center"/>
            </w:pPr>
            <w:r>
              <w:t>54°24'00"</w:t>
            </w:r>
          </w:p>
        </w:tc>
        <w:tc>
          <w:tcPr>
            <w:tcW w:w="1906" w:type="dxa"/>
          </w:tcPr>
          <w:p w:rsidR="00520144" w:rsidRDefault="00520144">
            <w:pPr>
              <w:pStyle w:val="ConsPlusNormal"/>
              <w:jc w:val="center"/>
            </w:pPr>
            <w:r>
              <w:t>22°45'40"</w:t>
            </w:r>
          </w:p>
        </w:tc>
        <w:tc>
          <w:tcPr>
            <w:tcW w:w="2174" w:type="dxa"/>
          </w:tcPr>
          <w:p w:rsidR="00520144" w:rsidRDefault="00520144">
            <w:pPr>
              <w:pStyle w:val="ConsPlusNormal"/>
              <w:jc w:val="center"/>
            </w:pPr>
            <w:r>
              <w:t>54°23'40"</w:t>
            </w:r>
          </w:p>
        </w:tc>
        <w:tc>
          <w:tcPr>
            <w:tcW w:w="1939" w:type="dxa"/>
          </w:tcPr>
          <w:p w:rsidR="00520144" w:rsidRDefault="00520144">
            <w:pPr>
              <w:pStyle w:val="ConsPlusNormal"/>
              <w:jc w:val="center"/>
            </w:pPr>
            <w:r>
              <w:t>22°45'40"</w:t>
            </w:r>
          </w:p>
        </w:tc>
      </w:tr>
      <w:tr w:rsidR="00520144">
        <w:tc>
          <w:tcPr>
            <w:tcW w:w="1459" w:type="dxa"/>
          </w:tcPr>
          <w:p w:rsidR="00520144" w:rsidRDefault="00520144">
            <w:pPr>
              <w:pStyle w:val="ConsPlusNormal"/>
              <w:jc w:val="center"/>
            </w:pPr>
            <w:r>
              <w:t>104</w:t>
            </w:r>
          </w:p>
        </w:tc>
        <w:tc>
          <w:tcPr>
            <w:tcW w:w="2054" w:type="dxa"/>
          </w:tcPr>
          <w:p w:rsidR="00520144" w:rsidRDefault="00520144">
            <w:pPr>
              <w:pStyle w:val="ConsPlusNormal"/>
              <w:jc w:val="center"/>
            </w:pPr>
            <w:r>
              <w:t>54°24'00"</w:t>
            </w:r>
          </w:p>
        </w:tc>
        <w:tc>
          <w:tcPr>
            <w:tcW w:w="1906" w:type="dxa"/>
          </w:tcPr>
          <w:p w:rsidR="00520144" w:rsidRDefault="00520144">
            <w:pPr>
              <w:pStyle w:val="ConsPlusNormal"/>
              <w:jc w:val="center"/>
            </w:pPr>
            <w:r>
              <w:t>22°46'00"</w:t>
            </w:r>
          </w:p>
        </w:tc>
        <w:tc>
          <w:tcPr>
            <w:tcW w:w="2174" w:type="dxa"/>
          </w:tcPr>
          <w:p w:rsidR="00520144" w:rsidRDefault="00520144">
            <w:pPr>
              <w:pStyle w:val="ConsPlusNormal"/>
              <w:jc w:val="center"/>
            </w:pPr>
            <w:r>
              <w:t>54°23'40"</w:t>
            </w:r>
          </w:p>
        </w:tc>
        <w:tc>
          <w:tcPr>
            <w:tcW w:w="1939" w:type="dxa"/>
          </w:tcPr>
          <w:p w:rsidR="00520144" w:rsidRDefault="00520144">
            <w:pPr>
              <w:pStyle w:val="ConsPlusNormal"/>
              <w:jc w:val="center"/>
            </w:pPr>
            <w:r>
              <w:t>22°46'00"</w:t>
            </w:r>
          </w:p>
        </w:tc>
      </w:tr>
      <w:tr w:rsidR="00520144">
        <w:tc>
          <w:tcPr>
            <w:tcW w:w="1459" w:type="dxa"/>
          </w:tcPr>
          <w:p w:rsidR="00520144" w:rsidRDefault="00520144">
            <w:pPr>
              <w:pStyle w:val="ConsPlusNormal"/>
              <w:jc w:val="center"/>
            </w:pPr>
            <w:r>
              <w:t>105</w:t>
            </w:r>
          </w:p>
        </w:tc>
        <w:tc>
          <w:tcPr>
            <w:tcW w:w="2054" w:type="dxa"/>
          </w:tcPr>
          <w:p w:rsidR="00520144" w:rsidRDefault="00520144">
            <w:pPr>
              <w:pStyle w:val="ConsPlusNormal"/>
              <w:jc w:val="center"/>
            </w:pPr>
            <w:r>
              <w:t>54°23'40"</w:t>
            </w:r>
          </w:p>
        </w:tc>
        <w:tc>
          <w:tcPr>
            <w:tcW w:w="1906" w:type="dxa"/>
          </w:tcPr>
          <w:p w:rsidR="00520144" w:rsidRDefault="00520144">
            <w:pPr>
              <w:pStyle w:val="ConsPlusNormal"/>
              <w:jc w:val="center"/>
            </w:pPr>
            <w:r>
              <w:t>22°45'00"</w:t>
            </w:r>
          </w:p>
        </w:tc>
        <w:tc>
          <w:tcPr>
            <w:tcW w:w="2174" w:type="dxa"/>
          </w:tcPr>
          <w:p w:rsidR="00520144" w:rsidRDefault="00520144">
            <w:pPr>
              <w:pStyle w:val="ConsPlusNormal"/>
              <w:jc w:val="center"/>
            </w:pPr>
            <w:r>
              <w:t>54°23'20"</w:t>
            </w:r>
          </w:p>
        </w:tc>
        <w:tc>
          <w:tcPr>
            <w:tcW w:w="1939" w:type="dxa"/>
          </w:tcPr>
          <w:p w:rsidR="00520144" w:rsidRDefault="00520144">
            <w:pPr>
              <w:pStyle w:val="ConsPlusNormal"/>
              <w:jc w:val="center"/>
            </w:pPr>
            <w:r>
              <w:t>22°45'00"</w:t>
            </w:r>
          </w:p>
        </w:tc>
      </w:tr>
      <w:tr w:rsidR="00520144">
        <w:tc>
          <w:tcPr>
            <w:tcW w:w="1459" w:type="dxa"/>
          </w:tcPr>
          <w:p w:rsidR="00520144" w:rsidRDefault="00520144">
            <w:pPr>
              <w:pStyle w:val="ConsPlusNormal"/>
              <w:jc w:val="center"/>
            </w:pPr>
            <w:r>
              <w:t>106</w:t>
            </w:r>
          </w:p>
        </w:tc>
        <w:tc>
          <w:tcPr>
            <w:tcW w:w="2054" w:type="dxa"/>
          </w:tcPr>
          <w:p w:rsidR="00520144" w:rsidRDefault="00520144">
            <w:pPr>
              <w:pStyle w:val="ConsPlusNormal"/>
              <w:jc w:val="center"/>
            </w:pPr>
            <w:r>
              <w:t>54°23'40"</w:t>
            </w:r>
          </w:p>
        </w:tc>
        <w:tc>
          <w:tcPr>
            <w:tcW w:w="1906" w:type="dxa"/>
          </w:tcPr>
          <w:p w:rsidR="00520144" w:rsidRDefault="00520144">
            <w:pPr>
              <w:pStyle w:val="ConsPlusNormal"/>
              <w:jc w:val="center"/>
            </w:pPr>
            <w:r>
              <w:t>22°45'20"</w:t>
            </w:r>
          </w:p>
        </w:tc>
        <w:tc>
          <w:tcPr>
            <w:tcW w:w="2174" w:type="dxa"/>
          </w:tcPr>
          <w:p w:rsidR="00520144" w:rsidRDefault="00520144">
            <w:pPr>
              <w:pStyle w:val="ConsPlusNormal"/>
              <w:jc w:val="center"/>
            </w:pPr>
            <w:r>
              <w:t>54°23'20"</w:t>
            </w:r>
          </w:p>
        </w:tc>
        <w:tc>
          <w:tcPr>
            <w:tcW w:w="1939" w:type="dxa"/>
          </w:tcPr>
          <w:p w:rsidR="00520144" w:rsidRDefault="00520144">
            <w:pPr>
              <w:pStyle w:val="ConsPlusNormal"/>
              <w:jc w:val="center"/>
            </w:pPr>
            <w:r>
              <w:t>22°45'40"</w:t>
            </w:r>
          </w:p>
        </w:tc>
      </w:tr>
      <w:tr w:rsidR="00520144">
        <w:tc>
          <w:tcPr>
            <w:tcW w:w="1459" w:type="dxa"/>
          </w:tcPr>
          <w:p w:rsidR="00520144" w:rsidRDefault="00520144">
            <w:pPr>
              <w:pStyle w:val="ConsPlusNormal"/>
              <w:jc w:val="center"/>
            </w:pPr>
            <w:r>
              <w:t>107</w:t>
            </w:r>
          </w:p>
        </w:tc>
        <w:tc>
          <w:tcPr>
            <w:tcW w:w="2054" w:type="dxa"/>
          </w:tcPr>
          <w:p w:rsidR="00520144" w:rsidRDefault="00520144">
            <w:pPr>
              <w:pStyle w:val="ConsPlusNormal"/>
              <w:jc w:val="center"/>
            </w:pPr>
            <w:r>
              <w:t>54°23'40"</w:t>
            </w:r>
          </w:p>
        </w:tc>
        <w:tc>
          <w:tcPr>
            <w:tcW w:w="1906" w:type="dxa"/>
          </w:tcPr>
          <w:p w:rsidR="00520144" w:rsidRDefault="00520144">
            <w:pPr>
              <w:pStyle w:val="ConsPlusNormal"/>
              <w:jc w:val="center"/>
            </w:pPr>
            <w:r>
              <w:t>22°45'40"</w:t>
            </w:r>
          </w:p>
        </w:tc>
        <w:tc>
          <w:tcPr>
            <w:tcW w:w="2174" w:type="dxa"/>
          </w:tcPr>
          <w:p w:rsidR="00520144" w:rsidRDefault="00520144">
            <w:pPr>
              <w:pStyle w:val="ConsPlusNormal"/>
              <w:jc w:val="center"/>
            </w:pPr>
            <w:r>
              <w:t>54°23'20"</w:t>
            </w:r>
          </w:p>
        </w:tc>
        <w:tc>
          <w:tcPr>
            <w:tcW w:w="1939" w:type="dxa"/>
          </w:tcPr>
          <w:p w:rsidR="00520144" w:rsidRDefault="00520144">
            <w:pPr>
              <w:pStyle w:val="ConsPlusNormal"/>
              <w:jc w:val="center"/>
            </w:pPr>
            <w:r>
              <w:t>22°46'00"</w:t>
            </w:r>
          </w:p>
        </w:tc>
      </w:tr>
      <w:tr w:rsidR="00520144">
        <w:tc>
          <w:tcPr>
            <w:tcW w:w="1459" w:type="dxa"/>
          </w:tcPr>
          <w:p w:rsidR="00520144" w:rsidRDefault="00520144">
            <w:pPr>
              <w:pStyle w:val="ConsPlusNormal"/>
              <w:jc w:val="center"/>
            </w:pPr>
            <w:r>
              <w:t>108</w:t>
            </w:r>
          </w:p>
        </w:tc>
        <w:tc>
          <w:tcPr>
            <w:tcW w:w="2054" w:type="dxa"/>
          </w:tcPr>
          <w:p w:rsidR="00520144" w:rsidRDefault="00520144">
            <w:pPr>
              <w:pStyle w:val="ConsPlusNormal"/>
              <w:jc w:val="center"/>
            </w:pPr>
            <w:r>
              <w:t>54°23'40"</w:t>
            </w:r>
          </w:p>
        </w:tc>
        <w:tc>
          <w:tcPr>
            <w:tcW w:w="1906" w:type="dxa"/>
          </w:tcPr>
          <w:p w:rsidR="00520144" w:rsidRDefault="00520144">
            <w:pPr>
              <w:pStyle w:val="ConsPlusNormal"/>
              <w:jc w:val="center"/>
            </w:pPr>
            <w:r>
              <w:t>22°46'00"</w:t>
            </w:r>
          </w:p>
        </w:tc>
        <w:tc>
          <w:tcPr>
            <w:tcW w:w="2174" w:type="dxa"/>
          </w:tcPr>
          <w:p w:rsidR="00520144" w:rsidRDefault="00520144">
            <w:pPr>
              <w:pStyle w:val="ConsPlusNormal"/>
              <w:jc w:val="center"/>
            </w:pPr>
            <w:r>
              <w:t>54°23'20"</w:t>
            </w:r>
          </w:p>
        </w:tc>
        <w:tc>
          <w:tcPr>
            <w:tcW w:w="1939" w:type="dxa"/>
          </w:tcPr>
          <w:p w:rsidR="00520144" w:rsidRDefault="00520144">
            <w:pPr>
              <w:pStyle w:val="ConsPlusNormal"/>
              <w:jc w:val="center"/>
            </w:pPr>
            <w:r>
              <w:t>22°46'00"</w:t>
            </w:r>
          </w:p>
        </w:tc>
      </w:tr>
      <w:tr w:rsidR="00520144">
        <w:tc>
          <w:tcPr>
            <w:tcW w:w="1459" w:type="dxa"/>
          </w:tcPr>
          <w:p w:rsidR="00520144" w:rsidRDefault="00520144">
            <w:pPr>
              <w:pStyle w:val="ConsPlusNormal"/>
              <w:jc w:val="center"/>
            </w:pPr>
            <w:r>
              <w:t>109</w:t>
            </w:r>
          </w:p>
        </w:tc>
        <w:tc>
          <w:tcPr>
            <w:tcW w:w="2054" w:type="dxa"/>
          </w:tcPr>
          <w:p w:rsidR="00520144" w:rsidRDefault="00520144">
            <w:pPr>
              <w:pStyle w:val="ConsPlusNormal"/>
              <w:jc w:val="center"/>
            </w:pPr>
            <w:r>
              <w:t>54°23'20"</w:t>
            </w:r>
          </w:p>
        </w:tc>
        <w:tc>
          <w:tcPr>
            <w:tcW w:w="1906" w:type="dxa"/>
          </w:tcPr>
          <w:p w:rsidR="00520144" w:rsidRDefault="00520144">
            <w:pPr>
              <w:pStyle w:val="ConsPlusNormal"/>
              <w:jc w:val="center"/>
            </w:pPr>
            <w:r>
              <w:t>22°45'20"</w:t>
            </w:r>
          </w:p>
        </w:tc>
        <w:tc>
          <w:tcPr>
            <w:tcW w:w="2174" w:type="dxa"/>
          </w:tcPr>
          <w:p w:rsidR="00520144" w:rsidRDefault="00520144">
            <w:pPr>
              <w:pStyle w:val="ConsPlusNormal"/>
              <w:jc w:val="center"/>
            </w:pPr>
            <w:r>
              <w:t>54°23'00"</w:t>
            </w:r>
          </w:p>
        </w:tc>
        <w:tc>
          <w:tcPr>
            <w:tcW w:w="1939" w:type="dxa"/>
          </w:tcPr>
          <w:p w:rsidR="00520144" w:rsidRDefault="00520144">
            <w:pPr>
              <w:pStyle w:val="ConsPlusNormal"/>
              <w:jc w:val="center"/>
            </w:pPr>
            <w:r>
              <w:t>22°45'40"</w:t>
            </w:r>
          </w:p>
        </w:tc>
      </w:tr>
      <w:tr w:rsidR="00520144">
        <w:tc>
          <w:tcPr>
            <w:tcW w:w="1459" w:type="dxa"/>
          </w:tcPr>
          <w:p w:rsidR="00520144" w:rsidRDefault="00520144">
            <w:pPr>
              <w:pStyle w:val="ConsPlusNormal"/>
              <w:jc w:val="center"/>
            </w:pPr>
            <w:r>
              <w:t>110</w:t>
            </w:r>
          </w:p>
        </w:tc>
        <w:tc>
          <w:tcPr>
            <w:tcW w:w="2054" w:type="dxa"/>
          </w:tcPr>
          <w:p w:rsidR="00520144" w:rsidRDefault="00520144">
            <w:pPr>
              <w:pStyle w:val="ConsPlusNormal"/>
              <w:jc w:val="center"/>
            </w:pPr>
            <w:r>
              <w:t>54°23'20"</w:t>
            </w:r>
          </w:p>
        </w:tc>
        <w:tc>
          <w:tcPr>
            <w:tcW w:w="1906" w:type="dxa"/>
          </w:tcPr>
          <w:p w:rsidR="00520144" w:rsidRDefault="00520144">
            <w:pPr>
              <w:pStyle w:val="ConsPlusNormal"/>
              <w:jc w:val="center"/>
            </w:pPr>
            <w:r>
              <w:t>22°45'40"</w:t>
            </w:r>
          </w:p>
        </w:tc>
        <w:tc>
          <w:tcPr>
            <w:tcW w:w="2174" w:type="dxa"/>
          </w:tcPr>
          <w:p w:rsidR="00520144" w:rsidRDefault="00520144">
            <w:pPr>
              <w:pStyle w:val="ConsPlusNormal"/>
              <w:jc w:val="center"/>
            </w:pPr>
            <w:r>
              <w:t>54°23'00"</w:t>
            </w:r>
          </w:p>
        </w:tc>
        <w:tc>
          <w:tcPr>
            <w:tcW w:w="1939" w:type="dxa"/>
          </w:tcPr>
          <w:p w:rsidR="00520144" w:rsidRDefault="00520144">
            <w:pPr>
              <w:pStyle w:val="ConsPlusNormal"/>
              <w:jc w:val="center"/>
            </w:pPr>
            <w:r>
              <w:t>22°46'00"</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right"/>
        <w:outlineLvl w:val="1"/>
      </w:pPr>
      <w:r>
        <w:t>Приложение N 3</w:t>
      </w:r>
    </w:p>
    <w:p w:rsidR="00520144" w:rsidRDefault="00520144">
      <w:pPr>
        <w:pStyle w:val="ConsPlusNormal"/>
        <w:jc w:val="right"/>
      </w:pPr>
      <w:r>
        <w:t>к Правилам</w:t>
      </w:r>
    </w:p>
    <w:p w:rsidR="00520144" w:rsidRDefault="00520144">
      <w:pPr>
        <w:pStyle w:val="ConsPlusNormal"/>
        <w:jc w:val="right"/>
      </w:pPr>
      <w:r>
        <w:t>рыболовства для Западного</w:t>
      </w:r>
    </w:p>
    <w:p w:rsidR="00520144" w:rsidRDefault="00520144">
      <w:pPr>
        <w:pStyle w:val="ConsPlusNormal"/>
        <w:jc w:val="right"/>
      </w:pPr>
      <w:r>
        <w:t>рыбохозяйственного бассейна</w:t>
      </w:r>
    </w:p>
    <w:p w:rsidR="00520144" w:rsidRDefault="00520144">
      <w:pPr>
        <w:pStyle w:val="ConsPlusNormal"/>
        <w:jc w:val="both"/>
      </w:pPr>
    </w:p>
    <w:p w:rsidR="00520144" w:rsidRDefault="00520144">
      <w:pPr>
        <w:pStyle w:val="ConsPlusTitle"/>
        <w:jc w:val="center"/>
      </w:pPr>
      <w:bookmarkStart w:id="58" w:name="P3204"/>
      <w:bookmarkEnd w:id="58"/>
      <w:r>
        <w:t>КООРДИНАТЫ КВАДРАТОВ ОЗЕРА ЧУДСКОЕ</w:t>
      </w:r>
    </w:p>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0"/>
        <w:gridCol w:w="4819"/>
      </w:tblGrid>
      <w:tr w:rsidR="00520144">
        <w:tc>
          <w:tcPr>
            <w:tcW w:w="4810" w:type="dxa"/>
          </w:tcPr>
          <w:p w:rsidR="00520144" w:rsidRDefault="00520144">
            <w:pPr>
              <w:pStyle w:val="ConsPlusNormal"/>
              <w:jc w:val="center"/>
            </w:pPr>
            <w:r>
              <w:t>14-К</w:t>
            </w:r>
          </w:p>
        </w:tc>
        <w:tc>
          <w:tcPr>
            <w:tcW w:w="4819" w:type="dxa"/>
          </w:tcPr>
          <w:p w:rsidR="00520144" w:rsidRDefault="00520144">
            <w:pPr>
              <w:pStyle w:val="ConsPlusNormal"/>
              <w:jc w:val="center"/>
            </w:pPr>
            <w:r>
              <w:t>17-В</w:t>
            </w:r>
          </w:p>
        </w:tc>
      </w:tr>
      <w:tr w:rsidR="00520144">
        <w:tc>
          <w:tcPr>
            <w:tcW w:w="4810" w:type="dxa"/>
          </w:tcPr>
          <w:p w:rsidR="00520144" w:rsidRDefault="00520144">
            <w:pPr>
              <w:pStyle w:val="ConsPlusNormal"/>
              <w:jc w:val="center"/>
            </w:pPr>
            <w:r>
              <w:t>58°27'12" с.ш.; 27°40'00" в.д.</w:t>
            </w:r>
          </w:p>
        </w:tc>
        <w:tc>
          <w:tcPr>
            <w:tcW w:w="4819" w:type="dxa"/>
          </w:tcPr>
          <w:p w:rsidR="00520144" w:rsidRDefault="00520144">
            <w:pPr>
              <w:pStyle w:val="ConsPlusNormal"/>
              <w:jc w:val="center"/>
            </w:pPr>
            <w:r>
              <w:t>58°30'00" с.ш.; 27°20'12" в.д.</w:t>
            </w:r>
          </w:p>
        </w:tc>
      </w:tr>
      <w:tr w:rsidR="00520144">
        <w:tc>
          <w:tcPr>
            <w:tcW w:w="4810" w:type="dxa"/>
          </w:tcPr>
          <w:p w:rsidR="00520144" w:rsidRDefault="00520144">
            <w:pPr>
              <w:pStyle w:val="ConsPlusNormal"/>
              <w:jc w:val="center"/>
            </w:pPr>
            <w:r>
              <w:t>58°45'00" с.ш.; 27°27'12" в.д.</w:t>
            </w:r>
          </w:p>
        </w:tc>
        <w:tc>
          <w:tcPr>
            <w:tcW w:w="4819" w:type="dxa"/>
          </w:tcPr>
          <w:p w:rsidR="00520144" w:rsidRDefault="00520144">
            <w:pPr>
              <w:pStyle w:val="ConsPlusNormal"/>
              <w:jc w:val="center"/>
            </w:pPr>
            <w:r>
              <w:t>58°35'00" с.ш.; 27°20'12" в.д.</w:t>
            </w:r>
          </w:p>
        </w:tc>
      </w:tr>
      <w:tr w:rsidR="00520144">
        <w:tc>
          <w:tcPr>
            <w:tcW w:w="4810" w:type="dxa"/>
          </w:tcPr>
          <w:p w:rsidR="00520144" w:rsidRDefault="00520144">
            <w:pPr>
              <w:pStyle w:val="ConsPlusNormal"/>
              <w:jc w:val="center"/>
            </w:pPr>
            <w:r>
              <w:t>58°25'12" с.ш.; 27°40'00" в.д.</w:t>
            </w:r>
          </w:p>
        </w:tc>
        <w:tc>
          <w:tcPr>
            <w:tcW w:w="4819" w:type="dxa"/>
          </w:tcPr>
          <w:p w:rsidR="00520144" w:rsidRDefault="00520144">
            <w:pPr>
              <w:pStyle w:val="ConsPlusNormal"/>
              <w:jc w:val="center"/>
            </w:pPr>
            <w:r>
              <w:t>58°30'00" с.ш.; 27°17,00" в.д.</w:t>
            </w:r>
          </w:p>
        </w:tc>
      </w:tr>
      <w:tr w:rsidR="00520144">
        <w:tc>
          <w:tcPr>
            <w:tcW w:w="4810" w:type="dxa"/>
          </w:tcPr>
          <w:p w:rsidR="00520144" w:rsidRDefault="00520144">
            <w:pPr>
              <w:pStyle w:val="ConsPlusNormal"/>
              <w:jc w:val="center"/>
            </w:pPr>
            <w:r>
              <w:t>58°45'00" с.ш.; 27°25'00" в.д.</w:t>
            </w:r>
          </w:p>
        </w:tc>
        <w:tc>
          <w:tcPr>
            <w:tcW w:w="4819" w:type="dxa"/>
          </w:tcPr>
          <w:p w:rsidR="00520144" w:rsidRDefault="00520144">
            <w:pPr>
              <w:pStyle w:val="ConsPlusNormal"/>
              <w:jc w:val="center"/>
            </w:pPr>
            <w:r>
              <w:t>58°35'00" с.ш.; 27°17'00" в.д.</w:t>
            </w:r>
          </w:p>
        </w:tc>
      </w:tr>
    </w:tbl>
    <w:p w:rsidR="00520144" w:rsidRDefault="00520144">
      <w:pPr>
        <w:sectPr w:rsidR="00520144">
          <w:pgSz w:w="16838" w:h="11905" w:orient="landscape"/>
          <w:pgMar w:top="1701" w:right="1134" w:bottom="850" w:left="1134" w:header="0" w:footer="0" w:gutter="0"/>
          <w:cols w:space="720"/>
        </w:sectPr>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right"/>
        <w:outlineLvl w:val="1"/>
      </w:pPr>
      <w:r>
        <w:t>Приложение N 4</w:t>
      </w:r>
    </w:p>
    <w:p w:rsidR="00520144" w:rsidRDefault="00520144">
      <w:pPr>
        <w:pStyle w:val="ConsPlusNormal"/>
        <w:jc w:val="right"/>
      </w:pPr>
      <w:r>
        <w:t>к Правилам</w:t>
      </w:r>
    </w:p>
    <w:p w:rsidR="00520144" w:rsidRDefault="00520144">
      <w:pPr>
        <w:pStyle w:val="ConsPlusNormal"/>
        <w:jc w:val="right"/>
      </w:pPr>
      <w:r>
        <w:t>рыболовства для Западного</w:t>
      </w:r>
    </w:p>
    <w:p w:rsidR="00520144" w:rsidRDefault="00520144">
      <w:pPr>
        <w:pStyle w:val="ConsPlusNormal"/>
        <w:jc w:val="right"/>
      </w:pPr>
      <w:r>
        <w:t>рыбохозяйственного бассейна</w:t>
      </w:r>
    </w:p>
    <w:p w:rsidR="00520144" w:rsidRDefault="00520144">
      <w:pPr>
        <w:pStyle w:val="ConsPlusNormal"/>
        <w:jc w:val="both"/>
      </w:pPr>
    </w:p>
    <w:p w:rsidR="00520144" w:rsidRDefault="00520144">
      <w:pPr>
        <w:pStyle w:val="ConsPlusTitle"/>
        <w:jc w:val="center"/>
      </w:pPr>
      <w:bookmarkStart w:id="59" w:name="P3226"/>
      <w:bookmarkEnd w:id="59"/>
      <w:r>
        <w:t>ПЕРЕЧЕНЬ</w:t>
      </w:r>
    </w:p>
    <w:p w:rsidR="00520144" w:rsidRDefault="00520144">
      <w:pPr>
        <w:pStyle w:val="ConsPlusTitle"/>
        <w:jc w:val="center"/>
      </w:pPr>
      <w:r>
        <w:t>ЗИМОВАЛЬНЫХ ЯМ В ВОДНЫХ ОБЪЕКТАХ РЫБОХОЗЯЙСТВЕННОГО</w:t>
      </w:r>
    </w:p>
    <w:p w:rsidR="00520144" w:rsidRDefault="00520144">
      <w:pPr>
        <w:pStyle w:val="ConsPlusTitle"/>
        <w:jc w:val="center"/>
      </w:pPr>
      <w:r>
        <w:t>ЗНАЧЕНИЯ НОВГОРОДСКОЙ ОБЛАСТИ, НА КОТОРЫХ ЗАПРЕЩАЕТСЯ</w:t>
      </w:r>
    </w:p>
    <w:p w:rsidR="00520144" w:rsidRDefault="00520144">
      <w:pPr>
        <w:pStyle w:val="ConsPlusTitle"/>
        <w:jc w:val="center"/>
      </w:pPr>
      <w:r>
        <w:t>ДОБЫЧА (ВЫЛОВ) ВОДНЫХ БИОРЕСУРСОВ С 1 НОЯБРЯ</w:t>
      </w:r>
    </w:p>
    <w:p w:rsidR="00520144" w:rsidRDefault="00520144">
      <w:pPr>
        <w:pStyle w:val="ConsPlusTitle"/>
        <w:jc w:val="center"/>
      </w:pPr>
      <w:r>
        <w:t>ДО РАСПАЛЕНИЯ ЛЬДА</w:t>
      </w:r>
    </w:p>
    <w:p w:rsidR="00520144" w:rsidRDefault="00520144">
      <w:pPr>
        <w:pStyle w:val="ConsPlusNormal"/>
        <w:jc w:val="both"/>
      </w:pPr>
    </w:p>
    <w:p w:rsidR="00520144" w:rsidRDefault="00520144">
      <w:pPr>
        <w:pStyle w:val="ConsPlusNormal"/>
        <w:ind w:firstLine="540"/>
        <w:jc w:val="both"/>
      </w:pPr>
      <w:r>
        <w:t>Озеро Ильмень - в северо-западной части от деревни Козынево до деревни Курицко - карьерные подводные выработки, глубина - 5 - 8 м.</w:t>
      </w:r>
    </w:p>
    <w:p w:rsidR="00520144" w:rsidRDefault="00520144">
      <w:pPr>
        <w:pStyle w:val="ConsPlusNormal"/>
        <w:spacing w:before="220"/>
        <w:ind w:firstLine="540"/>
        <w:jc w:val="both"/>
      </w:pPr>
      <w:r>
        <w:t>Река Волхов на территории Новгородской области:</w:t>
      </w:r>
    </w:p>
    <w:p w:rsidR="00520144" w:rsidRDefault="00520144">
      <w:pPr>
        <w:pStyle w:val="ConsPlusNormal"/>
        <w:spacing w:before="220"/>
        <w:ind w:firstLine="540"/>
        <w:jc w:val="both"/>
      </w:pPr>
      <w:r>
        <w:t>1. При впадении реки Тигода от 100 до 102,5 км, глубина 14,4 - 15 - 16,4 метра.</w:t>
      </w:r>
    </w:p>
    <w:p w:rsidR="00520144" w:rsidRDefault="00520144">
      <w:pPr>
        <w:pStyle w:val="ConsPlusNormal"/>
        <w:spacing w:before="220"/>
        <w:ind w:firstLine="540"/>
        <w:jc w:val="both"/>
      </w:pPr>
      <w:r>
        <w:t>2. Между 105 - 106 км, глубина 13,6 - 13,8 м.</w:t>
      </w:r>
    </w:p>
    <w:p w:rsidR="00520144" w:rsidRDefault="00520144">
      <w:pPr>
        <w:pStyle w:val="ConsPlusNormal"/>
        <w:spacing w:before="220"/>
        <w:ind w:firstLine="540"/>
        <w:jc w:val="both"/>
      </w:pPr>
      <w:r>
        <w:t>3. Между 108 - 109 км, глубина 15 - 15 м.</w:t>
      </w:r>
    </w:p>
    <w:p w:rsidR="00520144" w:rsidRDefault="00520144">
      <w:pPr>
        <w:pStyle w:val="ConsPlusNormal"/>
        <w:spacing w:before="220"/>
        <w:ind w:firstLine="540"/>
        <w:jc w:val="both"/>
      </w:pPr>
      <w:r>
        <w:t>4. У 115 км, глубина 16 - 16,2 м.</w:t>
      </w:r>
    </w:p>
    <w:p w:rsidR="00520144" w:rsidRDefault="00520144">
      <w:pPr>
        <w:pStyle w:val="ConsPlusNormal"/>
        <w:spacing w:before="220"/>
        <w:ind w:firstLine="540"/>
        <w:jc w:val="both"/>
      </w:pPr>
      <w:r>
        <w:t>5. Между 119 - 120 км, глубина 14,6 м.</w:t>
      </w:r>
    </w:p>
    <w:p w:rsidR="00520144" w:rsidRDefault="00520144">
      <w:pPr>
        <w:pStyle w:val="ConsPlusNormal"/>
        <w:spacing w:before="220"/>
        <w:ind w:firstLine="540"/>
        <w:jc w:val="both"/>
      </w:pPr>
      <w:r>
        <w:t>6. Между 123 и 124 км (устои моста), глубина 15 м.</w:t>
      </w:r>
    </w:p>
    <w:p w:rsidR="00520144" w:rsidRDefault="00520144">
      <w:pPr>
        <w:pStyle w:val="ConsPlusNormal"/>
        <w:spacing w:before="220"/>
        <w:ind w:firstLine="540"/>
        <w:jc w:val="both"/>
      </w:pPr>
      <w:r>
        <w:t>7. У 127 км, глубина 17,2 м.</w:t>
      </w:r>
    </w:p>
    <w:p w:rsidR="00520144" w:rsidRDefault="00520144">
      <w:pPr>
        <w:pStyle w:val="ConsPlusNormal"/>
        <w:spacing w:before="220"/>
        <w:ind w:firstLine="540"/>
        <w:jc w:val="both"/>
      </w:pPr>
      <w:r>
        <w:t>8. У 133 км, глубина 15,4 м.</w:t>
      </w:r>
    </w:p>
    <w:p w:rsidR="00520144" w:rsidRDefault="00520144">
      <w:pPr>
        <w:pStyle w:val="ConsPlusNormal"/>
        <w:spacing w:before="220"/>
        <w:ind w:firstLine="540"/>
        <w:jc w:val="both"/>
      </w:pPr>
      <w:r>
        <w:t>9. Между 136 - 137 км, глубина 15,2 м.</w:t>
      </w:r>
    </w:p>
    <w:p w:rsidR="00520144" w:rsidRDefault="00520144">
      <w:pPr>
        <w:pStyle w:val="ConsPlusNormal"/>
        <w:spacing w:before="220"/>
        <w:ind w:firstLine="540"/>
        <w:jc w:val="both"/>
      </w:pPr>
      <w:r>
        <w:t>10. У 138 км, глубина 14 м.</w:t>
      </w:r>
    </w:p>
    <w:p w:rsidR="00520144" w:rsidRDefault="00520144">
      <w:pPr>
        <w:pStyle w:val="ConsPlusNormal"/>
        <w:spacing w:before="220"/>
        <w:ind w:firstLine="540"/>
        <w:jc w:val="both"/>
      </w:pPr>
      <w:r>
        <w:t>11. Между 148 - 149 км, глубина 13 - 15 - 16,2 м.</w:t>
      </w:r>
    </w:p>
    <w:p w:rsidR="00520144" w:rsidRDefault="00520144">
      <w:pPr>
        <w:pStyle w:val="ConsPlusNormal"/>
        <w:spacing w:before="220"/>
        <w:ind w:firstLine="540"/>
        <w:jc w:val="both"/>
      </w:pPr>
      <w:r>
        <w:t>12. Ниже 155 км, глубина 14,8 м.</w:t>
      </w:r>
    </w:p>
    <w:p w:rsidR="00520144" w:rsidRDefault="00520144">
      <w:pPr>
        <w:pStyle w:val="ConsPlusNormal"/>
        <w:spacing w:before="220"/>
        <w:ind w:firstLine="540"/>
        <w:jc w:val="both"/>
      </w:pPr>
      <w:r>
        <w:t>13. Выше 157 км, глубина 10,2 м.</w:t>
      </w:r>
    </w:p>
    <w:p w:rsidR="00520144" w:rsidRDefault="00520144">
      <w:pPr>
        <w:pStyle w:val="ConsPlusNormal"/>
        <w:spacing w:before="220"/>
        <w:ind w:firstLine="540"/>
        <w:jc w:val="both"/>
      </w:pPr>
      <w:r>
        <w:t>14. Выше 161 км, глубина 10,2 м.</w:t>
      </w:r>
    </w:p>
    <w:p w:rsidR="00520144" w:rsidRDefault="00520144">
      <w:pPr>
        <w:pStyle w:val="ConsPlusNormal"/>
        <w:spacing w:before="220"/>
        <w:ind w:firstLine="540"/>
        <w:jc w:val="both"/>
      </w:pPr>
      <w:r>
        <w:t>15. У 169 км, глубина 12 - 12,6 м.</w:t>
      </w:r>
    </w:p>
    <w:p w:rsidR="00520144" w:rsidRDefault="00520144">
      <w:pPr>
        <w:pStyle w:val="ConsPlusNormal"/>
        <w:spacing w:before="220"/>
        <w:ind w:firstLine="540"/>
        <w:jc w:val="both"/>
      </w:pPr>
      <w:r>
        <w:t>16. Выше 170 км, глубина 16 м.</w:t>
      </w:r>
    </w:p>
    <w:p w:rsidR="00520144" w:rsidRDefault="00520144">
      <w:pPr>
        <w:pStyle w:val="ConsPlusNormal"/>
        <w:spacing w:before="220"/>
        <w:ind w:firstLine="540"/>
        <w:jc w:val="both"/>
      </w:pPr>
      <w:r>
        <w:t>17. Выше 174 км, глубина 13,2 м.</w:t>
      </w:r>
    </w:p>
    <w:p w:rsidR="00520144" w:rsidRDefault="00520144">
      <w:pPr>
        <w:pStyle w:val="ConsPlusNormal"/>
        <w:spacing w:before="220"/>
        <w:ind w:firstLine="540"/>
        <w:jc w:val="both"/>
      </w:pPr>
      <w:r>
        <w:t>18. Между 177 - 178 км, глубина 13,8 - 12 м.</w:t>
      </w:r>
    </w:p>
    <w:p w:rsidR="00520144" w:rsidRDefault="00520144">
      <w:pPr>
        <w:pStyle w:val="ConsPlusNormal"/>
        <w:spacing w:before="220"/>
        <w:ind w:firstLine="540"/>
        <w:jc w:val="both"/>
      </w:pPr>
      <w:r>
        <w:lastRenderedPageBreak/>
        <w:t>19. От 182 до 183 км, глубина 12,2 - 11,4 - 13 м.</w:t>
      </w:r>
    </w:p>
    <w:p w:rsidR="00520144" w:rsidRDefault="00520144">
      <w:pPr>
        <w:pStyle w:val="ConsPlusNormal"/>
        <w:spacing w:before="220"/>
        <w:ind w:firstLine="540"/>
        <w:jc w:val="both"/>
      </w:pPr>
      <w:r>
        <w:t>20. От 186 до 187 км, глубина 13 - 15 - 15,4 м.</w:t>
      </w:r>
    </w:p>
    <w:p w:rsidR="00520144" w:rsidRDefault="00520144">
      <w:pPr>
        <w:pStyle w:val="ConsPlusNormal"/>
        <w:spacing w:before="220"/>
        <w:ind w:firstLine="540"/>
        <w:jc w:val="both"/>
      </w:pPr>
      <w:r>
        <w:t>21. У 193 км, глубина 10,4 - 11,6 м.</w:t>
      </w:r>
    </w:p>
    <w:p w:rsidR="00520144" w:rsidRDefault="00520144">
      <w:pPr>
        <w:pStyle w:val="ConsPlusNormal"/>
        <w:spacing w:before="220"/>
        <w:ind w:firstLine="540"/>
        <w:jc w:val="both"/>
      </w:pPr>
      <w:r>
        <w:t>22. Между 197 - 199 км (д. Котовицы - Слутка - Кречевицы), глубина 12,4 - 13,5 - 5,17 - 14,2 м.</w:t>
      </w:r>
    </w:p>
    <w:p w:rsidR="00520144" w:rsidRDefault="00520144">
      <w:pPr>
        <w:pStyle w:val="ConsPlusNormal"/>
        <w:spacing w:before="220"/>
        <w:ind w:firstLine="540"/>
        <w:jc w:val="both"/>
      </w:pPr>
      <w:r>
        <w:t>23. г. Новгород (мост Александра Невского ниже 215 км), глубина 6,5 - 7,0 м.</w:t>
      </w:r>
    </w:p>
    <w:p w:rsidR="00520144" w:rsidRDefault="00520144">
      <w:pPr>
        <w:pStyle w:val="ConsPlusNormal"/>
        <w:spacing w:before="220"/>
        <w:ind w:firstLine="540"/>
        <w:jc w:val="both"/>
      </w:pPr>
      <w:r>
        <w:t>24. В устье Сиверсова канала, глубина 4,5 - 4,9 м.</w:t>
      </w:r>
    </w:p>
    <w:p w:rsidR="00520144" w:rsidRDefault="00520144">
      <w:pPr>
        <w:pStyle w:val="ConsPlusNormal"/>
        <w:spacing w:before="220"/>
        <w:ind w:firstLine="540"/>
        <w:jc w:val="both"/>
      </w:pPr>
      <w:r>
        <w:t>Река Ловать:</w:t>
      </w:r>
    </w:p>
    <w:p w:rsidR="00520144" w:rsidRDefault="00520144">
      <w:pPr>
        <w:pStyle w:val="ConsPlusNormal"/>
        <w:spacing w:before="220"/>
        <w:ind w:firstLine="540"/>
        <w:jc w:val="both"/>
      </w:pPr>
      <w:r>
        <w:t>1. От 6 км перед впадением реки Старая Ловать, глубина 3,6 - 6,7 м.</w:t>
      </w:r>
    </w:p>
    <w:p w:rsidR="00520144" w:rsidRDefault="00520144">
      <w:pPr>
        <w:pStyle w:val="ConsPlusNormal"/>
        <w:spacing w:before="220"/>
        <w:ind w:firstLine="540"/>
        <w:jc w:val="both"/>
      </w:pPr>
      <w:r>
        <w:t>2. При впадении рек Старая Ловать, Пупынь между 8 и 9 км, глубина от 6,4 до 11,8 м.</w:t>
      </w:r>
    </w:p>
    <w:p w:rsidR="00520144" w:rsidRDefault="00520144">
      <w:pPr>
        <w:pStyle w:val="ConsPlusNormal"/>
        <w:spacing w:before="220"/>
        <w:ind w:firstLine="540"/>
        <w:jc w:val="both"/>
      </w:pPr>
      <w:r>
        <w:t>3. Перед впадением рек Корповка, Игола между 12 и 13 км, глубина 5,5 - 8,1 м, у 13 км - 5,1 - 6,5 м.</w:t>
      </w:r>
    </w:p>
    <w:p w:rsidR="00520144" w:rsidRDefault="00520144">
      <w:pPr>
        <w:pStyle w:val="ConsPlusNormal"/>
        <w:spacing w:before="220"/>
        <w:ind w:firstLine="540"/>
        <w:jc w:val="both"/>
      </w:pPr>
      <w:r>
        <w:t>4. Между 21 - 22 км, глубина 5,1 - 7,1 м.</w:t>
      </w:r>
    </w:p>
    <w:p w:rsidR="00520144" w:rsidRDefault="00520144">
      <w:pPr>
        <w:pStyle w:val="ConsPlusNormal"/>
        <w:spacing w:before="220"/>
        <w:ind w:firstLine="540"/>
        <w:jc w:val="both"/>
      </w:pPr>
      <w:r>
        <w:t>5. У 25 км (над устьем реки Галка), глубина от 5,4 до 7,7 м.</w:t>
      </w:r>
    </w:p>
    <w:p w:rsidR="00520144" w:rsidRDefault="00520144">
      <w:pPr>
        <w:pStyle w:val="ConsPlusNormal"/>
        <w:spacing w:before="220"/>
        <w:ind w:firstLine="540"/>
        <w:jc w:val="both"/>
      </w:pPr>
      <w:r>
        <w:t>6. У 31 км (в р-не острова Хмелевский), глубина 5,5 - 7,0 м.</w:t>
      </w:r>
    </w:p>
    <w:p w:rsidR="00520144" w:rsidRDefault="00520144">
      <w:pPr>
        <w:pStyle w:val="ConsPlusNormal"/>
        <w:spacing w:before="220"/>
        <w:ind w:firstLine="540"/>
        <w:jc w:val="both"/>
      </w:pPr>
      <w:r>
        <w:t>7. У острова Слободской 34 - 35 км, глубина 5,2 - 5,8 м.</w:t>
      </w:r>
    </w:p>
    <w:p w:rsidR="00520144" w:rsidRDefault="00520144">
      <w:pPr>
        <w:pStyle w:val="ConsPlusNormal"/>
        <w:spacing w:before="220"/>
        <w:ind w:firstLine="540"/>
        <w:jc w:val="both"/>
      </w:pPr>
      <w:r>
        <w:t>8. Пос. Парфино (выше моста) на 41 км, глубина 5,4 - 5,5 м.</w:t>
      </w:r>
    </w:p>
    <w:p w:rsidR="00520144" w:rsidRDefault="00520144">
      <w:pPr>
        <w:pStyle w:val="ConsPlusNormal"/>
        <w:spacing w:before="220"/>
        <w:ind w:firstLine="540"/>
        <w:jc w:val="both"/>
      </w:pPr>
      <w:r>
        <w:t>Река Полисть:</w:t>
      </w:r>
    </w:p>
    <w:p w:rsidR="00520144" w:rsidRDefault="00520144">
      <w:pPr>
        <w:pStyle w:val="ConsPlusNormal"/>
        <w:spacing w:before="220"/>
        <w:ind w:firstLine="540"/>
        <w:jc w:val="both"/>
      </w:pPr>
      <w:r>
        <w:t>1. У 3,5 км, глубина 4,0 м.</w:t>
      </w:r>
    </w:p>
    <w:p w:rsidR="00520144" w:rsidRDefault="00520144">
      <w:pPr>
        <w:pStyle w:val="ConsPlusNormal"/>
        <w:spacing w:before="220"/>
        <w:ind w:firstLine="540"/>
        <w:jc w:val="both"/>
      </w:pPr>
      <w:r>
        <w:t>2. Ниже 8 км, глубина 3,4 - 4,0 м.</w:t>
      </w:r>
    </w:p>
    <w:p w:rsidR="00520144" w:rsidRDefault="00520144">
      <w:pPr>
        <w:pStyle w:val="ConsPlusNormal"/>
        <w:spacing w:before="220"/>
        <w:ind w:firstLine="540"/>
        <w:jc w:val="both"/>
      </w:pPr>
      <w:r>
        <w:t>Река Ниша:</w:t>
      </w:r>
    </w:p>
    <w:p w:rsidR="00520144" w:rsidRDefault="00520144">
      <w:pPr>
        <w:pStyle w:val="ConsPlusNormal"/>
        <w:spacing w:before="220"/>
        <w:ind w:firstLine="540"/>
        <w:jc w:val="both"/>
      </w:pPr>
      <w:r>
        <w:t>ниже железнодорожной насыпи, глубина до 8,0 м.</w:t>
      </w:r>
    </w:p>
    <w:p w:rsidR="00520144" w:rsidRDefault="00520144">
      <w:pPr>
        <w:pStyle w:val="ConsPlusNormal"/>
        <w:spacing w:before="220"/>
        <w:ind w:firstLine="540"/>
        <w:jc w:val="both"/>
      </w:pPr>
      <w:r>
        <w:t>Река Мста:</w:t>
      </w:r>
    </w:p>
    <w:p w:rsidR="00520144" w:rsidRDefault="00520144">
      <w:pPr>
        <w:pStyle w:val="ConsPlusNormal"/>
        <w:spacing w:before="220"/>
        <w:ind w:firstLine="540"/>
        <w:jc w:val="both"/>
      </w:pPr>
      <w:r>
        <w:t>1. Выше 12 км, глубина 4,0 м.</w:t>
      </w:r>
    </w:p>
    <w:p w:rsidR="00520144" w:rsidRDefault="00520144">
      <w:pPr>
        <w:pStyle w:val="ConsPlusNormal"/>
        <w:spacing w:before="220"/>
        <w:ind w:firstLine="540"/>
        <w:jc w:val="both"/>
      </w:pPr>
      <w:r>
        <w:t>2. Между 14 и 15 км, глубина 4,0 - 4,2 м.</w:t>
      </w:r>
    </w:p>
    <w:p w:rsidR="00520144" w:rsidRDefault="00520144">
      <w:pPr>
        <w:pStyle w:val="ConsPlusNormal"/>
        <w:spacing w:before="220"/>
        <w:ind w:firstLine="540"/>
        <w:jc w:val="both"/>
      </w:pPr>
      <w:r>
        <w:t>Река Шелонь:</w:t>
      </w:r>
    </w:p>
    <w:p w:rsidR="00520144" w:rsidRDefault="00520144">
      <w:pPr>
        <w:pStyle w:val="ConsPlusNormal"/>
        <w:spacing w:before="220"/>
        <w:ind w:firstLine="540"/>
        <w:jc w:val="both"/>
      </w:pPr>
      <w:r>
        <w:t>1. В границах водозабора бывшего совхоза "Ташкенский", глубина 6,5 - 7,0 м.</w:t>
      </w:r>
    </w:p>
    <w:p w:rsidR="00520144" w:rsidRDefault="00520144">
      <w:pPr>
        <w:pStyle w:val="ConsPlusNormal"/>
        <w:spacing w:before="220"/>
        <w:ind w:firstLine="540"/>
        <w:jc w:val="both"/>
      </w:pPr>
      <w:r>
        <w:t>2. У деревни Старый Шимск (напротив скотного двора), глубина 6,5 - 7,0 м.</w:t>
      </w:r>
    </w:p>
    <w:p w:rsidR="00520144" w:rsidRDefault="00520144">
      <w:pPr>
        <w:pStyle w:val="ConsPlusNormal"/>
        <w:spacing w:before="220"/>
        <w:ind w:firstLine="540"/>
        <w:jc w:val="both"/>
      </w:pPr>
      <w:r>
        <w:t>3. Ниже моста в пос. Шимск 250 м, глубина 6,5 м.</w:t>
      </w:r>
    </w:p>
    <w:p w:rsidR="00520144" w:rsidRDefault="00520144">
      <w:pPr>
        <w:pStyle w:val="ConsPlusNormal"/>
        <w:spacing w:before="220"/>
        <w:ind w:firstLine="540"/>
        <w:jc w:val="both"/>
      </w:pPr>
      <w:r>
        <w:t>4. При впадении реки Мшага, глубина 5,0 м.</w:t>
      </w:r>
    </w:p>
    <w:p w:rsidR="00520144" w:rsidRDefault="00520144">
      <w:pPr>
        <w:pStyle w:val="ConsPlusNormal"/>
        <w:spacing w:before="220"/>
        <w:ind w:firstLine="540"/>
        <w:jc w:val="both"/>
      </w:pPr>
      <w:r>
        <w:t>Река Вишера:</w:t>
      </w:r>
    </w:p>
    <w:p w:rsidR="00520144" w:rsidRDefault="00520144">
      <w:pPr>
        <w:pStyle w:val="ConsPlusNormal"/>
        <w:spacing w:before="220"/>
        <w:ind w:firstLine="540"/>
        <w:jc w:val="both"/>
      </w:pPr>
      <w:r>
        <w:lastRenderedPageBreak/>
        <w:t>выше впадения реки Сосница - около 5,0 м (деревня Губарево).</w:t>
      </w:r>
    </w:p>
    <w:p w:rsidR="00520144" w:rsidRDefault="00520144">
      <w:pPr>
        <w:pStyle w:val="ConsPlusNormal"/>
        <w:ind w:firstLine="540"/>
        <w:jc w:val="both"/>
      </w:pPr>
    </w:p>
    <w:p w:rsidR="00520144" w:rsidRDefault="00520144">
      <w:pPr>
        <w:pStyle w:val="ConsPlusNormal"/>
        <w:ind w:firstLine="540"/>
        <w:jc w:val="both"/>
      </w:pPr>
    </w:p>
    <w:p w:rsidR="00520144" w:rsidRDefault="00520144">
      <w:pPr>
        <w:pStyle w:val="ConsPlusNormal"/>
        <w:ind w:firstLine="540"/>
        <w:jc w:val="both"/>
      </w:pPr>
    </w:p>
    <w:p w:rsidR="00520144" w:rsidRDefault="00520144">
      <w:pPr>
        <w:pStyle w:val="ConsPlusNormal"/>
        <w:ind w:firstLine="540"/>
        <w:jc w:val="both"/>
      </w:pPr>
    </w:p>
    <w:p w:rsidR="00520144" w:rsidRDefault="00520144">
      <w:pPr>
        <w:pStyle w:val="ConsPlusNormal"/>
        <w:ind w:firstLine="540"/>
        <w:jc w:val="both"/>
      </w:pPr>
    </w:p>
    <w:p w:rsidR="00520144" w:rsidRDefault="00520144">
      <w:pPr>
        <w:pStyle w:val="ConsPlusNormal"/>
        <w:jc w:val="right"/>
        <w:outlineLvl w:val="1"/>
      </w:pPr>
      <w:r>
        <w:t>Приложение N 5</w:t>
      </w:r>
    </w:p>
    <w:p w:rsidR="00520144" w:rsidRDefault="00520144">
      <w:pPr>
        <w:pStyle w:val="ConsPlusNormal"/>
        <w:jc w:val="right"/>
      </w:pPr>
      <w:r>
        <w:t>к Правилам</w:t>
      </w:r>
    </w:p>
    <w:p w:rsidR="00520144" w:rsidRDefault="00520144">
      <w:pPr>
        <w:pStyle w:val="ConsPlusNormal"/>
        <w:jc w:val="right"/>
      </w:pPr>
      <w:r>
        <w:t>рыболовства для Западного</w:t>
      </w:r>
    </w:p>
    <w:p w:rsidR="00520144" w:rsidRDefault="00520144">
      <w:pPr>
        <w:pStyle w:val="ConsPlusNormal"/>
        <w:jc w:val="right"/>
      </w:pPr>
      <w:r>
        <w:t>рыбохозяйственного бассейна</w:t>
      </w:r>
    </w:p>
    <w:p w:rsidR="00520144" w:rsidRDefault="00520144">
      <w:pPr>
        <w:pStyle w:val="ConsPlusNormal"/>
        <w:jc w:val="both"/>
      </w:pPr>
    </w:p>
    <w:p w:rsidR="00520144" w:rsidRDefault="00520144">
      <w:pPr>
        <w:pStyle w:val="ConsPlusTitle"/>
        <w:jc w:val="center"/>
      </w:pPr>
      <w:r>
        <w:t>ПЕРЕЧЕНЬ</w:t>
      </w:r>
    </w:p>
    <w:p w:rsidR="00520144" w:rsidRDefault="00520144">
      <w:pPr>
        <w:pStyle w:val="ConsPlusTitle"/>
        <w:jc w:val="center"/>
      </w:pPr>
      <w:r>
        <w:t>ВОДНЫХ ОБЪЕКТОВ РЫБОХОЗЯЙСТВЕННОГО ЗНАЧЕНИЯ НОВГОРОДСКОЙ</w:t>
      </w:r>
    </w:p>
    <w:p w:rsidR="00520144" w:rsidRDefault="00520144">
      <w:pPr>
        <w:pStyle w:val="ConsPlusTitle"/>
        <w:jc w:val="center"/>
      </w:pPr>
      <w:r>
        <w:t>ОБЛАСТИ, НА КОТОРЫХ ЗАПРЕЩАЕТСЯ ПРИМЕНЕНИЕ СТАВНЫХ СЕТЕЙ</w:t>
      </w:r>
    </w:p>
    <w:p w:rsidR="00520144" w:rsidRDefault="00520144">
      <w:pPr>
        <w:pStyle w:val="ConsPlusTitle"/>
        <w:jc w:val="center"/>
      </w:pPr>
      <w:r>
        <w:t>ДЛЯ ДОБЫЧИ (ВЫЛОВА) ВОДНЫХ БИОРЕСУРСОВ С 5 АПРЕЛЯ ПО 1 ИЮНЯ</w:t>
      </w:r>
    </w:p>
    <w:p w:rsidR="00520144" w:rsidRDefault="005201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144">
        <w:trPr>
          <w:jc w:val="center"/>
        </w:trPr>
        <w:tc>
          <w:tcPr>
            <w:tcW w:w="9294" w:type="dxa"/>
            <w:tcBorders>
              <w:top w:val="nil"/>
              <w:left w:val="single" w:sz="24" w:space="0" w:color="CED3F1"/>
              <w:bottom w:val="nil"/>
              <w:right w:val="single" w:sz="24" w:space="0" w:color="F4F3F8"/>
            </w:tcBorders>
            <w:shd w:val="clear" w:color="auto" w:fill="F4F3F8"/>
          </w:tcPr>
          <w:p w:rsidR="00520144" w:rsidRDefault="00520144">
            <w:pPr>
              <w:pStyle w:val="ConsPlusNormal"/>
              <w:jc w:val="center"/>
            </w:pPr>
            <w:r>
              <w:rPr>
                <w:color w:val="392C69"/>
              </w:rPr>
              <w:t>Список изменяющих документов</w:t>
            </w:r>
          </w:p>
          <w:p w:rsidR="00520144" w:rsidRDefault="00520144">
            <w:pPr>
              <w:pStyle w:val="ConsPlusNormal"/>
              <w:jc w:val="center"/>
            </w:pPr>
            <w:r>
              <w:rPr>
                <w:color w:val="392C69"/>
              </w:rPr>
              <w:t xml:space="preserve">(введен </w:t>
            </w:r>
            <w:hyperlink r:id="rId144" w:history="1">
              <w:r>
                <w:rPr>
                  <w:color w:val="0000FF"/>
                </w:rPr>
                <w:t>Приказом</w:t>
              </w:r>
            </w:hyperlink>
            <w:r>
              <w:rPr>
                <w:color w:val="392C69"/>
              </w:rPr>
              <w:t xml:space="preserve"> Минсельхоза России от 20.12.2017 N 634)</w:t>
            </w:r>
          </w:p>
        </w:tc>
      </w:tr>
    </w:tbl>
    <w:p w:rsidR="00520144" w:rsidRDefault="00520144">
      <w:pPr>
        <w:pStyle w:val="ConsPlusNormal"/>
        <w:jc w:val="both"/>
      </w:pPr>
    </w:p>
    <w:p w:rsidR="00520144" w:rsidRDefault="00520144">
      <w:pPr>
        <w:pStyle w:val="ConsPlusNormal"/>
        <w:ind w:firstLine="540"/>
        <w:jc w:val="both"/>
      </w:pPr>
      <w:r>
        <w:t>1. Все водные объекты Ловатской поймы от слияния рек Ловать, Пола, Верготь до озера Ильмень в границах участка, ограниченного прямыми линиями между точками с координатами:</w:t>
      </w:r>
    </w:p>
    <w:p w:rsidR="00520144" w:rsidRDefault="00520144">
      <w:pPr>
        <w:pStyle w:val="ConsPlusNormal"/>
        <w:spacing w:before="220"/>
        <w:ind w:firstLine="540"/>
        <w:jc w:val="both"/>
      </w:pPr>
      <w:r>
        <w:t>58°08'27" с.ш. - 31°22'31" в.д.</w:t>
      </w:r>
    </w:p>
    <w:p w:rsidR="00520144" w:rsidRDefault="00520144">
      <w:pPr>
        <w:pStyle w:val="ConsPlusNormal"/>
        <w:spacing w:before="220"/>
        <w:ind w:firstLine="540"/>
        <w:jc w:val="both"/>
      </w:pPr>
      <w:r>
        <w:t>58°13'48" с.ш. - 31°22'31" в.д.</w:t>
      </w:r>
    </w:p>
    <w:p w:rsidR="00520144" w:rsidRDefault="00520144">
      <w:pPr>
        <w:pStyle w:val="ConsPlusNormal"/>
        <w:spacing w:before="220"/>
        <w:ind w:firstLine="540"/>
        <w:jc w:val="both"/>
      </w:pPr>
      <w:r>
        <w:t>58°13'48" с.ш. - 31°35'29" в.д.</w:t>
      </w:r>
    </w:p>
    <w:p w:rsidR="00520144" w:rsidRDefault="00520144">
      <w:pPr>
        <w:pStyle w:val="ConsPlusNormal"/>
        <w:spacing w:before="220"/>
        <w:ind w:firstLine="540"/>
        <w:jc w:val="both"/>
      </w:pPr>
      <w:r>
        <w:t>58°11'20" с.ш. - 31°44'55" в.д.</w:t>
      </w:r>
    </w:p>
    <w:p w:rsidR="00520144" w:rsidRDefault="00520144">
      <w:pPr>
        <w:pStyle w:val="ConsPlusNormal"/>
        <w:spacing w:before="220"/>
        <w:ind w:firstLine="540"/>
        <w:jc w:val="both"/>
      </w:pPr>
      <w:r>
        <w:t>58°04'09" с.ш. - 31°44'55" в.д.</w:t>
      </w:r>
    </w:p>
    <w:p w:rsidR="00520144" w:rsidRDefault="00520144">
      <w:pPr>
        <w:pStyle w:val="ConsPlusNormal"/>
        <w:spacing w:before="220"/>
        <w:ind w:firstLine="540"/>
        <w:jc w:val="both"/>
      </w:pPr>
      <w:r>
        <w:t>58°04'09" с.ш. - 31°33'59" в.д.</w:t>
      </w:r>
    </w:p>
    <w:p w:rsidR="00520144" w:rsidRDefault="00520144">
      <w:pPr>
        <w:pStyle w:val="ConsPlusNormal"/>
        <w:spacing w:before="220"/>
        <w:ind w:firstLine="540"/>
        <w:jc w:val="both"/>
      </w:pPr>
      <w:r>
        <w:t>2. Река Шелонь от впадения реки Мшага до озера Ильмень, включая рукава, притоки и малые водные объекты дельты реки Шелонь в границах участка, ограниченного прямыми линиями между точками с координатами:</w:t>
      </w:r>
    </w:p>
    <w:p w:rsidR="00520144" w:rsidRDefault="00520144">
      <w:pPr>
        <w:pStyle w:val="ConsPlusNormal"/>
        <w:spacing w:before="220"/>
        <w:ind w:firstLine="540"/>
        <w:jc w:val="both"/>
      </w:pPr>
      <w:r>
        <w:t>58°18'13" с.ш. - 30°59'10" в.д.</w:t>
      </w:r>
    </w:p>
    <w:p w:rsidR="00520144" w:rsidRDefault="00520144">
      <w:pPr>
        <w:pStyle w:val="ConsPlusNormal"/>
        <w:spacing w:before="220"/>
        <w:ind w:firstLine="540"/>
        <w:jc w:val="both"/>
      </w:pPr>
      <w:r>
        <w:t>58°13'37" с.ш. - 30°55'47" в.д.</w:t>
      </w:r>
    </w:p>
    <w:p w:rsidR="00520144" w:rsidRDefault="00520144">
      <w:pPr>
        <w:pStyle w:val="ConsPlusNormal"/>
        <w:spacing w:before="220"/>
        <w:ind w:firstLine="540"/>
        <w:jc w:val="both"/>
      </w:pPr>
      <w:r>
        <w:t>58°12'33" с.ш. - 30°37'03" в.д.</w:t>
      </w:r>
    </w:p>
    <w:p w:rsidR="00520144" w:rsidRDefault="00520144">
      <w:pPr>
        <w:pStyle w:val="ConsPlusNormal"/>
        <w:spacing w:before="220"/>
        <w:ind w:firstLine="540"/>
        <w:jc w:val="both"/>
      </w:pPr>
      <w:r>
        <w:t>58°12'15" с.ш. - 30°41'56" в.д.</w:t>
      </w:r>
    </w:p>
    <w:p w:rsidR="00520144" w:rsidRDefault="00520144">
      <w:pPr>
        <w:pStyle w:val="ConsPlusNormal"/>
        <w:spacing w:before="220"/>
        <w:ind w:firstLine="540"/>
        <w:jc w:val="both"/>
      </w:pPr>
      <w:r>
        <w:t>58°11'57" с.ш. - 30°37'34" в.д.</w:t>
      </w:r>
    </w:p>
    <w:p w:rsidR="00520144" w:rsidRDefault="00520144">
      <w:pPr>
        <w:pStyle w:val="ConsPlusNormal"/>
        <w:spacing w:before="220"/>
        <w:ind w:firstLine="540"/>
        <w:jc w:val="both"/>
      </w:pPr>
      <w:r>
        <w:t>58°10'52" с.ш. - 30°41'15" в.д.</w:t>
      </w:r>
    </w:p>
    <w:p w:rsidR="00520144" w:rsidRDefault="00520144">
      <w:pPr>
        <w:pStyle w:val="ConsPlusNormal"/>
        <w:spacing w:before="220"/>
        <w:ind w:firstLine="540"/>
        <w:jc w:val="both"/>
      </w:pPr>
      <w:r>
        <w:t>3. Реки Веронда, Веряжа, Ракомка и прочие водные объекты в границах участка, ограниченного прямыми линиями между точками с координатами:</w:t>
      </w:r>
    </w:p>
    <w:p w:rsidR="00520144" w:rsidRDefault="00520144">
      <w:pPr>
        <w:pStyle w:val="ConsPlusNormal"/>
        <w:spacing w:before="220"/>
        <w:ind w:firstLine="540"/>
        <w:jc w:val="both"/>
      </w:pPr>
      <w:r>
        <w:t>58°28'15" с.ш. - 31°10'11" в.д.</w:t>
      </w:r>
    </w:p>
    <w:p w:rsidR="00520144" w:rsidRDefault="00520144">
      <w:pPr>
        <w:pStyle w:val="ConsPlusNormal"/>
        <w:spacing w:before="220"/>
        <w:ind w:firstLine="540"/>
        <w:jc w:val="both"/>
      </w:pPr>
      <w:r>
        <w:t>58°27'58" с.ш. - 31°16'18" в.д.</w:t>
      </w:r>
    </w:p>
    <w:p w:rsidR="00520144" w:rsidRDefault="00520144">
      <w:pPr>
        <w:pStyle w:val="ConsPlusNormal"/>
        <w:spacing w:before="220"/>
        <w:ind w:firstLine="540"/>
        <w:jc w:val="both"/>
      </w:pPr>
      <w:r>
        <w:lastRenderedPageBreak/>
        <w:t>58°24'53" с.ш. - 31°15'13" в.д.</w:t>
      </w:r>
    </w:p>
    <w:p w:rsidR="00520144" w:rsidRDefault="00520144">
      <w:pPr>
        <w:pStyle w:val="ConsPlusNormal"/>
        <w:spacing w:before="220"/>
        <w:ind w:firstLine="540"/>
        <w:jc w:val="both"/>
      </w:pPr>
      <w:r>
        <w:t>58°20'55" с.ш. - 30°57'34" в.д.</w:t>
      </w:r>
    </w:p>
    <w:p w:rsidR="00520144" w:rsidRDefault="00520144">
      <w:pPr>
        <w:pStyle w:val="ConsPlusNormal"/>
        <w:spacing w:before="220"/>
        <w:ind w:firstLine="540"/>
        <w:jc w:val="both"/>
      </w:pPr>
      <w:r>
        <w:t>58°20'32" с.ш. - 31°10'11" в.д.</w:t>
      </w:r>
    </w:p>
    <w:p w:rsidR="00520144" w:rsidRDefault="00520144">
      <w:pPr>
        <w:pStyle w:val="ConsPlusNormal"/>
        <w:spacing w:before="220"/>
        <w:ind w:firstLine="540"/>
        <w:jc w:val="both"/>
      </w:pPr>
      <w:r>
        <w:t>58°18'19" с.ш. - 30°58'34" в.д.</w:t>
      </w:r>
    </w:p>
    <w:p w:rsidR="00520144" w:rsidRDefault="00520144">
      <w:pPr>
        <w:pStyle w:val="ConsPlusNormal"/>
        <w:spacing w:before="220"/>
        <w:ind w:firstLine="540"/>
        <w:jc w:val="both"/>
      </w:pPr>
      <w:r>
        <w:t>4. Реки Волхов, Малый Волховец, Вишера и прочие водные объекты в границах участка, ограниченного прямыми линиями между точками с координатами:</w:t>
      </w:r>
    </w:p>
    <w:p w:rsidR="00520144" w:rsidRDefault="00520144">
      <w:pPr>
        <w:pStyle w:val="ConsPlusNormal"/>
        <w:spacing w:before="220"/>
        <w:ind w:firstLine="540"/>
        <w:jc w:val="both"/>
      </w:pPr>
      <w:r>
        <w:t>58°34'34" с.ш. - 31°16'43" в.д.</w:t>
      </w:r>
    </w:p>
    <w:p w:rsidR="00520144" w:rsidRDefault="00520144">
      <w:pPr>
        <w:pStyle w:val="ConsPlusNormal"/>
        <w:spacing w:before="220"/>
        <w:ind w:firstLine="540"/>
        <w:jc w:val="both"/>
      </w:pPr>
      <w:r>
        <w:t>58°36'01" с.ш. - 31°24'21" в.д.</w:t>
      </w:r>
    </w:p>
    <w:p w:rsidR="00520144" w:rsidRDefault="00520144">
      <w:pPr>
        <w:pStyle w:val="ConsPlusNormal"/>
        <w:spacing w:before="220"/>
        <w:ind w:firstLine="540"/>
        <w:jc w:val="both"/>
      </w:pPr>
      <w:r>
        <w:t>58°35'59" с.ш. - 31°32'03" в.д.</w:t>
      </w:r>
    </w:p>
    <w:p w:rsidR="00520144" w:rsidRDefault="00520144">
      <w:pPr>
        <w:pStyle w:val="ConsPlusNormal"/>
        <w:spacing w:before="220"/>
        <w:ind w:firstLine="540"/>
        <w:jc w:val="both"/>
      </w:pPr>
      <w:r>
        <w:t>58°33'39" с.ш. - 31°30'42" в.д.</w:t>
      </w:r>
    </w:p>
    <w:p w:rsidR="00520144" w:rsidRDefault="00520144">
      <w:pPr>
        <w:pStyle w:val="ConsPlusNormal"/>
        <w:spacing w:before="220"/>
        <w:ind w:firstLine="540"/>
        <w:jc w:val="both"/>
      </w:pPr>
      <w:r>
        <w:t>58°31'51" с.ш. - 31°22'37" в.д.</w:t>
      </w:r>
    </w:p>
    <w:p w:rsidR="00520144" w:rsidRDefault="00520144">
      <w:pPr>
        <w:pStyle w:val="ConsPlusNormal"/>
        <w:spacing w:before="220"/>
        <w:ind w:firstLine="540"/>
        <w:jc w:val="both"/>
      </w:pPr>
      <w:r>
        <w:t>58°27'58" с.ш. - 31°16'18" в.д.</w:t>
      </w:r>
    </w:p>
    <w:p w:rsidR="00520144" w:rsidRDefault="00520144">
      <w:pPr>
        <w:pStyle w:val="ConsPlusNormal"/>
        <w:spacing w:before="220"/>
        <w:ind w:firstLine="540"/>
        <w:jc w:val="both"/>
      </w:pPr>
      <w:r>
        <w:t>58°27'58" с.ш. - 31°17'41" в.д.</w:t>
      </w:r>
    </w:p>
    <w:p w:rsidR="00520144" w:rsidRDefault="00520144">
      <w:pPr>
        <w:pStyle w:val="ConsPlusNormal"/>
        <w:spacing w:before="220"/>
        <w:ind w:firstLine="540"/>
        <w:jc w:val="both"/>
      </w:pPr>
      <w:r>
        <w:t>5. Сиверсов канал.</w:t>
      </w:r>
    </w:p>
    <w:p w:rsidR="00520144" w:rsidRDefault="00520144">
      <w:pPr>
        <w:pStyle w:val="ConsPlusNormal"/>
        <w:spacing w:before="220"/>
        <w:ind w:firstLine="540"/>
        <w:jc w:val="both"/>
      </w:pPr>
      <w:r>
        <w:t>6. Все водные объекты Мстинской поймы от села Бронница до озера Ильмень, в границах участка, ограниченного прямыми линиями между точками с координатами:</w:t>
      </w:r>
    </w:p>
    <w:p w:rsidR="00520144" w:rsidRDefault="00520144">
      <w:pPr>
        <w:pStyle w:val="ConsPlusNormal"/>
        <w:spacing w:before="220"/>
        <w:ind w:firstLine="540"/>
        <w:jc w:val="both"/>
      </w:pPr>
      <w:r>
        <w:t>58°27'37" с.ш. - 31°17'16" в.д.</w:t>
      </w:r>
    </w:p>
    <w:p w:rsidR="00520144" w:rsidRDefault="00520144">
      <w:pPr>
        <w:pStyle w:val="ConsPlusNormal"/>
        <w:spacing w:before="220"/>
        <w:ind w:firstLine="540"/>
        <w:jc w:val="both"/>
      </w:pPr>
      <w:r>
        <w:t>58°30'05" с.ш. - 31°29'47" в.д.</w:t>
      </w:r>
    </w:p>
    <w:p w:rsidR="00520144" w:rsidRDefault="00520144">
      <w:pPr>
        <w:pStyle w:val="ConsPlusNormal"/>
        <w:spacing w:before="220"/>
        <w:ind w:firstLine="540"/>
        <w:jc w:val="both"/>
      </w:pPr>
      <w:r>
        <w:t>58°28'05" с.ш. - 31°39'03" в.д.</w:t>
      </w:r>
    </w:p>
    <w:p w:rsidR="00520144" w:rsidRDefault="00520144">
      <w:pPr>
        <w:pStyle w:val="ConsPlusNormal"/>
        <w:spacing w:before="220"/>
        <w:ind w:firstLine="540"/>
        <w:jc w:val="both"/>
      </w:pPr>
      <w:r>
        <w:t>58°24'45" с.ш. - 31°20'07" в.д.</w:t>
      </w:r>
    </w:p>
    <w:p w:rsidR="00520144" w:rsidRDefault="00520144">
      <w:pPr>
        <w:pStyle w:val="ConsPlusNormal"/>
        <w:spacing w:before="220"/>
        <w:ind w:firstLine="540"/>
        <w:jc w:val="both"/>
      </w:pPr>
      <w:r>
        <w:t>58°19'49" с.ш. - 31°34'37" в.д.</w:t>
      </w: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both"/>
      </w:pPr>
    </w:p>
    <w:p w:rsidR="00520144" w:rsidRDefault="00520144">
      <w:pPr>
        <w:pStyle w:val="ConsPlusNormal"/>
        <w:jc w:val="right"/>
        <w:outlineLvl w:val="1"/>
      </w:pPr>
      <w:r>
        <w:t>Приложение N 6</w:t>
      </w:r>
    </w:p>
    <w:p w:rsidR="00520144" w:rsidRDefault="00520144">
      <w:pPr>
        <w:pStyle w:val="ConsPlusNormal"/>
        <w:jc w:val="right"/>
      </w:pPr>
      <w:r>
        <w:t>к Правилам</w:t>
      </w:r>
    </w:p>
    <w:p w:rsidR="00520144" w:rsidRDefault="00520144">
      <w:pPr>
        <w:pStyle w:val="ConsPlusNormal"/>
        <w:jc w:val="right"/>
      </w:pPr>
      <w:r>
        <w:t>рыболовства для Западного</w:t>
      </w:r>
    </w:p>
    <w:p w:rsidR="00520144" w:rsidRDefault="00520144">
      <w:pPr>
        <w:pStyle w:val="ConsPlusNormal"/>
        <w:jc w:val="right"/>
      </w:pPr>
      <w:r>
        <w:t>рыбохозяйственного бассейна</w:t>
      </w:r>
    </w:p>
    <w:p w:rsidR="00520144" w:rsidRDefault="00520144">
      <w:pPr>
        <w:pStyle w:val="ConsPlusNormal"/>
        <w:jc w:val="both"/>
      </w:pPr>
    </w:p>
    <w:p w:rsidR="00520144" w:rsidRDefault="00520144">
      <w:pPr>
        <w:pStyle w:val="ConsPlusTitle"/>
        <w:jc w:val="center"/>
      </w:pPr>
      <w:bookmarkStart w:id="60" w:name="P3345"/>
      <w:bookmarkEnd w:id="60"/>
      <w:r>
        <w:t>ПЕРЕЧЕНЬ</w:t>
      </w:r>
    </w:p>
    <w:p w:rsidR="00520144" w:rsidRDefault="00520144">
      <w:pPr>
        <w:pStyle w:val="ConsPlusTitle"/>
        <w:jc w:val="center"/>
      </w:pPr>
      <w:r>
        <w:t>УЧАСТКОВ НА ОЗЕРЕ ЖИЖИЦКОЕ (ПСКОВСКАЯ ОБЛАСТЬ), ЗАПРЕТНЫХ</w:t>
      </w:r>
    </w:p>
    <w:p w:rsidR="00520144" w:rsidRDefault="00520144">
      <w:pPr>
        <w:pStyle w:val="ConsPlusTitle"/>
        <w:jc w:val="center"/>
      </w:pPr>
      <w:r>
        <w:t>ДЛЯ ДОБЫЧИ (ВЫЛОВА) ВОДНЫХ БИОЛОГИЧЕСКИХ РЕСУРСОВ В ТЕЧЕНИЕ</w:t>
      </w:r>
    </w:p>
    <w:p w:rsidR="00520144" w:rsidRDefault="00520144">
      <w:pPr>
        <w:pStyle w:val="ConsPlusTitle"/>
        <w:jc w:val="center"/>
      </w:pPr>
      <w:r>
        <w:t>ВСЕГО КАЛЕНДАРНОГО ГОДА ВСЕМИ ОРУДИЯМИ ДОБЫЧИ (ВЫЛОВА),</w:t>
      </w:r>
    </w:p>
    <w:p w:rsidR="00520144" w:rsidRDefault="00520144">
      <w:pPr>
        <w:pStyle w:val="ConsPlusTitle"/>
        <w:jc w:val="center"/>
      </w:pPr>
      <w:r>
        <w:t>КРОМЕ ОСУЩЕСТВЛЕНИЯ ЛЮБИТЕЛЬСКОГО И СПОРТИВНОГО РЫБОЛОВСТВА</w:t>
      </w:r>
    </w:p>
    <w:p w:rsidR="00520144" w:rsidRDefault="00520144">
      <w:pPr>
        <w:pStyle w:val="ConsPlusTitle"/>
        <w:jc w:val="center"/>
      </w:pPr>
      <w:r>
        <w:t>С ИСПОЛЬЗОВАНИЕМ СПИННИНГА, А ТАКЖЕ ОДНОЙ ПОПЛАВОЧНОЙ</w:t>
      </w:r>
    </w:p>
    <w:p w:rsidR="00520144" w:rsidRDefault="00520144">
      <w:pPr>
        <w:pStyle w:val="ConsPlusTitle"/>
        <w:jc w:val="center"/>
      </w:pPr>
      <w:r>
        <w:t>ИЛИ ДОННОЙ УДОЧКИ С ОБЩИМ КОЛИЧЕСТВОМ КРЮЧКОВ НЕ БОЛЕЕ</w:t>
      </w:r>
    </w:p>
    <w:p w:rsidR="00520144" w:rsidRDefault="00520144">
      <w:pPr>
        <w:pStyle w:val="ConsPlusTitle"/>
        <w:jc w:val="center"/>
      </w:pPr>
      <w:r>
        <w:t>2 ШТУК НА ОРУДИЯХ ДОБЫЧИ (ВЫЛОВА) У ОДНОГО ГРАЖДАНИНА</w:t>
      </w:r>
    </w:p>
    <w:p w:rsidR="00520144" w:rsidRDefault="005201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144">
        <w:trPr>
          <w:jc w:val="center"/>
        </w:trPr>
        <w:tc>
          <w:tcPr>
            <w:tcW w:w="9294" w:type="dxa"/>
            <w:tcBorders>
              <w:top w:val="nil"/>
              <w:left w:val="single" w:sz="24" w:space="0" w:color="CED3F1"/>
              <w:bottom w:val="nil"/>
              <w:right w:val="single" w:sz="24" w:space="0" w:color="F4F3F8"/>
            </w:tcBorders>
            <w:shd w:val="clear" w:color="auto" w:fill="F4F3F8"/>
          </w:tcPr>
          <w:p w:rsidR="00520144" w:rsidRDefault="00520144">
            <w:pPr>
              <w:pStyle w:val="ConsPlusNormal"/>
              <w:jc w:val="center"/>
            </w:pPr>
            <w:r>
              <w:rPr>
                <w:color w:val="392C69"/>
              </w:rPr>
              <w:t>Список изменяющих документов</w:t>
            </w:r>
          </w:p>
          <w:p w:rsidR="00520144" w:rsidRDefault="00520144">
            <w:pPr>
              <w:pStyle w:val="ConsPlusNormal"/>
              <w:jc w:val="center"/>
            </w:pPr>
            <w:r>
              <w:rPr>
                <w:color w:val="392C69"/>
              </w:rPr>
              <w:t xml:space="preserve">(введен </w:t>
            </w:r>
            <w:hyperlink r:id="rId145" w:history="1">
              <w:r>
                <w:rPr>
                  <w:color w:val="0000FF"/>
                </w:rPr>
                <w:t>Приказом</w:t>
              </w:r>
            </w:hyperlink>
            <w:r>
              <w:rPr>
                <w:color w:val="392C69"/>
              </w:rPr>
              <w:t xml:space="preserve"> Минсельхоза России от 03.04.2019 N 163)</w:t>
            </w:r>
          </w:p>
        </w:tc>
      </w:tr>
    </w:tbl>
    <w:p w:rsidR="00520144" w:rsidRDefault="00520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2"/>
        <w:gridCol w:w="5272"/>
      </w:tblGrid>
      <w:tr w:rsidR="00520144">
        <w:tc>
          <w:tcPr>
            <w:tcW w:w="3802" w:type="dxa"/>
          </w:tcPr>
          <w:p w:rsidR="00520144" w:rsidRDefault="00520144">
            <w:pPr>
              <w:pStyle w:val="ConsPlusNormal"/>
              <w:jc w:val="center"/>
            </w:pPr>
            <w:r>
              <w:t>Участки на озере Жижицкое</w:t>
            </w:r>
          </w:p>
        </w:tc>
        <w:tc>
          <w:tcPr>
            <w:tcW w:w="5272" w:type="dxa"/>
          </w:tcPr>
          <w:p w:rsidR="00520144" w:rsidRDefault="00520144">
            <w:pPr>
              <w:pStyle w:val="ConsPlusNormal"/>
              <w:jc w:val="center"/>
            </w:pPr>
            <w:r>
              <w:t>Географические координаты участков (участки ограничены прямыми линиями, соединяющими точки со следующими координатами)</w:t>
            </w:r>
          </w:p>
        </w:tc>
      </w:tr>
      <w:tr w:rsidR="00520144">
        <w:tc>
          <w:tcPr>
            <w:tcW w:w="3802" w:type="dxa"/>
          </w:tcPr>
          <w:p w:rsidR="00520144" w:rsidRDefault="00520144">
            <w:pPr>
              <w:pStyle w:val="ConsPlusNormal"/>
              <w:jc w:val="center"/>
            </w:pPr>
            <w:r>
              <w:t>У-1</w:t>
            </w:r>
          </w:p>
        </w:tc>
        <w:tc>
          <w:tcPr>
            <w:tcW w:w="5272" w:type="dxa"/>
          </w:tcPr>
          <w:p w:rsidR="00520144" w:rsidRDefault="00520144">
            <w:pPr>
              <w:pStyle w:val="ConsPlusNormal"/>
              <w:jc w:val="center"/>
            </w:pPr>
            <w:r>
              <w:t>56°14'16,2" с.ш. 31°10'48,0" в.д.;</w:t>
            </w:r>
          </w:p>
          <w:p w:rsidR="00520144" w:rsidRDefault="00520144">
            <w:pPr>
              <w:pStyle w:val="ConsPlusNormal"/>
              <w:jc w:val="center"/>
            </w:pPr>
            <w:r>
              <w:t>56°14'21,8" с.ш. 31°10'55,3" в.д.;</w:t>
            </w:r>
          </w:p>
          <w:p w:rsidR="00520144" w:rsidRDefault="00520144">
            <w:pPr>
              <w:pStyle w:val="ConsPlusNormal"/>
              <w:jc w:val="center"/>
            </w:pPr>
            <w:r>
              <w:t>56°14'11,8" с.ш. 31°11'25,9" в.д.;</w:t>
            </w:r>
          </w:p>
          <w:p w:rsidR="00520144" w:rsidRDefault="00520144">
            <w:pPr>
              <w:pStyle w:val="ConsPlusNormal"/>
              <w:jc w:val="center"/>
            </w:pPr>
            <w:r>
              <w:t>56°14'31,1" с.ш. 31°12'04,3" в.д.;</w:t>
            </w:r>
          </w:p>
          <w:p w:rsidR="00520144" w:rsidRDefault="00520144">
            <w:pPr>
              <w:pStyle w:val="ConsPlusNormal"/>
              <w:jc w:val="center"/>
            </w:pPr>
            <w:r>
              <w:t>56°14'31,2" с.ш. 31°14'01,9" в.д.;</w:t>
            </w:r>
          </w:p>
          <w:p w:rsidR="00520144" w:rsidRDefault="00520144">
            <w:pPr>
              <w:pStyle w:val="ConsPlusNormal"/>
              <w:jc w:val="center"/>
            </w:pPr>
            <w:r>
              <w:t>56°14'58,5" с.ш. 31°13'56,0" в.д.;</w:t>
            </w:r>
          </w:p>
          <w:p w:rsidR="00520144" w:rsidRDefault="00520144">
            <w:pPr>
              <w:pStyle w:val="ConsPlusNormal"/>
              <w:jc w:val="center"/>
            </w:pPr>
            <w:r>
              <w:t>56°14'01,9" с.ш. 31°11'58,9" в.д.;</w:t>
            </w:r>
          </w:p>
          <w:p w:rsidR="00520144" w:rsidRDefault="00520144">
            <w:pPr>
              <w:pStyle w:val="ConsPlusNormal"/>
              <w:jc w:val="center"/>
            </w:pPr>
            <w:r>
              <w:t>56°13'43,0" с.ш. 31°11'59,5" в.д.;</w:t>
            </w:r>
          </w:p>
          <w:p w:rsidR="00520144" w:rsidRDefault="00520144">
            <w:pPr>
              <w:pStyle w:val="ConsPlusNormal"/>
              <w:jc w:val="center"/>
            </w:pPr>
            <w:r>
              <w:t>56°13'46,9" с.ш. 31°11'41,1" в.д.;</w:t>
            </w:r>
          </w:p>
          <w:p w:rsidR="00520144" w:rsidRDefault="00520144">
            <w:pPr>
              <w:pStyle w:val="ConsPlusNormal"/>
              <w:jc w:val="center"/>
            </w:pPr>
            <w:r>
              <w:t>56°13'43,2" с.ш. 31°11'25,9" в.д.;</w:t>
            </w:r>
          </w:p>
          <w:p w:rsidR="00520144" w:rsidRDefault="00520144">
            <w:pPr>
              <w:pStyle w:val="ConsPlusNormal"/>
              <w:jc w:val="center"/>
            </w:pPr>
            <w:r>
              <w:t>56°13'30,7" с.ш. 31°11'30,5" в.д.;</w:t>
            </w:r>
          </w:p>
          <w:p w:rsidR="00520144" w:rsidRDefault="00520144">
            <w:pPr>
              <w:pStyle w:val="ConsPlusNormal"/>
              <w:jc w:val="center"/>
            </w:pPr>
            <w:r>
              <w:t>56°13'29,4" с.ш. 31°11'18,8" в.д.;</w:t>
            </w:r>
          </w:p>
        </w:tc>
      </w:tr>
      <w:tr w:rsidR="00520144">
        <w:tc>
          <w:tcPr>
            <w:tcW w:w="3802" w:type="dxa"/>
          </w:tcPr>
          <w:p w:rsidR="00520144" w:rsidRDefault="00520144">
            <w:pPr>
              <w:pStyle w:val="ConsPlusNormal"/>
              <w:jc w:val="center"/>
            </w:pPr>
            <w:r>
              <w:t>У-2</w:t>
            </w:r>
          </w:p>
        </w:tc>
        <w:tc>
          <w:tcPr>
            <w:tcW w:w="5272" w:type="dxa"/>
          </w:tcPr>
          <w:p w:rsidR="00520144" w:rsidRDefault="00520144">
            <w:pPr>
              <w:pStyle w:val="ConsPlusNormal"/>
              <w:jc w:val="center"/>
            </w:pPr>
            <w:r>
              <w:t>56°16'37,2" с.ш. 31°15'52,7" в.д.;</w:t>
            </w:r>
          </w:p>
          <w:p w:rsidR="00520144" w:rsidRDefault="00520144">
            <w:pPr>
              <w:pStyle w:val="ConsPlusNormal"/>
              <w:jc w:val="center"/>
            </w:pPr>
            <w:r>
              <w:t>56°16'41,5" с.ш. 31°15'57,9" в.д.;</w:t>
            </w:r>
          </w:p>
        </w:tc>
      </w:tr>
      <w:tr w:rsidR="00520144">
        <w:tc>
          <w:tcPr>
            <w:tcW w:w="3802" w:type="dxa"/>
          </w:tcPr>
          <w:p w:rsidR="00520144" w:rsidRDefault="00520144">
            <w:pPr>
              <w:pStyle w:val="ConsPlusNormal"/>
              <w:jc w:val="center"/>
            </w:pPr>
            <w:r>
              <w:t>У-3</w:t>
            </w:r>
          </w:p>
        </w:tc>
        <w:tc>
          <w:tcPr>
            <w:tcW w:w="5272" w:type="dxa"/>
          </w:tcPr>
          <w:p w:rsidR="00520144" w:rsidRDefault="00520144">
            <w:pPr>
              <w:pStyle w:val="ConsPlusNormal"/>
              <w:jc w:val="center"/>
            </w:pPr>
            <w:r>
              <w:t>56°15'34,9" с.ш. 31°19'10,8" в.д.;</w:t>
            </w:r>
          </w:p>
          <w:p w:rsidR="00520144" w:rsidRDefault="00520144">
            <w:pPr>
              <w:pStyle w:val="ConsPlusNormal"/>
              <w:jc w:val="center"/>
            </w:pPr>
            <w:r>
              <w:t>56°15'29,4" с.ш. 31°18'40,0" в.д.;</w:t>
            </w:r>
          </w:p>
          <w:p w:rsidR="00520144" w:rsidRDefault="00520144">
            <w:pPr>
              <w:pStyle w:val="ConsPlusNormal"/>
              <w:jc w:val="center"/>
            </w:pPr>
            <w:r>
              <w:t>56°15'31,9" с.ш. 31°18'12,8" в.д.</w:t>
            </w:r>
          </w:p>
          <w:p w:rsidR="00520144" w:rsidRDefault="00520144">
            <w:pPr>
              <w:pStyle w:val="ConsPlusNormal"/>
              <w:jc w:val="center"/>
            </w:pPr>
            <w:r>
              <w:t>56°15'26,7" с.ш. 31°17'42,7" в.д.</w:t>
            </w:r>
          </w:p>
        </w:tc>
      </w:tr>
      <w:tr w:rsidR="00520144">
        <w:tc>
          <w:tcPr>
            <w:tcW w:w="3802" w:type="dxa"/>
          </w:tcPr>
          <w:p w:rsidR="00520144" w:rsidRDefault="00520144">
            <w:pPr>
              <w:pStyle w:val="ConsPlusNormal"/>
              <w:jc w:val="center"/>
            </w:pPr>
            <w:r>
              <w:t>У-4</w:t>
            </w:r>
          </w:p>
        </w:tc>
        <w:tc>
          <w:tcPr>
            <w:tcW w:w="5272" w:type="dxa"/>
          </w:tcPr>
          <w:p w:rsidR="00520144" w:rsidRDefault="00520144">
            <w:pPr>
              <w:pStyle w:val="ConsPlusNormal"/>
              <w:jc w:val="center"/>
            </w:pPr>
            <w:r>
              <w:t>56°14'29,6" с.ш. 31°18'36,7" в.д.</w:t>
            </w:r>
          </w:p>
          <w:p w:rsidR="00520144" w:rsidRDefault="00520144">
            <w:pPr>
              <w:pStyle w:val="ConsPlusNormal"/>
              <w:jc w:val="center"/>
            </w:pPr>
            <w:r>
              <w:t>56°14'23,0" с.ш. 31°18'02,2" в.д.</w:t>
            </w:r>
          </w:p>
          <w:p w:rsidR="00520144" w:rsidRDefault="00520144">
            <w:pPr>
              <w:pStyle w:val="ConsPlusNormal"/>
              <w:jc w:val="center"/>
            </w:pPr>
            <w:r>
              <w:t>56°14'23,4" с.ш. 31°17'41,2" в.д.</w:t>
            </w:r>
          </w:p>
          <w:p w:rsidR="00520144" w:rsidRDefault="00520144">
            <w:pPr>
              <w:pStyle w:val="ConsPlusNormal"/>
              <w:jc w:val="center"/>
            </w:pPr>
            <w:r>
              <w:t>56°14'23,5" с.ш. 31°17'16,2" в.д.</w:t>
            </w:r>
          </w:p>
          <w:p w:rsidR="00520144" w:rsidRDefault="00520144">
            <w:pPr>
              <w:pStyle w:val="ConsPlusNormal"/>
              <w:jc w:val="center"/>
            </w:pPr>
            <w:r>
              <w:t>56°14'21,2" с.ш. 31°17'11,3" в.д.</w:t>
            </w:r>
          </w:p>
          <w:p w:rsidR="00520144" w:rsidRDefault="00520144">
            <w:pPr>
              <w:pStyle w:val="ConsPlusNormal"/>
              <w:jc w:val="center"/>
            </w:pPr>
            <w:r>
              <w:t>56°14'14,3" с.ш. 31°17'03,3" в.д.</w:t>
            </w:r>
          </w:p>
          <w:p w:rsidR="00520144" w:rsidRDefault="00520144">
            <w:pPr>
              <w:pStyle w:val="ConsPlusNormal"/>
              <w:jc w:val="center"/>
            </w:pPr>
            <w:r>
              <w:t>56°13'20,3" с.ш. 31°15'54,9" в.д.</w:t>
            </w:r>
          </w:p>
          <w:p w:rsidR="00520144" w:rsidRDefault="00520144">
            <w:pPr>
              <w:pStyle w:val="ConsPlusNormal"/>
              <w:jc w:val="center"/>
            </w:pPr>
            <w:r>
              <w:t>56°12'54,8" с.ш. 31°17'10,4" в.д.</w:t>
            </w:r>
          </w:p>
        </w:tc>
      </w:tr>
      <w:tr w:rsidR="00520144">
        <w:tc>
          <w:tcPr>
            <w:tcW w:w="3802" w:type="dxa"/>
          </w:tcPr>
          <w:p w:rsidR="00520144" w:rsidRDefault="00520144">
            <w:pPr>
              <w:pStyle w:val="ConsPlusNormal"/>
              <w:jc w:val="center"/>
            </w:pPr>
            <w:r>
              <w:t>У-5</w:t>
            </w:r>
          </w:p>
        </w:tc>
        <w:tc>
          <w:tcPr>
            <w:tcW w:w="5272" w:type="dxa"/>
          </w:tcPr>
          <w:p w:rsidR="00520144" w:rsidRDefault="00520144">
            <w:pPr>
              <w:pStyle w:val="ConsPlusNormal"/>
              <w:jc w:val="center"/>
            </w:pPr>
            <w:r>
              <w:t>56°11'13,3" с.ш. 31°14'01,8" в.д.</w:t>
            </w:r>
          </w:p>
          <w:p w:rsidR="00520144" w:rsidRDefault="00520144">
            <w:pPr>
              <w:pStyle w:val="ConsPlusNormal"/>
              <w:jc w:val="center"/>
            </w:pPr>
            <w:r>
              <w:t>56°11'25,1" с.ш. 31°14'02,4" в.д.</w:t>
            </w:r>
          </w:p>
          <w:p w:rsidR="00520144" w:rsidRDefault="00520144">
            <w:pPr>
              <w:pStyle w:val="ConsPlusNormal"/>
              <w:jc w:val="center"/>
            </w:pPr>
            <w:r>
              <w:t>56°11'24,7" с.ш. 31°13'16,5" в.д.</w:t>
            </w:r>
          </w:p>
          <w:p w:rsidR="00520144" w:rsidRDefault="00520144">
            <w:pPr>
              <w:pStyle w:val="ConsPlusNormal"/>
              <w:jc w:val="center"/>
            </w:pPr>
            <w:r>
              <w:t>56°10'49,4" с.ш. 31°14'05,1" в.д.</w:t>
            </w:r>
          </w:p>
          <w:p w:rsidR="00520144" w:rsidRDefault="00520144">
            <w:pPr>
              <w:pStyle w:val="ConsPlusNormal"/>
              <w:jc w:val="center"/>
            </w:pPr>
            <w:r>
              <w:t>56°10'54,4" с.ш. 31°13'33,6" в.д.</w:t>
            </w:r>
          </w:p>
        </w:tc>
      </w:tr>
      <w:tr w:rsidR="00520144">
        <w:tc>
          <w:tcPr>
            <w:tcW w:w="3802" w:type="dxa"/>
          </w:tcPr>
          <w:p w:rsidR="00520144" w:rsidRDefault="00520144">
            <w:pPr>
              <w:pStyle w:val="ConsPlusNormal"/>
              <w:jc w:val="center"/>
            </w:pPr>
            <w:r>
              <w:t>У-6</w:t>
            </w:r>
          </w:p>
        </w:tc>
        <w:tc>
          <w:tcPr>
            <w:tcW w:w="5272" w:type="dxa"/>
          </w:tcPr>
          <w:p w:rsidR="00520144" w:rsidRDefault="00520144">
            <w:pPr>
              <w:pStyle w:val="ConsPlusNormal"/>
              <w:jc w:val="center"/>
            </w:pPr>
            <w:r>
              <w:t>56°11'50,6" с.ш. 31°12'43,9" в.д.</w:t>
            </w:r>
          </w:p>
          <w:p w:rsidR="00520144" w:rsidRDefault="00520144">
            <w:pPr>
              <w:pStyle w:val="ConsPlusNormal"/>
              <w:jc w:val="center"/>
            </w:pPr>
            <w:r>
              <w:t>56°11'58,9" с.ш. 31°13'10,0" в.д.</w:t>
            </w:r>
          </w:p>
          <w:p w:rsidR="00520144" w:rsidRDefault="00520144">
            <w:pPr>
              <w:pStyle w:val="ConsPlusNormal"/>
              <w:jc w:val="center"/>
            </w:pPr>
            <w:r>
              <w:t>56°12'18,0" с.ш. 31°12'48,9" в.д.</w:t>
            </w:r>
          </w:p>
          <w:p w:rsidR="00520144" w:rsidRDefault="00520144">
            <w:pPr>
              <w:pStyle w:val="ConsPlusNormal"/>
              <w:jc w:val="center"/>
            </w:pPr>
            <w:r>
              <w:t>56°12'38,9" с.ш. 31°12'53,7" в.д.</w:t>
            </w:r>
          </w:p>
          <w:p w:rsidR="00520144" w:rsidRDefault="00520144">
            <w:pPr>
              <w:pStyle w:val="ConsPlusNormal"/>
              <w:jc w:val="center"/>
            </w:pPr>
            <w:r>
              <w:t>56°13'03,4" с.ш. 31°12'33,0" в.д.</w:t>
            </w:r>
          </w:p>
          <w:p w:rsidR="00520144" w:rsidRDefault="00520144">
            <w:pPr>
              <w:pStyle w:val="ConsPlusNormal"/>
              <w:jc w:val="center"/>
            </w:pPr>
            <w:r>
              <w:t>56°13'24,2" с.ш. 31°11'52,3" в.д.</w:t>
            </w:r>
          </w:p>
          <w:p w:rsidR="00520144" w:rsidRDefault="00520144">
            <w:pPr>
              <w:pStyle w:val="ConsPlusNormal"/>
              <w:jc w:val="center"/>
            </w:pPr>
            <w:r>
              <w:t>56°13'15,5" с.ш. 31°11'26,8" в.д.</w:t>
            </w:r>
          </w:p>
        </w:tc>
      </w:tr>
      <w:tr w:rsidR="00520144">
        <w:tc>
          <w:tcPr>
            <w:tcW w:w="3802" w:type="dxa"/>
          </w:tcPr>
          <w:p w:rsidR="00520144" w:rsidRDefault="00520144">
            <w:pPr>
              <w:pStyle w:val="ConsPlusNormal"/>
              <w:jc w:val="center"/>
            </w:pPr>
            <w:r>
              <w:t>У-7</w:t>
            </w:r>
          </w:p>
        </w:tc>
        <w:tc>
          <w:tcPr>
            <w:tcW w:w="5272" w:type="dxa"/>
          </w:tcPr>
          <w:p w:rsidR="00520144" w:rsidRDefault="00520144">
            <w:pPr>
              <w:pStyle w:val="ConsPlusNormal"/>
              <w:jc w:val="center"/>
            </w:pPr>
            <w:r>
              <w:t>56°13'20,7" с.ш. 31°15'45,4" в.д.</w:t>
            </w:r>
          </w:p>
          <w:p w:rsidR="00520144" w:rsidRDefault="00520144">
            <w:pPr>
              <w:pStyle w:val="ConsPlusNormal"/>
              <w:jc w:val="center"/>
            </w:pPr>
            <w:r>
              <w:lastRenderedPageBreak/>
              <w:t>56°13'22,0" с.ш. 31°15'08,4" в.д.</w:t>
            </w:r>
          </w:p>
          <w:p w:rsidR="00520144" w:rsidRDefault="00520144">
            <w:pPr>
              <w:pStyle w:val="ConsPlusNormal"/>
              <w:jc w:val="center"/>
            </w:pPr>
            <w:r>
              <w:t>56°13'12,4" с.ш. 31°14'45,7" в.д.</w:t>
            </w:r>
          </w:p>
          <w:p w:rsidR="00520144" w:rsidRDefault="00520144">
            <w:pPr>
              <w:pStyle w:val="ConsPlusNormal"/>
              <w:jc w:val="center"/>
            </w:pPr>
            <w:r>
              <w:t>56°13'15,5" с.ш. 31°14'28,7" в.д.</w:t>
            </w:r>
          </w:p>
          <w:p w:rsidR="00520144" w:rsidRDefault="00520144">
            <w:pPr>
              <w:pStyle w:val="ConsPlusNormal"/>
              <w:jc w:val="center"/>
            </w:pPr>
            <w:r>
              <w:t>56°13'31,5" с.ш. 31°14'34,7" в.д.</w:t>
            </w:r>
          </w:p>
          <w:p w:rsidR="00520144" w:rsidRDefault="00520144">
            <w:pPr>
              <w:pStyle w:val="ConsPlusNormal"/>
              <w:jc w:val="center"/>
            </w:pPr>
            <w:r>
              <w:t>56°13'50,0" с.ш. 31°14'37,7" в.д.</w:t>
            </w:r>
          </w:p>
          <w:p w:rsidR="00520144" w:rsidRDefault="00520144">
            <w:pPr>
              <w:pStyle w:val="ConsPlusNormal"/>
              <w:jc w:val="center"/>
            </w:pPr>
            <w:r>
              <w:t>56°13'37,2" с.ш. 31°15'54,1" в.д.</w:t>
            </w:r>
          </w:p>
        </w:tc>
      </w:tr>
    </w:tbl>
    <w:p w:rsidR="00520144" w:rsidRDefault="00520144">
      <w:pPr>
        <w:pStyle w:val="ConsPlusNormal"/>
        <w:jc w:val="both"/>
      </w:pPr>
    </w:p>
    <w:p w:rsidR="00520144" w:rsidRDefault="00520144">
      <w:pPr>
        <w:pStyle w:val="ConsPlusNormal"/>
        <w:jc w:val="both"/>
      </w:pPr>
    </w:p>
    <w:p w:rsidR="00520144" w:rsidRDefault="00520144">
      <w:pPr>
        <w:pStyle w:val="ConsPlusNormal"/>
        <w:pBdr>
          <w:top w:val="single" w:sz="6" w:space="0" w:color="auto"/>
        </w:pBdr>
        <w:spacing w:before="100" w:after="100"/>
        <w:jc w:val="both"/>
        <w:rPr>
          <w:sz w:val="2"/>
          <w:szCs w:val="2"/>
        </w:rPr>
      </w:pPr>
    </w:p>
    <w:p w:rsidR="005406CE" w:rsidRDefault="005406CE">
      <w:bookmarkStart w:id="61" w:name="_GoBack"/>
      <w:bookmarkEnd w:id="61"/>
    </w:p>
    <w:sectPr w:rsidR="005406CE" w:rsidSect="002C5D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44"/>
    <w:rsid w:val="00520144"/>
    <w:rsid w:val="00540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0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1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01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0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1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01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CFE6014120A2E075B78BF9B3053BB28F308EA9CC48B25A983A4115D7EE62F7FEACCF7EE63ECCF142C58A204BEDB195A4AFA426C29CA349PAz0L" TargetMode="External"/><Relationship Id="rId21" Type="http://schemas.openxmlformats.org/officeDocument/2006/relationships/hyperlink" Target="consultantplus://offline/ref=86CFE6014120A2E075B78BF9B3053BB28F308FA2CD45B25A983A4115D7EE62F7FEACCF7EE63ECDF340C58A204BEDB195A4AFA426C29CA349PAz0L" TargetMode="External"/><Relationship Id="rId42" Type="http://schemas.openxmlformats.org/officeDocument/2006/relationships/hyperlink" Target="consultantplus://offline/ref=86CFE6014120A2E075B78BF9B3053BB28F308FA2CD45B25A983A4115D7EE62F7FEACCF7EE63ECDF745C58A204BEDB195A4AFA426C29CA349PAz0L" TargetMode="External"/><Relationship Id="rId63" Type="http://schemas.openxmlformats.org/officeDocument/2006/relationships/hyperlink" Target="consultantplus://offline/ref=86CFE6014120A2E075B78BF9B3053BB28F308EA9CC48B25A983A4115D7EE62F7FEACCF7EE63ECCF74FC58A204BEDB195A4AFA426C29CA349PAz0L" TargetMode="External"/><Relationship Id="rId84" Type="http://schemas.openxmlformats.org/officeDocument/2006/relationships/hyperlink" Target="consultantplus://offline/ref=86CFE6014120A2E075B78BF9B3053BB28F308EA9CC48B25A983A4115D7EE62F7FEACCF7EE63ECCF245C58A204BEDB195A4AFA426C29CA349PAz0L" TargetMode="External"/><Relationship Id="rId138" Type="http://schemas.openxmlformats.org/officeDocument/2006/relationships/hyperlink" Target="consultantplus://offline/ref=86CFE6014120A2E075B78BF9B3053BB28F308EA9CC48B25A983A4115D7EE62F7FEACCF7EE63ECDF541C58A204BEDB195A4AFA426C29CA349PAz0L" TargetMode="External"/><Relationship Id="rId107" Type="http://schemas.openxmlformats.org/officeDocument/2006/relationships/hyperlink" Target="consultantplus://offline/ref=86CFE6014120A2E075B78BF9B3053BB28F308EA9CC48B25A983A4115D7EE62F7FEACCF7EE63ECCF042C58A204BEDB195A4AFA426C29CA349PAz0L" TargetMode="External"/><Relationship Id="rId11" Type="http://schemas.openxmlformats.org/officeDocument/2006/relationships/hyperlink" Target="consultantplus://offline/ref=86CFE6014120A2E075B78BF9B3053BB28F308FA2CD45B25A983A4115D7EE62F7FEACCF7EE63EC8F441C58A204BEDB195A4AFA426C29CA349PAz0L" TargetMode="External"/><Relationship Id="rId32" Type="http://schemas.openxmlformats.org/officeDocument/2006/relationships/hyperlink" Target="consultantplus://offline/ref=86CFE6014120A2E075B78BF9B3053BB28E3A84A8C344B25A983A4115D7EE62F7FEACCF7EE63ECCF743C58A204BEDB195A4AFA426C29CA349PAz0L" TargetMode="External"/><Relationship Id="rId53" Type="http://schemas.openxmlformats.org/officeDocument/2006/relationships/hyperlink" Target="consultantplus://offline/ref=86CFE6014120A2E075B78BF9B3053BB28E328BA8C545B25A983A4115D7EE62F7ECAC9772E439D2F641D0DC710EPBz1L" TargetMode="External"/><Relationship Id="rId74" Type="http://schemas.openxmlformats.org/officeDocument/2006/relationships/hyperlink" Target="consultantplus://offline/ref=86CFE6014120A2E075B78BF9B3053BB28D3B8FA8C044B25A983A4115D7EE62F7FEACCF7EE63ECCF442C58A204BEDB195A4AFA426C29CA349PAz0L" TargetMode="External"/><Relationship Id="rId128" Type="http://schemas.openxmlformats.org/officeDocument/2006/relationships/hyperlink" Target="consultantplus://offline/ref=86CFE6014120A2E075B78BF9B3053BB28E3A84A8C344B25A983A4115D7EE62F7FEACCF7EE63ECCFE45C58A204BEDB195A4AFA426C29CA349PAz0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6CFE6014120A2E075B78BF9B3053BB28F308EA9CC48B25A983A4115D7EE62F7FEACCF7EE63ECCF24FC58A204BEDB195A4AFA426C29CA349PAz0L" TargetMode="External"/><Relationship Id="rId95" Type="http://schemas.openxmlformats.org/officeDocument/2006/relationships/hyperlink" Target="consultantplus://offline/ref=86CFE6014120A2E075B78BF9B3053BB28F308EA9CC48B25A983A4115D7EE62F7FEACCF7EE63ECCF344C58A204BEDB195A4AFA426C29CA349PAz0L" TargetMode="External"/><Relationship Id="rId22" Type="http://schemas.openxmlformats.org/officeDocument/2006/relationships/hyperlink" Target="consultantplus://offline/ref=86CFE6014120A2E075B78BF9B3053BB28F308FA2CD45B25A983A4115D7EE62F7ECAC9772E439D2F641D0DC710EPBz1L" TargetMode="External"/><Relationship Id="rId27" Type="http://schemas.openxmlformats.org/officeDocument/2006/relationships/hyperlink" Target="consultantplus://offline/ref=86CFE6014120A2E075B78BF9B3053BB28F308FA2CD45B25A983A4115D7EE62F7FEACCF7EE63ECDF745C58A204BEDB195A4AFA426C29CA349PAz0L" TargetMode="External"/><Relationship Id="rId43" Type="http://schemas.openxmlformats.org/officeDocument/2006/relationships/hyperlink" Target="consultantplus://offline/ref=86CFE6014120A2E075B78BF9B3053BB28F3288AAC348B25A983A4115D7EE62F7ECAC9772E439D2F641D0DC710EPBz1L" TargetMode="External"/><Relationship Id="rId48" Type="http://schemas.openxmlformats.org/officeDocument/2006/relationships/hyperlink" Target="consultantplus://offline/ref=86CFE6014120A2E075B78BF9B3053BB28E3A8AA2C249B25A983A4115D7EE62F7FEACCF76EE3598A7039BD37308A6BC91BDB3A421PDz5L" TargetMode="External"/><Relationship Id="rId64" Type="http://schemas.openxmlformats.org/officeDocument/2006/relationships/hyperlink" Target="consultantplus://offline/ref=86CFE6014120A2E075B78BF9B3053BB28F308EA9CC48B25A983A4115D7EE62F7FEACCF7EE63ECCF74EC58A204BEDB195A4AFA426C29CA349PAz0L" TargetMode="External"/><Relationship Id="rId69" Type="http://schemas.openxmlformats.org/officeDocument/2006/relationships/hyperlink" Target="consultantplus://offline/ref=86CFE6014120A2E075B78BF9B3053BB28D3B8FA8C044B25A983A4115D7EE62F7FEACCF7EE63ECCF447C58A204BEDB195A4AFA426C29CA349PAz0L" TargetMode="External"/><Relationship Id="rId113" Type="http://schemas.openxmlformats.org/officeDocument/2006/relationships/hyperlink" Target="consultantplus://offline/ref=86CFE6014120A2E075B78BF9B3053BB28F308EA9CC48B25A983A4115D7EE62F7FEACCF7EE63ECCF146C58A204BEDB195A4AFA426C29CA349PAz0L" TargetMode="External"/><Relationship Id="rId118" Type="http://schemas.openxmlformats.org/officeDocument/2006/relationships/hyperlink" Target="consultantplus://offline/ref=86CFE6014120A2E075B78BF9B3053BB28F308EA9CC48B25A983A4115D7EE62F7FEACCF7EE63ECCF141C58A204BEDB195A4AFA426C29CA349PAz0L" TargetMode="External"/><Relationship Id="rId134" Type="http://schemas.openxmlformats.org/officeDocument/2006/relationships/hyperlink" Target="consultantplus://offline/ref=86CFE6014120A2E075B78BF9B3053BB28E3384A9C248B25A983A4115D7EE62F7FEACCF7EE63ECCF243C58A204BEDB195A4AFA426C29CA349PAz0L" TargetMode="External"/><Relationship Id="rId139" Type="http://schemas.openxmlformats.org/officeDocument/2006/relationships/hyperlink" Target="consultantplus://offline/ref=86CFE6014120A2E075B78BF9B3053BB28D3B8FA8C044B25A983A4115D7EE62F7FEACCF7EE63ECCF244C58A204BEDB195A4AFA426C29CA349PAz0L" TargetMode="External"/><Relationship Id="rId80" Type="http://schemas.openxmlformats.org/officeDocument/2006/relationships/hyperlink" Target="consultantplus://offline/ref=86CFE6014120A2E075B78BF9B3053BB28F308EA9CC48B25A983A4115D7EE62F7FEACCF7EE63ECCF541C58A204BEDB195A4AFA426C29CA349PAz0L" TargetMode="External"/><Relationship Id="rId85" Type="http://schemas.openxmlformats.org/officeDocument/2006/relationships/hyperlink" Target="consultantplus://offline/ref=86CFE6014120A2E075B78BF9B3053BB28F308EA9CC48B25A983A4115D7EE62F7FEACCF7EE63ECCF244C58A204BEDB195A4AFA426C29CA349PAz0L" TargetMode="External"/><Relationship Id="rId12" Type="http://schemas.openxmlformats.org/officeDocument/2006/relationships/hyperlink" Target="consultantplus://offline/ref=86CFE6014120A2E075B78BF9B3053BB28F308FAACC4CB25A983A4115D7EE62F7FEACCF7EE736C7A2168A8B7C0DBFA297A5AFA620DDP9z7L" TargetMode="External"/><Relationship Id="rId17" Type="http://schemas.openxmlformats.org/officeDocument/2006/relationships/hyperlink" Target="consultantplus://offline/ref=86CFE6014120A2E075B78BF9B3053BB28F308EA9CC48B25A983A4115D7EE62F7FEACCF7EE63ECCF641C58A204BEDB195A4AFA426C29CA349PAz0L" TargetMode="External"/><Relationship Id="rId33" Type="http://schemas.openxmlformats.org/officeDocument/2006/relationships/hyperlink" Target="consultantplus://offline/ref=86CFE6014120A2E075B78BF9B3053BB28D3B8FA8C044B25A983A4115D7EE62F7FEACCF7EE63ECCF746C58A204BEDB195A4AFA426C29CA349PAz0L" TargetMode="External"/><Relationship Id="rId38" Type="http://schemas.openxmlformats.org/officeDocument/2006/relationships/hyperlink" Target="consultantplus://offline/ref=86CFE6014120A2E075B78BF9B3053BB28F338DAEC145B25A983A4115D7EE62F7FEACCF7EE63ECEF54EC58A204BEDB195A4AFA426C29CA349PAz0L" TargetMode="External"/><Relationship Id="rId59" Type="http://schemas.openxmlformats.org/officeDocument/2006/relationships/hyperlink" Target="consultantplus://offline/ref=86CFE6014120A2E075B78BF9B3053BB28F338DAEC145B25A983A4115D7EE62F7FEACCF7EE63ECEF345C58A204BEDB195A4AFA426C29CA349PAz0L" TargetMode="External"/><Relationship Id="rId103" Type="http://schemas.openxmlformats.org/officeDocument/2006/relationships/hyperlink" Target="consultantplus://offline/ref=86CFE6014120A2E075B78BF9B3053BB28F308EA9CC48B25A983A4115D7EE62F7FEACCF7EE63ECCF046C58A204BEDB195A4AFA426C29CA349PAz0L" TargetMode="External"/><Relationship Id="rId108" Type="http://schemas.openxmlformats.org/officeDocument/2006/relationships/hyperlink" Target="consultantplus://offline/ref=86CFE6014120A2E075B78BF9B3053BB28F308EA9CC48B25A983A4115D7EE62F7FEACCF7EE63ECCF041C58A204BEDB195A4AFA426C29CA349PAz0L" TargetMode="External"/><Relationship Id="rId124" Type="http://schemas.openxmlformats.org/officeDocument/2006/relationships/hyperlink" Target="consultantplus://offline/ref=86CFE6014120A2E075B78BF9B3053BB28F308EA9CC48B25A983A4115D7EE62F7FEACCF7EE63ECDF742C58A204BEDB195A4AFA426C29CA349PAz0L" TargetMode="External"/><Relationship Id="rId129" Type="http://schemas.openxmlformats.org/officeDocument/2006/relationships/hyperlink" Target="consultantplus://offline/ref=86CFE6014120A2E075B78BF9B3053BB28F308EA9CC48B25A983A4115D7EE62F7FEACCF7EE63ECDF545C58A204BEDB195A4AFA426C29CA349PAz0L" TargetMode="External"/><Relationship Id="rId54" Type="http://schemas.openxmlformats.org/officeDocument/2006/relationships/hyperlink" Target="consultantplus://offline/ref=86CFE6014120A2E075B78BF9B3053BB28F338DAEC145B25A983A4115D7EE62F7FEACCF7EE63ECEF241C58A204BEDB195A4AFA426C29CA349PAz0L" TargetMode="External"/><Relationship Id="rId70" Type="http://schemas.openxmlformats.org/officeDocument/2006/relationships/hyperlink" Target="consultantplus://offline/ref=86CFE6014120A2E075B78BF9B3053BB28F308EA9CC48B25A983A4115D7EE62F7FEACCF7EE63ECCF447C58A204BEDB195A4AFA426C29CA349PAz0L" TargetMode="External"/><Relationship Id="rId75" Type="http://schemas.openxmlformats.org/officeDocument/2006/relationships/hyperlink" Target="consultantplus://offline/ref=86CFE6014120A2E075B78BF9B3053BB28D3B8FA8C044B25A983A4115D7EE62F7FEACCF7EE63ECCF441C58A204BEDB195A4AFA426C29CA349PAz0L" TargetMode="External"/><Relationship Id="rId91" Type="http://schemas.openxmlformats.org/officeDocument/2006/relationships/hyperlink" Target="consultantplus://offline/ref=86CFE6014120A2E075B78BF9B3053BB28F308EA9CC48B25A983A4115D7EE62F7FEACCF7EE63ECCF24EC58A204BEDB195A4AFA426C29CA349PAz0L" TargetMode="External"/><Relationship Id="rId96" Type="http://schemas.openxmlformats.org/officeDocument/2006/relationships/hyperlink" Target="consultantplus://offline/ref=86CFE6014120A2E075B78BF9B3053BB28F308EA9CC48B25A983A4115D7EE62F7FEACCF7EE63ECCF343C58A204BEDB195A4AFA426C29CA349PAz0L" TargetMode="External"/><Relationship Id="rId140" Type="http://schemas.openxmlformats.org/officeDocument/2006/relationships/hyperlink" Target="consultantplus://offline/ref=86CFE6014120A2E075B78BF9B3053BB28E3384A9C248B25A983A4115D7EE62F7FEACCF7EE63ECDF741C58A204BEDB195A4AFA426C29CA349PAz0L" TargetMode="External"/><Relationship Id="rId145" Type="http://schemas.openxmlformats.org/officeDocument/2006/relationships/hyperlink" Target="consultantplus://offline/ref=86CFE6014120A2E075B78BF9B3053BB28F308EA9CC48B25A983A4115D7EE62F7FEACCF7EE63ECDF54FC58A204BEDB195A4AFA426C29CA349PAz0L" TargetMode="External"/><Relationship Id="rId1" Type="http://schemas.openxmlformats.org/officeDocument/2006/relationships/styles" Target="styles.xml"/><Relationship Id="rId6" Type="http://schemas.openxmlformats.org/officeDocument/2006/relationships/hyperlink" Target="consultantplus://offline/ref=86CFE6014120A2E075B78BF9B3053BB28D3B8FA8C044B25A983A4115D7EE62F7FEACCF7EE63ECCF641C58A204BEDB195A4AFA426C29CA349PAz0L" TargetMode="External"/><Relationship Id="rId23" Type="http://schemas.openxmlformats.org/officeDocument/2006/relationships/hyperlink" Target="consultantplus://offline/ref=86CFE6014120A2E075B78BF9B3053BB28F308FA2CD45B25A983A4115D7EE62F7FEACCF7EE237C7A2168A8B7C0DBFA297A5AFA620DDP9z7L" TargetMode="External"/><Relationship Id="rId28" Type="http://schemas.openxmlformats.org/officeDocument/2006/relationships/hyperlink" Target="consultantplus://offline/ref=86CFE6014120A2E075B78BF9B3053BB28F338FA8C04EB25A983A4115D7EE62F7FEACCF7EE63ECCF742C58A204BEDB195A4AFA426C29CA349PAz0L" TargetMode="External"/><Relationship Id="rId49" Type="http://schemas.openxmlformats.org/officeDocument/2006/relationships/hyperlink" Target="consultantplus://offline/ref=86CFE6014120A2E075B78BF9B3053BB284348CACCF1BE558C96F4F10DFBE2AE7B0E9C27FE63CC9FD139F9A2402BABB89A3B7BA22DC9FPAzAL" TargetMode="External"/><Relationship Id="rId114" Type="http://schemas.openxmlformats.org/officeDocument/2006/relationships/hyperlink" Target="consultantplus://offline/ref=86CFE6014120A2E075B78BF9B3053BB28F308EA9CC48B25A983A4115D7EE62F7FEACCF7EE63ECCF145C58A204BEDB195A4AFA426C29CA349PAz0L" TargetMode="External"/><Relationship Id="rId119" Type="http://schemas.openxmlformats.org/officeDocument/2006/relationships/hyperlink" Target="consultantplus://offline/ref=86CFE6014120A2E075B78BF9B3053BB28E3A84A8C344B25A983A4115D7EE62F7FEACCF7EE63ECCF447C58A204BEDB195A4AFA426C29CA349PAz0L" TargetMode="External"/><Relationship Id="rId44" Type="http://schemas.openxmlformats.org/officeDocument/2006/relationships/hyperlink" Target="consultantplus://offline/ref=86CFE6014120A2E075B78BF9B3053BB28E3A8AA2C249B25A983A4115D7EE62F7ECAC9772E439D2F641D0DC710EPBz1L" TargetMode="External"/><Relationship Id="rId60" Type="http://schemas.openxmlformats.org/officeDocument/2006/relationships/hyperlink" Target="consultantplus://offline/ref=86CFE6014120A2E075B78BF9B3053BB28F3288AAC348B25A983A4115D7EE62F7FEACCF7EE63ECCF046C58A204BEDB195A4AFA426C29CA349PAz0L" TargetMode="External"/><Relationship Id="rId65" Type="http://schemas.openxmlformats.org/officeDocument/2006/relationships/hyperlink" Target="consultantplus://offline/ref=86CFE6014120A2E075B78BF9B3053BB28D3B8FA8C044B25A983A4115D7EE62F7FEACCF7EE63ECCF742C58A204BEDB195A4AFA426C29CA349PAz0L" TargetMode="External"/><Relationship Id="rId81" Type="http://schemas.openxmlformats.org/officeDocument/2006/relationships/hyperlink" Target="consultantplus://offline/ref=86CFE6014120A2E075B78BF9B3053BB28F308EA9CC48B25A983A4115D7EE62F7FEACCF7EE63ECCF54FC58A204BEDB195A4AFA426C29CA349PAz0L" TargetMode="External"/><Relationship Id="rId86" Type="http://schemas.openxmlformats.org/officeDocument/2006/relationships/hyperlink" Target="consultantplus://offline/ref=86CFE6014120A2E075B78BF9B3053BB28F308EA9CC48B25A983A4115D7EE62F7FEACCF7EE63ECCF243C58A204BEDB195A4AFA426C29CA349PAz0L" TargetMode="External"/><Relationship Id="rId130" Type="http://schemas.openxmlformats.org/officeDocument/2006/relationships/hyperlink" Target="consultantplus://offline/ref=86CFE6014120A2E075B78BF9B3053BB28E3384A9C248B25A983A4115D7EE62F7FEACCF7EE63ECCF745C58A204BEDB195A4AFA426C29CA349PAz0L" TargetMode="External"/><Relationship Id="rId135" Type="http://schemas.openxmlformats.org/officeDocument/2006/relationships/hyperlink" Target="consultantplus://offline/ref=86CFE6014120A2E075B78BF9B3053BB28F338DAEC145B25A983A4115D7EE62F7FEACCF7EE63ECEF046C58A204BEDB195A4AFA426C29CA349PAz0L" TargetMode="External"/><Relationship Id="rId13" Type="http://schemas.openxmlformats.org/officeDocument/2006/relationships/hyperlink" Target="consultantplus://offline/ref=86CFE6014120A2E075B78BF9B3053BB28D3B8FA8C044B25A983A4115D7EE62F7FEACCF7EE63ECCF641C58A204BEDB195A4AFA426C29CA349PAz0L" TargetMode="External"/><Relationship Id="rId18" Type="http://schemas.openxmlformats.org/officeDocument/2006/relationships/hyperlink" Target="consultantplus://offline/ref=86CFE6014120A2E075B78BF9B3053BB28F308EA9CC48B25A983A4115D7EE62F7FEACCF7EE63ECCF747C58A204BEDB195A4AFA426C29CA349PAz0L" TargetMode="External"/><Relationship Id="rId39" Type="http://schemas.openxmlformats.org/officeDocument/2006/relationships/hyperlink" Target="consultantplus://offline/ref=86CFE6014120A2E075B78BF9B3053BB28F338DAEC145B25A983A4115D7EE62F7FEACCF7EE63ECEF246C58A204BEDB195A4AFA426C29CA349PAz0L" TargetMode="External"/><Relationship Id="rId109" Type="http://schemas.openxmlformats.org/officeDocument/2006/relationships/hyperlink" Target="consultantplus://offline/ref=86CFE6014120A2E075B78BF9B3053BB28F308EA9CC48B25A983A4115D7EE62F7FEACCF7EE63ECCF040C58A204BEDB195A4AFA426C29CA349PAz0L" TargetMode="External"/><Relationship Id="rId34" Type="http://schemas.openxmlformats.org/officeDocument/2006/relationships/hyperlink" Target="consultantplus://offline/ref=86CFE6014120A2E075B78BF9B3053BB28F338DAEC145B25A983A4115D7EE62F7FEACCF7EE63ECEF544C58A204BEDB195A4AFA426C29CA349PAz0L" TargetMode="External"/><Relationship Id="rId50" Type="http://schemas.openxmlformats.org/officeDocument/2006/relationships/hyperlink" Target="consultantplus://offline/ref=86CFE6014120A2E075B78BF9B3053BB28D318AA8C54CB25A983A4115D7EE62F7FEACCF7EE63ECCF747C58A204BEDB195A4AFA426C29CA349PAz0L" TargetMode="External"/><Relationship Id="rId55" Type="http://schemas.openxmlformats.org/officeDocument/2006/relationships/hyperlink" Target="consultantplus://offline/ref=86CFE6014120A2E075B78BF9B3053BB28F338DAEC145B25A983A4115D7EE62F7FEACCF7EE63ECEF24FC58A204BEDB195A4AFA426C29CA349PAz0L" TargetMode="External"/><Relationship Id="rId76" Type="http://schemas.openxmlformats.org/officeDocument/2006/relationships/hyperlink" Target="consultantplus://offline/ref=86CFE6014120A2E075B78BF9B3053BB28F308EA9CC48B25A983A4115D7EE62F7FEACCF7EE63ECCF545C58A204BEDB195A4AFA426C29CA349PAz0L" TargetMode="External"/><Relationship Id="rId97" Type="http://schemas.openxmlformats.org/officeDocument/2006/relationships/hyperlink" Target="consultantplus://offline/ref=86CFE6014120A2E075B78BF9B3053BB28F308EA9CC48B25A983A4115D7EE62F7FEACCF7EE63ECCF342C58A204BEDB195A4AFA426C29CA349PAz0L" TargetMode="External"/><Relationship Id="rId104" Type="http://schemas.openxmlformats.org/officeDocument/2006/relationships/hyperlink" Target="consultantplus://offline/ref=86CFE6014120A2E075B78BF9B3053BB28F308EA9CC48B25A983A4115D7EE62F7FEACCF7EE63ECCF045C58A204BEDB195A4AFA426C29CA349PAz0L" TargetMode="External"/><Relationship Id="rId120" Type="http://schemas.openxmlformats.org/officeDocument/2006/relationships/hyperlink" Target="consultantplus://offline/ref=86CFE6014120A2E075B78BF9B3053BB28E3A84A8C344B25A983A4115D7EE62F7FEACCF7EE63ECCF245C58A204BEDB195A4AFA426C29CA349PAz0L" TargetMode="External"/><Relationship Id="rId125" Type="http://schemas.openxmlformats.org/officeDocument/2006/relationships/hyperlink" Target="consultantplus://offline/ref=86CFE6014120A2E075B78BF9B3053BB28F308EA9CC48B25A983A4115D7EE62F7FEACCF7EE63ECDF740C58A204BEDB195A4AFA426C29CA349PAz0L" TargetMode="External"/><Relationship Id="rId141" Type="http://schemas.openxmlformats.org/officeDocument/2006/relationships/hyperlink" Target="consultantplus://offline/ref=86CFE6014120A2E075B78BF9B3053BB28F338DAEC145B25A983A4115D7EE62F7FEACCF7EE63ECEF044C58A204BEDB195A4AFA426C29CA349PAz0L" TargetMode="External"/><Relationship Id="rId146" Type="http://schemas.openxmlformats.org/officeDocument/2006/relationships/fontTable" Target="fontTable.xml"/><Relationship Id="rId7" Type="http://schemas.openxmlformats.org/officeDocument/2006/relationships/hyperlink" Target="consultantplus://offline/ref=86CFE6014120A2E075B78BF9B3053BB28E3384A9C248B25A983A4115D7EE62F7FEACCF7EE63ECCF641C58A204BEDB195A4AFA426C29CA349PAz0L" TargetMode="External"/><Relationship Id="rId71" Type="http://schemas.openxmlformats.org/officeDocument/2006/relationships/hyperlink" Target="consultantplus://offline/ref=86CFE6014120A2E075B78BF9B3053BB28F308EA9CC48B25A983A4115D7EE62F7FEACCF7EE63ECCF444C58A204BEDB195A4AFA426C29CA349PAz0L" TargetMode="External"/><Relationship Id="rId92" Type="http://schemas.openxmlformats.org/officeDocument/2006/relationships/hyperlink" Target="consultantplus://offline/ref=86CFE6014120A2E075B78BF9B3053BB28F308EA9CC48B25A983A4115D7EE62F7FEACCF7EE63ECCF347C58A204BEDB195A4AFA426C29CA349PAz0L" TargetMode="External"/><Relationship Id="rId2" Type="http://schemas.microsoft.com/office/2007/relationships/stylesWithEffects" Target="stylesWithEffects.xml"/><Relationship Id="rId29" Type="http://schemas.openxmlformats.org/officeDocument/2006/relationships/hyperlink" Target="consultantplus://offline/ref=86CFE6014120A2E075B78BF9B3053BB28F338FA8C04EB25A983A4115D7EE62F7FEACCF7EE63ECDF54EC58A204BEDB195A4AFA426C29CA349PAz0L" TargetMode="External"/><Relationship Id="rId24" Type="http://schemas.openxmlformats.org/officeDocument/2006/relationships/hyperlink" Target="consultantplus://offline/ref=86CFE6014120A2E075B78BF9B3053BB28F308FA2CD45B25A983A4115D7EE62F7FEACCF7EE63EC9F44EC58A204BEDB195A4AFA426C29CA349PAz0L" TargetMode="External"/><Relationship Id="rId40" Type="http://schemas.openxmlformats.org/officeDocument/2006/relationships/hyperlink" Target="consultantplus://offline/ref=86CFE6014120A2E075B78BF9B3053BB28E328FA2CD49B25A983A4115D7EE62F7ECAC9772E439D2F641D0DC710EPBz1L" TargetMode="External"/><Relationship Id="rId45" Type="http://schemas.openxmlformats.org/officeDocument/2006/relationships/hyperlink" Target="consultantplus://offline/ref=86CFE6014120A2E075B78BF9B3053BB28F3288AAC348B25A983A4115D7EE62F7FEACCF7EE63ECCF540C58A204BEDB195A4AFA426C29CA349PAz0L" TargetMode="External"/><Relationship Id="rId66" Type="http://schemas.openxmlformats.org/officeDocument/2006/relationships/hyperlink" Target="consultantplus://offline/ref=86CFE6014120A2E075B78BF9B3053BB28D3B8FA8C044B25A983A4115D7EE62F7FEACCF7EE63ECCF741C58A204BEDB195A4AFA426C29CA349PAz0L" TargetMode="External"/><Relationship Id="rId87" Type="http://schemas.openxmlformats.org/officeDocument/2006/relationships/hyperlink" Target="consultantplus://offline/ref=86CFE6014120A2E075B78BF9B3053BB28F308EA9CC48B25A983A4115D7EE62F7FEACCF7EE63ECCF242C58A204BEDB195A4AFA426C29CA349PAz0L" TargetMode="External"/><Relationship Id="rId110" Type="http://schemas.openxmlformats.org/officeDocument/2006/relationships/hyperlink" Target="consultantplus://offline/ref=86CFE6014120A2E075B78BF9B3053BB28F308EA9CC48B25A983A4115D7EE62F7FEACCF7EE63ECCF04FC58A204BEDB195A4AFA426C29CA349PAz0L" TargetMode="External"/><Relationship Id="rId115" Type="http://schemas.openxmlformats.org/officeDocument/2006/relationships/hyperlink" Target="consultantplus://offline/ref=86CFE6014120A2E075B78BF9B3053BB28F308EA9CC48B25A983A4115D7EE62F7FEACCF7EE63ECCF144C58A204BEDB195A4AFA426C29CA349PAz0L" TargetMode="External"/><Relationship Id="rId131" Type="http://schemas.openxmlformats.org/officeDocument/2006/relationships/hyperlink" Target="consultantplus://offline/ref=86CFE6014120A2E075B78BF9B3053BB28F338DAEC145B25A983A4115D7EE62F7FEACCF7EE63ECEF34EC58A204BEDB195A4AFA426C29CA349PAz0L" TargetMode="External"/><Relationship Id="rId136" Type="http://schemas.openxmlformats.org/officeDocument/2006/relationships/hyperlink" Target="consultantplus://offline/ref=86CFE6014120A2E075B78BF9B3053BB28E3384A9C248B25A983A4115D7EE62F7FEACCF7EE63ECDF646C58A204BEDB195A4AFA426C29CA349PAz0L" TargetMode="External"/><Relationship Id="rId61" Type="http://schemas.openxmlformats.org/officeDocument/2006/relationships/hyperlink" Target="consultantplus://offline/ref=86CFE6014120A2E075B78BF9B3053BB28F338DAEC145B25A983A4115D7EE62F7FEACCF7EE63ECEF343C58A204BEDB195A4AFA426C29CA349PAz0L" TargetMode="External"/><Relationship Id="rId82" Type="http://schemas.openxmlformats.org/officeDocument/2006/relationships/hyperlink" Target="consultantplus://offline/ref=86CFE6014120A2E075B78BF9B3053BB28F308EA9CC48B25A983A4115D7EE62F7FEACCF7EE63ECCF247C58A204BEDB195A4AFA426C29CA349PAz0L" TargetMode="External"/><Relationship Id="rId19" Type="http://schemas.openxmlformats.org/officeDocument/2006/relationships/hyperlink" Target="consultantplus://offline/ref=86CFE6014120A2E075B78BF9B3053BB28E3384A9C248B25A983A4115D7EE62F7FEACCF7EE63ECCF747C58A204BEDB195A4AFA426C29CA349PAz0L" TargetMode="External"/><Relationship Id="rId14" Type="http://schemas.openxmlformats.org/officeDocument/2006/relationships/hyperlink" Target="consultantplus://offline/ref=86CFE6014120A2E075B78BF9B3053BB28E3384A9C248B25A983A4115D7EE62F7FEACCF7EE63ECCF641C58A204BEDB195A4AFA426C29CA349PAz0L" TargetMode="External"/><Relationship Id="rId30" Type="http://schemas.openxmlformats.org/officeDocument/2006/relationships/hyperlink" Target="consultantplus://offline/ref=86CFE6014120A2E075B78BF9B3053BB28F308EA9CC48B25A983A4115D7EE62F7FEACCF7EE63ECCF745C58A204BEDB195A4AFA426C29CA349PAz0L" TargetMode="External"/><Relationship Id="rId35" Type="http://schemas.openxmlformats.org/officeDocument/2006/relationships/hyperlink" Target="consultantplus://offline/ref=86CFE6014120A2E075B78BF9B3053BB28F338DAEC145B25A983A4115D7EE62F7FEACCF7EE63ECEF542C58A204BEDB195A4AFA426C29CA349PAz0L" TargetMode="External"/><Relationship Id="rId56" Type="http://schemas.openxmlformats.org/officeDocument/2006/relationships/hyperlink" Target="consultantplus://offline/ref=86CFE6014120A2E075B78BF9B3053BB28F308EA9CC48B25A983A4115D7EE62F7FEACCF7EE63ECCF743C58A204BEDB195A4AFA426C29CA349PAz0L" TargetMode="External"/><Relationship Id="rId77" Type="http://schemas.openxmlformats.org/officeDocument/2006/relationships/hyperlink" Target="consultantplus://offline/ref=86CFE6014120A2E075B78BF9B3053BB28D3B8FA8C044B25A983A4115D7EE62F7FEACCF7EE63ECCF440C58A204BEDB195A4AFA426C29CA349PAz0L" TargetMode="External"/><Relationship Id="rId100" Type="http://schemas.openxmlformats.org/officeDocument/2006/relationships/hyperlink" Target="consultantplus://offline/ref=86CFE6014120A2E075B78BF9B3053BB28F308EA9CC48B25A983A4115D7EE62F7FEACCF7EE63ECCF34FC58A204BEDB195A4AFA426C29CA349PAz0L" TargetMode="External"/><Relationship Id="rId105" Type="http://schemas.openxmlformats.org/officeDocument/2006/relationships/hyperlink" Target="consultantplus://offline/ref=86CFE6014120A2E075B78BF9B3053BB28F308EA9CC48B25A983A4115D7EE62F7FEACCF7EE63ECCF044C58A204BEDB195A4AFA426C29CA349PAz0L" TargetMode="External"/><Relationship Id="rId126" Type="http://schemas.openxmlformats.org/officeDocument/2006/relationships/hyperlink" Target="consultantplus://offline/ref=86CFE6014120A2E075B78BF9B3053BB28F308EA9CC48B25A983A4115D7EE62F7FEACCF7EE63ECDF444C58A204BEDB195A4AFA426C29CA349PAz0L" TargetMode="External"/><Relationship Id="rId147" Type="http://schemas.openxmlformats.org/officeDocument/2006/relationships/theme" Target="theme/theme1.xml"/><Relationship Id="rId8" Type="http://schemas.openxmlformats.org/officeDocument/2006/relationships/hyperlink" Target="consultantplus://offline/ref=86CFE6014120A2E075B78BF9B3053BB28E3A84A8C344B25A983A4115D7EE62F7FEACCF7EE63ECCF641C58A204BEDB195A4AFA426C29CA349PAz0L" TargetMode="External"/><Relationship Id="rId51" Type="http://schemas.openxmlformats.org/officeDocument/2006/relationships/hyperlink" Target="consultantplus://offline/ref=86CFE6014120A2E075B78BF9B3053BB28F338DAEC145B25A983A4115D7EE62F7FEACCF7EE63ECEF244C58A204BEDB195A4AFA426C29CA349PAz0L" TargetMode="External"/><Relationship Id="rId72" Type="http://schemas.openxmlformats.org/officeDocument/2006/relationships/hyperlink" Target="consultantplus://offline/ref=86CFE6014120A2E075B78BF9B3053BB28D3B8FA8C044B25A983A4115D7EE62F7FEACCF7EE63ECCF445C58A204BEDB195A4AFA426C29CA349PAz0L" TargetMode="External"/><Relationship Id="rId93" Type="http://schemas.openxmlformats.org/officeDocument/2006/relationships/hyperlink" Target="consultantplus://offline/ref=86CFE6014120A2E075B78BF9B3053BB28F308EA9CC48B25A983A4115D7EE62F7FEACCF7EE63ECCF346C58A204BEDB195A4AFA426C29CA349PAz0L" TargetMode="External"/><Relationship Id="rId98" Type="http://schemas.openxmlformats.org/officeDocument/2006/relationships/hyperlink" Target="consultantplus://offline/ref=86CFE6014120A2E075B78BF9B3053BB28F308EA9CC48B25A983A4115D7EE62F7FEACCF7EE63ECCF341C58A204BEDB195A4AFA426C29CA349PAz0L" TargetMode="External"/><Relationship Id="rId121" Type="http://schemas.openxmlformats.org/officeDocument/2006/relationships/hyperlink" Target="consultantplus://offline/ref=86CFE6014120A2E075B78BF9B3053BB28E3A84A8C344B25A983A4115D7EE62F7FEACCF7EE63ECCF243C58A204BEDB195A4AFA426C29CA349PAz0L" TargetMode="External"/><Relationship Id="rId142" Type="http://schemas.openxmlformats.org/officeDocument/2006/relationships/hyperlink" Target="consultantplus://offline/ref=86CFE6014120A2E075B78BF9B3053BB28D3B8FA8C044B25A983A4115D7EE62F7FEACCF7EE63ECCF243C58A204BEDB195A4AFA426C29CA349PAz0L" TargetMode="External"/><Relationship Id="rId3" Type="http://schemas.openxmlformats.org/officeDocument/2006/relationships/settings" Target="settings.xml"/><Relationship Id="rId25" Type="http://schemas.openxmlformats.org/officeDocument/2006/relationships/hyperlink" Target="consultantplus://offline/ref=86CFE6014120A2E075B78BF9B3053BB28D3B8FA8C044B25A983A4115D7EE62F7FEACCF7EE63ECCF747C58A204BEDB195A4AFA426C29CA349PAz0L" TargetMode="External"/><Relationship Id="rId46" Type="http://schemas.openxmlformats.org/officeDocument/2006/relationships/hyperlink" Target="consultantplus://offline/ref=86CFE6014120A2E075B78BF9B3053BB28F3288AAC348B25A983A4115D7EE62F7FEACCF7AE03598A7039BD37308A6BC91BDB3A421PDz5L" TargetMode="External"/><Relationship Id="rId67" Type="http://schemas.openxmlformats.org/officeDocument/2006/relationships/hyperlink" Target="consultantplus://offline/ref=86CFE6014120A2E075B78BF9B3053BB28D3B8FA8C044B25A983A4115D7EE62F7FEACCF7EE63ECCF74FC58A204BEDB195A4AFA426C29CA349PAz0L" TargetMode="External"/><Relationship Id="rId116" Type="http://schemas.openxmlformats.org/officeDocument/2006/relationships/hyperlink" Target="consultantplus://offline/ref=86CFE6014120A2E075B78BF9B3053BB28F308EA9CC48B25A983A4115D7EE62F7FEACCF7EE63ECCF143C58A204BEDB195A4AFA426C29CA349PAz0L" TargetMode="External"/><Relationship Id="rId137" Type="http://schemas.openxmlformats.org/officeDocument/2006/relationships/hyperlink" Target="consultantplus://offline/ref=86CFE6014120A2E075B78BF9B3053BB28F308EA9CC48B25A983A4115D7EE62F7FEACCF7EE63ECDF543C58A204BEDB195A4AFA426C29CA349PAz0L" TargetMode="External"/><Relationship Id="rId20" Type="http://schemas.openxmlformats.org/officeDocument/2006/relationships/hyperlink" Target="consultantplus://offline/ref=86CFE6014120A2E075B78BF9B3053BB28F308FA2CD45B25A983A4115D7EE62F7FEACCF7EE63ECCF24EC58A204BEDB195A4AFA426C29CA349PAz0L" TargetMode="External"/><Relationship Id="rId41" Type="http://schemas.openxmlformats.org/officeDocument/2006/relationships/hyperlink" Target="consultantplus://offline/ref=86CFE6014120A2E075B78BF9B3053BB28E3B8BABC04AB25A983A4115D7EE62F7FEACCF7EE63ECCF64EC58A204BEDB195A4AFA426C29CA349PAz0L" TargetMode="External"/><Relationship Id="rId62" Type="http://schemas.openxmlformats.org/officeDocument/2006/relationships/hyperlink" Target="consultantplus://offline/ref=86CFE6014120A2E075B78BF9B3053BB28F308EA9CC48B25A983A4115D7EE62F7FEACCF7EE63ECCF741C58A204BEDB195A4AFA426C29CA349PAz0L" TargetMode="External"/><Relationship Id="rId83" Type="http://schemas.openxmlformats.org/officeDocument/2006/relationships/hyperlink" Target="consultantplus://offline/ref=86CFE6014120A2E075B78BF9B3053BB28F308EA9CC48B25A983A4115D7EE62F7FEACCF7EE63ECCF246C58A204BEDB195A4AFA426C29CA349PAz0L" TargetMode="External"/><Relationship Id="rId88" Type="http://schemas.openxmlformats.org/officeDocument/2006/relationships/hyperlink" Target="consultantplus://offline/ref=86CFE6014120A2E075B78BF9B3053BB28F308EA9CC48B25A983A4115D7EE62F7FEACCF7EE63ECCF241C58A204BEDB195A4AFA426C29CA349PAz0L" TargetMode="External"/><Relationship Id="rId111" Type="http://schemas.openxmlformats.org/officeDocument/2006/relationships/hyperlink" Target="consultantplus://offline/ref=86CFE6014120A2E075B78BF9B3053BB28F308EA9CC48B25A983A4115D7EE62F7FEACCF7EE63ECCF04EC58A204BEDB195A4AFA426C29CA349PAz0L" TargetMode="External"/><Relationship Id="rId132" Type="http://schemas.openxmlformats.org/officeDocument/2006/relationships/hyperlink" Target="consultantplus://offline/ref=86CFE6014120A2E075B78BF9B3053BB28E3384A9C248B25A983A4115D7EE62F7FEACCF7EE63ECCF440C58A204BEDB195A4AFA426C29CA349PAz0L" TargetMode="External"/><Relationship Id="rId15" Type="http://schemas.openxmlformats.org/officeDocument/2006/relationships/hyperlink" Target="consultantplus://offline/ref=86CFE6014120A2E075B78BF9B3053BB28E3A84A8C344B25A983A4115D7EE62F7FEACCF7EE63ECCF641C58A204BEDB195A4AFA426C29CA349PAz0L" TargetMode="External"/><Relationship Id="rId36" Type="http://schemas.openxmlformats.org/officeDocument/2006/relationships/hyperlink" Target="consultantplus://offline/ref=86CFE6014120A2E075B78BF9B3053BB28F338DA3C54DB25A983A4115D7EE62F7FEACCF7EE63ECCF642C58A204BEDB195A4AFA426C29CA349PAz0L" TargetMode="External"/><Relationship Id="rId57" Type="http://schemas.openxmlformats.org/officeDocument/2006/relationships/hyperlink" Target="consultantplus://offline/ref=86CFE6014120A2E075B78BF9B3053BB28D3B8FA8C044B25A983A4115D7EE62F7FEACCF7EE63ECCF744C58A204BEDB195A4AFA426C29CA349PAz0L" TargetMode="External"/><Relationship Id="rId106" Type="http://schemas.openxmlformats.org/officeDocument/2006/relationships/hyperlink" Target="consultantplus://offline/ref=86CFE6014120A2E075B78BF9B3053BB28F308EA9CC48B25A983A4115D7EE62F7FEACCF7EE63ECCF043C58A204BEDB195A4AFA426C29CA349PAz0L" TargetMode="External"/><Relationship Id="rId127" Type="http://schemas.openxmlformats.org/officeDocument/2006/relationships/hyperlink" Target="consultantplus://offline/ref=86CFE6014120A2E075B78BF9B3053BB28F338DAEC145B25A983A4115D7EE62F7FEACCF7EE63ECEF340C58A204BEDB195A4AFA426C29CA349PAz0L" TargetMode="External"/><Relationship Id="rId10" Type="http://schemas.openxmlformats.org/officeDocument/2006/relationships/hyperlink" Target="consultantplus://offline/ref=86CFE6014120A2E075B78BF9B3053BB28F308EA9CC48B25A983A4115D7EE62F7FEACCF7EE63ECCF641C58A204BEDB195A4AFA426C29CA349PAz0L" TargetMode="External"/><Relationship Id="rId31" Type="http://schemas.openxmlformats.org/officeDocument/2006/relationships/hyperlink" Target="consultantplus://offline/ref=86CFE6014120A2E075B78BF9B3053BB28F338DAEC145B25A983A4115D7EE62F7FEACCF7EE63ECEF546C58A204BEDB195A4AFA426C29CA349PAz0L" TargetMode="External"/><Relationship Id="rId52" Type="http://schemas.openxmlformats.org/officeDocument/2006/relationships/hyperlink" Target="consultantplus://offline/ref=86CFE6014120A2E075B78BF9B3053BB28F3288AAC348B25A983A4115D7EE62F7FEACCF7EE63ECEF641C58A204BEDB195A4AFA426C29CA349PAz0L" TargetMode="External"/><Relationship Id="rId73" Type="http://schemas.openxmlformats.org/officeDocument/2006/relationships/hyperlink" Target="consultantplus://offline/ref=86CFE6014120A2E075B78BF9B3053BB28D3B8FA8C044B25A983A4115D7EE62F7FEACCF7EE63ECCF444C58A204BEDB195A4AFA426C29CA349PAz0L" TargetMode="External"/><Relationship Id="rId78" Type="http://schemas.openxmlformats.org/officeDocument/2006/relationships/hyperlink" Target="consultantplus://offline/ref=86CFE6014120A2E075B78BF9B3053BB28F338DAEC145B25A983A4115D7EE62F7FEACCF7EE63ECEF341C58A204BEDB195A4AFA426C29CA349PAz0L" TargetMode="External"/><Relationship Id="rId94" Type="http://schemas.openxmlformats.org/officeDocument/2006/relationships/hyperlink" Target="consultantplus://offline/ref=86CFE6014120A2E075B78BF9B3053BB28F308EA9CC48B25A983A4115D7EE62F7FEACCF7EE63ECCF345C58A204BEDB195A4AFA426C29CA349PAz0L" TargetMode="External"/><Relationship Id="rId99" Type="http://schemas.openxmlformats.org/officeDocument/2006/relationships/hyperlink" Target="consultantplus://offline/ref=86CFE6014120A2E075B78BF9B3053BB28F308EA9CC48B25A983A4115D7EE62F7FEACCF7EE63ECCF340C58A204BEDB195A4AFA426C29CA349PAz0L" TargetMode="External"/><Relationship Id="rId101" Type="http://schemas.openxmlformats.org/officeDocument/2006/relationships/hyperlink" Target="consultantplus://offline/ref=86CFE6014120A2E075B78BF9B3053BB28F308EA9CC48B25A983A4115D7EE62F7FEACCF7EE63ECCF34EC58A204BEDB195A4AFA426C29CA349PAz0L" TargetMode="External"/><Relationship Id="rId122" Type="http://schemas.openxmlformats.org/officeDocument/2006/relationships/hyperlink" Target="consultantplus://offline/ref=86CFE6014120A2E075B78BF9B3053BB28E3A84A8C344B25A983A4115D7EE62F7FEACCF7EE63ECCFE47C58A204BEDB195A4AFA426C29CA349PAz0L" TargetMode="External"/><Relationship Id="rId143" Type="http://schemas.openxmlformats.org/officeDocument/2006/relationships/hyperlink" Target="consultantplus://offline/ref=86CFE6014120A2E075B78BF9B3053BB28E3384A9C248B25A983A4115D7EE62F7FEACCF7EE63ECDF24EC58A204BEDB195A4AFA426C29CA349PAz0L" TargetMode="External"/><Relationship Id="rId4" Type="http://schemas.openxmlformats.org/officeDocument/2006/relationships/webSettings" Target="webSettings.xml"/><Relationship Id="rId9" Type="http://schemas.openxmlformats.org/officeDocument/2006/relationships/hyperlink" Target="consultantplus://offline/ref=86CFE6014120A2E075B78BF9B3053BB28F338DAEC145B25A983A4115D7EE62F7FEACCF7EE63ECEF547C58A204BEDB195A4AFA426C29CA349PAz0L" TargetMode="External"/><Relationship Id="rId26" Type="http://schemas.openxmlformats.org/officeDocument/2006/relationships/hyperlink" Target="consultantplus://offline/ref=86CFE6014120A2E075B78BF9B3053BB28E3A84A8C344B25A983A4115D7EE62F7FEACCF7EE63ECCF746C58A204BEDB195A4AFA426C29CA349PAz0L" TargetMode="External"/><Relationship Id="rId47" Type="http://schemas.openxmlformats.org/officeDocument/2006/relationships/hyperlink" Target="consultantplus://offline/ref=86CFE6014120A2E075B78BF9B3053BB28F3288AAC348B25A983A4115D7EE62F7FEACCF79E23598A7039BD37308A6BC91BDB3A421PDz5L" TargetMode="External"/><Relationship Id="rId68" Type="http://schemas.openxmlformats.org/officeDocument/2006/relationships/hyperlink" Target="consultantplus://offline/ref=86CFE6014120A2E075B78BF9B3053BB28D3B8FA8C044B25A983A4115D7EE62F7FEACCF7EE63ECCF74EC58A204BEDB195A4AFA426C29CA349PAz0L" TargetMode="External"/><Relationship Id="rId89" Type="http://schemas.openxmlformats.org/officeDocument/2006/relationships/hyperlink" Target="consultantplus://offline/ref=86CFE6014120A2E075B78BF9B3053BB28F308EA9CC48B25A983A4115D7EE62F7FEACCF7EE63ECCF240C58A204BEDB195A4AFA426C29CA349PAz0L" TargetMode="External"/><Relationship Id="rId112" Type="http://schemas.openxmlformats.org/officeDocument/2006/relationships/hyperlink" Target="consultantplus://offline/ref=86CFE6014120A2E075B78BF9B3053BB28F308EA9CC48B25A983A4115D7EE62F7FEACCF7EE63ECCF147C58A204BEDB195A4AFA426C29CA349PAz0L" TargetMode="External"/><Relationship Id="rId133" Type="http://schemas.openxmlformats.org/officeDocument/2006/relationships/hyperlink" Target="consultantplus://offline/ref=86CFE6014120A2E075B78BF9B3053BB28F338DAEC145B25A983A4115D7EE62F7FEACCF7EE63ECEF047C58A204BEDB195A4AFA426C29CA349PAz0L" TargetMode="External"/><Relationship Id="rId16" Type="http://schemas.openxmlformats.org/officeDocument/2006/relationships/hyperlink" Target="consultantplus://offline/ref=86CFE6014120A2E075B78BF9B3053BB28F338DAEC145B25A983A4115D7EE62F7FEACCF7EE63ECEF547C58A204BEDB195A4AFA426C29CA349PAz0L" TargetMode="External"/><Relationship Id="rId37" Type="http://schemas.openxmlformats.org/officeDocument/2006/relationships/hyperlink" Target="consultantplus://offline/ref=86CFE6014120A2E075B78BF9B3053BB28F338DAEC145B25A983A4115D7EE62F7FEACCF7EE63ECEF540C58A204BEDB195A4AFA426C29CA349PAz0L" TargetMode="External"/><Relationship Id="rId58" Type="http://schemas.openxmlformats.org/officeDocument/2006/relationships/hyperlink" Target="consultantplus://offline/ref=86CFE6014120A2E075B78BF9B3053BB28F338DAEC145B25A983A4115D7EE62F7FEACCF7EE63ECEF347C58A204BEDB195A4AFA426C29CA349PAz0L" TargetMode="External"/><Relationship Id="rId79" Type="http://schemas.openxmlformats.org/officeDocument/2006/relationships/hyperlink" Target="consultantplus://offline/ref=86CFE6014120A2E075B78BF9B3053BB28F308EA9CC48B25A983A4115D7EE62F7FEACCF7EE63ECCF543C58A204BEDB195A4AFA426C29CA349PAz0L" TargetMode="External"/><Relationship Id="rId102" Type="http://schemas.openxmlformats.org/officeDocument/2006/relationships/hyperlink" Target="consultantplus://offline/ref=86CFE6014120A2E075B78BF9B3053BB28F308EA9CC48B25A983A4115D7EE62F7FEACCF7EE63ECCF047C58A204BEDB195A4AFA426C29CA349PAz0L" TargetMode="External"/><Relationship Id="rId123" Type="http://schemas.openxmlformats.org/officeDocument/2006/relationships/hyperlink" Target="consultantplus://offline/ref=86CFE6014120A2E075B78BF9B3053BB28F308EA9CC48B25A983A4115D7EE62F7FEACCF7EE63ECCF140C58A204BEDB195A4AFA426C29CA349PAz0L" TargetMode="External"/><Relationship Id="rId144" Type="http://schemas.openxmlformats.org/officeDocument/2006/relationships/hyperlink" Target="consultantplus://offline/ref=86CFE6014120A2E075B78BF9B3053BB28E3A84A8C344B25A983A4115D7EE62F7FEACCF7EE63ECCFE43C58A204BEDB195A4AFA426C29CA349PA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30240</Words>
  <Characters>172374</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Андреевич Ключеров</dc:creator>
  <cp:lastModifiedBy>Антон Андреевич Ключеров</cp:lastModifiedBy>
  <cp:revision>1</cp:revision>
  <dcterms:created xsi:type="dcterms:W3CDTF">2019-06-27T11:51:00Z</dcterms:created>
  <dcterms:modified xsi:type="dcterms:W3CDTF">2019-06-27T11:51:00Z</dcterms:modified>
</cp:coreProperties>
</file>