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6A" w:rsidRPr="00C64391" w:rsidRDefault="00C6293C" w:rsidP="00F1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39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Pr="00C643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субсидий из областного бюджета Ленинградской области </w:t>
      </w:r>
      <w:r w:rsidR="002F593D" w:rsidRPr="00C64391">
        <w:rPr>
          <w:rFonts w:ascii="Times New Roman" w:hAnsi="Times New Roman" w:cs="Times New Roman"/>
          <w:sz w:val="28"/>
          <w:szCs w:val="28"/>
        </w:rPr>
        <w:t xml:space="preserve">на </w:t>
      </w:r>
      <w:r w:rsidR="00C64391" w:rsidRPr="00C64391">
        <w:rPr>
          <w:rFonts w:ascii="Times New Roman" w:hAnsi="Times New Roman" w:cs="Times New Roman"/>
          <w:sz w:val="28"/>
          <w:szCs w:val="28"/>
        </w:rPr>
        <w:t xml:space="preserve">получение субсидий из областного бюджета Ленинградской области на поддержку сельскохозяйственного производства по </w:t>
      </w:r>
      <w:proofErr w:type="gramStart"/>
      <w:r w:rsidR="00C64391" w:rsidRPr="00C64391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C64391" w:rsidRPr="00C6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391" w:rsidRPr="00C64391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C64391" w:rsidRPr="00C64391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по направлению </w:t>
      </w:r>
      <w:r w:rsidR="008E37C5">
        <w:rPr>
          <w:rFonts w:ascii="Times New Roman" w:hAnsi="Times New Roman" w:cs="Times New Roman"/>
          <w:sz w:val="28"/>
          <w:szCs w:val="28"/>
        </w:rPr>
        <w:br/>
      </w:r>
      <w:r w:rsidR="00C64391" w:rsidRPr="008E37C5">
        <w:rPr>
          <w:rFonts w:ascii="Times New Roman" w:hAnsi="Times New Roman" w:cs="Times New Roman"/>
          <w:b/>
          <w:sz w:val="28"/>
          <w:szCs w:val="28"/>
        </w:rPr>
        <w:t>на поддержку элитного семеноводства</w:t>
      </w:r>
      <w:r w:rsidR="00C64391" w:rsidRPr="00C6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6A" w:rsidRPr="008E37C5" w:rsidRDefault="00F1406A" w:rsidP="00F1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bookmarkStart w:id="0" w:name="_GoBack"/>
      <w:bookmarkEnd w:id="0"/>
    </w:p>
    <w:p w:rsidR="00F1406A" w:rsidRDefault="00B011DB" w:rsidP="00F1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64391">
        <w:rPr>
          <w:rFonts w:ascii="Times New Roman" w:hAnsi="Times New Roman" w:cs="Times New Roman"/>
          <w:b/>
          <w:bCs/>
          <w:sz w:val="28"/>
          <w:szCs w:val="28"/>
        </w:rPr>
        <w:t xml:space="preserve">пункты </w:t>
      </w:r>
      <w:r w:rsidR="00C64391" w:rsidRPr="00C64391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8E37C5">
        <w:rPr>
          <w:rFonts w:ascii="Times New Roman" w:hAnsi="Times New Roman" w:cs="Times New Roman"/>
          <w:b/>
          <w:bCs/>
          <w:sz w:val="28"/>
          <w:szCs w:val="28"/>
        </w:rPr>
        <w:t xml:space="preserve"> -6.4</w:t>
      </w:r>
      <w:r w:rsidR="00C64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391" w:rsidRPr="00C64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39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F1406A" w:rsidRPr="00F1406A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 w:rsidR="00C6439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F1406A" w:rsidRPr="00F14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391" w:rsidRPr="00C64391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F1406A" w:rsidRPr="00F1406A">
        <w:rPr>
          <w:rFonts w:ascii="Times New Roman" w:hAnsi="Times New Roman" w:cs="Times New Roman"/>
          <w:b/>
          <w:bCs/>
          <w:sz w:val="28"/>
          <w:szCs w:val="28"/>
        </w:rPr>
        <w:t xml:space="preserve"> к Порядку предоставления субсидий на государственную поддержку агропромышленного и </w:t>
      </w:r>
      <w:proofErr w:type="spellStart"/>
      <w:r w:rsidR="00F1406A" w:rsidRPr="00F1406A">
        <w:rPr>
          <w:rFonts w:ascii="Times New Roman" w:hAnsi="Times New Roman" w:cs="Times New Roman"/>
          <w:b/>
          <w:bCs/>
          <w:sz w:val="28"/>
          <w:szCs w:val="28"/>
        </w:rPr>
        <w:t>рыбохозяйственного</w:t>
      </w:r>
      <w:proofErr w:type="spellEnd"/>
      <w:r w:rsidR="00F1406A" w:rsidRPr="00F1406A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комплекса</w:t>
      </w:r>
      <w:r w:rsidR="00F14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утвержденного</w:t>
      </w:r>
      <w:r w:rsidR="00F1406A" w:rsidRPr="00F14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постановлением Правительства Ленинградской области </w:t>
      </w:r>
      <w:r w:rsidR="00F14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="00F1406A" w:rsidRPr="00F14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04.02.2014 №15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1406A" w:rsidRPr="008E37C5" w:rsidRDefault="00F1406A" w:rsidP="00F1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направлению, указанному в подпункте "г" пункта 1 настоящего приложения, субсидии предоставляются </w:t>
      </w:r>
      <w:proofErr w:type="spellStart"/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сельхозтоваропроизводителям</w:t>
      </w:r>
      <w:proofErr w:type="spellEnd"/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научным организациям на возмещение части затрат на поддержку элитного семеноводства, в том числе в пределах выделенных бюджетных ассигнований при выполнении уровня </w:t>
      </w:r>
      <w:proofErr w:type="spellStart"/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областного бюджета Ленинградской области по средствам, поступившим в порядке </w:t>
      </w:r>
      <w:proofErr w:type="spellStart"/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федерального бюджета, за счет средств областного бюджета Ленинградской области</w:t>
      </w:r>
      <w:proofErr w:type="gramEnd"/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Субсидии предоставляются при наличии у получателей субсидии площадей под сельскохозяйственными культурами, засеваемых приобретенными элитными семенами.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6.1. Получателями субсидий дополнительно представляются следующие документы: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копии договоров поставки элитных семян;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копии накладных и счетов-фактур или копии универсальных передаточных документов;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 соответствия;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копии платежных поручений;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копии актов расхода семян и посадочного материала;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копии актов апробации (при наличии);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гарантийное письмо о соблюдении требований к культуре производства по форме, утвержденной нормативным правовым актом комитета.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6.2. Размер субсидии рассчитывается исходя из ставок, дифференцированных по сельскохозяйственным культурам (группам культур) и назначению посевов, установленных правовым актом комитета, на 1 гектар площади под сельскохозяйственными культурами и фактической посевной площади, засеянной приобретенными элитными семенами.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Постановления Правительства Ленинградской области от 22.07.2020 N 514)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Размер субсидии не может превышать фактически произведенные затраты на приобретение элитных семян.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6.3. Выплата субсидий на приобретенные и использованные на посев семена яровых и озимых культур под урожай текущего года производится по документам, представленным с 1 по 15 сентября текущего финансового года.</w:t>
      </w:r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увеличения в текущем финансовом году бюджетных ассигнований на исполнение расходных обязательств, предусмотренных пунктом 6 настоящего приложения, расчет размера субсидии осуществляется на основании данных, применяемых при расчете размера субсидии в соответствии с пунктом 6.2 настоящего приложения, по документам, указанным в пункте 6.1 настоящего приложения, представленным в срок, установленный в абзаце первом настоящего пункта.</w:t>
      </w:r>
      <w:proofErr w:type="gramEnd"/>
    </w:p>
    <w:p w:rsidR="008E37C5" w:rsidRPr="008E37C5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6.4.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области.</w:t>
      </w:r>
    </w:p>
    <w:p w:rsidR="00E3478A" w:rsidRDefault="008E37C5" w:rsidP="008E37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7C5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Показателем, необходимым для достижения результата предоставления субсидии, является площадь, засеянная приобретенными элитными семенами. Значение показателя устанавливается соглашением.</w:t>
      </w:r>
    </w:p>
    <w:sectPr w:rsidR="00E3478A" w:rsidSect="008E37C5">
      <w:pgSz w:w="11906" w:h="16838"/>
      <w:pgMar w:top="568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1F"/>
    <w:rsid w:val="000821AF"/>
    <w:rsid w:val="001A4D28"/>
    <w:rsid w:val="001E04A8"/>
    <w:rsid w:val="002F593D"/>
    <w:rsid w:val="00317112"/>
    <w:rsid w:val="00365BC2"/>
    <w:rsid w:val="00451E7D"/>
    <w:rsid w:val="00534D27"/>
    <w:rsid w:val="00580880"/>
    <w:rsid w:val="007D5E1F"/>
    <w:rsid w:val="008A7752"/>
    <w:rsid w:val="008E37C5"/>
    <w:rsid w:val="0095312C"/>
    <w:rsid w:val="00AB7F2A"/>
    <w:rsid w:val="00B011DB"/>
    <w:rsid w:val="00B43052"/>
    <w:rsid w:val="00C32249"/>
    <w:rsid w:val="00C6293C"/>
    <w:rsid w:val="00C64391"/>
    <w:rsid w:val="00CF1801"/>
    <w:rsid w:val="00E3478A"/>
    <w:rsid w:val="00EA6A5F"/>
    <w:rsid w:val="00F1406A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4D28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6355"/>
    <w:pPr>
      <w:spacing w:after="0" w:line="240" w:lineRule="auto"/>
    </w:pPr>
  </w:style>
  <w:style w:type="table" w:styleId="a4">
    <w:name w:val="Table Grid"/>
    <w:basedOn w:val="a1"/>
    <w:uiPriority w:val="59"/>
    <w:rsid w:val="00F8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4D28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6355"/>
    <w:pPr>
      <w:spacing w:after="0" w:line="240" w:lineRule="auto"/>
    </w:pPr>
  </w:style>
  <w:style w:type="table" w:styleId="a4">
    <w:name w:val="Table Grid"/>
    <w:basedOn w:val="a1"/>
    <w:uiPriority w:val="59"/>
    <w:rsid w:val="00F8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3</cp:revision>
  <cp:lastPrinted>2021-06-07T10:33:00Z</cp:lastPrinted>
  <dcterms:created xsi:type="dcterms:W3CDTF">2021-08-04T09:14:00Z</dcterms:created>
  <dcterms:modified xsi:type="dcterms:W3CDTF">2021-08-04T09:15:00Z</dcterms:modified>
</cp:coreProperties>
</file>