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E5" w:rsidRDefault="00B374E5" w:rsidP="00B374E5">
      <w:pPr>
        <w:pStyle w:val="ConsPlusNormal"/>
      </w:pPr>
      <w:bookmarkStart w:id="0" w:name="_GoBack"/>
      <w:bookmarkEnd w:id="0"/>
    </w:p>
    <w:p w:rsidR="00B374E5" w:rsidRDefault="00B374E5" w:rsidP="00B374E5">
      <w:pPr>
        <w:pStyle w:val="ConsPlusNormal"/>
        <w:jc w:val="right"/>
        <w:outlineLvl w:val="0"/>
      </w:pPr>
      <w:r>
        <w:t>УТВЕРЖДЕНА</w:t>
      </w:r>
    </w:p>
    <w:p w:rsidR="00B374E5" w:rsidRDefault="00B374E5" w:rsidP="00B374E5">
      <w:pPr>
        <w:pStyle w:val="ConsPlusNormal"/>
        <w:jc w:val="right"/>
      </w:pPr>
      <w:r>
        <w:t>приказом комитета</w:t>
      </w:r>
    </w:p>
    <w:p w:rsidR="00B374E5" w:rsidRDefault="00B374E5" w:rsidP="00B374E5">
      <w:pPr>
        <w:pStyle w:val="ConsPlusNormal"/>
        <w:jc w:val="right"/>
      </w:pPr>
      <w:r>
        <w:t>по агропромышленному</w:t>
      </w:r>
    </w:p>
    <w:p w:rsidR="00B374E5" w:rsidRDefault="00B374E5" w:rsidP="00B374E5">
      <w:pPr>
        <w:pStyle w:val="ConsPlusNormal"/>
        <w:jc w:val="right"/>
      </w:pPr>
      <w:r>
        <w:t xml:space="preserve">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B374E5" w:rsidRDefault="00B374E5" w:rsidP="00B374E5">
      <w:pPr>
        <w:pStyle w:val="ConsPlusNormal"/>
        <w:jc w:val="right"/>
      </w:pPr>
      <w:r>
        <w:t>Ленинградской области</w:t>
      </w:r>
    </w:p>
    <w:p w:rsidR="00B374E5" w:rsidRDefault="00B374E5" w:rsidP="00B374E5">
      <w:pPr>
        <w:pStyle w:val="ConsPlusNormal"/>
        <w:jc w:val="right"/>
      </w:pPr>
      <w:r>
        <w:t>от 13.04.2020 N 17</w:t>
      </w:r>
    </w:p>
    <w:p w:rsidR="00B374E5" w:rsidRDefault="00B374E5" w:rsidP="00B374E5">
      <w:pPr>
        <w:pStyle w:val="ConsPlusNormal"/>
        <w:jc w:val="right"/>
      </w:pPr>
      <w:r>
        <w:t>(приложение 12)</w:t>
      </w:r>
    </w:p>
    <w:p w:rsidR="00B374E5" w:rsidRDefault="00B374E5" w:rsidP="00B374E5">
      <w:pPr>
        <w:pStyle w:val="ConsPlusNormal"/>
      </w:pPr>
    </w:p>
    <w:p w:rsidR="00B374E5" w:rsidRDefault="00B374E5" w:rsidP="00B374E5">
      <w:pPr>
        <w:pStyle w:val="ConsPlusNormal"/>
      </w:pPr>
    </w:p>
    <w:p w:rsidR="00B374E5" w:rsidRDefault="00B374E5" w:rsidP="00B374E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374E5" w:rsidTr="00394B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374E5" w:rsidRDefault="00B374E5" w:rsidP="00394B6F">
            <w:pPr>
              <w:pStyle w:val="ConsPlusNormal"/>
              <w:jc w:val="center"/>
            </w:pPr>
            <w:bookmarkStart w:id="1" w:name="P2463"/>
            <w:bookmarkEnd w:id="1"/>
            <w:r>
              <w:t>СПРАВКА-РАСЧЕТ</w:t>
            </w:r>
          </w:p>
          <w:p w:rsidR="00B374E5" w:rsidRDefault="00B374E5" w:rsidP="00394B6F">
            <w:pPr>
              <w:pStyle w:val="ConsPlusNormal"/>
              <w:jc w:val="center"/>
            </w:pPr>
            <w:r>
              <w:t xml:space="preserve">для выплаты субсидии на 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</w:t>
            </w:r>
            <w:proofErr w:type="spellStart"/>
            <w:r>
              <w:t>рыбохозяйственном</w:t>
            </w:r>
            <w:proofErr w:type="spellEnd"/>
            <w:r>
              <w:t xml:space="preserve"> комплексе Ленинградской области</w:t>
            </w:r>
          </w:p>
        </w:tc>
      </w:tr>
      <w:tr w:rsidR="00B374E5" w:rsidTr="00394B6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4E5" w:rsidRDefault="00B374E5" w:rsidP="00394B6F">
            <w:pPr>
              <w:pStyle w:val="ConsPlusNormal"/>
            </w:pPr>
          </w:p>
        </w:tc>
      </w:tr>
      <w:tr w:rsidR="00B374E5" w:rsidTr="00394B6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4E5" w:rsidRDefault="00B374E5" w:rsidP="00394B6F">
            <w:pPr>
              <w:pStyle w:val="ConsPlusNormal"/>
              <w:jc w:val="center"/>
            </w:pPr>
            <w:r>
              <w:t>(наименование получателя субсидий)</w:t>
            </w:r>
          </w:p>
        </w:tc>
      </w:tr>
      <w:tr w:rsidR="00B374E5" w:rsidTr="00394B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374E5" w:rsidRDefault="00B374E5" w:rsidP="00394B6F">
            <w:pPr>
              <w:pStyle w:val="ConsPlusNormal"/>
              <w:jc w:val="center"/>
            </w:pPr>
            <w:r>
              <w:t>за 20____ год</w:t>
            </w:r>
          </w:p>
        </w:tc>
      </w:tr>
    </w:tbl>
    <w:p w:rsidR="00B374E5" w:rsidRDefault="00B374E5" w:rsidP="00B374E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1587"/>
        <w:gridCol w:w="1814"/>
        <w:gridCol w:w="1701"/>
        <w:gridCol w:w="1474"/>
      </w:tblGrid>
      <w:tr w:rsidR="00B374E5" w:rsidTr="00394B6F">
        <w:tc>
          <w:tcPr>
            <w:tcW w:w="567" w:type="dxa"/>
          </w:tcPr>
          <w:p w:rsidR="00B374E5" w:rsidRDefault="00B374E5" w:rsidP="00394B6F">
            <w:pPr>
              <w:pStyle w:val="ConsPlusNormal"/>
              <w:jc w:val="center"/>
            </w:pPr>
            <w:r>
              <w:rPr>
                <w:b/>
              </w:rPr>
              <w:t xml:space="preserve">N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28" w:type="dxa"/>
          </w:tcPr>
          <w:p w:rsidR="00B374E5" w:rsidRDefault="00B374E5" w:rsidP="00394B6F">
            <w:pPr>
              <w:pStyle w:val="ConsPlusNormal"/>
              <w:jc w:val="center"/>
            </w:pPr>
            <w:r>
              <w:rPr>
                <w:b/>
              </w:rPr>
              <w:t>Наименование видов затрат</w:t>
            </w:r>
          </w:p>
        </w:tc>
        <w:tc>
          <w:tcPr>
            <w:tcW w:w="1587" w:type="dxa"/>
          </w:tcPr>
          <w:p w:rsidR="00B374E5" w:rsidRDefault="00B374E5" w:rsidP="00394B6F">
            <w:pPr>
              <w:pStyle w:val="ConsPlusNormal"/>
              <w:jc w:val="center"/>
            </w:pPr>
            <w:r>
              <w:rPr>
                <w:b/>
              </w:rPr>
              <w:t>Количество человек</w:t>
            </w:r>
          </w:p>
        </w:tc>
        <w:tc>
          <w:tcPr>
            <w:tcW w:w="1814" w:type="dxa"/>
          </w:tcPr>
          <w:p w:rsidR="00B374E5" w:rsidRDefault="00B374E5" w:rsidP="00394B6F">
            <w:pPr>
              <w:pStyle w:val="ConsPlusNormal"/>
              <w:jc w:val="center"/>
            </w:pPr>
            <w:r>
              <w:rPr>
                <w:b/>
              </w:rPr>
              <w:t>Затраты на обучение &lt;*&gt;, рублей</w:t>
            </w:r>
          </w:p>
        </w:tc>
        <w:tc>
          <w:tcPr>
            <w:tcW w:w="1701" w:type="dxa"/>
          </w:tcPr>
          <w:p w:rsidR="00B374E5" w:rsidRDefault="00B374E5" w:rsidP="00394B6F">
            <w:pPr>
              <w:pStyle w:val="ConsPlusNormal"/>
              <w:jc w:val="center"/>
            </w:pPr>
            <w:r>
              <w:rPr>
                <w:b/>
              </w:rPr>
              <w:t>Ставка субсидий, %</w:t>
            </w:r>
          </w:p>
        </w:tc>
        <w:tc>
          <w:tcPr>
            <w:tcW w:w="1474" w:type="dxa"/>
          </w:tcPr>
          <w:p w:rsidR="00B374E5" w:rsidRDefault="00B374E5" w:rsidP="00394B6F">
            <w:pPr>
              <w:pStyle w:val="ConsPlusNormal"/>
              <w:jc w:val="center"/>
            </w:pPr>
            <w:r>
              <w:rPr>
                <w:b/>
              </w:rPr>
              <w:t>Сумма субсидий, рублей</w:t>
            </w:r>
          </w:p>
        </w:tc>
      </w:tr>
      <w:tr w:rsidR="00B374E5" w:rsidTr="00394B6F">
        <w:tc>
          <w:tcPr>
            <w:tcW w:w="567" w:type="dxa"/>
          </w:tcPr>
          <w:p w:rsidR="00B374E5" w:rsidRDefault="00B374E5" w:rsidP="00394B6F">
            <w:pPr>
              <w:pStyle w:val="ConsPlusNormal"/>
            </w:pPr>
          </w:p>
        </w:tc>
        <w:tc>
          <w:tcPr>
            <w:tcW w:w="1928" w:type="dxa"/>
          </w:tcPr>
          <w:p w:rsidR="00B374E5" w:rsidRDefault="00B374E5" w:rsidP="00394B6F">
            <w:pPr>
              <w:pStyle w:val="ConsPlusNormal"/>
            </w:pPr>
          </w:p>
        </w:tc>
        <w:tc>
          <w:tcPr>
            <w:tcW w:w="1587" w:type="dxa"/>
          </w:tcPr>
          <w:p w:rsidR="00B374E5" w:rsidRDefault="00B374E5" w:rsidP="00394B6F">
            <w:pPr>
              <w:pStyle w:val="ConsPlusNormal"/>
            </w:pPr>
          </w:p>
        </w:tc>
        <w:tc>
          <w:tcPr>
            <w:tcW w:w="1814" w:type="dxa"/>
          </w:tcPr>
          <w:p w:rsidR="00B374E5" w:rsidRDefault="00B374E5" w:rsidP="00394B6F">
            <w:pPr>
              <w:pStyle w:val="ConsPlusNormal"/>
            </w:pPr>
          </w:p>
        </w:tc>
        <w:tc>
          <w:tcPr>
            <w:tcW w:w="1701" w:type="dxa"/>
          </w:tcPr>
          <w:p w:rsidR="00B374E5" w:rsidRDefault="00B374E5" w:rsidP="00394B6F">
            <w:pPr>
              <w:pStyle w:val="ConsPlusNormal"/>
            </w:pPr>
          </w:p>
        </w:tc>
        <w:tc>
          <w:tcPr>
            <w:tcW w:w="1474" w:type="dxa"/>
          </w:tcPr>
          <w:p w:rsidR="00B374E5" w:rsidRDefault="00B374E5" w:rsidP="00394B6F">
            <w:pPr>
              <w:pStyle w:val="ConsPlusNormal"/>
            </w:pPr>
          </w:p>
        </w:tc>
      </w:tr>
      <w:tr w:rsidR="00B374E5" w:rsidTr="00394B6F">
        <w:tc>
          <w:tcPr>
            <w:tcW w:w="567" w:type="dxa"/>
          </w:tcPr>
          <w:p w:rsidR="00B374E5" w:rsidRDefault="00B374E5" w:rsidP="00394B6F">
            <w:pPr>
              <w:pStyle w:val="ConsPlusNormal"/>
            </w:pPr>
          </w:p>
        </w:tc>
        <w:tc>
          <w:tcPr>
            <w:tcW w:w="1928" w:type="dxa"/>
          </w:tcPr>
          <w:p w:rsidR="00B374E5" w:rsidRDefault="00B374E5" w:rsidP="00394B6F">
            <w:pPr>
              <w:pStyle w:val="ConsPlusNormal"/>
            </w:pPr>
          </w:p>
        </w:tc>
        <w:tc>
          <w:tcPr>
            <w:tcW w:w="1587" w:type="dxa"/>
          </w:tcPr>
          <w:p w:rsidR="00B374E5" w:rsidRDefault="00B374E5" w:rsidP="00394B6F">
            <w:pPr>
              <w:pStyle w:val="ConsPlusNormal"/>
            </w:pPr>
          </w:p>
        </w:tc>
        <w:tc>
          <w:tcPr>
            <w:tcW w:w="1814" w:type="dxa"/>
          </w:tcPr>
          <w:p w:rsidR="00B374E5" w:rsidRDefault="00B374E5" w:rsidP="00394B6F">
            <w:pPr>
              <w:pStyle w:val="ConsPlusNormal"/>
            </w:pPr>
          </w:p>
        </w:tc>
        <w:tc>
          <w:tcPr>
            <w:tcW w:w="1701" w:type="dxa"/>
          </w:tcPr>
          <w:p w:rsidR="00B374E5" w:rsidRDefault="00B374E5" w:rsidP="00394B6F">
            <w:pPr>
              <w:pStyle w:val="ConsPlusNormal"/>
            </w:pPr>
          </w:p>
        </w:tc>
        <w:tc>
          <w:tcPr>
            <w:tcW w:w="1474" w:type="dxa"/>
          </w:tcPr>
          <w:p w:rsidR="00B374E5" w:rsidRDefault="00B374E5" w:rsidP="00394B6F">
            <w:pPr>
              <w:pStyle w:val="ConsPlusNormal"/>
            </w:pPr>
          </w:p>
        </w:tc>
      </w:tr>
      <w:tr w:rsidR="00B374E5" w:rsidTr="00394B6F">
        <w:tc>
          <w:tcPr>
            <w:tcW w:w="567" w:type="dxa"/>
          </w:tcPr>
          <w:p w:rsidR="00B374E5" w:rsidRDefault="00B374E5" w:rsidP="00394B6F">
            <w:pPr>
              <w:pStyle w:val="ConsPlusNormal"/>
            </w:pPr>
          </w:p>
        </w:tc>
        <w:tc>
          <w:tcPr>
            <w:tcW w:w="1928" w:type="dxa"/>
          </w:tcPr>
          <w:p w:rsidR="00B374E5" w:rsidRDefault="00B374E5" w:rsidP="00394B6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B374E5" w:rsidRDefault="00B374E5" w:rsidP="00394B6F">
            <w:pPr>
              <w:pStyle w:val="ConsPlusNormal"/>
            </w:pPr>
          </w:p>
        </w:tc>
        <w:tc>
          <w:tcPr>
            <w:tcW w:w="1814" w:type="dxa"/>
          </w:tcPr>
          <w:p w:rsidR="00B374E5" w:rsidRDefault="00B374E5" w:rsidP="00394B6F">
            <w:pPr>
              <w:pStyle w:val="ConsPlusNormal"/>
            </w:pPr>
          </w:p>
        </w:tc>
        <w:tc>
          <w:tcPr>
            <w:tcW w:w="1701" w:type="dxa"/>
          </w:tcPr>
          <w:p w:rsidR="00B374E5" w:rsidRDefault="00B374E5" w:rsidP="00394B6F">
            <w:pPr>
              <w:pStyle w:val="ConsPlusNormal"/>
            </w:pPr>
          </w:p>
        </w:tc>
        <w:tc>
          <w:tcPr>
            <w:tcW w:w="1474" w:type="dxa"/>
          </w:tcPr>
          <w:p w:rsidR="00B374E5" w:rsidRDefault="00B374E5" w:rsidP="00394B6F">
            <w:pPr>
              <w:pStyle w:val="ConsPlusNormal"/>
            </w:pPr>
          </w:p>
        </w:tc>
      </w:tr>
    </w:tbl>
    <w:p w:rsidR="00B374E5" w:rsidRDefault="00B374E5" w:rsidP="00B374E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374E5" w:rsidTr="00394B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374E5" w:rsidRDefault="00B374E5" w:rsidP="00394B6F">
            <w:pPr>
              <w:pStyle w:val="ConsPlusNormal"/>
            </w:pPr>
            <w:r>
              <w:t>Руководитель</w:t>
            </w:r>
          </w:p>
        </w:tc>
      </w:tr>
      <w:tr w:rsidR="00B374E5" w:rsidTr="00394B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374E5" w:rsidRDefault="00B374E5" w:rsidP="00394B6F">
            <w:pPr>
              <w:pStyle w:val="ConsPlusNormal"/>
            </w:pPr>
          </w:p>
        </w:tc>
      </w:tr>
      <w:tr w:rsidR="00B374E5" w:rsidTr="00394B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374E5" w:rsidRDefault="00B374E5" w:rsidP="00394B6F">
            <w:pPr>
              <w:pStyle w:val="ConsPlusNormal"/>
            </w:pPr>
            <w:r>
              <w:t>МП &lt;**&gt;</w:t>
            </w:r>
          </w:p>
        </w:tc>
      </w:tr>
      <w:tr w:rsidR="00B374E5" w:rsidTr="00394B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374E5" w:rsidRDefault="00B374E5" w:rsidP="00394B6F">
            <w:pPr>
              <w:pStyle w:val="ConsPlusNormal"/>
            </w:pPr>
            <w:r>
              <w:t>Расчет представлен "___" ________ 20___ года</w:t>
            </w:r>
          </w:p>
        </w:tc>
      </w:tr>
      <w:tr w:rsidR="00B374E5" w:rsidTr="00394B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374E5" w:rsidRDefault="00B374E5" w:rsidP="00394B6F">
            <w:pPr>
              <w:pStyle w:val="ConsPlusNormal"/>
            </w:pPr>
            <w:r>
              <w:t>Исполнитель:</w:t>
            </w:r>
          </w:p>
        </w:tc>
      </w:tr>
    </w:tbl>
    <w:p w:rsidR="00B374E5" w:rsidRDefault="00B374E5" w:rsidP="00B374E5">
      <w:pPr>
        <w:pStyle w:val="ConsPlusNormal"/>
      </w:pPr>
    </w:p>
    <w:p w:rsidR="00B374E5" w:rsidRDefault="00B374E5" w:rsidP="00B374E5">
      <w:pPr>
        <w:pStyle w:val="ConsPlusNormal"/>
        <w:ind w:firstLine="540"/>
        <w:jc w:val="both"/>
      </w:pPr>
      <w:r>
        <w:t>--------------------------------</w:t>
      </w:r>
    </w:p>
    <w:p w:rsidR="00B374E5" w:rsidRDefault="00B374E5" w:rsidP="00B374E5">
      <w:pPr>
        <w:pStyle w:val="ConsPlusNormal"/>
        <w:spacing w:before="220"/>
        <w:ind w:firstLine="540"/>
        <w:jc w:val="both"/>
      </w:pPr>
      <w:r>
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B374E5" w:rsidRDefault="00B374E5" w:rsidP="00B374E5">
      <w:pPr>
        <w:pStyle w:val="ConsPlusNormal"/>
        <w:spacing w:before="220"/>
        <w:ind w:firstLine="540"/>
        <w:jc w:val="both"/>
      </w:pPr>
      <w:r>
        <w:t>&lt;**&gt; Для получателей субсидии, представляющих справку-расчет на бумажном носителе.</w:t>
      </w:r>
    </w:p>
    <w:p w:rsidR="00B374E5" w:rsidRDefault="00B374E5" w:rsidP="00B374E5">
      <w:pPr>
        <w:pStyle w:val="ConsPlusNormal"/>
      </w:pPr>
    </w:p>
    <w:p w:rsidR="00B374E5" w:rsidRDefault="00B374E5" w:rsidP="00B374E5">
      <w:pPr>
        <w:pStyle w:val="ConsPlusNormal"/>
      </w:pPr>
    </w:p>
    <w:p w:rsidR="00872619" w:rsidRDefault="00872619"/>
    <w:sectPr w:rsidR="0087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E5"/>
    <w:rsid w:val="00872619"/>
    <w:rsid w:val="00B3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1</cp:revision>
  <dcterms:created xsi:type="dcterms:W3CDTF">2021-09-23T14:38:00Z</dcterms:created>
  <dcterms:modified xsi:type="dcterms:W3CDTF">2021-09-23T14:38:00Z</dcterms:modified>
</cp:coreProperties>
</file>