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2E" w:rsidRPr="0001322E" w:rsidRDefault="0001322E" w:rsidP="0001322E">
      <w:pPr>
        <w:pStyle w:val="ConsPlusTitlePage"/>
        <w:rPr>
          <w:rFonts w:ascii="Times New Roman" w:hAnsi="Times New Roman" w:cs="Times New Roman"/>
        </w:rPr>
      </w:pPr>
      <w:r w:rsidRPr="0001322E">
        <w:rPr>
          <w:rFonts w:ascii="Times New Roman" w:hAnsi="Times New Roman" w:cs="Times New Roman"/>
        </w:rPr>
        <w:t xml:space="preserve">Документ предоставлен </w:t>
      </w:r>
      <w:hyperlink r:id="rId5" w:history="1">
        <w:proofErr w:type="spellStart"/>
        <w:r w:rsidRPr="0001322E">
          <w:rPr>
            <w:rFonts w:ascii="Times New Roman" w:hAnsi="Times New Roman" w:cs="Times New Roman"/>
            <w:color w:val="0000FF"/>
          </w:rPr>
          <w:t>КонсультантПлюс</w:t>
        </w:r>
        <w:proofErr w:type="spellEnd"/>
      </w:hyperlink>
      <w:r w:rsidRPr="0001322E">
        <w:rPr>
          <w:rFonts w:ascii="Times New Roman" w:hAnsi="Times New Roman" w:cs="Times New Roman"/>
        </w:rPr>
        <w:br/>
      </w:r>
    </w:p>
    <w:p w:rsidR="0001322E" w:rsidRPr="0001322E" w:rsidRDefault="0001322E">
      <w:pPr>
        <w:pStyle w:val="ConsPlusTitle"/>
        <w:jc w:val="center"/>
        <w:outlineLvl w:val="0"/>
        <w:rPr>
          <w:rFonts w:ascii="Times New Roman" w:hAnsi="Times New Roman" w:cs="Times New Roman"/>
        </w:rPr>
      </w:pPr>
      <w:r w:rsidRPr="0001322E">
        <w:rPr>
          <w:rFonts w:ascii="Times New Roman" w:hAnsi="Times New Roman" w:cs="Times New Roman"/>
        </w:rPr>
        <w:t>ПРАВИТЕЛЬСТВО ЛЕНИНГРАДСКОЙ ОБЛАСТИ</w:t>
      </w:r>
    </w:p>
    <w:p w:rsidR="0001322E" w:rsidRPr="0001322E" w:rsidRDefault="0001322E">
      <w:pPr>
        <w:pStyle w:val="ConsPlusTitle"/>
        <w:jc w:val="center"/>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ПОСТАНОВЛЕНИЕ</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от 29 декабря 2012 г. N 463</w:t>
      </w:r>
    </w:p>
    <w:p w:rsidR="0001322E" w:rsidRPr="0001322E" w:rsidRDefault="0001322E">
      <w:pPr>
        <w:pStyle w:val="ConsPlusTitle"/>
        <w:jc w:val="center"/>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О ГОСУДАРСТВЕННОЙ ПРОГРАММЕ ЛЕНИНГРАДСКОЙ ОБЛАСТИ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"РАЗВИТИЕ СЕЛЬСКОГО ХОЗЯЙСТВА ЛЕНИНГРАДСКОЙ ОБЛАСТИ"</w:t>
      </w:r>
    </w:p>
    <w:p w:rsidR="0001322E" w:rsidRPr="0001322E" w:rsidRDefault="0001322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1322E" w:rsidRPr="000132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322E" w:rsidRPr="0001322E" w:rsidRDefault="0001322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1322E" w:rsidRPr="0001322E" w:rsidRDefault="0001322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Список изменяющих документов</w:t>
            </w:r>
          </w:p>
          <w:p w:rsidR="0001322E" w:rsidRPr="0001322E" w:rsidRDefault="0001322E">
            <w:pPr>
              <w:pStyle w:val="ConsPlusNormal"/>
              <w:jc w:val="center"/>
              <w:rPr>
                <w:rFonts w:ascii="Times New Roman" w:hAnsi="Times New Roman" w:cs="Times New Roman"/>
              </w:rPr>
            </w:pPr>
            <w:proofErr w:type="gramStart"/>
            <w:r w:rsidRPr="0001322E">
              <w:rPr>
                <w:rFonts w:ascii="Times New Roman" w:hAnsi="Times New Roman" w:cs="Times New Roman"/>
                <w:color w:val="392C69"/>
              </w:rPr>
              <w:t>(в ред. Постановлений Правительства Ленинградской области</w:t>
            </w:r>
            <w:proofErr w:type="gramEnd"/>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 xml:space="preserve">от 27.12.2013 </w:t>
            </w:r>
            <w:hyperlink r:id="rId6" w:history="1">
              <w:r w:rsidRPr="0001322E">
                <w:rPr>
                  <w:rFonts w:ascii="Times New Roman" w:hAnsi="Times New Roman" w:cs="Times New Roman"/>
                  <w:color w:val="0000FF"/>
                </w:rPr>
                <w:t>N 528</w:t>
              </w:r>
            </w:hyperlink>
            <w:r w:rsidRPr="0001322E">
              <w:rPr>
                <w:rFonts w:ascii="Times New Roman" w:hAnsi="Times New Roman" w:cs="Times New Roman"/>
                <w:color w:val="392C69"/>
              </w:rPr>
              <w:t xml:space="preserve">, от 13.08.2014 </w:t>
            </w:r>
            <w:hyperlink r:id="rId7" w:history="1">
              <w:r w:rsidRPr="0001322E">
                <w:rPr>
                  <w:rFonts w:ascii="Times New Roman" w:hAnsi="Times New Roman" w:cs="Times New Roman"/>
                  <w:color w:val="0000FF"/>
                </w:rPr>
                <w:t>N 372</w:t>
              </w:r>
            </w:hyperlink>
            <w:r w:rsidRPr="0001322E">
              <w:rPr>
                <w:rFonts w:ascii="Times New Roman" w:hAnsi="Times New Roman" w:cs="Times New Roman"/>
                <w:color w:val="392C69"/>
              </w:rPr>
              <w:t xml:space="preserve">, от 31.10.2014 </w:t>
            </w:r>
            <w:hyperlink r:id="rId8" w:history="1">
              <w:r w:rsidRPr="0001322E">
                <w:rPr>
                  <w:rFonts w:ascii="Times New Roman" w:hAnsi="Times New Roman" w:cs="Times New Roman"/>
                  <w:color w:val="0000FF"/>
                </w:rPr>
                <w:t>N 508</w:t>
              </w:r>
            </w:hyperlink>
            <w:r w:rsidRPr="0001322E">
              <w:rPr>
                <w:rFonts w:ascii="Times New Roman" w:hAnsi="Times New Roman" w:cs="Times New Roman"/>
                <w:color w:val="392C69"/>
              </w:rPr>
              <w:t>,</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 xml:space="preserve">от 23.12.2014 </w:t>
            </w:r>
            <w:hyperlink r:id="rId9" w:history="1">
              <w:r w:rsidRPr="0001322E">
                <w:rPr>
                  <w:rFonts w:ascii="Times New Roman" w:hAnsi="Times New Roman" w:cs="Times New Roman"/>
                  <w:color w:val="0000FF"/>
                </w:rPr>
                <w:t>N 616</w:t>
              </w:r>
            </w:hyperlink>
            <w:r w:rsidRPr="0001322E">
              <w:rPr>
                <w:rFonts w:ascii="Times New Roman" w:hAnsi="Times New Roman" w:cs="Times New Roman"/>
                <w:color w:val="392C69"/>
              </w:rPr>
              <w:t xml:space="preserve">, от 04.08.2015 </w:t>
            </w:r>
            <w:hyperlink r:id="rId10" w:history="1">
              <w:r w:rsidRPr="0001322E">
                <w:rPr>
                  <w:rFonts w:ascii="Times New Roman" w:hAnsi="Times New Roman" w:cs="Times New Roman"/>
                  <w:color w:val="0000FF"/>
                </w:rPr>
                <w:t>N 306</w:t>
              </w:r>
            </w:hyperlink>
            <w:r w:rsidRPr="0001322E">
              <w:rPr>
                <w:rFonts w:ascii="Times New Roman" w:hAnsi="Times New Roman" w:cs="Times New Roman"/>
                <w:color w:val="392C69"/>
              </w:rPr>
              <w:t xml:space="preserve">, от 22.12.2015 </w:t>
            </w:r>
            <w:hyperlink r:id="rId11" w:history="1">
              <w:r w:rsidRPr="0001322E">
                <w:rPr>
                  <w:rFonts w:ascii="Times New Roman" w:hAnsi="Times New Roman" w:cs="Times New Roman"/>
                  <w:color w:val="0000FF"/>
                </w:rPr>
                <w:t>N 492</w:t>
              </w:r>
            </w:hyperlink>
            <w:r w:rsidRPr="0001322E">
              <w:rPr>
                <w:rFonts w:ascii="Times New Roman" w:hAnsi="Times New Roman" w:cs="Times New Roman"/>
                <w:color w:val="392C69"/>
              </w:rPr>
              <w:t>,</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 xml:space="preserve">от 09.03.2016 </w:t>
            </w:r>
            <w:hyperlink r:id="rId12" w:history="1">
              <w:r w:rsidRPr="0001322E">
                <w:rPr>
                  <w:rFonts w:ascii="Times New Roman" w:hAnsi="Times New Roman" w:cs="Times New Roman"/>
                  <w:color w:val="0000FF"/>
                </w:rPr>
                <w:t>N 54</w:t>
              </w:r>
            </w:hyperlink>
            <w:r w:rsidRPr="0001322E">
              <w:rPr>
                <w:rFonts w:ascii="Times New Roman" w:hAnsi="Times New Roman" w:cs="Times New Roman"/>
                <w:color w:val="392C69"/>
              </w:rPr>
              <w:t xml:space="preserve">, от 12.07.2016 </w:t>
            </w:r>
            <w:hyperlink r:id="rId13" w:history="1">
              <w:r w:rsidRPr="0001322E">
                <w:rPr>
                  <w:rFonts w:ascii="Times New Roman" w:hAnsi="Times New Roman" w:cs="Times New Roman"/>
                  <w:color w:val="0000FF"/>
                </w:rPr>
                <w:t>N 233</w:t>
              </w:r>
            </w:hyperlink>
            <w:r w:rsidRPr="0001322E">
              <w:rPr>
                <w:rFonts w:ascii="Times New Roman" w:hAnsi="Times New Roman" w:cs="Times New Roman"/>
                <w:color w:val="392C69"/>
              </w:rPr>
              <w:t xml:space="preserve">, от 12.12.2016 </w:t>
            </w:r>
            <w:hyperlink r:id="rId14" w:history="1">
              <w:r w:rsidRPr="0001322E">
                <w:rPr>
                  <w:rFonts w:ascii="Times New Roman" w:hAnsi="Times New Roman" w:cs="Times New Roman"/>
                  <w:color w:val="0000FF"/>
                </w:rPr>
                <w:t>N 478</w:t>
              </w:r>
            </w:hyperlink>
            <w:r w:rsidRPr="0001322E">
              <w:rPr>
                <w:rFonts w:ascii="Times New Roman" w:hAnsi="Times New Roman" w:cs="Times New Roman"/>
                <w:color w:val="392C69"/>
              </w:rPr>
              <w:t>,</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 xml:space="preserve">от 28.12.2016 </w:t>
            </w:r>
            <w:hyperlink r:id="rId15" w:history="1">
              <w:r w:rsidRPr="0001322E">
                <w:rPr>
                  <w:rFonts w:ascii="Times New Roman" w:hAnsi="Times New Roman" w:cs="Times New Roman"/>
                  <w:color w:val="0000FF"/>
                </w:rPr>
                <w:t>N 524</w:t>
              </w:r>
            </w:hyperlink>
            <w:r w:rsidRPr="0001322E">
              <w:rPr>
                <w:rFonts w:ascii="Times New Roman" w:hAnsi="Times New Roman" w:cs="Times New Roman"/>
                <w:color w:val="392C69"/>
              </w:rPr>
              <w:t xml:space="preserve">, от 07.07.2017 </w:t>
            </w:r>
            <w:hyperlink r:id="rId16" w:history="1">
              <w:r w:rsidRPr="0001322E">
                <w:rPr>
                  <w:rFonts w:ascii="Times New Roman" w:hAnsi="Times New Roman" w:cs="Times New Roman"/>
                  <w:color w:val="0000FF"/>
                </w:rPr>
                <w:t>N 261</w:t>
              </w:r>
            </w:hyperlink>
            <w:r w:rsidRPr="0001322E">
              <w:rPr>
                <w:rFonts w:ascii="Times New Roman" w:hAnsi="Times New Roman" w:cs="Times New Roman"/>
                <w:color w:val="392C69"/>
              </w:rPr>
              <w:t xml:space="preserve">, от 27.12.2017 </w:t>
            </w:r>
            <w:hyperlink r:id="rId17" w:history="1">
              <w:r w:rsidRPr="0001322E">
                <w:rPr>
                  <w:rFonts w:ascii="Times New Roman" w:hAnsi="Times New Roman" w:cs="Times New Roman"/>
                  <w:color w:val="0000FF"/>
                </w:rPr>
                <w:t>N 618</w:t>
              </w:r>
            </w:hyperlink>
            <w:r w:rsidRPr="0001322E">
              <w:rPr>
                <w:rFonts w:ascii="Times New Roman" w:hAnsi="Times New Roman" w:cs="Times New Roman"/>
                <w:color w:val="392C69"/>
              </w:rPr>
              <w:t>,</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 xml:space="preserve">от 22.03.2018 </w:t>
            </w:r>
            <w:hyperlink r:id="rId18" w:history="1">
              <w:r w:rsidRPr="0001322E">
                <w:rPr>
                  <w:rFonts w:ascii="Times New Roman" w:hAnsi="Times New Roman" w:cs="Times New Roman"/>
                  <w:color w:val="0000FF"/>
                </w:rPr>
                <w:t>N 91</w:t>
              </w:r>
            </w:hyperlink>
            <w:r w:rsidRPr="0001322E">
              <w:rPr>
                <w:rFonts w:ascii="Times New Roman" w:hAnsi="Times New Roman" w:cs="Times New Roman"/>
                <w:color w:val="392C69"/>
              </w:rPr>
              <w:t xml:space="preserve">, от 20.06.2018 </w:t>
            </w:r>
            <w:hyperlink r:id="rId19" w:history="1">
              <w:r w:rsidRPr="0001322E">
                <w:rPr>
                  <w:rFonts w:ascii="Times New Roman" w:hAnsi="Times New Roman" w:cs="Times New Roman"/>
                  <w:color w:val="0000FF"/>
                </w:rPr>
                <w:t>N 201</w:t>
              </w:r>
            </w:hyperlink>
            <w:r w:rsidRPr="0001322E">
              <w:rPr>
                <w:rFonts w:ascii="Times New Roman" w:hAnsi="Times New Roman" w:cs="Times New Roman"/>
                <w:color w:val="392C69"/>
              </w:rPr>
              <w:t xml:space="preserve">, от 25.12.2018 </w:t>
            </w:r>
            <w:hyperlink r:id="rId20" w:history="1">
              <w:r w:rsidRPr="0001322E">
                <w:rPr>
                  <w:rFonts w:ascii="Times New Roman" w:hAnsi="Times New Roman" w:cs="Times New Roman"/>
                  <w:color w:val="0000FF"/>
                </w:rPr>
                <w:t>N 516</w:t>
              </w:r>
            </w:hyperlink>
            <w:r w:rsidRPr="0001322E">
              <w:rPr>
                <w:rFonts w:ascii="Times New Roman" w:hAnsi="Times New Roman" w:cs="Times New Roman"/>
                <w:color w:val="392C69"/>
              </w:rPr>
              <w:t>,</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 xml:space="preserve">от 06.03.2019 </w:t>
            </w:r>
            <w:hyperlink r:id="rId21" w:history="1">
              <w:r w:rsidRPr="0001322E">
                <w:rPr>
                  <w:rFonts w:ascii="Times New Roman" w:hAnsi="Times New Roman" w:cs="Times New Roman"/>
                  <w:color w:val="0000FF"/>
                </w:rPr>
                <w:t>N 92</w:t>
              </w:r>
            </w:hyperlink>
            <w:r w:rsidRPr="0001322E">
              <w:rPr>
                <w:rFonts w:ascii="Times New Roman" w:hAnsi="Times New Roman" w:cs="Times New Roman"/>
                <w:color w:val="392C69"/>
              </w:rPr>
              <w:t xml:space="preserve">, от 23.05.2019 </w:t>
            </w:r>
            <w:hyperlink r:id="rId22" w:history="1">
              <w:r w:rsidRPr="0001322E">
                <w:rPr>
                  <w:rFonts w:ascii="Times New Roman" w:hAnsi="Times New Roman" w:cs="Times New Roman"/>
                  <w:color w:val="0000FF"/>
                </w:rPr>
                <w:t>N 229</w:t>
              </w:r>
            </w:hyperlink>
            <w:r w:rsidRPr="0001322E">
              <w:rPr>
                <w:rFonts w:ascii="Times New Roman" w:hAnsi="Times New Roman" w:cs="Times New Roman"/>
                <w:color w:val="392C69"/>
              </w:rPr>
              <w:t xml:space="preserve">, от 13.09.2019 </w:t>
            </w:r>
            <w:hyperlink r:id="rId23" w:history="1">
              <w:r w:rsidRPr="0001322E">
                <w:rPr>
                  <w:rFonts w:ascii="Times New Roman" w:hAnsi="Times New Roman" w:cs="Times New Roman"/>
                  <w:color w:val="0000FF"/>
                </w:rPr>
                <w:t>N 425</w:t>
              </w:r>
            </w:hyperlink>
            <w:r w:rsidRPr="0001322E">
              <w:rPr>
                <w:rFonts w:ascii="Times New Roman" w:hAnsi="Times New Roman" w:cs="Times New Roman"/>
                <w:color w:val="392C69"/>
              </w:rPr>
              <w:t>,</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 xml:space="preserve">от 25.12.2019 </w:t>
            </w:r>
            <w:hyperlink r:id="rId24" w:history="1">
              <w:r w:rsidRPr="0001322E">
                <w:rPr>
                  <w:rFonts w:ascii="Times New Roman" w:hAnsi="Times New Roman" w:cs="Times New Roman"/>
                  <w:color w:val="0000FF"/>
                </w:rPr>
                <w:t>N 616</w:t>
              </w:r>
            </w:hyperlink>
            <w:r w:rsidRPr="0001322E">
              <w:rPr>
                <w:rFonts w:ascii="Times New Roman" w:hAnsi="Times New Roman" w:cs="Times New Roman"/>
                <w:color w:val="392C69"/>
              </w:rPr>
              <w:t xml:space="preserve">, от 27.02.2020 </w:t>
            </w:r>
            <w:hyperlink r:id="rId25" w:history="1">
              <w:r w:rsidRPr="0001322E">
                <w:rPr>
                  <w:rFonts w:ascii="Times New Roman" w:hAnsi="Times New Roman" w:cs="Times New Roman"/>
                  <w:color w:val="0000FF"/>
                </w:rPr>
                <w:t>N 80</w:t>
              </w:r>
            </w:hyperlink>
            <w:r w:rsidRPr="0001322E">
              <w:rPr>
                <w:rFonts w:ascii="Times New Roman" w:hAnsi="Times New Roman" w:cs="Times New Roman"/>
                <w:color w:val="392C69"/>
              </w:rPr>
              <w:t xml:space="preserve">, от 11.11.2020 </w:t>
            </w:r>
            <w:hyperlink r:id="rId26" w:history="1">
              <w:r w:rsidRPr="0001322E">
                <w:rPr>
                  <w:rFonts w:ascii="Times New Roman" w:hAnsi="Times New Roman" w:cs="Times New Roman"/>
                  <w:color w:val="0000FF"/>
                </w:rPr>
                <w:t>N 734</w:t>
              </w:r>
            </w:hyperlink>
            <w:r w:rsidRPr="0001322E">
              <w:rPr>
                <w:rFonts w:ascii="Times New Roman" w:hAnsi="Times New Roman" w:cs="Times New Roman"/>
                <w:color w:val="392C69"/>
              </w:rPr>
              <w:t>,</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 xml:space="preserve">от 16.12.2020 </w:t>
            </w:r>
            <w:hyperlink r:id="rId27" w:history="1">
              <w:r w:rsidRPr="0001322E">
                <w:rPr>
                  <w:rFonts w:ascii="Times New Roman" w:hAnsi="Times New Roman" w:cs="Times New Roman"/>
                  <w:color w:val="0000FF"/>
                </w:rPr>
                <w:t>N 824</w:t>
              </w:r>
            </w:hyperlink>
            <w:r w:rsidRPr="0001322E">
              <w:rPr>
                <w:rFonts w:ascii="Times New Roman" w:hAnsi="Times New Roman" w:cs="Times New Roman"/>
                <w:color w:val="392C69"/>
              </w:rPr>
              <w:t xml:space="preserve">, от 26.02.2021 </w:t>
            </w:r>
            <w:hyperlink r:id="rId28" w:history="1">
              <w:r w:rsidRPr="0001322E">
                <w:rPr>
                  <w:rFonts w:ascii="Times New Roman" w:hAnsi="Times New Roman" w:cs="Times New Roman"/>
                  <w:color w:val="0000FF"/>
                </w:rPr>
                <w:t>N 124</w:t>
              </w:r>
            </w:hyperlink>
            <w:r w:rsidRPr="0001322E">
              <w:rPr>
                <w:rFonts w:ascii="Times New Roman" w:hAnsi="Times New Roman" w:cs="Times New Roman"/>
                <w:color w:val="392C69"/>
              </w:rPr>
              <w:t xml:space="preserve">, от 28.05.2021 </w:t>
            </w:r>
            <w:hyperlink r:id="rId29" w:history="1">
              <w:r w:rsidRPr="0001322E">
                <w:rPr>
                  <w:rFonts w:ascii="Times New Roman" w:hAnsi="Times New Roman" w:cs="Times New Roman"/>
                  <w:color w:val="0000FF"/>
                </w:rPr>
                <w:t>N 303</w:t>
              </w:r>
            </w:hyperlink>
            <w:r w:rsidRPr="0001322E">
              <w:rPr>
                <w:rFonts w:ascii="Times New Roman" w:hAnsi="Times New Roman" w:cs="Times New Roman"/>
                <w:color w:val="392C69"/>
              </w:rPr>
              <w:t>,</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 xml:space="preserve">от 25.06.2021 </w:t>
            </w:r>
            <w:hyperlink r:id="rId30" w:history="1">
              <w:r w:rsidRPr="0001322E">
                <w:rPr>
                  <w:rFonts w:ascii="Times New Roman" w:hAnsi="Times New Roman" w:cs="Times New Roman"/>
                  <w:color w:val="0000FF"/>
                </w:rPr>
                <w:t>N 402</w:t>
              </w:r>
            </w:hyperlink>
            <w:r w:rsidRPr="0001322E">
              <w:rPr>
                <w:rFonts w:ascii="Times New Roman" w:hAnsi="Times New Roman" w:cs="Times New Roman"/>
                <w:color w:val="392C69"/>
              </w:rPr>
              <w:t xml:space="preserve">, от 13.08.2021 </w:t>
            </w:r>
            <w:hyperlink r:id="rId31" w:history="1">
              <w:r w:rsidRPr="0001322E">
                <w:rPr>
                  <w:rFonts w:ascii="Times New Roman" w:hAnsi="Times New Roman" w:cs="Times New Roman"/>
                  <w:color w:val="0000FF"/>
                </w:rPr>
                <w:t>N 519</w:t>
              </w:r>
            </w:hyperlink>
            <w:r w:rsidRPr="0001322E">
              <w:rPr>
                <w:rFonts w:ascii="Times New Roman" w:hAnsi="Times New Roman" w:cs="Times New Roman"/>
                <w:color w:val="392C69"/>
              </w:rPr>
              <w:t xml:space="preserve">, от 01.10.2021 </w:t>
            </w:r>
            <w:hyperlink r:id="rId32" w:history="1">
              <w:r w:rsidRPr="0001322E">
                <w:rPr>
                  <w:rFonts w:ascii="Times New Roman" w:hAnsi="Times New Roman" w:cs="Times New Roman"/>
                  <w:color w:val="0000FF"/>
                </w:rPr>
                <w:t>N 649</w:t>
              </w:r>
            </w:hyperlink>
            <w:r w:rsidRPr="0001322E">
              <w:rPr>
                <w:rFonts w:ascii="Times New Roman" w:hAnsi="Times New Roman" w:cs="Times New Roman"/>
                <w:color w:val="392C69"/>
              </w:rPr>
              <w:t>,</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 xml:space="preserve">от 07.12.2021 </w:t>
            </w:r>
            <w:hyperlink r:id="rId33" w:history="1">
              <w:r w:rsidRPr="0001322E">
                <w:rPr>
                  <w:rFonts w:ascii="Times New Roman" w:hAnsi="Times New Roman" w:cs="Times New Roman"/>
                  <w:color w:val="0000FF"/>
                </w:rPr>
                <w:t>N 790</w:t>
              </w:r>
            </w:hyperlink>
            <w:r w:rsidRPr="0001322E">
              <w:rPr>
                <w:rFonts w:ascii="Times New Roman" w:hAnsi="Times New Roman" w:cs="Times New Roman"/>
                <w:color w:val="392C69"/>
              </w:rPr>
              <w:t xml:space="preserve">, от 14.12.2021 </w:t>
            </w:r>
            <w:hyperlink r:id="rId34" w:history="1">
              <w:r w:rsidRPr="0001322E">
                <w:rPr>
                  <w:rFonts w:ascii="Times New Roman" w:hAnsi="Times New Roman" w:cs="Times New Roman"/>
                  <w:color w:val="0000FF"/>
                </w:rPr>
                <w:t>N 811</w:t>
              </w:r>
            </w:hyperlink>
            <w:r w:rsidRPr="0001322E">
              <w:rPr>
                <w:rFonts w:ascii="Times New Roman" w:hAnsi="Times New Roman" w:cs="Times New Roman"/>
                <w:color w:val="392C69"/>
              </w:rPr>
              <w:t xml:space="preserve">, от 30.12.2021 </w:t>
            </w:r>
            <w:hyperlink r:id="rId35" w:history="1">
              <w:r w:rsidRPr="0001322E">
                <w:rPr>
                  <w:rFonts w:ascii="Times New Roman" w:hAnsi="Times New Roman" w:cs="Times New Roman"/>
                  <w:color w:val="0000FF"/>
                </w:rPr>
                <w:t>N 932</w:t>
              </w:r>
            </w:hyperlink>
            <w:r w:rsidRPr="0001322E">
              <w:rPr>
                <w:rFonts w:ascii="Times New Roman" w:hAnsi="Times New Roman" w:cs="Times New Roman"/>
                <w:color w:val="392C69"/>
              </w:rPr>
              <w:t>,</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 xml:space="preserve">от 30.12.2021 </w:t>
            </w:r>
            <w:hyperlink r:id="rId36" w:history="1">
              <w:r w:rsidRPr="0001322E">
                <w:rPr>
                  <w:rFonts w:ascii="Times New Roman" w:hAnsi="Times New Roman" w:cs="Times New Roman"/>
                  <w:color w:val="0000FF"/>
                </w:rPr>
                <w:t>N 933</w:t>
              </w:r>
            </w:hyperlink>
            <w:r w:rsidRPr="0001322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322E" w:rsidRPr="0001322E" w:rsidRDefault="0001322E">
            <w:pPr>
              <w:spacing w:after="1" w:line="0" w:lineRule="atLeast"/>
              <w:rPr>
                <w:rFonts w:ascii="Times New Roman" w:hAnsi="Times New Roman" w:cs="Times New Roman"/>
              </w:rPr>
            </w:pPr>
          </w:p>
        </w:tc>
      </w:tr>
    </w:tbl>
    <w:p w:rsidR="0001322E" w:rsidRPr="0001322E" w:rsidRDefault="0001322E">
      <w:pPr>
        <w:pStyle w:val="ConsPlusNormal"/>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В целях реализации государственной социально-экономической политики Ленинградской области в сфере развития сельского хозяйства, в соответствии с </w:t>
      </w:r>
      <w:hyperlink r:id="rId37" w:history="1">
        <w:r w:rsidRPr="0001322E">
          <w:rPr>
            <w:rFonts w:ascii="Times New Roman" w:hAnsi="Times New Roman" w:cs="Times New Roman"/>
            <w:color w:val="0000FF"/>
          </w:rPr>
          <w:t>постановлением</w:t>
        </w:r>
      </w:hyperlink>
      <w:r w:rsidRPr="0001322E">
        <w:rPr>
          <w:rFonts w:ascii="Times New Roman" w:hAnsi="Times New Roman" w:cs="Times New Roman"/>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Ленинградской области постановляет:</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 xml:space="preserve">(в ред. </w:t>
      </w:r>
      <w:hyperlink r:id="rId38" w:history="1">
        <w:r w:rsidRPr="0001322E">
          <w:rPr>
            <w:rFonts w:ascii="Times New Roman" w:hAnsi="Times New Roman" w:cs="Times New Roman"/>
            <w:color w:val="0000FF"/>
          </w:rPr>
          <w:t>Постановления</w:t>
        </w:r>
      </w:hyperlink>
      <w:r w:rsidRPr="0001322E">
        <w:rPr>
          <w:rFonts w:ascii="Times New Roman" w:hAnsi="Times New Roman" w:cs="Times New Roman"/>
        </w:rPr>
        <w:t xml:space="preserve"> Правительства Ленинградской области от 27.02.2020 N 80)</w:t>
      </w:r>
    </w:p>
    <w:p w:rsidR="0001322E" w:rsidRPr="0001322E" w:rsidRDefault="0001322E">
      <w:pPr>
        <w:pStyle w:val="ConsPlusNormal"/>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1. Утвердить прилагаемую государственную </w:t>
      </w:r>
      <w:hyperlink w:anchor="P49" w:history="1">
        <w:r w:rsidRPr="0001322E">
          <w:rPr>
            <w:rFonts w:ascii="Times New Roman" w:hAnsi="Times New Roman" w:cs="Times New Roman"/>
            <w:color w:val="0000FF"/>
          </w:rPr>
          <w:t>программу</w:t>
        </w:r>
      </w:hyperlink>
      <w:r w:rsidRPr="0001322E">
        <w:rPr>
          <w:rFonts w:ascii="Times New Roman" w:hAnsi="Times New Roman" w:cs="Times New Roman"/>
        </w:rPr>
        <w:t xml:space="preserve"> Ленинградской области "Развитие сельского хозяйства Ленинградской области".</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roofErr w:type="gramStart"/>
      <w:r w:rsidRPr="0001322E">
        <w:rPr>
          <w:rFonts w:ascii="Times New Roman" w:hAnsi="Times New Roman" w:cs="Times New Roman"/>
        </w:rPr>
        <w:t>в</w:t>
      </w:r>
      <w:proofErr w:type="gramEnd"/>
      <w:r w:rsidRPr="0001322E">
        <w:rPr>
          <w:rFonts w:ascii="Times New Roman" w:hAnsi="Times New Roman" w:cs="Times New Roman"/>
        </w:rPr>
        <w:t xml:space="preserve"> ред. </w:t>
      </w:r>
      <w:hyperlink r:id="rId39" w:history="1">
        <w:r w:rsidRPr="0001322E">
          <w:rPr>
            <w:rFonts w:ascii="Times New Roman" w:hAnsi="Times New Roman" w:cs="Times New Roman"/>
            <w:color w:val="0000FF"/>
          </w:rPr>
          <w:t>Постановления</w:t>
        </w:r>
      </w:hyperlink>
      <w:r w:rsidRPr="0001322E">
        <w:rPr>
          <w:rFonts w:ascii="Times New Roman" w:hAnsi="Times New Roman" w:cs="Times New Roman"/>
        </w:rPr>
        <w:t xml:space="preserve"> Правительства Ленинградской области от 27.12.2013 N 528)</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2. Комитету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заключить в установленном порядке с Министерством сельского хозяйства Российской Федерации соглашение о реализации мероприятий государственной </w:t>
      </w:r>
      <w:hyperlink w:anchor="P49" w:history="1">
        <w:r w:rsidRPr="0001322E">
          <w:rPr>
            <w:rFonts w:ascii="Times New Roman" w:hAnsi="Times New Roman" w:cs="Times New Roman"/>
            <w:color w:val="0000FF"/>
          </w:rPr>
          <w:t>программы</w:t>
        </w:r>
      </w:hyperlink>
      <w:r w:rsidRPr="0001322E">
        <w:rPr>
          <w:rFonts w:ascii="Times New Roman" w:hAnsi="Times New Roman" w:cs="Times New Roman"/>
        </w:rPr>
        <w:t xml:space="preserve"> Ленинградской области "Развитие сельского хозяйства Ленинградской области".</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roofErr w:type="gramStart"/>
      <w:r w:rsidRPr="0001322E">
        <w:rPr>
          <w:rFonts w:ascii="Times New Roman" w:hAnsi="Times New Roman" w:cs="Times New Roman"/>
        </w:rPr>
        <w:t>в</w:t>
      </w:r>
      <w:proofErr w:type="gramEnd"/>
      <w:r w:rsidRPr="0001322E">
        <w:rPr>
          <w:rFonts w:ascii="Times New Roman" w:hAnsi="Times New Roman" w:cs="Times New Roman"/>
        </w:rPr>
        <w:t xml:space="preserve"> ред. </w:t>
      </w:r>
      <w:hyperlink r:id="rId40" w:history="1">
        <w:r w:rsidRPr="0001322E">
          <w:rPr>
            <w:rFonts w:ascii="Times New Roman" w:hAnsi="Times New Roman" w:cs="Times New Roman"/>
            <w:color w:val="0000FF"/>
          </w:rPr>
          <w:t>Постановления</w:t>
        </w:r>
      </w:hyperlink>
      <w:r w:rsidRPr="0001322E">
        <w:rPr>
          <w:rFonts w:ascii="Times New Roman" w:hAnsi="Times New Roman" w:cs="Times New Roman"/>
        </w:rPr>
        <w:t xml:space="preserve"> Правительства Ленинградской области от 27.12.2013 N 528)</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3. Рекомендовать органам местного самоуправления учитывать положения государственной </w:t>
      </w:r>
      <w:hyperlink w:anchor="P49" w:history="1">
        <w:r w:rsidRPr="0001322E">
          <w:rPr>
            <w:rFonts w:ascii="Times New Roman" w:hAnsi="Times New Roman" w:cs="Times New Roman"/>
            <w:color w:val="0000FF"/>
          </w:rPr>
          <w:t>программы</w:t>
        </w:r>
      </w:hyperlink>
      <w:r w:rsidRPr="0001322E">
        <w:rPr>
          <w:rFonts w:ascii="Times New Roman" w:hAnsi="Times New Roman" w:cs="Times New Roman"/>
        </w:rPr>
        <w:t xml:space="preserve"> Ленинградской области "Развитие сельского хозяйства Ленинградской области" при принятии муниципальных программ, направленных на развитие сельского хозяйства.</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roofErr w:type="gramStart"/>
      <w:r w:rsidRPr="0001322E">
        <w:rPr>
          <w:rFonts w:ascii="Times New Roman" w:hAnsi="Times New Roman" w:cs="Times New Roman"/>
        </w:rPr>
        <w:t>в</w:t>
      </w:r>
      <w:proofErr w:type="gramEnd"/>
      <w:r w:rsidRPr="0001322E">
        <w:rPr>
          <w:rFonts w:ascii="Times New Roman" w:hAnsi="Times New Roman" w:cs="Times New Roman"/>
        </w:rPr>
        <w:t xml:space="preserve"> ред. </w:t>
      </w:r>
      <w:hyperlink r:id="rId41" w:history="1">
        <w:r w:rsidRPr="0001322E">
          <w:rPr>
            <w:rFonts w:ascii="Times New Roman" w:hAnsi="Times New Roman" w:cs="Times New Roman"/>
            <w:color w:val="0000FF"/>
          </w:rPr>
          <w:t>Постановления</w:t>
        </w:r>
      </w:hyperlink>
      <w:r w:rsidRPr="0001322E">
        <w:rPr>
          <w:rFonts w:ascii="Times New Roman" w:hAnsi="Times New Roman" w:cs="Times New Roman"/>
        </w:rPr>
        <w:t xml:space="preserve"> Правительства Ленинградской области от 27.12.2013 N 528)</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4. Настоящее постановление вступает в силу со дня вступления в силу областного </w:t>
      </w:r>
      <w:hyperlink r:id="rId42" w:history="1">
        <w:r w:rsidRPr="0001322E">
          <w:rPr>
            <w:rFonts w:ascii="Times New Roman" w:hAnsi="Times New Roman" w:cs="Times New Roman"/>
            <w:color w:val="0000FF"/>
          </w:rPr>
          <w:t>закона</w:t>
        </w:r>
      </w:hyperlink>
      <w:r w:rsidRPr="0001322E">
        <w:rPr>
          <w:rFonts w:ascii="Times New Roman" w:hAnsi="Times New Roman" w:cs="Times New Roman"/>
        </w:rPr>
        <w:t xml:space="preserve"> "О внесении изменений в областной закон "О стратегическом планировании социально-экономического развития Ленинградской области", устанавливающего полномочия органов исполнительной власти Ленинградской области по разработке, реализации и оценке эффективности государственных программ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5. </w:t>
      </w:r>
      <w:proofErr w:type="gramStart"/>
      <w:r w:rsidRPr="0001322E">
        <w:rPr>
          <w:rFonts w:ascii="Times New Roman" w:hAnsi="Times New Roman" w:cs="Times New Roman"/>
        </w:rPr>
        <w:t>Контроль за</w:t>
      </w:r>
      <w:proofErr w:type="gramEnd"/>
      <w:r w:rsidRPr="0001322E">
        <w:rPr>
          <w:rFonts w:ascii="Times New Roman" w:hAnsi="Times New Roman" w:cs="Times New Roman"/>
        </w:rP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roofErr w:type="gramStart"/>
      <w:r w:rsidRPr="0001322E">
        <w:rPr>
          <w:rFonts w:ascii="Times New Roman" w:hAnsi="Times New Roman" w:cs="Times New Roman"/>
        </w:rPr>
        <w:t>п</w:t>
      </w:r>
      <w:proofErr w:type="gramEnd"/>
      <w:r w:rsidRPr="0001322E">
        <w:rPr>
          <w:rFonts w:ascii="Times New Roman" w:hAnsi="Times New Roman" w:cs="Times New Roman"/>
        </w:rPr>
        <w:t xml:space="preserve">. 5 в ред. </w:t>
      </w:r>
      <w:hyperlink r:id="rId43" w:history="1">
        <w:r w:rsidRPr="0001322E">
          <w:rPr>
            <w:rFonts w:ascii="Times New Roman" w:hAnsi="Times New Roman" w:cs="Times New Roman"/>
            <w:color w:val="0000FF"/>
          </w:rPr>
          <w:t>Постановления</w:t>
        </w:r>
      </w:hyperlink>
      <w:r w:rsidRPr="0001322E">
        <w:rPr>
          <w:rFonts w:ascii="Times New Roman" w:hAnsi="Times New Roman" w:cs="Times New Roman"/>
        </w:rPr>
        <w:t xml:space="preserve"> Правительства Ленинградской области от 22.03.2018 N 91)</w:t>
      </w:r>
    </w:p>
    <w:p w:rsidR="0001322E" w:rsidRPr="0001322E" w:rsidRDefault="0001322E">
      <w:pPr>
        <w:pStyle w:val="ConsPlusNormal"/>
        <w:jc w:val="both"/>
        <w:rPr>
          <w:rFonts w:ascii="Times New Roman" w:hAnsi="Times New Roman" w:cs="Times New Roman"/>
        </w:rPr>
      </w:pP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Губернатор</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Ленинградской области</w:t>
      </w:r>
    </w:p>
    <w:p w:rsidR="0001322E" w:rsidRPr="0001322E" w:rsidRDefault="0001322E" w:rsidP="0001322E">
      <w:pPr>
        <w:pStyle w:val="ConsPlusNormal"/>
        <w:jc w:val="right"/>
        <w:rPr>
          <w:rFonts w:ascii="Times New Roman" w:hAnsi="Times New Roman" w:cs="Times New Roman"/>
        </w:rPr>
      </w:pPr>
      <w:proofErr w:type="spellStart"/>
      <w:r w:rsidRPr="0001322E">
        <w:rPr>
          <w:rFonts w:ascii="Times New Roman" w:hAnsi="Times New Roman" w:cs="Times New Roman"/>
        </w:rPr>
        <w:t>А.Дрозденко</w:t>
      </w:r>
      <w:proofErr w:type="spellEnd"/>
    </w:p>
    <w:p w:rsidR="0001322E" w:rsidRPr="0001322E" w:rsidRDefault="0001322E">
      <w:pPr>
        <w:pStyle w:val="ConsPlusNormal"/>
        <w:jc w:val="right"/>
        <w:outlineLvl w:val="0"/>
        <w:rPr>
          <w:rFonts w:ascii="Times New Roman" w:hAnsi="Times New Roman" w:cs="Times New Roman"/>
        </w:rPr>
      </w:pPr>
      <w:r w:rsidRPr="0001322E">
        <w:rPr>
          <w:rFonts w:ascii="Times New Roman" w:hAnsi="Times New Roman" w:cs="Times New Roman"/>
        </w:rPr>
        <w:lastRenderedPageBreak/>
        <w:t>УТВЕРЖДЕНА</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постановлением Правительства</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Ленинградской области</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от 29.12.2012 N 463</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(приложение)</w:t>
      </w:r>
    </w:p>
    <w:p w:rsidR="0001322E" w:rsidRPr="0001322E" w:rsidRDefault="0001322E">
      <w:pPr>
        <w:pStyle w:val="ConsPlusNormal"/>
        <w:jc w:val="both"/>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bookmarkStart w:id="0" w:name="P49"/>
      <w:bookmarkEnd w:id="0"/>
      <w:r w:rsidRPr="0001322E">
        <w:rPr>
          <w:rFonts w:ascii="Times New Roman" w:hAnsi="Times New Roman" w:cs="Times New Roman"/>
        </w:rPr>
        <w:t>ГОСУДАРСТВЕННАЯ ПРОГРАММА</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ЛЕНИНГРАДСКОЙ ОБЛАСТИ "РАЗВИТИЕ СЕЛЬСКОГО ХОЗЯЙСТВА</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ЛЕНИНГРАДСКОЙ ОБЛАСТИ"</w:t>
      </w:r>
    </w:p>
    <w:p w:rsidR="0001322E" w:rsidRPr="0001322E" w:rsidRDefault="0001322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1322E" w:rsidRPr="000132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322E" w:rsidRPr="0001322E" w:rsidRDefault="0001322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1322E" w:rsidRPr="0001322E" w:rsidRDefault="0001322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Список изменяющих документов</w:t>
            </w:r>
          </w:p>
          <w:p w:rsidR="0001322E" w:rsidRPr="0001322E" w:rsidRDefault="0001322E">
            <w:pPr>
              <w:pStyle w:val="ConsPlusNormal"/>
              <w:jc w:val="center"/>
              <w:rPr>
                <w:rFonts w:ascii="Times New Roman" w:hAnsi="Times New Roman" w:cs="Times New Roman"/>
              </w:rPr>
            </w:pPr>
            <w:proofErr w:type="gramStart"/>
            <w:r w:rsidRPr="0001322E">
              <w:rPr>
                <w:rFonts w:ascii="Times New Roman" w:hAnsi="Times New Roman" w:cs="Times New Roman"/>
                <w:color w:val="392C69"/>
              </w:rPr>
              <w:t xml:space="preserve">(в ред. </w:t>
            </w:r>
            <w:hyperlink r:id="rId44" w:history="1">
              <w:r w:rsidRPr="0001322E">
                <w:rPr>
                  <w:rFonts w:ascii="Times New Roman" w:hAnsi="Times New Roman" w:cs="Times New Roman"/>
                  <w:color w:val="0000FF"/>
                </w:rPr>
                <w:t>Постановления</w:t>
              </w:r>
            </w:hyperlink>
            <w:r w:rsidRPr="0001322E">
              <w:rPr>
                <w:rFonts w:ascii="Times New Roman" w:hAnsi="Times New Roman" w:cs="Times New Roman"/>
                <w:color w:val="392C69"/>
              </w:rPr>
              <w:t xml:space="preserve"> Правительства Ленинградской области</w:t>
            </w:r>
            <w:proofErr w:type="gramEnd"/>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color w:val="392C69"/>
              </w:rPr>
              <w:t>от 30.12.2021 N 933)</w:t>
            </w:r>
          </w:p>
        </w:tc>
        <w:tc>
          <w:tcPr>
            <w:tcW w:w="113" w:type="dxa"/>
            <w:tcBorders>
              <w:top w:val="nil"/>
              <w:left w:val="nil"/>
              <w:bottom w:val="nil"/>
              <w:right w:val="nil"/>
            </w:tcBorders>
            <w:shd w:val="clear" w:color="auto" w:fill="F4F3F8"/>
            <w:tcMar>
              <w:top w:w="0" w:type="dxa"/>
              <w:left w:w="0" w:type="dxa"/>
              <w:bottom w:w="0" w:type="dxa"/>
              <w:right w:w="0" w:type="dxa"/>
            </w:tcMar>
          </w:tcPr>
          <w:p w:rsidR="0001322E" w:rsidRPr="0001322E" w:rsidRDefault="0001322E">
            <w:pPr>
              <w:spacing w:after="1" w:line="0" w:lineRule="atLeast"/>
              <w:rPr>
                <w:rFonts w:ascii="Times New Roman" w:hAnsi="Times New Roman" w:cs="Times New Roman"/>
              </w:rPr>
            </w:pPr>
          </w:p>
        </w:tc>
      </w:tr>
    </w:tbl>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1"/>
        <w:rPr>
          <w:rFonts w:ascii="Times New Roman" w:hAnsi="Times New Roman" w:cs="Times New Roman"/>
        </w:rPr>
      </w:pPr>
      <w:r w:rsidRPr="0001322E">
        <w:rPr>
          <w:rFonts w:ascii="Times New Roman" w:hAnsi="Times New Roman" w:cs="Times New Roman"/>
        </w:rPr>
        <w:t>ПАСПОРТ</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государственной программы Ленинградской области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"Развитие сельского хозяйства Ленинградской области"</w:t>
      </w:r>
    </w:p>
    <w:p w:rsidR="0001322E" w:rsidRPr="0001322E" w:rsidRDefault="0001322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01322E" w:rsidRPr="0001322E">
        <w:tc>
          <w:tcPr>
            <w:tcW w:w="260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Сроки реализации государственной программы</w:t>
            </w:r>
          </w:p>
        </w:tc>
        <w:tc>
          <w:tcPr>
            <w:tcW w:w="6463" w:type="dxa"/>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2022-2024 годы</w:t>
            </w:r>
          </w:p>
        </w:tc>
      </w:tr>
      <w:tr w:rsidR="0001322E" w:rsidRPr="0001322E">
        <w:tc>
          <w:tcPr>
            <w:tcW w:w="260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 государственной программы</w:t>
            </w:r>
          </w:p>
        </w:tc>
        <w:tc>
          <w:tcPr>
            <w:tcW w:w="6463"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w:t>
            </w:r>
          </w:p>
        </w:tc>
      </w:tr>
      <w:tr w:rsidR="0001322E" w:rsidRPr="0001322E">
        <w:tc>
          <w:tcPr>
            <w:tcW w:w="260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Участники государственной программы</w:t>
            </w:r>
          </w:p>
        </w:tc>
        <w:tc>
          <w:tcPr>
            <w:tcW w:w="6463"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Управление ветеринарии Ленинградской области;</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комитет по строительству Ленинградской области;</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Ленинградский областной комитет по управлению</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государственным имуществом</w:t>
            </w:r>
          </w:p>
        </w:tc>
      </w:tr>
      <w:tr w:rsidR="0001322E" w:rsidRPr="0001322E">
        <w:tc>
          <w:tcPr>
            <w:tcW w:w="260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Цель государственной программы</w:t>
            </w:r>
          </w:p>
        </w:tc>
        <w:tc>
          <w:tcPr>
            <w:tcW w:w="6463"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Стабилизация </w:t>
            </w:r>
            <w:proofErr w:type="gramStart"/>
            <w:r w:rsidRPr="0001322E">
              <w:rPr>
                <w:rFonts w:ascii="Times New Roman" w:hAnsi="Times New Roman" w:cs="Times New Roman"/>
              </w:rPr>
              <w:t>темпов роста производства продукции агропромышленного комплекса Ленинградской области</w:t>
            </w:r>
            <w:proofErr w:type="gramEnd"/>
          </w:p>
        </w:tc>
      </w:tr>
      <w:tr w:rsidR="0001322E" w:rsidRPr="0001322E">
        <w:tc>
          <w:tcPr>
            <w:tcW w:w="260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Задачи государственной программы</w:t>
            </w:r>
          </w:p>
        </w:tc>
        <w:tc>
          <w:tcPr>
            <w:tcW w:w="6463"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1. Оказание государственной поддержки субъектам малого предпринимательства в АПК.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2. Оказание содействия и поддержка проектов по экспорту продукции АПК.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3. Создание условий для роста объемов производства основных видов сельскохозяйственной продукции.</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4. Повышение инвестиционной активности в АПК.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5. Предотвращение выбытия земель из сельскохозяйственного оборота и вовлечение в оборот выбывших угодий.</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6. Информационная поддержка регионального АПК.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7. Создание условий для сохранения эпизоотического благополучия региона</w:t>
            </w:r>
          </w:p>
        </w:tc>
      </w:tr>
      <w:tr w:rsidR="0001322E" w:rsidRPr="0001322E">
        <w:tc>
          <w:tcPr>
            <w:tcW w:w="260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Ожидаемые (конечные) результаты реализации государственной программы</w:t>
            </w:r>
          </w:p>
        </w:tc>
        <w:tc>
          <w:tcPr>
            <w:tcW w:w="6463"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1. Увеличен объем производства и реализации сельскохозяйственной продукции субъектами малого предпринимательства в АПК.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2. Увеличен экспорт продукции А</w:t>
            </w:r>
            <w:proofErr w:type="gramStart"/>
            <w:r w:rsidRPr="0001322E">
              <w:rPr>
                <w:rFonts w:ascii="Times New Roman" w:hAnsi="Times New Roman" w:cs="Times New Roman"/>
              </w:rPr>
              <w:t>ПК в дв</w:t>
            </w:r>
            <w:proofErr w:type="gramEnd"/>
            <w:r w:rsidRPr="0001322E">
              <w:rPr>
                <w:rFonts w:ascii="Times New Roman" w:hAnsi="Times New Roman" w:cs="Times New Roman"/>
              </w:rPr>
              <w:t>а раза.</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3. Замещение импортной продукции АПК на потребительском рынке Ленинградской области, Санкт-Петербурга и других регионов продукцией, произведенной </w:t>
            </w:r>
            <w:proofErr w:type="spellStart"/>
            <w:r w:rsidRPr="0001322E">
              <w:rPr>
                <w:rFonts w:ascii="Times New Roman" w:hAnsi="Times New Roman" w:cs="Times New Roman"/>
              </w:rPr>
              <w:t>сельхозтоваропроизводителями</w:t>
            </w:r>
            <w:proofErr w:type="spellEnd"/>
            <w:r w:rsidRPr="0001322E">
              <w:rPr>
                <w:rFonts w:ascii="Times New Roman" w:hAnsi="Times New Roman" w:cs="Times New Roman"/>
              </w:rPr>
              <w:t xml:space="preserve"> Ленинградской области.</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4. Увеличено количество реализованных инвестиционных </w:t>
            </w:r>
            <w:r w:rsidRPr="0001322E">
              <w:rPr>
                <w:rFonts w:ascii="Times New Roman" w:hAnsi="Times New Roman" w:cs="Times New Roman"/>
              </w:rPr>
              <w:lastRenderedPageBreak/>
              <w:t>проектов в АПК.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5. Ввод в эксплуатацию мелиорируемых земель за счет реконструкции, технического перевооружения и строительства новых мелиоративных систем.</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6. Организована система информационно-консультационной поддержки регионального АПК.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7. Обеспечено эпизоотическое благополучие Ленинградской области</w:t>
            </w:r>
          </w:p>
        </w:tc>
      </w:tr>
      <w:tr w:rsidR="0001322E" w:rsidRPr="0001322E">
        <w:tc>
          <w:tcPr>
            <w:tcW w:w="260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Проекты, реализуемые в рамках государственной программы</w:t>
            </w:r>
          </w:p>
        </w:tc>
        <w:tc>
          <w:tcPr>
            <w:tcW w:w="6463" w:type="dxa"/>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Федеральный (региональный) проект "Акселерация субъектов малого и среднего предпринимательства"</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Федеральный (региональный) проект "Экспорт продукции агропромышленного комплекса"</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Федеральный проект "Развитие отраслей и техническая модернизация агропромышленного комплекса"</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Федеральный проект "Стимулирование инвестиционной деятельности в агропромышленном комплексе"</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Федеральный проект "Развитие сельского туризма"</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Федеральный проект "Вовлечение в оборот и комплексная мелиорация земель сельскохозяйственного назначения"</w:t>
            </w:r>
          </w:p>
        </w:tc>
      </w:tr>
      <w:tr w:rsidR="0001322E" w:rsidRPr="0001322E">
        <w:tc>
          <w:tcPr>
            <w:tcW w:w="260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Финансовое обеспечение государственной программы - всего, в том числе по годам реализации</w:t>
            </w:r>
          </w:p>
        </w:tc>
        <w:tc>
          <w:tcPr>
            <w:tcW w:w="6463" w:type="dxa"/>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Финансовое обеспечение государственной программы составляет 13065318,400 тыс. рублей, в том числе:</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2022 год - 4609600,700 тыс. рублей;</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2023 год - 4237142,400 тыс. рублей;</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2024 год - 4218575,300 тыс. рублей</w:t>
            </w:r>
          </w:p>
        </w:tc>
      </w:tr>
      <w:tr w:rsidR="0001322E" w:rsidRPr="0001322E">
        <w:tc>
          <w:tcPr>
            <w:tcW w:w="260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Размер налоговых расходов, направленных на достижение цели государственной программы, - всего, в том числе по годам реализации</w:t>
            </w:r>
          </w:p>
        </w:tc>
        <w:tc>
          <w:tcPr>
            <w:tcW w:w="6463" w:type="dxa"/>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Размер налоговых расходов государственной программы составляет 2337821,000 тыс. рублей, в том числе:</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2022 год - 690261,000 тыс. рублей;</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2023 год - 775631,000 тыс. рублей;</w:t>
            </w:r>
          </w:p>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2024 год - 871929,000 тыс. рублей</w:t>
            </w:r>
          </w:p>
        </w:tc>
      </w:tr>
    </w:tbl>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1"/>
        <w:rPr>
          <w:rFonts w:ascii="Times New Roman" w:hAnsi="Times New Roman" w:cs="Times New Roman"/>
        </w:rPr>
      </w:pPr>
      <w:r w:rsidRPr="0001322E">
        <w:rPr>
          <w:rFonts w:ascii="Times New Roman" w:hAnsi="Times New Roman" w:cs="Times New Roman"/>
        </w:rPr>
        <w:t>1. Общая характеристика, основные проблемы и прогноз</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развития сферы реализации государственной программы</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Агропромышленный комплекс Ленинградской области (далее - АПК) - один из стратегически важных секторов региональной экономики, в который входит 548 предприятий с численностью работников свыше 32 тыс. человек.</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В Ленинградской области работают 22 сельскохозяйственных потребительских кооператива, более 3 тыс. крестьянских (фермерских) хозяйств и 203 тыс. личных подсобных хозяйств, а также свыше 3,6 тыс. садоводческих и огороднических некоммерческих товариществ.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Ленинградская область - один из немногих регионов России, сохранивший в условиях реформ </w:t>
      </w:r>
      <w:proofErr w:type="spellStart"/>
      <w:r w:rsidRPr="0001322E">
        <w:rPr>
          <w:rFonts w:ascii="Times New Roman" w:hAnsi="Times New Roman" w:cs="Times New Roman"/>
        </w:rPr>
        <w:t>крупнотоварный</w:t>
      </w:r>
      <w:proofErr w:type="spellEnd"/>
      <w:r w:rsidRPr="0001322E">
        <w:rPr>
          <w:rFonts w:ascii="Times New Roman" w:hAnsi="Times New Roman" w:cs="Times New Roman"/>
        </w:rPr>
        <w:t xml:space="preserve"> сектор сельскохозяйственного производства: 78 проц. всей продукции производится на предприятиях, при этом в производстве отдельных видов продукции доля предприятий приближается к 100 проц.: мясо скота и птицы - 98 проц., молоко - 94 проц., зерновые - 91 проц., яйцо - 98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А</w:t>
      </w:r>
      <w:proofErr w:type="gramStart"/>
      <w:r w:rsidRPr="0001322E">
        <w:rPr>
          <w:rFonts w:ascii="Times New Roman" w:hAnsi="Times New Roman" w:cs="Times New Roman"/>
        </w:rPr>
        <w:t>ПК вкл</w:t>
      </w:r>
      <w:proofErr w:type="gramEnd"/>
      <w:r w:rsidRPr="0001322E">
        <w:rPr>
          <w:rFonts w:ascii="Times New Roman" w:hAnsi="Times New Roman" w:cs="Times New Roman"/>
        </w:rPr>
        <w:t>ючает следующие направления:</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сельское хозяйство: животноводство (молочное и мясное скотоводство, свиноводство, птицеводство, звероводство, кролиководство и пчеловодство), растениеводство (выращивание зерновых и кормовых культур, рапса, картофеля, овощей, цветов, грибов),</w:t>
      </w:r>
      <w:proofErr w:type="gramEnd"/>
    </w:p>
    <w:p w:rsidR="0001322E" w:rsidRPr="0001322E" w:rsidRDefault="0001322E">
      <w:pPr>
        <w:pStyle w:val="ConsPlusNormal"/>
        <w:spacing w:before="220"/>
        <w:ind w:firstLine="540"/>
        <w:jc w:val="both"/>
        <w:rPr>
          <w:rFonts w:ascii="Times New Roman" w:hAnsi="Times New Roman" w:cs="Times New Roman"/>
        </w:rPr>
      </w:pPr>
      <w:proofErr w:type="spellStart"/>
      <w:r w:rsidRPr="0001322E">
        <w:rPr>
          <w:rFonts w:ascii="Times New Roman" w:hAnsi="Times New Roman" w:cs="Times New Roman"/>
        </w:rPr>
        <w:t>рыбохозяйственный</w:t>
      </w:r>
      <w:proofErr w:type="spellEnd"/>
      <w:r w:rsidRPr="0001322E">
        <w:rPr>
          <w:rFonts w:ascii="Times New Roman" w:hAnsi="Times New Roman" w:cs="Times New Roman"/>
        </w:rPr>
        <w:t xml:space="preserve"> комплекс (рыболовство, рыбоводство и </w:t>
      </w:r>
      <w:proofErr w:type="spellStart"/>
      <w:r w:rsidRPr="0001322E">
        <w:rPr>
          <w:rFonts w:ascii="Times New Roman" w:hAnsi="Times New Roman" w:cs="Times New Roman"/>
        </w:rPr>
        <w:t>рыбопереработка</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пищевая и перерабатывающая промышленность (мясная, молочная, хлебопекарная, кондитерская, </w:t>
      </w:r>
      <w:r w:rsidRPr="0001322E">
        <w:rPr>
          <w:rFonts w:ascii="Times New Roman" w:hAnsi="Times New Roman" w:cs="Times New Roman"/>
        </w:rPr>
        <w:lastRenderedPageBreak/>
        <w:t>консервная и комбикормовая отрасли, производство безалкогольных напитков, а также фасовка чая и кофе).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Среднемесячная заработная плата работников АПК (по полному кругу организаций) в 2020 году по сравнению с 2018 годом составила: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в сельском хозяйстве и </w:t>
      </w:r>
      <w:proofErr w:type="spellStart"/>
      <w:r w:rsidRPr="0001322E">
        <w:rPr>
          <w:rFonts w:ascii="Times New Roman" w:hAnsi="Times New Roman" w:cs="Times New Roman"/>
        </w:rPr>
        <w:t>рыбохозяйственном</w:t>
      </w:r>
      <w:proofErr w:type="spellEnd"/>
      <w:r w:rsidRPr="0001322E">
        <w:rPr>
          <w:rFonts w:ascii="Times New Roman" w:hAnsi="Times New Roman" w:cs="Times New Roman"/>
        </w:rPr>
        <w:t xml:space="preserve"> комплексе - 43,3 тыс. руб. (114,9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в пищевой и перерабатывающей промышленности - 47,4 тыс. руб. (109,4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По итогам 2020 года среди субъектов Российской Федерации АПК Ленинградской области занимает:</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 место - по производству яиц и молочной продуктивности коров;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2 место - по поголовью птицы;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3 место - по выращиванию форели и грибов;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5 место - по производству мяса птицы в </w:t>
      </w:r>
      <w:proofErr w:type="spellStart"/>
      <w:r w:rsidRPr="0001322E">
        <w:rPr>
          <w:rFonts w:ascii="Times New Roman" w:hAnsi="Times New Roman" w:cs="Times New Roman"/>
        </w:rPr>
        <w:t>сельхозорганизациях</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9 место - по производству молока в </w:t>
      </w:r>
      <w:proofErr w:type="spellStart"/>
      <w:r w:rsidRPr="0001322E">
        <w:rPr>
          <w:rFonts w:ascii="Times New Roman" w:hAnsi="Times New Roman" w:cs="Times New Roman"/>
        </w:rPr>
        <w:t>сельхозорганизациях</w:t>
      </w:r>
      <w:proofErr w:type="spellEnd"/>
      <w:r w:rsidRPr="0001322E">
        <w:rPr>
          <w:rFonts w:ascii="Times New Roman" w:hAnsi="Times New Roman" w:cs="Times New Roman"/>
        </w:rPr>
        <w:t>.</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1.1. Характеристика основных показателей АПК в хозяйствах</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всех категорий в 2020 году по сравнению с уровнем 2018 года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Сельское хозяйство</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Ведущей отраслью сельского хозяйства Ленинградской области является животноводство. Основные отрасли животноводства - молочное скотоводство, птицеводство и свиноводство.</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Производство продукции животноводства: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производство молока выросло до 658,3 тыс. тонн (105,5 проц.), надой на одну фуражную корову в </w:t>
      </w:r>
      <w:proofErr w:type="spellStart"/>
      <w:r w:rsidRPr="0001322E">
        <w:rPr>
          <w:rFonts w:ascii="Times New Roman" w:hAnsi="Times New Roman" w:cs="Times New Roman"/>
        </w:rPr>
        <w:t>сельхозорганизациях</w:t>
      </w:r>
      <w:proofErr w:type="spellEnd"/>
      <w:r w:rsidRPr="0001322E">
        <w:rPr>
          <w:rFonts w:ascii="Times New Roman" w:hAnsi="Times New Roman" w:cs="Times New Roman"/>
        </w:rPr>
        <w:t xml:space="preserve"> вырос до 9444 кг (106,4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производство мяса (скот и птица на убой в ж. </w:t>
      </w:r>
      <w:proofErr w:type="gramStart"/>
      <w:r w:rsidRPr="0001322E">
        <w:rPr>
          <w:rFonts w:ascii="Times New Roman" w:hAnsi="Times New Roman" w:cs="Times New Roman"/>
        </w:rPr>
        <w:t>в</w:t>
      </w:r>
      <w:proofErr w:type="gramEnd"/>
      <w:r w:rsidRPr="0001322E">
        <w:rPr>
          <w:rFonts w:ascii="Times New Roman" w:hAnsi="Times New Roman" w:cs="Times New Roman"/>
        </w:rPr>
        <w:t>.) сократилось до 374,5 тыс. тонн (97,8 проц.). Снижение производства мяса произошло по причине прекращения производственной деятельности в 2019 году двух птицефабрик (ООО "</w:t>
      </w:r>
      <w:proofErr w:type="spellStart"/>
      <w:r w:rsidRPr="0001322E">
        <w:rPr>
          <w:rFonts w:ascii="Times New Roman" w:hAnsi="Times New Roman" w:cs="Times New Roman"/>
        </w:rPr>
        <w:t>Леноблптицепром</w:t>
      </w:r>
      <w:proofErr w:type="spellEnd"/>
      <w:r w:rsidRPr="0001322E">
        <w:rPr>
          <w:rFonts w:ascii="Times New Roman" w:hAnsi="Times New Roman" w:cs="Times New Roman"/>
        </w:rPr>
        <w:t>", ОАО "ПФ "Ударник") и одного свиноводческого комплекс</w:t>
      </w:r>
      <w:proofErr w:type="gramStart"/>
      <w:r w:rsidRPr="0001322E">
        <w:rPr>
          <w:rFonts w:ascii="Times New Roman" w:hAnsi="Times New Roman" w:cs="Times New Roman"/>
        </w:rPr>
        <w:t>а ООО</w:t>
      </w:r>
      <w:proofErr w:type="gramEnd"/>
      <w:r w:rsidRPr="0001322E">
        <w:rPr>
          <w:rFonts w:ascii="Times New Roman" w:hAnsi="Times New Roman" w:cs="Times New Roman"/>
        </w:rPr>
        <w:t xml:space="preserve"> "</w:t>
      </w:r>
      <w:proofErr w:type="spellStart"/>
      <w:r w:rsidRPr="0001322E">
        <w:rPr>
          <w:rFonts w:ascii="Times New Roman" w:hAnsi="Times New Roman" w:cs="Times New Roman"/>
        </w:rPr>
        <w:t>Оятское</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производство яйца выросло до 3,2 </w:t>
      </w:r>
      <w:proofErr w:type="gramStart"/>
      <w:r w:rsidRPr="0001322E">
        <w:rPr>
          <w:rFonts w:ascii="Times New Roman" w:hAnsi="Times New Roman" w:cs="Times New Roman"/>
        </w:rPr>
        <w:t>млрд</w:t>
      </w:r>
      <w:proofErr w:type="gramEnd"/>
      <w:r w:rsidRPr="0001322E">
        <w:rPr>
          <w:rFonts w:ascii="Times New Roman" w:hAnsi="Times New Roman" w:cs="Times New Roman"/>
        </w:rPr>
        <w:t xml:space="preserve"> штук (101,5 проц.), в расчете на одну курицу-несушку в </w:t>
      </w:r>
      <w:proofErr w:type="spellStart"/>
      <w:r w:rsidRPr="0001322E">
        <w:rPr>
          <w:rFonts w:ascii="Times New Roman" w:hAnsi="Times New Roman" w:cs="Times New Roman"/>
        </w:rPr>
        <w:t>сельхозорганизациях</w:t>
      </w:r>
      <w:proofErr w:type="spellEnd"/>
      <w:r w:rsidRPr="0001322E">
        <w:rPr>
          <w:rFonts w:ascii="Times New Roman" w:hAnsi="Times New Roman" w:cs="Times New Roman"/>
        </w:rPr>
        <w:t xml:space="preserve"> получено в среднем до 319 шт. яиц (101,3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Поголовье скота и птицы:</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крупный рогатый скот - 178,4 тыс. гол. (99,2 проц.), из них: коровы - 77,0 тыс. гол. (98,5 проц.);</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свиньи - 181,8 тыс. гол. (103,0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овцы и козы - 31,1 тыс. гол. (92,8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птица - 30,2 </w:t>
      </w:r>
      <w:proofErr w:type="gramStart"/>
      <w:r w:rsidRPr="0001322E">
        <w:rPr>
          <w:rFonts w:ascii="Times New Roman" w:hAnsi="Times New Roman" w:cs="Times New Roman"/>
        </w:rPr>
        <w:t>млн</w:t>
      </w:r>
      <w:proofErr w:type="gramEnd"/>
      <w:r w:rsidRPr="0001322E">
        <w:rPr>
          <w:rFonts w:ascii="Times New Roman" w:hAnsi="Times New Roman" w:cs="Times New Roman"/>
        </w:rPr>
        <w:t xml:space="preserve"> гол. (100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Производство продукции растениеводства: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производство зерновых культур (в весе после доработки) выросло до 160,7 тыс. тонн (133,6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производство картофеля сократилось до 187,1 тыс. тонн (91,5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производство овощей (всего) выросло до 182,7 тыс. тонн (104,1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производство грибов (шампиньонов) выросло до 5,3 тыс. тонн (407,7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Общая посевная площадь сельскохозяйственных культур снизилась до 237,1 тыс. га (98,8 проц.), в том числе по видам культур: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под зерновыми культурами </w:t>
      </w:r>
      <w:proofErr w:type="gramStart"/>
      <w:r w:rsidRPr="0001322E">
        <w:rPr>
          <w:rFonts w:ascii="Times New Roman" w:hAnsi="Times New Roman" w:cs="Times New Roman"/>
        </w:rPr>
        <w:t>увеличена</w:t>
      </w:r>
      <w:proofErr w:type="gramEnd"/>
      <w:r w:rsidRPr="0001322E">
        <w:rPr>
          <w:rFonts w:ascii="Times New Roman" w:hAnsi="Times New Roman" w:cs="Times New Roman"/>
        </w:rPr>
        <w:t xml:space="preserve"> до 41,4 тыс. га (107,5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под картофелем снизилась до 10,4 тыс. га (96,5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под овощами </w:t>
      </w:r>
      <w:proofErr w:type="gramStart"/>
      <w:r w:rsidRPr="0001322E">
        <w:rPr>
          <w:rFonts w:ascii="Times New Roman" w:hAnsi="Times New Roman" w:cs="Times New Roman"/>
        </w:rPr>
        <w:t>увеличена</w:t>
      </w:r>
      <w:proofErr w:type="gramEnd"/>
      <w:r w:rsidRPr="0001322E">
        <w:rPr>
          <w:rFonts w:ascii="Times New Roman" w:hAnsi="Times New Roman" w:cs="Times New Roman"/>
        </w:rPr>
        <w:t xml:space="preserve"> до 5,9 тыс. га (105,4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под рапсом сохранилась на уровне 2,3 тыс. га (100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под кормовыми культурами снизилась до 176,7 тыс. га (96,8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Снижение посевных площадей связано с прекращением срока действия договоров аренды по ряду земельных участков и продажей земельных участков сельскохозяйственными товаропроизводителями для обеспечения расширения городских агломераций.</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proofErr w:type="spellStart"/>
      <w:r w:rsidRPr="0001322E">
        <w:rPr>
          <w:rFonts w:ascii="Times New Roman" w:hAnsi="Times New Roman" w:cs="Times New Roman"/>
        </w:rPr>
        <w:t>Рыбохозяйственный</w:t>
      </w:r>
      <w:proofErr w:type="spellEnd"/>
      <w:r w:rsidRPr="0001322E">
        <w:rPr>
          <w:rFonts w:ascii="Times New Roman" w:hAnsi="Times New Roman" w:cs="Times New Roman"/>
        </w:rPr>
        <w:t xml:space="preserve"> комплекс</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Улов водных биоресурсов (по всем районам промысла) вырос до 24,9 тыс. тонн (111,3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объем производства (выращивания) рыбоводной продукции вырос до 12,2 тыс. тонн (131,2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товарный выпуск пищевой рыбной продукции, включая консервы, вырос до 64,2 тыс. тонн (111,3 проц.).</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Пищевая и перерабатывающая промышленность</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4"/>
        <w:rPr>
          <w:rFonts w:ascii="Times New Roman" w:hAnsi="Times New Roman" w:cs="Times New Roman"/>
        </w:rPr>
      </w:pPr>
      <w:r w:rsidRPr="0001322E">
        <w:rPr>
          <w:rFonts w:ascii="Times New Roman" w:hAnsi="Times New Roman" w:cs="Times New Roman"/>
        </w:rPr>
        <w:t>Выпуск продукции предприятиями отрасли</w:t>
      </w:r>
    </w:p>
    <w:p w:rsidR="0001322E" w:rsidRPr="0001322E" w:rsidRDefault="0001322E">
      <w:pPr>
        <w:pStyle w:val="ConsPlusTitle"/>
        <w:jc w:val="center"/>
        <w:rPr>
          <w:rFonts w:ascii="Times New Roman" w:hAnsi="Times New Roman" w:cs="Times New Roman"/>
        </w:rPr>
      </w:pPr>
      <w:proofErr w:type="gramStart"/>
      <w:r w:rsidRPr="0001322E">
        <w:rPr>
          <w:rFonts w:ascii="Times New Roman" w:hAnsi="Times New Roman" w:cs="Times New Roman"/>
        </w:rPr>
        <w:t>(по основным товарным группам, производимым</w:t>
      </w:r>
      <w:proofErr w:type="gramEnd"/>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на территории Ленинградской области)</w:t>
      </w:r>
    </w:p>
    <w:p w:rsidR="0001322E" w:rsidRPr="0001322E" w:rsidRDefault="0001322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2"/>
        <w:gridCol w:w="1417"/>
        <w:gridCol w:w="1020"/>
        <w:gridCol w:w="1020"/>
        <w:gridCol w:w="1134"/>
      </w:tblGrid>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 xml:space="preserve">N </w:t>
            </w:r>
            <w:proofErr w:type="gramStart"/>
            <w:r w:rsidRPr="0001322E">
              <w:rPr>
                <w:rFonts w:ascii="Times New Roman" w:hAnsi="Times New Roman" w:cs="Times New Roman"/>
              </w:rPr>
              <w:t>п</w:t>
            </w:r>
            <w:proofErr w:type="gramEnd"/>
            <w:r w:rsidRPr="0001322E">
              <w:rPr>
                <w:rFonts w:ascii="Times New Roman" w:hAnsi="Times New Roman" w:cs="Times New Roman"/>
              </w:rPr>
              <w:t>/п</w:t>
            </w:r>
          </w:p>
        </w:tc>
        <w:tc>
          <w:tcPr>
            <w:tcW w:w="3962"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Производство пищевых продуктов</w:t>
            </w:r>
          </w:p>
        </w:tc>
        <w:tc>
          <w:tcPr>
            <w:tcW w:w="141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Единица измерения</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2018 год</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2020 год</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2020 год в проц. к 2018 году</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w:t>
            </w:r>
          </w:p>
        </w:tc>
        <w:tc>
          <w:tcPr>
            <w:tcW w:w="3962"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w:t>
            </w:r>
          </w:p>
        </w:tc>
        <w:tc>
          <w:tcPr>
            <w:tcW w:w="141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w:t>
            </w:r>
          </w:p>
        </w:tc>
        <w:tc>
          <w:tcPr>
            <w:tcW w:w="396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Хлебобулочные изделия</w:t>
            </w:r>
          </w:p>
        </w:tc>
        <w:tc>
          <w:tcPr>
            <w:tcW w:w="141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тыс. тонн</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40,2</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40,4</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100,5</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w:t>
            </w:r>
          </w:p>
        </w:tc>
        <w:tc>
          <w:tcPr>
            <w:tcW w:w="396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Плодоовощные консервы</w:t>
            </w:r>
          </w:p>
        </w:tc>
        <w:tc>
          <w:tcPr>
            <w:tcW w:w="1417" w:type="dxa"/>
          </w:tcPr>
          <w:p w:rsidR="0001322E" w:rsidRPr="0001322E" w:rsidRDefault="0001322E">
            <w:pPr>
              <w:pStyle w:val="ConsPlusNormal"/>
              <w:jc w:val="center"/>
              <w:rPr>
                <w:rFonts w:ascii="Times New Roman" w:hAnsi="Times New Roman" w:cs="Times New Roman"/>
              </w:rPr>
            </w:pPr>
            <w:proofErr w:type="spellStart"/>
            <w:r w:rsidRPr="0001322E">
              <w:rPr>
                <w:rFonts w:ascii="Times New Roman" w:hAnsi="Times New Roman" w:cs="Times New Roman"/>
              </w:rPr>
              <w:t>муб</w:t>
            </w:r>
            <w:proofErr w:type="spellEnd"/>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161,1</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194,6</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120,8</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w:t>
            </w:r>
          </w:p>
        </w:tc>
        <w:tc>
          <w:tcPr>
            <w:tcW w:w="396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Безалкогольные напитки</w:t>
            </w:r>
          </w:p>
        </w:tc>
        <w:tc>
          <w:tcPr>
            <w:tcW w:w="1417" w:type="dxa"/>
          </w:tcPr>
          <w:p w:rsidR="0001322E" w:rsidRPr="0001322E" w:rsidRDefault="0001322E">
            <w:pPr>
              <w:pStyle w:val="ConsPlusNormal"/>
              <w:jc w:val="center"/>
              <w:rPr>
                <w:rFonts w:ascii="Times New Roman" w:hAnsi="Times New Roman" w:cs="Times New Roman"/>
              </w:rPr>
            </w:pPr>
            <w:proofErr w:type="gramStart"/>
            <w:r w:rsidRPr="0001322E">
              <w:rPr>
                <w:rFonts w:ascii="Times New Roman" w:hAnsi="Times New Roman" w:cs="Times New Roman"/>
              </w:rPr>
              <w:t>млн</w:t>
            </w:r>
            <w:proofErr w:type="gramEnd"/>
            <w:r w:rsidRPr="0001322E">
              <w:rPr>
                <w:rFonts w:ascii="Times New Roman" w:hAnsi="Times New Roman" w:cs="Times New Roman"/>
              </w:rPr>
              <w:t xml:space="preserve"> литров</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37,2</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44,2</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118,8</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w:t>
            </w:r>
          </w:p>
        </w:tc>
        <w:tc>
          <w:tcPr>
            <w:tcW w:w="396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Производство мяса и субпродуктов &lt;*&gt;</w:t>
            </w:r>
          </w:p>
        </w:tc>
        <w:tc>
          <w:tcPr>
            <w:tcW w:w="141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тыс. тонн</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296,6</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284,4</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95,9</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w:t>
            </w:r>
          </w:p>
        </w:tc>
        <w:tc>
          <w:tcPr>
            <w:tcW w:w="396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Объем переработки молока в пересчете на молоко </w:t>
            </w:r>
            <w:proofErr w:type="gramStart"/>
            <w:r w:rsidRPr="0001322E">
              <w:rPr>
                <w:rFonts w:ascii="Times New Roman" w:hAnsi="Times New Roman" w:cs="Times New Roman"/>
              </w:rPr>
              <w:t>б. ж</w:t>
            </w:r>
            <w:proofErr w:type="gramEnd"/>
            <w:r w:rsidRPr="0001322E">
              <w:rPr>
                <w:rFonts w:ascii="Times New Roman" w:hAnsi="Times New Roman" w:cs="Times New Roman"/>
              </w:rPr>
              <w:t>.</w:t>
            </w:r>
          </w:p>
        </w:tc>
        <w:tc>
          <w:tcPr>
            <w:tcW w:w="1417" w:type="dxa"/>
            <w:vMerge/>
          </w:tcPr>
          <w:p w:rsidR="0001322E" w:rsidRPr="0001322E" w:rsidRDefault="0001322E">
            <w:pPr>
              <w:spacing w:after="1" w:line="0" w:lineRule="atLeast"/>
              <w:rPr>
                <w:rFonts w:ascii="Times New Roman" w:hAnsi="Times New Roman" w:cs="Times New Roman"/>
              </w:rPr>
            </w:pP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180,0</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233,9</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129,9</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w:t>
            </w:r>
          </w:p>
        </w:tc>
        <w:tc>
          <w:tcPr>
            <w:tcW w:w="396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Производство сыров и сырных продуктов</w:t>
            </w:r>
          </w:p>
        </w:tc>
        <w:tc>
          <w:tcPr>
            <w:tcW w:w="1417" w:type="dxa"/>
            <w:vMerge/>
          </w:tcPr>
          <w:p w:rsidR="0001322E" w:rsidRPr="0001322E" w:rsidRDefault="0001322E">
            <w:pPr>
              <w:spacing w:after="1" w:line="0" w:lineRule="atLeast"/>
              <w:rPr>
                <w:rFonts w:ascii="Times New Roman" w:hAnsi="Times New Roman" w:cs="Times New Roman"/>
              </w:rPr>
            </w:pP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0,490</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0,900</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183,7</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w:t>
            </w:r>
          </w:p>
        </w:tc>
        <w:tc>
          <w:tcPr>
            <w:tcW w:w="396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Фасовка чая</w:t>
            </w:r>
          </w:p>
        </w:tc>
        <w:tc>
          <w:tcPr>
            <w:tcW w:w="1417" w:type="dxa"/>
            <w:vMerge/>
          </w:tcPr>
          <w:p w:rsidR="0001322E" w:rsidRPr="0001322E" w:rsidRDefault="0001322E">
            <w:pPr>
              <w:spacing w:after="1" w:line="0" w:lineRule="atLeast"/>
              <w:rPr>
                <w:rFonts w:ascii="Times New Roman" w:hAnsi="Times New Roman" w:cs="Times New Roman"/>
              </w:rPr>
            </w:pP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71,0</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64,3</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90,6</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w:t>
            </w:r>
          </w:p>
        </w:tc>
        <w:tc>
          <w:tcPr>
            <w:tcW w:w="396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Фасовка кофе</w:t>
            </w:r>
          </w:p>
        </w:tc>
        <w:tc>
          <w:tcPr>
            <w:tcW w:w="1417" w:type="dxa"/>
            <w:vMerge/>
          </w:tcPr>
          <w:p w:rsidR="0001322E" w:rsidRPr="0001322E" w:rsidRDefault="0001322E">
            <w:pPr>
              <w:spacing w:after="1" w:line="0" w:lineRule="atLeast"/>
              <w:rPr>
                <w:rFonts w:ascii="Times New Roman" w:hAnsi="Times New Roman" w:cs="Times New Roman"/>
              </w:rPr>
            </w:pP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52,2</w:t>
            </w:r>
          </w:p>
        </w:tc>
        <w:tc>
          <w:tcPr>
            <w:tcW w:w="102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57,2</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109,6</w:t>
            </w:r>
          </w:p>
        </w:tc>
      </w:tr>
    </w:tbl>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&lt;*&gt; Снижение объемов производства мяса и субпродуктов обусловлено перераспределением ассортимента выпускаемой продукции в сторону увеличения колбасных изделий и полуфабрикатов.</w:t>
      </w:r>
    </w:p>
    <w:p w:rsidR="0001322E" w:rsidRPr="0001322E" w:rsidRDefault="0001322E">
      <w:pPr>
        <w:pStyle w:val="ConsPlusNormal"/>
        <w:ind w:firstLine="540"/>
        <w:jc w:val="both"/>
        <w:rPr>
          <w:rFonts w:ascii="Times New Roman" w:hAnsi="Times New Roman" w:cs="Times New Roman"/>
        </w:rPr>
      </w:pPr>
    </w:p>
    <w:p w:rsidR="0001322E" w:rsidRDefault="0001322E">
      <w:pPr>
        <w:pStyle w:val="ConsPlusTitle"/>
        <w:jc w:val="center"/>
        <w:outlineLvl w:val="3"/>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lastRenderedPageBreak/>
        <w:t>Экспорт продукции АПК</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Экспорт продукции АПК составил 397,5 </w:t>
      </w:r>
      <w:proofErr w:type="gramStart"/>
      <w:r w:rsidRPr="0001322E">
        <w:rPr>
          <w:rFonts w:ascii="Times New Roman" w:hAnsi="Times New Roman" w:cs="Times New Roman"/>
        </w:rPr>
        <w:t>млн</w:t>
      </w:r>
      <w:proofErr w:type="gramEnd"/>
      <w:r w:rsidRPr="0001322E">
        <w:rPr>
          <w:rFonts w:ascii="Times New Roman" w:hAnsi="Times New Roman" w:cs="Times New Roman"/>
        </w:rPr>
        <w:t xml:space="preserve"> долл. (126,2 проц.), что на 26 проц. больше уровня 2019 года и составляет 165,63 проц. от планового значения целевого показателя регионального проекта "Экспорт продукции АПК". Основной объем экспортируемой продукции из Ленинградской области приходится на табачную продукцию, чай и кофе.</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Малые формы хозяйствования</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С 2018 по 2020 год из средств федерального и областного бюджетов оказывалась государственная поддержка крестьянским фермерским хозяйствам: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48 начинающим фермерам предоставлены единовременная помощь на бытовое обустройство, а также средства на создание и развитие крестьянских (фермерских) хозяйств, 20 фермерским хозяйствам - на развитие семейных животноводческих ферм, 21 хозяйству - на развитие малых птицеводческих ферм.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Гранты "</w:t>
      </w:r>
      <w:proofErr w:type="spellStart"/>
      <w:r w:rsidRPr="0001322E">
        <w:rPr>
          <w:rFonts w:ascii="Times New Roman" w:hAnsi="Times New Roman" w:cs="Times New Roman"/>
        </w:rPr>
        <w:t>Агростартап</w:t>
      </w:r>
      <w:proofErr w:type="spellEnd"/>
      <w:r w:rsidRPr="0001322E">
        <w:rPr>
          <w:rFonts w:ascii="Times New Roman" w:hAnsi="Times New Roman" w:cs="Times New Roman"/>
        </w:rPr>
        <w:t>" и "Ленинградский гектар" были введены в 2019 году, поддержку в 2019-2020 годах получили 17 и 35 фермеров соответственно.</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70 садоводческим некоммерческим товариществам оказана поддержка на создание и восстановление объектов инженерной инфраструктуры.</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Инвестиционная активность АПК</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АПК находится в четверке самых </w:t>
      </w:r>
      <w:proofErr w:type="spellStart"/>
      <w:r w:rsidRPr="0001322E">
        <w:rPr>
          <w:rFonts w:ascii="Times New Roman" w:hAnsi="Times New Roman" w:cs="Times New Roman"/>
        </w:rPr>
        <w:t>инвестиционно</w:t>
      </w:r>
      <w:proofErr w:type="spellEnd"/>
      <w:r w:rsidRPr="0001322E">
        <w:rPr>
          <w:rFonts w:ascii="Times New Roman" w:hAnsi="Times New Roman" w:cs="Times New Roman"/>
        </w:rPr>
        <w:t xml:space="preserve"> привлекательных отраслей Ленинградской области наряду со строительством, логистикой и химической промышленностью.</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Общий объем инвестиций в основной капитал АПК составил 23,0 </w:t>
      </w:r>
      <w:proofErr w:type="gramStart"/>
      <w:r w:rsidRPr="0001322E">
        <w:rPr>
          <w:rFonts w:ascii="Times New Roman" w:hAnsi="Times New Roman" w:cs="Times New Roman"/>
        </w:rPr>
        <w:t>млрд</w:t>
      </w:r>
      <w:proofErr w:type="gramEnd"/>
      <w:r w:rsidRPr="0001322E">
        <w:rPr>
          <w:rFonts w:ascii="Times New Roman" w:hAnsi="Times New Roman" w:cs="Times New Roman"/>
        </w:rPr>
        <w:t xml:space="preserve"> руб. (182,5 проц.), в том числе: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в сельское хозяйство - 12,1 </w:t>
      </w:r>
      <w:proofErr w:type="gramStart"/>
      <w:r w:rsidRPr="0001322E">
        <w:rPr>
          <w:rFonts w:ascii="Times New Roman" w:hAnsi="Times New Roman" w:cs="Times New Roman"/>
        </w:rPr>
        <w:t>млрд</w:t>
      </w:r>
      <w:proofErr w:type="gramEnd"/>
      <w:r w:rsidRPr="0001322E">
        <w:rPr>
          <w:rFonts w:ascii="Times New Roman" w:hAnsi="Times New Roman" w:cs="Times New Roman"/>
        </w:rPr>
        <w:t xml:space="preserve"> руб. (134,4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в пищевую и перерабатывающую промышленность - 10,9 </w:t>
      </w:r>
      <w:proofErr w:type="gramStart"/>
      <w:r w:rsidRPr="0001322E">
        <w:rPr>
          <w:rFonts w:ascii="Times New Roman" w:hAnsi="Times New Roman" w:cs="Times New Roman"/>
        </w:rPr>
        <w:t>млрд</w:t>
      </w:r>
      <w:proofErr w:type="gramEnd"/>
      <w:r w:rsidRPr="0001322E">
        <w:rPr>
          <w:rFonts w:ascii="Times New Roman" w:hAnsi="Times New Roman" w:cs="Times New Roman"/>
        </w:rPr>
        <w:t xml:space="preserve"> руб. (302,7 проц.).</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Мероприятия по обеспечению эпизоотического благополучия</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Ленинградской области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Проведение ветеринарно-санитарных мероприятий является основой для обеспечения эпизоотического благополучия и исключения рисков возникновения социально и экономически значимых болезней животных и человека (африканская чума свиней, </w:t>
      </w:r>
      <w:proofErr w:type="spellStart"/>
      <w:r w:rsidRPr="0001322E">
        <w:rPr>
          <w:rFonts w:ascii="Times New Roman" w:hAnsi="Times New Roman" w:cs="Times New Roman"/>
        </w:rPr>
        <w:t>высокопатогенный</w:t>
      </w:r>
      <w:proofErr w:type="spellEnd"/>
      <w:r w:rsidRPr="0001322E">
        <w:rPr>
          <w:rFonts w:ascii="Times New Roman" w:hAnsi="Times New Roman" w:cs="Times New Roman"/>
        </w:rPr>
        <w:t xml:space="preserve"> грипп птиц и другие трансграничные инфекции).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Проводится мониторинг 58 нозологических единиц.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Объем диагностических исследований, предусмотренных государственным заданием учреждений государственной ветеринарной службы Ленинградской области, перекрывает потребности молочной отрасли животноводства на 96% по мониторингу особо опасных и видовых болезней животных.</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Доля мониторинговых исследований, проводимых за счет средств областного бюджета, в свиноводстве составляет 11%, в птицеводстве - 3% (это основные мониторинги гриппа птиц и африканской чумы свиней).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Диагностические исследования всех видов сельскохозяйственных животных на паразитарные болезни в рамках государственного задания составили 70%, рыб и пчел - 38%.</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Процентное соотношение выявленных заразных болезней животных к общему количеству проведенных диагностических исследований за 2018 год составило 0,13%, в 2019 году - 0,15%, в 2020 году - 0,09%.</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Ежегодная повторяемость выявляемых нозологических единиц заразных болезней животных указывает на стабильную эпизоотическую обстановку и благоприятный прогноз сохранения благополучия </w:t>
      </w:r>
      <w:r w:rsidRPr="0001322E">
        <w:rPr>
          <w:rFonts w:ascii="Times New Roman" w:hAnsi="Times New Roman" w:cs="Times New Roman"/>
        </w:rPr>
        <w:lastRenderedPageBreak/>
        <w:t>территории Ленинградской области по контролируемым заболеваниям.</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Основные проблемы в АПК</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roofErr w:type="spellStart"/>
      <w:r w:rsidRPr="0001322E">
        <w:rPr>
          <w:rFonts w:ascii="Times New Roman" w:hAnsi="Times New Roman" w:cs="Times New Roman"/>
        </w:rPr>
        <w:t>Диспаритет</w:t>
      </w:r>
      <w:proofErr w:type="spellEnd"/>
      <w:r w:rsidRPr="0001322E">
        <w:rPr>
          <w:rFonts w:ascii="Times New Roman" w:hAnsi="Times New Roman" w:cs="Times New Roman"/>
        </w:rPr>
        <w:t xml:space="preserve"> цен: низкий уровень закупочных цен на продукцию </w:t>
      </w:r>
      <w:proofErr w:type="spellStart"/>
      <w:r w:rsidRPr="0001322E">
        <w:rPr>
          <w:rFonts w:ascii="Times New Roman" w:hAnsi="Times New Roman" w:cs="Times New Roman"/>
        </w:rPr>
        <w:t>сельхозтоваропроизводителей</w:t>
      </w:r>
      <w:proofErr w:type="spellEnd"/>
      <w:r w:rsidRPr="0001322E">
        <w:rPr>
          <w:rFonts w:ascii="Times New Roman" w:hAnsi="Times New Roman" w:cs="Times New Roman"/>
        </w:rPr>
        <w:t xml:space="preserve"> (картофель, овощи, молоко, мясо, яйцо и т.д.), устанавливаемый предприятиями пищевой и перерабатывающей промышленности и представителями розничной торговли, на фоне растущих цен на средства ее производства (ГСМ, удобрения, семена, расходные материалы, электроэнергия и т.д.);</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неупорядоченность прав собственности на земельные участки и неэффективное использование сельскохозяйственных угодий собственниками;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отсутствие доступных финансовых инструментов реализации проектов, в том числе высокий уровень процентных ставок по кредитам (краткосрочным и инвестиционным), и отсутствие достаточной залоговой базы для их получения;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низкий уровень доходности в АПК, высокая </w:t>
      </w:r>
      <w:proofErr w:type="spellStart"/>
      <w:r w:rsidRPr="0001322E">
        <w:rPr>
          <w:rFonts w:ascii="Times New Roman" w:hAnsi="Times New Roman" w:cs="Times New Roman"/>
        </w:rPr>
        <w:t>закредитованность</w:t>
      </w:r>
      <w:proofErr w:type="spellEnd"/>
      <w:r w:rsidRPr="0001322E">
        <w:rPr>
          <w:rFonts w:ascii="Times New Roman" w:hAnsi="Times New Roman" w:cs="Times New Roman"/>
        </w:rPr>
        <w:t xml:space="preserve"> </w:t>
      </w:r>
      <w:proofErr w:type="spellStart"/>
      <w:r w:rsidRPr="0001322E">
        <w:rPr>
          <w:rFonts w:ascii="Times New Roman" w:hAnsi="Times New Roman" w:cs="Times New Roman"/>
        </w:rPr>
        <w:t>сельхозтоваропроизводителей</w:t>
      </w:r>
      <w:proofErr w:type="spellEnd"/>
      <w:r w:rsidRPr="0001322E">
        <w:rPr>
          <w:rFonts w:ascii="Times New Roman" w:hAnsi="Times New Roman" w:cs="Times New Roman"/>
        </w:rPr>
        <w:t>, высокие процентные ставки, необходимость модернизации и обновления технической базы.</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1.2. Прогноз развития АПК</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Существенных колебаний в тенденциях развития АПК Ленинградской области на 2022-2024 годы не прогнозируется.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Сельское хозяйство.</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Ленинградская область в соответствии со своим географическим положением находится в зоне рискованного земледелия. Поэтому современное растениеводство Ленинградской области ориентировано на внедрение инновационных технологий, направленных на сохранение и повышение плодородия почв, увеличение валовых сборов </w:t>
      </w:r>
      <w:proofErr w:type="spellStart"/>
      <w:r w:rsidRPr="0001322E">
        <w:rPr>
          <w:rFonts w:ascii="Times New Roman" w:hAnsi="Times New Roman" w:cs="Times New Roman"/>
        </w:rPr>
        <w:t>сельхозкультур</w:t>
      </w:r>
      <w:proofErr w:type="spellEnd"/>
      <w:r w:rsidRPr="0001322E">
        <w:rPr>
          <w:rFonts w:ascii="Times New Roman" w:hAnsi="Times New Roman" w:cs="Times New Roman"/>
        </w:rPr>
        <w:t>, снижение зависимости сельхозпроизводства от влияния неблагоприятных природно-климатических условий, повышение производительности труда и механизации трудоемких производственных процессов.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Рост качественных показателей в растениеводстве будет осуществляться за счет использования современных машин полного цикла, многофункциональных агрегатов, применения элементов точного земледелия, расширения числа предприятий, имеющих замкнутые технологические комплексы в производстве товарных культур и предпродажную подготовку продукции. В прогнозируемый период планируется увеличение посевных площадей за счет введения ранее не используемых сельхозугодий, а также повышение урожайности </w:t>
      </w:r>
      <w:proofErr w:type="spellStart"/>
      <w:r w:rsidRPr="0001322E">
        <w:rPr>
          <w:rFonts w:ascii="Times New Roman" w:hAnsi="Times New Roman" w:cs="Times New Roman"/>
        </w:rPr>
        <w:t>сельхозкультур</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Рост объемов производства сельхозпродукции в животноводстве будет обеспечиваться за счет увеличения поголовья и повышения продуктивности </w:t>
      </w:r>
      <w:proofErr w:type="spellStart"/>
      <w:r w:rsidRPr="0001322E">
        <w:rPr>
          <w:rFonts w:ascii="Times New Roman" w:hAnsi="Times New Roman" w:cs="Times New Roman"/>
        </w:rPr>
        <w:t>сельхозживотных</w:t>
      </w:r>
      <w:proofErr w:type="spellEnd"/>
      <w:r w:rsidRPr="0001322E">
        <w:rPr>
          <w:rFonts w:ascii="Times New Roman" w:hAnsi="Times New Roman" w:cs="Times New Roman"/>
        </w:rPr>
        <w:t>, обновления парка сельхозтехники и оборудования, производственного потенциала введенных объектов в предыдущих годах, модернизации действующих и введения новых современных производственных комплексов. Особое внимание планируется уделять государственной поддержке развития семейных животноводческих ферм и сельскохозяйственных потребительских кооперативов.</w:t>
      </w:r>
    </w:p>
    <w:p w:rsidR="0001322E" w:rsidRPr="0001322E" w:rsidRDefault="0001322E">
      <w:pPr>
        <w:pStyle w:val="ConsPlusNormal"/>
        <w:spacing w:before="220"/>
        <w:ind w:firstLine="540"/>
        <w:jc w:val="both"/>
        <w:rPr>
          <w:rFonts w:ascii="Times New Roman" w:hAnsi="Times New Roman" w:cs="Times New Roman"/>
        </w:rPr>
      </w:pPr>
      <w:proofErr w:type="spellStart"/>
      <w:r w:rsidRPr="0001322E">
        <w:rPr>
          <w:rFonts w:ascii="Times New Roman" w:hAnsi="Times New Roman" w:cs="Times New Roman"/>
        </w:rPr>
        <w:t>Рыбохозяйственный</w:t>
      </w:r>
      <w:proofErr w:type="spellEnd"/>
      <w:r w:rsidRPr="0001322E">
        <w:rPr>
          <w:rFonts w:ascii="Times New Roman" w:hAnsi="Times New Roman" w:cs="Times New Roman"/>
        </w:rPr>
        <w:t xml:space="preserve"> комплекс.</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 xml:space="preserve">С учетом ограниченности запаса водных биоресурсов и возможности ежегодного вылова не более 28 тыс. тонн рыбы увеличение объемов производства товарной рыбной продукции в прогнозируемый период будет осуществляться за счет роста объемов продукции товарной </w:t>
      </w:r>
      <w:proofErr w:type="spellStart"/>
      <w:r w:rsidRPr="0001322E">
        <w:rPr>
          <w:rFonts w:ascii="Times New Roman" w:hAnsi="Times New Roman" w:cs="Times New Roman"/>
        </w:rPr>
        <w:t>аквакультуры</w:t>
      </w:r>
      <w:proofErr w:type="spellEnd"/>
      <w:r w:rsidRPr="0001322E">
        <w:rPr>
          <w:rFonts w:ascii="Times New Roman" w:hAnsi="Times New Roman" w:cs="Times New Roman"/>
        </w:rPr>
        <w:t xml:space="preserve"> и повышения процента освоения водных биоресурсов при промышленном и прибрежном рыболовстве до разрешенного порога в 28 тыс. тонн.</w:t>
      </w:r>
      <w:proofErr w:type="gramEnd"/>
      <w:r w:rsidRPr="0001322E">
        <w:rPr>
          <w:rFonts w:ascii="Times New Roman" w:hAnsi="Times New Roman" w:cs="Times New Roman"/>
        </w:rPr>
        <w:t xml:space="preserve"> Особое внимание планируется уделять реализации проектов с </w:t>
      </w:r>
      <w:proofErr w:type="spellStart"/>
      <w:r w:rsidRPr="0001322E">
        <w:rPr>
          <w:rFonts w:ascii="Times New Roman" w:hAnsi="Times New Roman" w:cs="Times New Roman"/>
        </w:rPr>
        <w:t>грантовой</w:t>
      </w:r>
      <w:proofErr w:type="spellEnd"/>
      <w:r w:rsidRPr="0001322E">
        <w:rPr>
          <w:rFonts w:ascii="Times New Roman" w:hAnsi="Times New Roman" w:cs="Times New Roman"/>
        </w:rPr>
        <w:t xml:space="preserve"> поддержкой фермерских хозяйств по созданию садковых линий и производств на основе установок замкнутого водоснабжения по выращиванию рыбоводной продукции.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Пищевая и перерабатывающая промышленность.</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Развитие отраслей АПК направлено на решение следующих задач:</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внедрение достижений научно-технического прогресса, высокотехнологичного и энергосберегающего оборудования, что, в свою очередь, позволит предприятиям повысить объемы производства, конкурентоспособность выпускаемой продукции за счет сокращения затрат на производство и улучшения качества продукции;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увеличение объемов переработки молока на перерабатывающих предприятиях Ленинградской области с доведением до 50 проц. от объема производства молока (в настоящее время порядка 40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во исполнение </w:t>
      </w:r>
      <w:hyperlink r:id="rId45" w:history="1">
        <w:r w:rsidRPr="0001322E">
          <w:rPr>
            <w:rFonts w:ascii="Times New Roman" w:hAnsi="Times New Roman" w:cs="Times New Roman"/>
            <w:color w:val="0000FF"/>
          </w:rPr>
          <w:t>Доктрины</w:t>
        </w:r>
      </w:hyperlink>
      <w:r w:rsidRPr="0001322E">
        <w:rPr>
          <w:rFonts w:ascii="Times New Roman" w:hAnsi="Times New Roman" w:cs="Times New Roman"/>
        </w:rPr>
        <w:t xml:space="preserve"> продовольственной безопасности Российской Федерации, утвержденной Указом Президента Российской Федерации от 21 января 2020 года N 20 "Об утверждении Доктрины продовольственной безопасности Российской Федерации", довести уровень обеспеченности региона основным продовольствием до установленного норматива;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во исполнение задачи по </w:t>
      </w:r>
      <w:proofErr w:type="spellStart"/>
      <w:r w:rsidRPr="0001322E">
        <w:rPr>
          <w:rFonts w:ascii="Times New Roman" w:hAnsi="Times New Roman" w:cs="Times New Roman"/>
        </w:rPr>
        <w:t>импортозамещению</w:t>
      </w:r>
      <w:proofErr w:type="spellEnd"/>
      <w:r w:rsidRPr="0001322E">
        <w:rPr>
          <w:rFonts w:ascii="Times New Roman" w:hAnsi="Times New Roman" w:cs="Times New Roman"/>
        </w:rPr>
        <w:t xml:space="preserve"> принять меры по увеличению поголовья свиней и КРС для создания собственной сырьевой базы;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расширение рынков сбыта продукции в потребительском секторе;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реконструкция и модернизация предприятий, увеличение ассортимента выпускаемой продукции.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1"/>
        <w:rPr>
          <w:rFonts w:ascii="Times New Roman" w:hAnsi="Times New Roman" w:cs="Times New Roman"/>
        </w:rPr>
      </w:pPr>
      <w:r w:rsidRPr="0001322E">
        <w:rPr>
          <w:rFonts w:ascii="Times New Roman" w:hAnsi="Times New Roman" w:cs="Times New Roman"/>
        </w:rPr>
        <w:t>2. Приоритеты и цели государственной политики в сфере</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реализации государственной программы</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Приоритеты государственной политики в рамках реализации государственной программы в сфере агропромышленного комплекса определены следующими правовыми актами: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Федеральный </w:t>
      </w:r>
      <w:hyperlink r:id="rId46" w:history="1">
        <w:r w:rsidRPr="0001322E">
          <w:rPr>
            <w:rFonts w:ascii="Times New Roman" w:hAnsi="Times New Roman" w:cs="Times New Roman"/>
            <w:color w:val="0000FF"/>
          </w:rPr>
          <w:t>закон</w:t>
        </w:r>
      </w:hyperlink>
      <w:r w:rsidRPr="0001322E">
        <w:rPr>
          <w:rFonts w:ascii="Times New Roman" w:hAnsi="Times New Roman" w:cs="Times New Roman"/>
        </w:rPr>
        <w:t xml:space="preserve"> от 29 декабря 2006 года N 264-ФЗ "О развитии сельского хозяйства";</w:t>
      </w:r>
    </w:p>
    <w:p w:rsidR="0001322E" w:rsidRPr="0001322E" w:rsidRDefault="0001322E">
      <w:pPr>
        <w:pStyle w:val="ConsPlusNormal"/>
        <w:spacing w:before="220"/>
        <w:ind w:firstLine="540"/>
        <w:jc w:val="both"/>
        <w:rPr>
          <w:rFonts w:ascii="Times New Roman" w:hAnsi="Times New Roman" w:cs="Times New Roman"/>
        </w:rPr>
      </w:pPr>
      <w:hyperlink r:id="rId47" w:history="1">
        <w:r w:rsidRPr="0001322E">
          <w:rPr>
            <w:rFonts w:ascii="Times New Roman" w:hAnsi="Times New Roman" w:cs="Times New Roman"/>
            <w:color w:val="0000FF"/>
          </w:rPr>
          <w:t>постановление</w:t>
        </w:r>
      </w:hyperlink>
      <w:r w:rsidRPr="0001322E">
        <w:rPr>
          <w:rFonts w:ascii="Times New Roman" w:hAnsi="Times New Roman" w:cs="Times New Roman"/>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1322E" w:rsidRPr="0001322E" w:rsidRDefault="0001322E">
      <w:pPr>
        <w:pStyle w:val="ConsPlusNormal"/>
        <w:spacing w:before="220"/>
        <w:ind w:firstLine="540"/>
        <w:jc w:val="both"/>
        <w:rPr>
          <w:rFonts w:ascii="Times New Roman" w:hAnsi="Times New Roman" w:cs="Times New Roman"/>
        </w:rPr>
      </w:pPr>
      <w:hyperlink r:id="rId48" w:history="1">
        <w:r w:rsidRPr="0001322E">
          <w:rPr>
            <w:rFonts w:ascii="Times New Roman" w:hAnsi="Times New Roman" w:cs="Times New Roman"/>
            <w:color w:val="0000FF"/>
          </w:rPr>
          <w:t>Указ</w:t>
        </w:r>
      </w:hyperlink>
      <w:r w:rsidRPr="0001322E">
        <w:rPr>
          <w:rFonts w:ascii="Times New Roman" w:hAnsi="Times New Roman" w:cs="Times New Roman"/>
        </w:rPr>
        <w:t xml:space="preserve"> Президента Российской Федерации от 21 января 2020 года N 20 "Об утверждении Доктрины продовольственной безопасности Российской Федерации";</w:t>
      </w:r>
    </w:p>
    <w:p w:rsidR="0001322E" w:rsidRPr="0001322E" w:rsidRDefault="0001322E">
      <w:pPr>
        <w:pStyle w:val="ConsPlusNormal"/>
        <w:spacing w:before="220"/>
        <w:ind w:firstLine="540"/>
        <w:jc w:val="both"/>
        <w:rPr>
          <w:rFonts w:ascii="Times New Roman" w:hAnsi="Times New Roman" w:cs="Times New Roman"/>
        </w:rPr>
      </w:pPr>
      <w:hyperlink r:id="rId49" w:history="1">
        <w:r w:rsidRPr="0001322E">
          <w:rPr>
            <w:rFonts w:ascii="Times New Roman" w:hAnsi="Times New Roman" w:cs="Times New Roman"/>
            <w:color w:val="0000FF"/>
          </w:rPr>
          <w:t>Указ</w:t>
        </w:r>
      </w:hyperlink>
      <w:r w:rsidRPr="0001322E">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1322E" w:rsidRPr="0001322E" w:rsidRDefault="0001322E">
      <w:pPr>
        <w:pStyle w:val="ConsPlusNormal"/>
        <w:spacing w:before="220"/>
        <w:ind w:firstLine="540"/>
        <w:jc w:val="both"/>
        <w:rPr>
          <w:rFonts w:ascii="Times New Roman" w:hAnsi="Times New Roman" w:cs="Times New Roman"/>
        </w:rPr>
      </w:pPr>
      <w:hyperlink r:id="rId50" w:history="1">
        <w:r w:rsidRPr="0001322E">
          <w:rPr>
            <w:rFonts w:ascii="Times New Roman" w:hAnsi="Times New Roman" w:cs="Times New Roman"/>
            <w:color w:val="0000FF"/>
          </w:rPr>
          <w:t>Указ</w:t>
        </w:r>
      </w:hyperlink>
      <w:r w:rsidRPr="0001322E">
        <w:rPr>
          <w:rFonts w:ascii="Times New Roman" w:hAnsi="Times New Roman" w:cs="Times New Roman"/>
        </w:rPr>
        <w:t xml:space="preserve"> Президента Российской Федерации от 21 июля 2020 года N 474 "О национальных целях развития Российской Федерации на период до 2030 года";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областной </w:t>
      </w:r>
      <w:hyperlink r:id="rId51" w:history="1">
        <w:r w:rsidRPr="0001322E">
          <w:rPr>
            <w:rFonts w:ascii="Times New Roman" w:hAnsi="Times New Roman" w:cs="Times New Roman"/>
            <w:color w:val="0000FF"/>
          </w:rPr>
          <w:t>закон</w:t>
        </w:r>
      </w:hyperlink>
      <w:r w:rsidRPr="0001322E">
        <w:rPr>
          <w:rFonts w:ascii="Times New Roman" w:hAnsi="Times New Roman" w:cs="Times New Roman"/>
        </w:rPr>
        <w:t xml:space="preserve"> от 12 декабря 2007 года N 177-оз "О развитии сельского хозяйства в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областной </w:t>
      </w:r>
      <w:hyperlink r:id="rId52" w:history="1">
        <w:r w:rsidRPr="0001322E">
          <w:rPr>
            <w:rFonts w:ascii="Times New Roman" w:hAnsi="Times New Roman" w:cs="Times New Roman"/>
            <w:color w:val="0000FF"/>
          </w:rPr>
          <w:t>закон</w:t>
        </w:r>
      </w:hyperlink>
      <w:r w:rsidRPr="0001322E">
        <w:rPr>
          <w:rFonts w:ascii="Times New Roman" w:hAnsi="Times New Roman" w:cs="Times New Roman"/>
        </w:rPr>
        <w:t xml:space="preserve"> от 8 августа 2016 года N 76-оз "О Стратегии социально-экономического развития Ленинградской области до 2030 года и признании </w:t>
      </w:r>
      <w:proofErr w:type="gramStart"/>
      <w:r w:rsidRPr="0001322E">
        <w:rPr>
          <w:rFonts w:ascii="Times New Roman" w:hAnsi="Times New Roman" w:cs="Times New Roman"/>
        </w:rPr>
        <w:t>утратившим</w:t>
      </w:r>
      <w:proofErr w:type="gramEnd"/>
      <w:r w:rsidRPr="0001322E">
        <w:rPr>
          <w:rFonts w:ascii="Times New Roman" w:hAnsi="Times New Roman" w:cs="Times New Roman"/>
        </w:rPr>
        <w:t xml:space="preserve"> силу областного закона "О Концепции социально-экономического развития Ленинградской области на период до 2025 года".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Основные цели и задачи долгосрочного развития АПК Ленинградской области определены </w:t>
      </w:r>
      <w:hyperlink r:id="rId53" w:history="1">
        <w:r w:rsidRPr="0001322E">
          <w:rPr>
            <w:rFonts w:ascii="Times New Roman" w:hAnsi="Times New Roman" w:cs="Times New Roman"/>
            <w:color w:val="0000FF"/>
          </w:rPr>
          <w:t>Стратегией</w:t>
        </w:r>
      </w:hyperlink>
      <w:r w:rsidRPr="0001322E">
        <w:rPr>
          <w:rFonts w:ascii="Times New Roman" w:hAnsi="Times New Roman" w:cs="Times New Roman"/>
        </w:rPr>
        <w:t xml:space="preserve"> социально-экономического развития Ленинградской области до 2030 года, утвержденной областным законом от 8 августа 2016 года N 76-оз, в рамках проектных инициатив "Продовольственная безопасность".</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Стратегической целью является стабилизация темпов роста производства продукции АПК не ниже 2 проц. в год и наращивание экспорта продуктов питания в два раза к 2024 году.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Основные действия (задачи) будут направлены на внедрение инновационных технологий, обеспечивающих улучшение качества продукции, ускоренное </w:t>
      </w:r>
      <w:proofErr w:type="spellStart"/>
      <w:r w:rsidRPr="0001322E">
        <w:rPr>
          <w:rFonts w:ascii="Times New Roman" w:hAnsi="Times New Roman" w:cs="Times New Roman"/>
        </w:rPr>
        <w:t>импортозамещение</w:t>
      </w:r>
      <w:proofErr w:type="spellEnd"/>
      <w:r w:rsidRPr="0001322E">
        <w:rPr>
          <w:rFonts w:ascii="Times New Roman" w:hAnsi="Times New Roman" w:cs="Times New Roman"/>
        </w:rPr>
        <w:t>, генетическое совершенствование племенной базы, диверсификацию секторов АПК и развитие инфраструктуры логистики и сбыта.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Набор решений для достижения цели включает:</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1) совершенствование механизмов государственной поддержки производителей сельскохозяйственной продукции в зависимости от складывающейся ситуации на товарном рынке;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2) внедрение на предприятиях АПК современных технологий в области селекции и генетики с целью снижения зависимости сельского хозяйства региона от импортного материала, реализацию комплексных научно-технических проектов по селекции и семеноводству;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3) внедрение инновационных технологий, направленных на сохранение и повышение плодородия почв, увеличение уровня производства сельскохозяйственной продукции, снижение зависимости от влияния неблагоприятных природно-климатических условий, повышение производительности труда;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4) модернизацию </w:t>
      </w:r>
      <w:proofErr w:type="spellStart"/>
      <w:r w:rsidRPr="0001322E">
        <w:rPr>
          <w:rFonts w:ascii="Times New Roman" w:hAnsi="Times New Roman" w:cs="Times New Roman"/>
        </w:rPr>
        <w:t>рыбохозяйственного</w:t>
      </w:r>
      <w:proofErr w:type="spellEnd"/>
      <w:r w:rsidRPr="0001322E">
        <w:rPr>
          <w:rFonts w:ascii="Times New Roman" w:hAnsi="Times New Roman" w:cs="Times New Roman"/>
        </w:rPr>
        <w:t xml:space="preserve"> комплекса;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5) повышение инвестиционной привлекательности регионального АПК, создание режима наибольшего благоприятствования для инвесторов;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6) оказание поддержки развития </w:t>
      </w:r>
      <w:proofErr w:type="spellStart"/>
      <w:r w:rsidRPr="0001322E">
        <w:rPr>
          <w:rFonts w:ascii="Times New Roman" w:hAnsi="Times New Roman" w:cs="Times New Roman"/>
        </w:rPr>
        <w:t>нишевых</w:t>
      </w:r>
      <w:proofErr w:type="spellEnd"/>
      <w:r w:rsidRPr="0001322E">
        <w:rPr>
          <w:rFonts w:ascii="Times New Roman" w:hAnsi="Times New Roman" w:cs="Times New Roman"/>
        </w:rPr>
        <w:t xml:space="preserve"> отраслей в сфере АПК через реализацию </w:t>
      </w:r>
      <w:proofErr w:type="spellStart"/>
      <w:r w:rsidRPr="0001322E">
        <w:rPr>
          <w:rFonts w:ascii="Times New Roman" w:hAnsi="Times New Roman" w:cs="Times New Roman"/>
        </w:rPr>
        <w:t>грантовых</w:t>
      </w:r>
      <w:proofErr w:type="spellEnd"/>
      <w:r w:rsidRPr="0001322E">
        <w:rPr>
          <w:rFonts w:ascii="Times New Roman" w:hAnsi="Times New Roman" w:cs="Times New Roman"/>
        </w:rPr>
        <w:t xml:space="preserve"> мероприятий на создание и развитие фермерских хозяйств, создание системы поддержки фермеров и развития сельскохозяйственной кооперации, развитие кооперации фермеров с крупными сельскохозяйственными производителями Ленинградской области и соседними регионами; внедрение специализированных мер поддержки для производителей </w:t>
      </w:r>
      <w:proofErr w:type="spellStart"/>
      <w:r w:rsidRPr="0001322E">
        <w:rPr>
          <w:rFonts w:ascii="Times New Roman" w:hAnsi="Times New Roman" w:cs="Times New Roman"/>
        </w:rPr>
        <w:t>экопродукции</w:t>
      </w:r>
      <w:proofErr w:type="spellEnd"/>
      <w:r w:rsidRPr="0001322E">
        <w:rPr>
          <w:rFonts w:ascii="Times New Roman" w:hAnsi="Times New Roman" w:cs="Times New Roman"/>
        </w:rPr>
        <w:t>; популяризацию сельского туризма;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7) создание инфраструктуры для хранения и сбыта продукции АПК.</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Ключевые показатели к 2024 году: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1) совокупный рост объемов производства валовой продукции сельского хозяйства, </w:t>
      </w:r>
      <w:proofErr w:type="spellStart"/>
      <w:r w:rsidRPr="0001322E">
        <w:rPr>
          <w:rFonts w:ascii="Times New Roman" w:hAnsi="Times New Roman" w:cs="Times New Roman"/>
        </w:rPr>
        <w:t>рыбохозяйственного</w:t>
      </w:r>
      <w:proofErr w:type="spellEnd"/>
      <w:r w:rsidRPr="0001322E">
        <w:rPr>
          <w:rFonts w:ascii="Times New Roman" w:hAnsi="Times New Roman" w:cs="Times New Roman"/>
        </w:rPr>
        <w:t xml:space="preserve"> комплекса, пищевой и перерабатывающей промышленности - ежегодно не менее 2 проц.;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2) увеличение экспорта продукции А</w:t>
      </w:r>
      <w:proofErr w:type="gramStart"/>
      <w:r w:rsidRPr="0001322E">
        <w:rPr>
          <w:rFonts w:ascii="Times New Roman" w:hAnsi="Times New Roman" w:cs="Times New Roman"/>
        </w:rPr>
        <w:t>ПК в дв</w:t>
      </w:r>
      <w:proofErr w:type="gramEnd"/>
      <w:r w:rsidRPr="0001322E">
        <w:rPr>
          <w:rFonts w:ascii="Times New Roman" w:hAnsi="Times New Roman" w:cs="Times New Roman"/>
        </w:rPr>
        <w:t>а раза.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1"/>
        <w:rPr>
          <w:rFonts w:ascii="Times New Roman" w:hAnsi="Times New Roman" w:cs="Times New Roman"/>
        </w:rPr>
      </w:pPr>
      <w:r w:rsidRPr="0001322E">
        <w:rPr>
          <w:rFonts w:ascii="Times New Roman" w:hAnsi="Times New Roman" w:cs="Times New Roman"/>
        </w:rPr>
        <w:t>3. Информация о проектах и комплексах процессных</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мероприятий государственной программы</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3.1. Федеральный (региональный) проект</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"Акселерация субъектов малого и среднего</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предпринимательства"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 рамках федерального (регионального) проекта "Акселерация субъектов малого и среднего предпринимательства" планируется предоставление следующих видов государственной поддержки: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грант "</w:t>
      </w:r>
      <w:proofErr w:type="spellStart"/>
      <w:r w:rsidRPr="0001322E">
        <w:rPr>
          <w:rFonts w:ascii="Times New Roman" w:hAnsi="Times New Roman" w:cs="Times New Roman"/>
        </w:rPr>
        <w:t>Агростартап</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субсидии сельскохозяйственным потребительским кооперативам на возмещение части затрат, понесенных в текущем финансовом году;</w:t>
      </w:r>
    </w:p>
    <w:p w:rsidR="0001322E" w:rsidRPr="0001322E" w:rsidRDefault="0001322E">
      <w:pPr>
        <w:pStyle w:val="ConsPlusNormal"/>
        <w:spacing w:before="220"/>
        <w:ind w:firstLine="540"/>
        <w:jc w:val="both"/>
        <w:rPr>
          <w:rFonts w:ascii="Times New Roman" w:hAnsi="Times New Roman" w:cs="Times New Roman"/>
        </w:rPr>
      </w:pPr>
      <w:proofErr w:type="spellStart"/>
      <w:r w:rsidRPr="0001322E">
        <w:rPr>
          <w:rFonts w:ascii="Times New Roman" w:hAnsi="Times New Roman" w:cs="Times New Roman"/>
        </w:rPr>
        <w:t>софинансирование</w:t>
      </w:r>
      <w:proofErr w:type="spellEnd"/>
      <w:r w:rsidRPr="0001322E">
        <w:rPr>
          <w:rFonts w:ascii="Times New Roman" w:hAnsi="Times New Roman" w:cs="Times New Roman"/>
        </w:rPr>
        <w:t xml:space="preserve"> затрат, связанных с осуществлением текущей деятельности центра компетенции в сфере сельскохозяйственной кооперации и поддержки фермеров (осуществление консультационной помощи </w:t>
      </w:r>
      <w:proofErr w:type="spellStart"/>
      <w:r w:rsidRPr="0001322E">
        <w:rPr>
          <w:rFonts w:ascii="Times New Roman" w:hAnsi="Times New Roman" w:cs="Times New Roman"/>
        </w:rPr>
        <w:t>сельхозтоваропроизводителям</w:t>
      </w:r>
      <w:proofErr w:type="spellEnd"/>
      <w:r w:rsidRPr="0001322E">
        <w:rPr>
          <w:rFonts w:ascii="Times New Roman" w:hAnsi="Times New Roman" w:cs="Times New Roman"/>
        </w:rPr>
        <w:t xml:space="preserve"> и гражданам по вопросам получения государственной поддержки в сфере АПК).</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54" w:history="1">
        <w:r w:rsidRPr="0001322E">
          <w:rPr>
            <w:rFonts w:ascii="Times New Roman" w:hAnsi="Times New Roman" w:cs="Times New Roman"/>
            <w:color w:val="0000FF"/>
          </w:rPr>
          <w:t>законом</w:t>
        </w:r>
      </w:hyperlink>
      <w:r w:rsidRPr="0001322E">
        <w:rPr>
          <w:rFonts w:ascii="Times New Roman" w:hAnsi="Times New Roman" w:cs="Times New Roman"/>
        </w:rP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формирование реестра получателей грантов "</w:t>
      </w:r>
      <w:proofErr w:type="spellStart"/>
      <w:r w:rsidRPr="0001322E">
        <w:rPr>
          <w:rFonts w:ascii="Times New Roman" w:hAnsi="Times New Roman" w:cs="Times New Roman"/>
        </w:rPr>
        <w:t>Агростартап</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формирование реестра получателей субсидий сельскохозяйственным потребительским кооперативам (</w:t>
      </w:r>
      <w:proofErr w:type="spellStart"/>
      <w:r w:rsidRPr="0001322E">
        <w:rPr>
          <w:rFonts w:ascii="Times New Roman" w:hAnsi="Times New Roman" w:cs="Times New Roman"/>
        </w:rPr>
        <w:t>СПоК</w:t>
      </w:r>
      <w:proofErr w:type="spellEnd"/>
      <w:r w:rsidRPr="0001322E">
        <w:rPr>
          <w:rFonts w:ascii="Times New Roman" w:hAnsi="Times New Roman" w:cs="Times New Roman"/>
        </w:rPr>
        <w:t>) на возмещение части затрат, понесенных в текущем финансовом году;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осуществление мониторинга достижения получателями субсидий (грантов) показателей, необходимых для достижения результата предоставления субсидий (грантов).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юридических и физических лиц предусмотрено в качестве получателей государственной поддержки (гранты, субсидии).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3.2. Мероприятия, направленные на достижение цели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федерального (регионального) проекта</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"Акселерация субъектов малого и среднего</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предпринимательства"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 рамках мероприятий, направленных на достижение цели федерального (регионального) проекта "Акселерация субъектов малого и среднего предпринимательства", планируется предоставление субсидий по следующим направлениям: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содержание маточного поголовья сельскохозяйственных животных в крестьянских (фермерских) хозяйствах;</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на приобретение сельскохозяйственной техники, оборудования, </w:t>
      </w:r>
      <w:proofErr w:type="spellStart"/>
      <w:r w:rsidRPr="0001322E">
        <w:rPr>
          <w:rFonts w:ascii="Times New Roman" w:hAnsi="Times New Roman" w:cs="Times New Roman"/>
        </w:rPr>
        <w:t>грузоперевозящих</w:t>
      </w:r>
      <w:proofErr w:type="spellEnd"/>
      <w:r w:rsidRPr="0001322E">
        <w:rPr>
          <w:rFonts w:ascii="Times New Roman" w:hAnsi="Times New Roman" w:cs="Times New Roman"/>
        </w:rPr>
        <w:t xml:space="preserve"> автомобилей и помещений сельскохозяйственным потребительским кооперативам (</w:t>
      </w:r>
      <w:proofErr w:type="spellStart"/>
      <w:r w:rsidRPr="0001322E">
        <w:rPr>
          <w:rFonts w:ascii="Times New Roman" w:hAnsi="Times New Roman" w:cs="Times New Roman"/>
        </w:rPr>
        <w:t>СПоК</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погашение первого взноса по договорам финансовой аренды (лизинга), субаренды (</w:t>
      </w:r>
      <w:proofErr w:type="spellStart"/>
      <w:r w:rsidRPr="0001322E">
        <w:rPr>
          <w:rFonts w:ascii="Times New Roman" w:hAnsi="Times New Roman" w:cs="Times New Roman"/>
        </w:rPr>
        <w:t>сублизинга</w:t>
      </w:r>
      <w:proofErr w:type="spellEnd"/>
      <w:r w:rsidRPr="0001322E">
        <w:rPr>
          <w:rFonts w:ascii="Times New Roman" w:hAnsi="Times New Roman" w:cs="Times New Roman"/>
        </w:rPr>
        <w:t xml:space="preserve">) сельскохозяйственной техники и оборудования </w:t>
      </w:r>
      <w:proofErr w:type="spellStart"/>
      <w:r w:rsidRPr="0001322E">
        <w:rPr>
          <w:rFonts w:ascii="Times New Roman" w:hAnsi="Times New Roman" w:cs="Times New Roman"/>
        </w:rPr>
        <w:t>СПоК</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на осуществление мероприятий по технологическому присоединению </w:t>
      </w:r>
      <w:proofErr w:type="spellStart"/>
      <w:r w:rsidRPr="0001322E">
        <w:rPr>
          <w:rFonts w:ascii="Times New Roman" w:hAnsi="Times New Roman" w:cs="Times New Roman"/>
        </w:rPr>
        <w:t>энергопринимающих</w:t>
      </w:r>
      <w:proofErr w:type="spellEnd"/>
      <w:r w:rsidRPr="0001322E">
        <w:rPr>
          <w:rFonts w:ascii="Times New Roman" w:hAnsi="Times New Roman" w:cs="Times New Roman"/>
        </w:rPr>
        <w:t xml:space="preserve"> устройств к электрическим сетям, на строительство, реконструкцию и модернизацию инженерной инфраструктуры сельскохозяйственных потребительских кооперативов (</w:t>
      </w:r>
      <w:proofErr w:type="spellStart"/>
      <w:r w:rsidRPr="0001322E">
        <w:rPr>
          <w:rFonts w:ascii="Times New Roman" w:hAnsi="Times New Roman" w:cs="Times New Roman"/>
        </w:rPr>
        <w:t>СПоК</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гранты в форме субсидий участникам мероприятий "Ленинградский гектар" и "Ленинградский фермер".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55" w:history="1">
        <w:r w:rsidRPr="0001322E">
          <w:rPr>
            <w:rFonts w:ascii="Times New Roman" w:hAnsi="Times New Roman" w:cs="Times New Roman"/>
            <w:color w:val="0000FF"/>
          </w:rPr>
          <w:t>законом</w:t>
        </w:r>
      </w:hyperlink>
      <w:r w:rsidRPr="0001322E">
        <w:rPr>
          <w:rFonts w:ascii="Times New Roman" w:hAnsi="Times New Roman" w:cs="Times New Roman"/>
        </w:rP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формирование реестра получателей субсидий на возмещение части затрат по содержанию маточного поголовья сельскохозяйственных животных крестьянских (фермерских) хозяйств;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формирование реестра получателей грантов в форме субсидий участникам основного мероприятия "Ленинградский гектар" </w:t>
      </w:r>
      <w:proofErr w:type="gramStart"/>
      <w:r w:rsidRPr="0001322E">
        <w:rPr>
          <w:rFonts w:ascii="Times New Roman" w:hAnsi="Times New Roman" w:cs="Times New Roman"/>
        </w:rPr>
        <w:t>в</w:t>
      </w:r>
      <w:proofErr w:type="gramEnd"/>
      <w:r w:rsidRPr="0001322E">
        <w:rPr>
          <w:rFonts w:ascii="Times New Roman" w:hAnsi="Times New Roman" w:cs="Times New Roman"/>
        </w:rPr>
        <w:t xml:space="preserve"> </w:t>
      </w:r>
      <w:proofErr w:type="gramStart"/>
      <w:r w:rsidRPr="0001322E">
        <w:rPr>
          <w:rFonts w:ascii="Times New Roman" w:hAnsi="Times New Roman" w:cs="Times New Roman"/>
        </w:rPr>
        <w:t>Бокситогорском</w:t>
      </w:r>
      <w:proofErr w:type="gramEnd"/>
      <w:r w:rsidRPr="0001322E">
        <w:rPr>
          <w:rFonts w:ascii="Times New Roman" w:hAnsi="Times New Roman" w:cs="Times New Roman"/>
        </w:rPr>
        <w:t xml:space="preserve">, </w:t>
      </w:r>
      <w:proofErr w:type="spellStart"/>
      <w:r w:rsidRPr="0001322E">
        <w:rPr>
          <w:rFonts w:ascii="Times New Roman" w:hAnsi="Times New Roman" w:cs="Times New Roman"/>
        </w:rPr>
        <w:t>Лодейнопольском</w:t>
      </w:r>
      <w:proofErr w:type="spellEnd"/>
      <w:r w:rsidRPr="0001322E">
        <w:rPr>
          <w:rFonts w:ascii="Times New Roman" w:hAnsi="Times New Roman" w:cs="Times New Roman"/>
        </w:rPr>
        <w:t xml:space="preserve">, </w:t>
      </w:r>
      <w:proofErr w:type="spellStart"/>
      <w:r w:rsidRPr="0001322E">
        <w:rPr>
          <w:rFonts w:ascii="Times New Roman" w:hAnsi="Times New Roman" w:cs="Times New Roman"/>
        </w:rPr>
        <w:t>Подпорожском</w:t>
      </w:r>
      <w:proofErr w:type="spellEnd"/>
      <w:r w:rsidRPr="0001322E">
        <w:rPr>
          <w:rFonts w:ascii="Times New Roman" w:hAnsi="Times New Roman" w:cs="Times New Roman"/>
        </w:rPr>
        <w:t xml:space="preserve">, </w:t>
      </w:r>
      <w:proofErr w:type="spellStart"/>
      <w:r w:rsidRPr="0001322E">
        <w:rPr>
          <w:rFonts w:ascii="Times New Roman" w:hAnsi="Times New Roman" w:cs="Times New Roman"/>
        </w:rPr>
        <w:t>Сланцевском</w:t>
      </w:r>
      <w:proofErr w:type="spellEnd"/>
      <w:r w:rsidRPr="0001322E">
        <w:rPr>
          <w:rFonts w:ascii="Times New Roman" w:hAnsi="Times New Roman" w:cs="Times New Roman"/>
        </w:rPr>
        <w:t xml:space="preserve"> муниципальных районах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осуществление мониторинга достижения получателями субсидий (грантов) показателей, необходимых для достижения результата предоставления субсидий (грантов).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юридических и физических лиц предусмотрено в качестве получателей государственной поддержки (гранты, субсидии).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3.3. Федеральный (региональный) проект</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"Экспорт продукции агропромышленного комплекса"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 рамках федерального (регионального) проекта "Экспорт продукции агропромышленного комплекса" планируется реализация следующих мероприятий: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предоставление субсидии на стимулирование увеличения производства масличных культур;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создание новой товарной массы продукции АПК, в том числе с высокой добавленной стоимостью, путем технологического перевооружения отрасли и иных обеспечивающих мероприятий;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создание </w:t>
      </w:r>
      <w:proofErr w:type="spellStart"/>
      <w:r w:rsidRPr="0001322E">
        <w:rPr>
          <w:rFonts w:ascii="Times New Roman" w:hAnsi="Times New Roman" w:cs="Times New Roman"/>
        </w:rPr>
        <w:t>экспортно</w:t>
      </w:r>
      <w:proofErr w:type="spellEnd"/>
      <w:r w:rsidRPr="0001322E">
        <w:rPr>
          <w:rFonts w:ascii="Times New Roman" w:hAnsi="Times New Roman" w:cs="Times New Roman"/>
        </w:rPr>
        <w:t xml:space="preserve"> ориентированной товаропроводящей инфраструктуры;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устранение торговых барьеров (тарифных и нетарифных) для обеспечения доступа продукции агропромышленного комплекса на целевые рынки;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создание системы продвижения и позиционирования продукции АПК.</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органов местного самоуправления муниципальных образований Ленинградской области в реализации мероприятий федерального (регионального) проекта не предусмотрено.</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юридических и физических лиц предусмотрено в качестве получателей субсидий.</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3.4. Федеральный проект "Развитие отраслей</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и техническая модернизация агропромышленного комплекса"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 рамках федерального проекта "Развитие отраслей и техническая модернизация агропромышленного комплекса" планируется реализация следующих видов государственной поддержки: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1) предоставление субсидий на поддержку сельскохозяйственного производства по отдельным </w:t>
      </w:r>
      <w:proofErr w:type="spellStart"/>
      <w:r w:rsidRPr="0001322E">
        <w:rPr>
          <w:rFonts w:ascii="Times New Roman" w:hAnsi="Times New Roman" w:cs="Times New Roman"/>
        </w:rPr>
        <w:t>подотраслям</w:t>
      </w:r>
      <w:proofErr w:type="spellEnd"/>
      <w:r w:rsidRPr="0001322E">
        <w:rPr>
          <w:rFonts w:ascii="Times New Roman" w:hAnsi="Times New Roman" w:cs="Times New Roman"/>
        </w:rPr>
        <w:t xml:space="preserve"> растениеводства и животноводства по следующим направлениям: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поддержку элитного семеноводства;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на поддержку покупателей семян, произведенных в рамках Федеральной научно-технической </w:t>
      </w:r>
      <w:hyperlink r:id="rId56" w:history="1">
        <w:r w:rsidRPr="0001322E">
          <w:rPr>
            <w:rFonts w:ascii="Times New Roman" w:hAnsi="Times New Roman" w:cs="Times New Roman"/>
            <w:color w:val="0000FF"/>
          </w:rPr>
          <w:t>программы</w:t>
        </w:r>
      </w:hyperlink>
      <w:r w:rsidRPr="0001322E">
        <w:rPr>
          <w:rFonts w:ascii="Times New Roman" w:hAnsi="Times New Roman" w:cs="Times New Roman"/>
        </w:rP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поддержку проведения агротехнологических работ в области семеноводства сельскохозяйственных культур;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поддержку производства семян многолетних трав;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поддержку собственного производства молока;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поддержку племенного животноводства;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развитие мясного животноводства;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поддержку приобретения племенного молодняка;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на поддержку уплаты страховых премий, начисленных по договорам сельскохозяйственного страхования в области растениеводства, </w:t>
      </w:r>
      <w:proofErr w:type="gramStart"/>
      <w:r w:rsidRPr="0001322E">
        <w:rPr>
          <w:rFonts w:ascii="Times New Roman" w:hAnsi="Times New Roman" w:cs="Times New Roman"/>
        </w:rPr>
        <w:t>и(</w:t>
      </w:r>
      <w:proofErr w:type="gramEnd"/>
      <w:r w:rsidRPr="0001322E">
        <w:rPr>
          <w:rFonts w:ascii="Times New Roman" w:hAnsi="Times New Roman" w:cs="Times New Roman"/>
        </w:rPr>
        <w:t xml:space="preserve">или) животноводства, и(или) товарной </w:t>
      </w:r>
      <w:proofErr w:type="spellStart"/>
      <w:r w:rsidRPr="0001322E">
        <w:rPr>
          <w:rFonts w:ascii="Times New Roman" w:hAnsi="Times New Roman" w:cs="Times New Roman"/>
        </w:rPr>
        <w:t>аквакультуры</w:t>
      </w:r>
      <w:proofErr w:type="spellEnd"/>
      <w:r w:rsidRPr="0001322E">
        <w:rPr>
          <w:rFonts w:ascii="Times New Roman" w:hAnsi="Times New Roman" w:cs="Times New Roman"/>
        </w:rPr>
        <w:t xml:space="preserve"> (товарного рыбоводства);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поддержку мероприятий по созданию и внедрению конкурентоспособных технологий;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развитие производства органической продукции;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поддержку приобретения племенного молодняка сельскохозяйственных животных по импорту (за исключением племенного молодняка птицы, КРС молочного и мясного направления);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2) предоставление субсидий на стимулирование развития приоритетных </w:t>
      </w:r>
      <w:proofErr w:type="spellStart"/>
      <w:r w:rsidRPr="0001322E">
        <w:rPr>
          <w:rFonts w:ascii="Times New Roman" w:hAnsi="Times New Roman" w:cs="Times New Roman"/>
        </w:rPr>
        <w:t>подотраслей</w:t>
      </w:r>
      <w:proofErr w:type="spellEnd"/>
      <w:r w:rsidRPr="0001322E">
        <w:rPr>
          <w:rFonts w:ascii="Times New Roman" w:hAnsi="Times New Roman" w:cs="Times New Roman"/>
        </w:rPr>
        <w:t xml:space="preserve"> агропромышленного комплекса и развитие малых форм хозяйствования по следующим направлениям: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стимулирование производства зерновых и зернобобовых культур;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стимулирование производства молока;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 xml:space="preserve">на закладку </w:t>
      </w:r>
      <w:proofErr w:type="gramStart"/>
      <w:r w:rsidRPr="0001322E">
        <w:rPr>
          <w:rFonts w:ascii="Times New Roman" w:hAnsi="Times New Roman" w:cs="Times New Roman"/>
        </w:rPr>
        <w:t>и(</w:t>
      </w:r>
      <w:proofErr w:type="gramEnd"/>
      <w:r w:rsidRPr="0001322E">
        <w:rPr>
          <w:rFonts w:ascii="Times New Roman" w:hAnsi="Times New Roman" w:cs="Times New Roman"/>
        </w:rPr>
        <w:t>или) уход за многолетними насаждениями;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развитие семейной фермы;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грант "</w:t>
      </w:r>
      <w:proofErr w:type="spellStart"/>
      <w:r w:rsidRPr="0001322E">
        <w:rPr>
          <w:rFonts w:ascii="Times New Roman" w:hAnsi="Times New Roman" w:cs="Times New Roman"/>
        </w:rPr>
        <w:t>Агропрогресс</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развитие материально-технической базы сельскохозяйственных потребительских кооперативов (</w:t>
      </w:r>
      <w:proofErr w:type="spellStart"/>
      <w:r w:rsidRPr="0001322E">
        <w:rPr>
          <w:rFonts w:ascii="Times New Roman" w:hAnsi="Times New Roman" w:cs="Times New Roman"/>
        </w:rPr>
        <w:t>СПоК</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на стимулирование производства овощей закрытого грунта, произведенных с применением технологии </w:t>
      </w:r>
      <w:proofErr w:type="spellStart"/>
      <w:r w:rsidRPr="0001322E">
        <w:rPr>
          <w:rFonts w:ascii="Times New Roman" w:hAnsi="Times New Roman" w:cs="Times New Roman"/>
        </w:rPr>
        <w:t>досвечивания</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3) предоставление субсидии на возмещение производителям зерновых культур части затрат на производство и реализацию зерновых культур.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57" w:history="1">
        <w:r w:rsidRPr="0001322E">
          <w:rPr>
            <w:rFonts w:ascii="Times New Roman" w:hAnsi="Times New Roman" w:cs="Times New Roman"/>
            <w:color w:val="0000FF"/>
          </w:rPr>
          <w:t>законом</w:t>
        </w:r>
      </w:hyperlink>
      <w:r w:rsidRPr="0001322E">
        <w:rPr>
          <w:rFonts w:ascii="Times New Roman" w:hAnsi="Times New Roman" w:cs="Times New Roman"/>
        </w:rP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формирование реестра получателей субсидий (гранта) на развитие семейных ферм;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формирование реестра получателей субсидий на развитие материально-технической базы сельскохозяйственного потребительского кооператива;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осуществление мониторинга достижения получателями субсидий (грантов) показателей, необходимых для достижения результата предоставления субсидий (грантов).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юридических и физических лиц предусмотрено в качестве получателей государственной поддержки (гранты, субсидии).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3.5. Мероприятия, направленные на достижение цели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 xml:space="preserve">федерального проекта "Развитие отраслей и </w:t>
      </w:r>
      <w:proofErr w:type="gramStart"/>
      <w:r w:rsidRPr="0001322E">
        <w:rPr>
          <w:rFonts w:ascii="Times New Roman" w:hAnsi="Times New Roman" w:cs="Times New Roman"/>
        </w:rPr>
        <w:t>техническая</w:t>
      </w:r>
      <w:proofErr w:type="gramEnd"/>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модернизация агропромышленного комплекса"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 рамках мероприятий, направленных на достижение цели федерального проекта "Развитие отраслей и техническая модернизация агропромышленного комплекса", планируется предоставление субсидий по следующим направлениям: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развитие малых птицеводческих ферм;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приобретение высокопродуктивных пчелосемей;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на приобретение кормов для молочного крупного рогатого скота, свиней, птицы, клеточных пушных зверей и объектов товарной </w:t>
      </w:r>
      <w:proofErr w:type="spellStart"/>
      <w:r w:rsidRPr="0001322E">
        <w:rPr>
          <w:rFonts w:ascii="Times New Roman" w:hAnsi="Times New Roman" w:cs="Times New Roman"/>
        </w:rPr>
        <w:t>аквакультуры</w:t>
      </w:r>
      <w:proofErr w:type="spellEnd"/>
      <w:r w:rsidRPr="0001322E">
        <w:rPr>
          <w:rFonts w:ascii="Times New Roman" w:hAnsi="Times New Roman" w:cs="Times New Roman"/>
        </w:rPr>
        <w:t xml:space="preserve"> (товарного рыбоводства);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мониторинг мелиоративного состояния.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органов местного самоуправления муниципальных образований Ленинградской области в реализации мероприятий, направленных на достижение цели федерального проекта, не предусмотрено.</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юридических и физических лиц предусмотрено в качестве получателей субсидий.</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 xml:space="preserve">3.6. Федеральный проект "Стимулирование </w:t>
      </w:r>
      <w:proofErr w:type="gramStart"/>
      <w:r w:rsidRPr="0001322E">
        <w:rPr>
          <w:rFonts w:ascii="Times New Roman" w:hAnsi="Times New Roman" w:cs="Times New Roman"/>
        </w:rPr>
        <w:t>инвестиционной</w:t>
      </w:r>
      <w:proofErr w:type="gramEnd"/>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деятельности в агропромышленном комплексе"</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 рамках федерального проекта "Стимулирование инвестиционной деятельности в агропромышленном комплексе" планируется предоставление субсидии на возмещение части затрат на уплату процентов по инвестиционным кредитам (займам) в АПК.</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Участие органов местного самоуправления муниципальных образований Ленинградской области в реализации мероприятий федерального проекта не предусмотрено.</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юридических и физических лиц предусмотрено в качестве получателей субсидий.</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3.7. Мероприятия, направленные на достижение цели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 xml:space="preserve">федерального проекта "Стимулирование </w:t>
      </w:r>
      <w:proofErr w:type="gramStart"/>
      <w:r w:rsidRPr="0001322E">
        <w:rPr>
          <w:rFonts w:ascii="Times New Roman" w:hAnsi="Times New Roman" w:cs="Times New Roman"/>
        </w:rPr>
        <w:t>инвестиционной</w:t>
      </w:r>
      <w:proofErr w:type="gramEnd"/>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деятельности в агропромышленном комплексе"</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 рамках мероприятий, направленных на достижение цели федерального проекта "Стимулирование инвестиционной деятельности в агропромышленном комплексе", планируется предоставление субсидий по следующим направлениям: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производство продукции рыболовства;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создание и восстановление объектов инженерной инфраструктуры в садоводческих и огороднических некоммерческих товариществах;</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на создание </w:t>
      </w:r>
      <w:proofErr w:type="gramStart"/>
      <w:r w:rsidRPr="0001322E">
        <w:rPr>
          <w:rFonts w:ascii="Times New Roman" w:hAnsi="Times New Roman" w:cs="Times New Roman"/>
        </w:rPr>
        <w:t>и(</w:t>
      </w:r>
      <w:proofErr w:type="gramEnd"/>
      <w:r w:rsidRPr="0001322E">
        <w:rPr>
          <w:rFonts w:ascii="Times New Roman" w:hAnsi="Times New Roman" w:cs="Times New Roman"/>
        </w:rPr>
        <w:t xml:space="preserve">или) модернизацию объектов АПК, а также на приобретение техники и оборудования - данное мероприятие стимулирует создание в регионе животноводческих комплексов молочного направления (молочная ферма), </w:t>
      </w:r>
      <w:proofErr w:type="spellStart"/>
      <w:r w:rsidRPr="0001322E">
        <w:rPr>
          <w:rFonts w:ascii="Times New Roman" w:hAnsi="Times New Roman" w:cs="Times New Roman"/>
        </w:rPr>
        <w:t>селекционно</w:t>
      </w:r>
      <w:proofErr w:type="spellEnd"/>
      <w:r w:rsidRPr="0001322E">
        <w:rPr>
          <w:rFonts w:ascii="Times New Roman" w:hAnsi="Times New Roman" w:cs="Times New Roman"/>
        </w:rPr>
        <w:t xml:space="preserve">-генетических центров (крупного рогатого скота, свиней и птицы), объектов для убоя и первичной переработки скота, в том числе переработки и хранения, предназначенных для мясоперерабатывающих предприятий (боен); птицеводческих комплексов мясного и яичного направления, хранилищ (для подработки и хранения различных видов плодов и ягод, зерна, овощей и картофеля), тепличных комплексов для производства овощей и грибов в защищенном грунте, объектов по переработке молока </w:t>
      </w:r>
      <w:proofErr w:type="gramStart"/>
      <w:r w:rsidRPr="0001322E">
        <w:rPr>
          <w:rFonts w:ascii="Times New Roman" w:hAnsi="Times New Roman" w:cs="Times New Roman"/>
        </w:rPr>
        <w:t>и(</w:t>
      </w:r>
      <w:proofErr w:type="gramEnd"/>
      <w:r w:rsidRPr="0001322E">
        <w:rPr>
          <w:rFonts w:ascii="Times New Roman" w:hAnsi="Times New Roman" w:cs="Times New Roman"/>
        </w:rPr>
        <w:t>или) производства молочной продукции, для выращивания рыбы (понтон, садок и др.), оптово-распределительных центров и др.;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постановку земель сельскохозяйственного назначения на кадастровый учет (для крестьянских (фермерских) хозяйств и органов местного самоуправления муниципальных образований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органов местного самоуправления муниципальных образований Ленинградской области предусмотрено в качестве получателей субсидии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юридических и физических лиц предусмотрено в качестве получателей субсидий.</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3.8. Мероприятия, направленные на достижение цели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федерального проекта "Содействие занятости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сельского населения"</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 рамках мероприятий, направленных на достижение цели федерального проекта "Содействие занятости сельского населения" планируется предоставление следующих видов государственной поддержки: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гранты по итогам ежегодных областных конкурсов по присвоению почетных званий;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единовременная денежная выплата лицам, удостоенным почетного звания Ленинградской области "Почетный работник агропромышленного комплекса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органов местного самоуправления муниципальных образований Ленинградской области в реализации мероприятий, направленных на достижение цели федерального проекта, не предусмотрено.</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юридических и физических лиц предусмотрено в качестве получателей государственной поддержки (гранты, субсидии).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3.9. Федеральный проект "Развитие сельского туризма"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В рамках федерального проекта "Развитие сельского туризма" планируется предоставление гранта </w:t>
      </w:r>
      <w:r w:rsidRPr="0001322E">
        <w:rPr>
          <w:rFonts w:ascii="Times New Roman" w:hAnsi="Times New Roman" w:cs="Times New Roman"/>
        </w:rPr>
        <w:lastRenderedPageBreak/>
        <w:t>"</w:t>
      </w:r>
      <w:proofErr w:type="spellStart"/>
      <w:r w:rsidRPr="0001322E">
        <w:rPr>
          <w:rFonts w:ascii="Times New Roman" w:hAnsi="Times New Roman" w:cs="Times New Roman"/>
        </w:rPr>
        <w:t>Агротуризм</w:t>
      </w:r>
      <w:proofErr w:type="spellEnd"/>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органов местного самоуправления муниципальных образований Ленинградской области в реализации мероприятий федерального проекта не предусмотрено.</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юридических и физических лиц предусмотрено в качестве получателей гранта.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 xml:space="preserve">3.10. Федеральный проект "Вовлечение в оборот и </w:t>
      </w:r>
      <w:proofErr w:type="gramStart"/>
      <w:r w:rsidRPr="0001322E">
        <w:rPr>
          <w:rFonts w:ascii="Times New Roman" w:hAnsi="Times New Roman" w:cs="Times New Roman"/>
        </w:rPr>
        <w:t>комплексная</w:t>
      </w:r>
      <w:proofErr w:type="gramEnd"/>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мелиорация земель сельскохозяйственного назначения"</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 рамках федерального проекта "Вовлечение в оборот и комплексная мелиорация земель сельскохозяйственного назначения" планируется предоставление государственной поддержки по следующим направлениям: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на разработку проектной документации на проведение гидромелиоративных мероприятий, </w:t>
      </w:r>
      <w:proofErr w:type="spellStart"/>
      <w:r w:rsidRPr="0001322E">
        <w:rPr>
          <w:rFonts w:ascii="Times New Roman" w:hAnsi="Times New Roman" w:cs="Times New Roman"/>
        </w:rPr>
        <w:t>культуртехнических</w:t>
      </w:r>
      <w:proofErr w:type="spellEnd"/>
      <w:r w:rsidRPr="0001322E">
        <w:rPr>
          <w:rFonts w:ascii="Times New Roman" w:hAnsi="Times New Roman" w:cs="Times New Roman"/>
        </w:rPr>
        <w:t xml:space="preserve"> мероприятий;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гидромелиоративные мероприятия на мелиорированных землях, принадлежащих сельскохозяйственным товаропроизводителям на праве собственности или переданных в пользование в установленном порядке;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на </w:t>
      </w:r>
      <w:proofErr w:type="spellStart"/>
      <w:r w:rsidRPr="0001322E">
        <w:rPr>
          <w:rFonts w:ascii="Times New Roman" w:hAnsi="Times New Roman" w:cs="Times New Roman"/>
        </w:rPr>
        <w:t>культуртехнические</w:t>
      </w:r>
      <w:proofErr w:type="spellEnd"/>
      <w:r w:rsidRPr="0001322E">
        <w:rPr>
          <w:rFonts w:ascii="Times New Roman" w:hAnsi="Times New Roman" w:cs="Times New Roman"/>
        </w:rPr>
        <w:t xml:space="preserve"> мероприятия на выбывших сельскохозяйственных угодьях, вовлекаемых в сельскохозяйственный оборот;</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проведение агрохимических обследований;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мероприятия в области известкования кислых почв на пашне.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органов местного самоуправления муниципальных образований Ленинградской области в реализации мероприятий федерального проекта не предусмотрено.</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физических и юридических лиц предусмотрено в качестве получателей субсидий.</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3.11. Комплекс процессных мероприятий</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"Обеспечение реализации государственной программы"</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 рамках комплекса процессных мероприятий "Обеспечение реализации государственной программы" планируется реализация следующих мероприятий:</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обеспечение реализации полномочий комитета в сфере АПК: расширение и поддержка функционирования государственных информационных ресурсов в системе управления АПК; развитие базы информационных ресурсов в сфере АПК; создание системы информационных ресурсов в сфере обеспечения продовольственной безопасности Ленинградской области; проведение мероприятий по информационно-аналитическому обеспечению управления в АПК; поддержка оказания консультационной помощи сельскохозяйственным товаропроизводителям по вопросам сельскохозяйственного производства и альтернативной занятости сельского населения;</w:t>
      </w:r>
      <w:proofErr w:type="gramEnd"/>
      <w:r w:rsidRPr="0001322E">
        <w:rPr>
          <w:rFonts w:ascii="Times New Roman" w:hAnsi="Times New Roman" w:cs="Times New Roman"/>
        </w:rPr>
        <w:t xml:space="preserve"> проведение обучающих семинаров и практических мероприятий;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предоставление субсидий (на финансовое обеспечение затрат) на проведение мероприятий регионального значения, направленных на пропаганду передового опыта и формирование благоприятного имиджа АПК Ленинградской области (научно-практические конференции, совещания, семинары, выставки, областные конкурсы, заседания коллегий и др.);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предоставление субвенций органам местного самоуправления Ленинградской области на исполнение отдельных государственных полномочий Ленинградской области по поддержке сельскохозяйственного производства, оказание методической помощи органам управления АПК муниципальных районов (городского округа), информационное обеспечение участия органов местного самоуправления в реализации мероприятий государственной программы.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Участие органов местного самоуправления предусмотрено путем предоставления субвенций бюджетам муниципальных образований на осуществление отдельных государственных полномочий Ленинградской области по поддержке сельскохозяйственного производства.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Участие юридических и физических лиц предусмотрено в качестве получателей субсидий, а также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Государственное казенное учреждение Ленинградской области "Агентство по обеспечению деятельности агропромышленного и </w:t>
      </w:r>
      <w:proofErr w:type="spellStart"/>
      <w:r w:rsidRPr="0001322E">
        <w:rPr>
          <w:rFonts w:ascii="Times New Roman" w:hAnsi="Times New Roman" w:cs="Times New Roman"/>
        </w:rPr>
        <w:t>рыбохозяйственного</w:t>
      </w:r>
      <w:proofErr w:type="spellEnd"/>
      <w:r w:rsidRPr="0001322E">
        <w:rPr>
          <w:rFonts w:ascii="Times New Roman" w:hAnsi="Times New Roman" w:cs="Times New Roman"/>
        </w:rPr>
        <w:t xml:space="preserve"> комплекса Ленинградской области" участвует в реализации мероприятий по осуществлению консультационной помощи сельскохозяйственным товаропроизводителям и гражданам по вопросам получения государственной поддержки в сфере АПК.</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3.12. Комплекс процессных мероприятий</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"Обеспечение эпизоотического благополучия</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на территории Ленинградской области"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В рамках комплекса процессных мероприятий "Обеспечение эпизоотического благополучия на территории Ленинградской области" планируется предоставление следующих видов государственной поддержки: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 юридическим и физическим лицам: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личным подсобным хозяйствам и крестьянским (фермерским) хозяйствам, не имеющим </w:t>
      </w:r>
      <w:proofErr w:type="spellStart"/>
      <w:r w:rsidRPr="0001322E">
        <w:rPr>
          <w:rFonts w:ascii="Times New Roman" w:hAnsi="Times New Roman" w:cs="Times New Roman"/>
        </w:rPr>
        <w:t>зоосанитарной</w:t>
      </w:r>
      <w:proofErr w:type="spellEnd"/>
      <w:r w:rsidRPr="0001322E">
        <w:rPr>
          <w:rFonts w:ascii="Times New Roman" w:hAnsi="Times New Roman" w:cs="Times New Roman"/>
        </w:rP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содержание на территории Ленинградской области приютов для животных без владельцев;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2) государственным бюджетным учреждениям в целях обеспечения исполнения полномочий Ленинградской области в области ветеринарии, в области обращения с животными: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а) на обеспечение деятельности (услуги, работы) государственных учреждений, в том числе: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оказание государственных услуг (выполнение работ) учреждениями государственной ветеринарной службы Ленинградской области за счет средств областного бюджета Ленинградской области (вакцинация, лабораторные диагностические исследования, дезинфекция, ветеринарно-санитарные обследования и т.д.);</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б) на сохранение и развитие материально-технической базы государственных учреждений, в том числе: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капитальный ремонт производственных зданий, сооружений и других объектов учреждений государственной ветеринарной службы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приобретение лабораторного оборудования для учреждений государственной ветеринарной службы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приобретение специализированного автотранспорта для учреждений государственной ветеринарной службы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в) на обеспечение создания и развития объектов государственной ветеринарной службы (разработка проектно-сметной документации, строительство).</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Органам местного самоуправления в рамках комплекса процессных мероприятий "Обеспечение эпизоотического благополучия на территории Ленинградской области" планируется предоставление субвенций на исполнение отдельных государственных полномочий Ленинградской области в сфере обращения с животными без владельцев на территории Ленинградской области.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Default="0001322E">
      <w:pPr>
        <w:pStyle w:val="ConsPlusNormal"/>
        <w:jc w:val="right"/>
        <w:outlineLvl w:val="1"/>
        <w:rPr>
          <w:rFonts w:ascii="Times New Roman" w:hAnsi="Times New Roman" w:cs="Times New Roman"/>
        </w:rPr>
      </w:pPr>
    </w:p>
    <w:p w:rsidR="0001322E" w:rsidRDefault="0001322E">
      <w:pPr>
        <w:pStyle w:val="ConsPlusNormal"/>
        <w:jc w:val="right"/>
        <w:outlineLvl w:val="1"/>
        <w:rPr>
          <w:rFonts w:ascii="Times New Roman" w:hAnsi="Times New Roman" w:cs="Times New Roman"/>
        </w:rPr>
      </w:pPr>
    </w:p>
    <w:p w:rsidR="0001322E" w:rsidRDefault="0001322E">
      <w:pPr>
        <w:pStyle w:val="ConsPlusNormal"/>
        <w:jc w:val="right"/>
        <w:outlineLvl w:val="1"/>
        <w:rPr>
          <w:rFonts w:ascii="Times New Roman" w:hAnsi="Times New Roman" w:cs="Times New Roman"/>
        </w:rPr>
      </w:pPr>
    </w:p>
    <w:p w:rsidR="0001322E" w:rsidRPr="0001322E" w:rsidRDefault="0001322E">
      <w:pPr>
        <w:pStyle w:val="ConsPlusNormal"/>
        <w:jc w:val="right"/>
        <w:outlineLvl w:val="1"/>
        <w:rPr>
          <w:rFonts w:ascii="Times New Roman" w:hAnsi="Times New Roman" w:cs="Times New Roman"/>
        </w:rPr>
      </w:pPr>
      <w:r w:rsidRPr="0001322E">
        <w:rPr>
          <w:rFonts w:ascii="Times New Roman" w:hAnsi="Times New Roman" w:cs="Times New Roman"/>
        </w:rPr>
        <w:lastRenderedPageBreak/>
        <w:t>Приложение 1</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государственной программе...</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СВЕДЕНИЯ</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О ПОКАЗАТЕЛЯХ (ИНДИКАТОРАХ) ГОСУДАРСТВЕННОЙ ПРОГРАММЫ</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ЛЕНИНГРАДСКОЙ ОБЛАСТИ "РАЗВИТИЕ СЕЛЬСКОГО ХОЗЯЙСТВА</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ЛЕНИНГРАДСКОЙ ОБЛАСТИ" И ИХ ЗНАЧЕНИЯХ</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rPr>
          <w:rFonts w:ascii="Times New Roman" w:hAnsi="Times New Roman" w:cs="Times New Roman"/>
        </w:rPr>
        <w:sectPr w:rsidR="0001322E" w:rsidRPr="0001322E" w:rsidSect="0001322E">
          <w:pgSz w:w="11906" w:h="16838"/>
          <w:pgMar w:top="851" w:right="567" w:bottom="709"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4"/>
        <w:gridCol w:w="1587"/>
        <w:gridCol w:w="1361"/>
        <w:gridCol w:w="1133"/>
        <w:gridCol w:w="1133"/>
        <w:gridCol w:w="1133"/>
        <w:gridCol w:w="1133"/>
        <w:gridCol w:w="1133"/>
        <w:gridCol w:w="1247"/>
      </w:tblGrid>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 xml:space="preserve">N </w:t>
            </w:r>
            <w:proofErr w:type="gramStart"/>
            <w:r w:rsidRPr="0001322E">
              <w:rPr>
                <w:rFonts w:ascii="Times New Roman" w:hAnsi="Times New Roman" w:cs="Times New Roman"/>
              </w:rPr>
              <w:t>п</w:t>
            </w:r>
            <w:proofErr w:type="gramEnd"/>
            <w:r w:rsidRPr="0001322E">
              <w:rPr>
                <w:rFonts w:ascii="Times New Roman" w:hAnsi="Times New Roman" w:cs="Times New Roman"/>
              </w:rPr>
              <w:t>/п</w:t>
            </w:r>
          </w:p>
        </w:tc>
        <w:tc>
          <w:tcPr>
            <w:tcW w:w="4251" w:type="dxa"/>
            <w:gridSpan w:val="2"/>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Показатель (индикатор) (наименование)</w:t>
            </w:r>
          </w:p>
        </w:tc>
        <w:tc>
          <w:tcPr>
            <w:tcW w:w="13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Единица измерения</w:t>
            </w:r>
          </w:p>
        </w:tc>
        <w:tc>
          <w:tcPr>
            <w:tcW w:w="5665" w:type="dxa"/>
            <w:gridSpan w:val="5"/>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Значения показателей (индикаторов)</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Удельный вес показателя</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4251" w:type="dxa"/>
            <w:gridSpan w:val="2"/>
            <w:vMerge/>
          </w:tcPr>
          <w:p w:rsidR="0001322E" w:rsidRPr="0001322E" w:rsidRDefault="0001322E">
            <w:pPr>
              <w:spacing w:after="1" w:line="0" w:lineRule="atLeast"/>
              <w:rPr>
                <w:rFonts w:ascii="Times New Roman" w:hAnsi="Times New Roman" w:cs="Times New Roman"/>
              </w:rPr>
            </w:pP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2020 год (базовый период)</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2021 год (оценка)</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 год</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 год</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 год</w:t>
            </w:r>
          </w:p>
        </w:tc>
        <w:tc>
          <w:tcPr>
            <w:tcW w:w="1247" w:type="dxa"/>
            <w:vMerge/>
          </w:tcPr>
          <w:p w:rsidR="0001322E" w:rsidRPr="0001322E" w:rsidRDefault="0001322E">
            <w:pPr>
              <w:spacing w:after="1" w:line="0" w:lineRule="atLeast"/>
              <w:rPr>
                <w:rFonts w:ascii="Times New Roman" w:hAnsi="Times New Roman" w:cs="Times New Roman"/>
              </w:rPr>
            </w:pP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w:t>
            </w:r>
          </w:p>
        </w:tc>
        <w:tc>
          <w:tcPr>
            <w:tcW w:w="266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w:t>
            </w:r>
          </w:p>
        </w:tc>
        <w:tc>
          <w:tcPr>
            <w:tcW w:w="136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9</w:t>
            </w:r>
          </w:p>
        </w:tc>
        <w:tc>
          <w:tcPr>
            <w:tcW w:w="124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w:t>
            </w:r>
          </w:p>
        </w:tc>
      </w:tr>
      <w:tr w:rsidR="0001322E" w:rsidRPr="0001322E">
        <w:tc>
          <w:tcPr>
            <w:tcW w:w="13034" w:type="dxa"/>
            <w:gridSpan w:val="10"/>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Государственная программа Ленинградской области "Развитие сельского хозяйства Ленинградской области"</w:t>
            </w: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w:t>
            </w:r>
          </w:p>
        </w:tc>
        <w:tc>
          <w:tcPr>
            <w:tcW w:w="266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Объем валовой продукции АПК</w:t>
            </w: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361" w:type="dxa"/>
            <w:vMerge w:val="restart"/>
          </w:tcPr>
          <w:p w:rsidR="0001322E" w:rsidRPr="0001322E" w:rsidRDefault="0001322E">
            <w:pPr>
              <w:pStyle w:val="ConsPlusNormal"/>
              <w:jc w:val="center"/>
              <w:rPr>
                <w:rFonts w:ascii="Times New Roman" w:hAnsi="Times New Roman" w:cs="Times New Roman"/>
              </w:rPr>
            </w:pPr>
            <w:proofErr w:type="gramStart"/>
            <w:r w:rsidRPr="0001322E">
              <w:rPr>
                <w:rFonts w:ascii="Times New Roman" w:hAnsi="Times New Roman" w:cs="Times New Roman"/>
              </w:rPr>
              <w:t>Млрд</w:t>
            </w:r>
            <w:proofErr w:type="gramEnd"/>
            <w:r w:rsidRPr="0001322E">
              <w:rPr>
                <w:rFonts w:ascii="Times New Roman" w:hAnsi="Times New Roman" w:cs="Times New Roman"/>
              </w:rPr>
              <w:t xml:space="preserve"> руб.</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290,7</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292,0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295,9</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0,2</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2664"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273,3</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290,7</w:t>
            </w: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247" w:type="dxa"/>
            <w:vMerge/>
          </w:tcPr>
          <w:p w:rsidR="0001322E" w:rsidRPr="0001322E" w:rsidRDefault="0001322E">
            <w:pPr>
              <w:spacing w:after="1" w:line="0" w:lineRule="atLeast"/>
              <w:rPr>
                <w:rFonts w:ascii="Times New Roman" w:hAnsi="Times New Roman" w:cs="Times New Roman"/>
              </w:rPr>
            </w:pP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w:t>
            </w:r>
          </w:p>
        </w:tc>
        <w:tc>
          <w:tcPr>
            <w:tcW w:w="266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Индекс производства продукции сельского хозяйства</w:t>
            </w: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3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101,9</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101,0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101,0</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0,1</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2664"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100,1</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101,1</w:t>
            </w: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247" w:type="dxa"/>
            <w:vMerge/>
          </w:tcPr>
          <w:p w:rsidR="0001322E" w:rsidRPr="0001322E" w:rsidRDefault="0001322E">
            <w:pPr>
              <w:spacing w:after="1" w:line="0" w:lineRule="atLeast"/>
              <w:rPr>
                <w:rFonts w:ascii="Times New Roman" w:hAnsi="Times New Roman" w:cs="Times New Roman"/>
              </w:rPr>
            </w:pP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w:t>
            </w:r>
          </w:p>
        </w:tc>
        <w:tc>
          <w:tcPr>
            <w:tcW w:w="266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Объем экспорта продукции АПК</w:t>
            </w: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361" w:type="dxa"/>
            <w:vMerge w:val="restart"/>
          </w:tcPr>
          <w:p w:rsidR="0001322E" w:rsidRPr="0001322E" w:rsidRDefault="0001322E">
            <w:pPr>
              <w:pStyle w:val="ConsPlusNormal"/>
              <w:jc w:val="center"/>
              <w:rPr>
                <w:rFonts w:ascii="Times New Roman" w:hAnsi="Times New Roman" w:cs="Times New Roman"/>
              </w:rPr>
            </w:pPr>
            <w:proofErr w:type="gramStart"/>
            <w:r w:rsidRPr="0001322E">
              <w:rPr>
                <w:rFonts w:ascii="Times New Roman" w:hAnsi="Times New Roman" w:cs="Times New Roman"/>
              </w:rPr>
              <w:t>Млрд</w:t>
            </w:r>
            <w:proofErr w:type="gramEnd"/>
            <w:r w:rsidRPr="0001322E">
              <w:rPr>
                <w:rFonts w:ascii="Times New Roman" w:hAnsi="Times New Roman" w:cs="Times New Roman"/>
              </w:rPr>
              <w:t xml:space="preserve"> долларов США</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0,285</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0,437</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0,496</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0,1</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2664"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0,3975</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0,285</w:t>
            </w: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247" w:type="dxa"/>
            <w:vMerge/>
          </w:tcPr>
          <w:p w:rsidR="0001322E" w:rsidRPr="0001322E" w:rsidRDefault="0001322E">
            <w:pPr>
              <w:spacing w:after="1" w:line="0" w:lineRule="atLeast"/>
              <w:rPr>
                <w:rFonts w:ascii="Times New Roman" w:hAnsi="Times New Roman" w:cs="Times New Roman"/>
              </w:rPr>
            </w:pP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w:t>
            </w:r>
          </w:p>
        </w:tc>
        <w:tc>
          <w:tcPr>
            <w:tcW w:w="266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Объем инвестиций в основной капитал АПК по проектам, получившим государственную поддержку</w:t>
            </w: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361" w:type="dxa"/>
            <w:vMerge w:val="restart"/>
          </w:tcPr>
          <w:p w:rsidR="0001322E" w:rsidRPr="0001322E" w:rsidRDefault="0001322E">
            <w:pPr>
              <w:pStyle w:val="ConsPlusNormal"/>
              <w:jc w:val="center"/>
              <w:rPr>
                <w:rFonts w:ascii="Times New Roman" w:hAnsi="Times New Roman" w:cs="Times New Roman"/>
              </w:rPr>
            </w:pPr>
            <w:proofErr w:type="gramStart"/>
            <w:r w:rsidRPr="0001322E">
              <w:rPr>
                <w:rFonts w:ascii="Times New Roman" w:hAnsi="Times New Roman" w:cs="Times New Roman"/>
              </w:rPr>
              <w:t>Млрд</w:t>
            </w:r>
            <w:proofErr w:type="gramEnd"/>
            <w:r w:rsidRPr="0001322E">
              <w:rPr>
                <w:rFonts w:ascii="Times New Roman" w:hAnsi="Times New Roman" w:cs="Times New Roman"/>
              </w:rPr>
              <w:t xml:space="preserve"> руб.</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1,10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1,20</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0,1</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2664"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1,71</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0,88</w:t>
            </w: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247" w:type="dxa"/>
            <w:vMerge/>
          </w:tcPr>
          <w:p w:rsidR="0001322E" w:rsidRPr="0001322E" w:rsidRDefault="0001322E">
            <w:pPr>
              <w:spacing w:after="1" w:line="0" w:lineRule="atLeast"/>
              <w:rPr>
                <w:rFonts w:ascii="Times New Roman" w:hAnsi="Times New Roman" w:cs="Times New Roman"/>
              </w:rPr>
            </w:pP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w:t>
            </w:r>
          </w:p>
        </w:tc>
        <w:tc>
          <w:tcPr>
            <w:tcW w:w="266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Количество приобретенной техники, </w:t>
            </w:r>
            <w:r w:rsidRPr="0001322E">
              <w:rPr>
                <w:rFonts w:ascii="Times New Roman" w:hAnsi="Times New Roman" w:cs="Times New Roman"/>
              </w:rPr>
              <w:lastRenderedPageBreak/>
              <w:t>оборудования</w:t>
            </w: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плановое значение</w:t>
            </w:r>
          </w:p>
        </w:tc>
        <w:tc>
          <w:tcPr>
            <w:tcW w:w="13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Ед.</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540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545</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550</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0,1</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2664"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556</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535</w:t>
            </w: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247" w:type="dxa"/>
            <w:vMerge/>
          </w:tcPr>
          <w:p w:rsidR="0001322E" w:rsidRPr="0001322E" w:rsidRDefault="0001322E">
            <w:pPr>
              <w:spacing w:after="1" w:line="0" w:lineRule="atLeast"/>
              <w:rPr>
                <w:rFonts w:ascii="Times New Roman" w:hAnsi="Times New Roman" w:cs="Times New Roman"/>
              </w:rPr>
            </w:pP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6</w:t>
            </w:r>
          </w:p>
        </w:tc>
        <w:tc>
          <w:tcPr>
            <w:tcW w:w="266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Количество крестьянских (фермерских) хозяйств, получивших государственную поддержку на создание и развитие хозяйства</w:t>
            </w: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3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Ед.</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30</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0,1</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2664"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54</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46</w:t>
            </w: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247" w:type="dxa"/>
            <w:vMerge/>
          </w:tcPr>
          <w:p w:rsidR="0001322E" w:rsidRPr="0001322E" w:rsidRDefault="0001322E">
            <w:pPr>
              <w:spacing w:after="1" w:line="0" w:lineRule="atLeast"/>
              <w:rPr>
                <w:rFonts w:ascii="Times New Roman" w:hAnsi="Times New Roman" w:cs="Times New Roman"/>
              </w:rPr>
            </w:pP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w:t>
            </w:r>
          </w:p>
        </w:tc>
        <w:tc>
          <w:tcPr>
            <w:tcW w:w="266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Ввод в эксплуатацию мелиорированных земель за счет реконструкции, технического перевооружения и строительства новых мелиоративных систем</w:t>
            </w: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3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Га</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1200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1200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1200</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0,05</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2664"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5216,1</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1546</w:t>
            </w: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247" w:type="dxa"/>
            <w:vMerge/>
          </w:tcPr>
          <w:p w:rsidR="0001322E" w:rsidRPr="0001322E" w:rsidRDefault="0001322E">
            <w:pPr>
              <w:spacing w:after="1" w:line="0" w:lineRule="atLeast"/>
              <w:rPr>
                <w:rFonts w:ascii="Times New Roman" w:hAnsi="Times New Roman" w:cs="Times New Roman"/>
              </w:rPr>
            </w:pP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w:t>
            </w:r>
          </w:p>
        </w:tc>
        <w:tc>
          <w:tcPr>
            <w:tcW w:w="266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Вовлечение в оборот выбывших сельскохозяйственных угодий за счет проведения </w:t>
            </w:r>
            <w:proofErr w:type="spellStart"/>
            <w:r w:rsidRPr="0001322E">
              <w:rPr>
                <w:rFonts w:ascii="Times New Roman" w:hAnsi="Times New Roman" w:cs="Times New Roman"/>
              </w:rPr>
              <w:t>культуртехнических</w:t>
            </w:r>
            <w:proofErr w:type="spellEnd"/>
            <w:r w:rsidRPr="0001322E">
              <w:rPr>
                <w:rFonts w:ascii="Times New Roman" w:hAnsi="Times New Roman" w:cs="Times New Roman"/>
              </w:rPr>
              <w:t xml:space="preserve"> работ сельскохозяйственными товаропроизводителями</w:t>
            </w: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3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Га</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700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700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800</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0,05</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2664"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2379,0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1600</w:t>
            </w: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247" w:type="dxa"/>
            <w:vMerge/>
          </w:tcPr>
          <w:p w:rsidR="0001322E" w:rsidRPr="0001322E" w:rsidRDefault="0001322E">
            <w:pPr>
              <w:spacing w:after="1" w:line="0" w:lineRule="atLeast"/>
              <w:rPr>
                <w:rFonts w:ascii="Times New Roman" w:hAnsi="Times New Roman" w:cs="Times New Roman"/>
              </w:rPr>
            </w:pP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9</w:t>
            </w:r>
          </w:p>
        </w:tc>
        <w:tc>
          <w:tcPr>
            <w:tcW w:w="266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Количество консультаций в сфере АПК, оказанных центром компетенций</w:t>
            </w: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3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Ед.</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450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450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450</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0,1</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2664"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380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500</w:t>
            </w: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247" w:type="dxa"/>
            <w:vMerge/>
          </w:tcPr>
          <w:p w:rsidR="0001322E" w:rsidRPr="0001322E" w:rsidRDefault="0001322E">
            <w:pPr>
              <w:spacing w:after="1" w:line="0" w:lineRule="atLeast"/>
              <w:rPr>
                <w:rFonts w:ascii="Times New Roman" w:hAnsi="Times New Roman" w:cs="Times New Roman"/>
              </w:rPr>
            </w:pP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w:t>
            </w:r>
          </w:p>
        </w:tc>
        <w:tc>
          <w:tcPr>
            <w:tcW w:w="266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Объем государственных ветеринарных услуг, оказываемых сельскохозяйственным товаропроизводителям и </w:t>
            </w:r>
            <w:r w:rsidRPr="0001322E">
              <w:rPr>
                <w:rFonts w:ascii="Times New Roman" w:hAnsi="Times New Roman" w:cs="Times New Roman"/>
              </w:rPr>
              <w:lastRenderedPageBreak/>
              <w:t>населению учреждениями государственной ветеринарной службы Ленинградской области</w:t>
            </w: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плановое значение</w:t>
            </w:r>
          </w:p>
        </w:tc>
        <w:tc>
          <w:tcPr>
            <w:tcW w:w="13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Тыс. ед.</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4475,870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4500,000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4500,000</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0,05</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2664"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5960,900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5893</w:t>
            </w: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247" w:type="dxa"/>
            <w:vMerge/>
          </w:tcPr>
          <w:p w:rsidR="0001322E" w:rsidRPr="0001322E" w:rsidRDefault="0001322E">
            <w:pPr>
              <w:spacing w:after="1" w:line="0" w:lineRule="atLeast"/>
              <w:rPr>
                <w:rFonts w:ascii="Times New Roman" w:hAnsi="Times New Roman" w:cs="Times New Roman"/>
              </w:rPr>
            </w:pP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11</w:t>
            </w:r>
          </w:p>
        </w:tc>
        <w:tc>
          <w:tcPr>
            <w:tcW w:w="266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Объем ветеринарных услуг лечебного характера, оказываемых учреждениями государственной ветеринарной службы Ленинградской области</w:t>
            </w: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3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Тыс. ед.</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X</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208,0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210,0</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210,0</w:t>
            </w:r>
          </w:p>
        </w:tc>
        <w:tc>
          <w:tcPr>
            <w:tcW w:w="124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0,05</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2664"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361" w:type="dxa"/>
            <w:vMerge/>
          </w:tcPr>
          <w:p w:rsidR="0001322E" w:rsidRPr="0001322E" w:rsidRDefault="0001322E">
            <w:pPr>
              <w:spacing w:after="1" w:line="0" w:lineRule="atLeast"/>
              <w:rPr>
                <w:rFonts w:ascii="Times New Roman" w:hAnsi="Times New Roman" w:cs="Times New Roman"/>
              </w:rPr>
            </w:pP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203,8</w:t>
            </w:r>
          </w:p>
        </w:tc>
        <w:tc>
          <w:tcPr>
            <w:tcW w:w="113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200</w:t>
            </w: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133" w:type="dxa"/>
          </w:tcPr>
          <w:p w:rsidR="0001322E" w:rsidRPr="0001322E" w:rsidRDefault="0001322E">
            <w:pPr>
              <w:pStyle w:val="ConsPlusNormal"/>
              <w:rPr>
                <w:rFonts w:ascii="Times New Roman" w:hAnsi="Times New Roman" w:cs="Times New Roman"/>
              </w:rPr>
            </w:pPr>
          </w:p>
        </w:tc>
        <w:tc>
          <w:tcPr>
            <w:tcW w:w="1247" w:type="dxa"/>
            <w:vMerge/>
          </w:tcPr>
          <w:p w:rsidR="0001322E" w:rsidRPr="0001322E" w:rsidRDefault="0001322E">
            <w:pPr>
              <w:spacing w:after="1" w:line="0" w:lineRule="atLeast"/>
              <w:rPr>
                <w:rFonts w:ascii="Times New Roman" w:hAnsi="Times New Roman" w:cs="Times New Roman"/>
              </w:rPr>
            </w:pPr>
          </w:p>
        </w:tc>
      </w:tr>
    </w:tbl>
    <w:p w:rsidR="0001322E" w:rsidRPr="0001322E" w:rsidRDefault="0001322E">
      <w:pPr>
        <w:rPr>
          <w:rFonts w:ascii="Times New Roman" w:hAnsi="Times New Roman" w:cs="Times New Roman"/>
        </w:rPr>
        <w:sectPr w:rsidR="0001322E" w:rsidRPr="0001322E">
          <w:pgSz w:w="16838" w:h="11905" w:orient="landscape"/>
          <w:pgMar w:top="1701" w:right="1134" w:bottom="850" w:left="1134" w:header="0" w:footer="0" w:gutter="0"/>
          <w:cols w:space="720"/>
        </w:sect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right"/>
        <w:outlineLvl w:val="1"/>
        <w:rPr>
          <w:rFonts w:ascii="Times New Roman" w:hAnsi="Times New Roman" w:cs="Times New Roman"/>
        </w:rPr>
      </w:pPr>
      <w:r w:rsidRPr="0001322E">
        <w:rPr>
          <w:rFonts w:ascii="Times New Roman" w:hAnsi="Times New Roman" w:cs="Times New Roman"/>
        </w:rPr>
        <w:t>Приложение 2</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государственной программе...</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СВЕДЕНИЯ</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О ПОРЯДКЕ СБОРА ИНФОРМАЦИИ И МЕТОДИКЕ РАСЧЕТА</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ПОКАЗАТЕЛЕЙ (ИНДИКАТОРОВ) ГОСУДАРСТВЕННОЙ ПРОГРАММЫ</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ЛЕНИНГРАДСКОЙ ОБЛАСТИ "РАЗВИТИЕ СЕЛЬСКОГО ХОЗЯЙСТВА</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ЛЕНИНГРАДСКОЙ ОБЛАСТИ"</w:t>
      </w:r>
    </w:p>
    <w:p w:rsidR="0001322E" w:rsidRPr="0001322E" w:rsidRDefault="0001322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850"/>
        <w:gridCol w:w="963"/>
        <w:gridCol w:w="3685"/>
        <w:gridCol w:w="1984"/>
        <w:gridCol w:w="2324"/>
        <w:gridCol w:w="1984"/>
      </w:tblGrid>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 xml:space="preserve">N </w:t>
            </w:r>
            <w:proofErr w:type="gramStart"/>
            <w:r w:rsidRPr="0001322E">
              <w:rPr>
                <w:rFonts w:ascii="Times New Roman" w:hAnsi="Times New Roman" w:cs="Times New Roman"/>
              </w:rPr>
              <w:t>п</w:t>
            </w:r>
            <w:proofErr w:type="gramEnd"/>
            <w:r w:rsidRPr="0001322E">
              <w:rPr>
                <w:rFonts w:ascii="Times New Roman" w:hAnsi="Times New Roman" w:cs="Times New Roman"/>
              </w:rPr>
              <w:t>/п</w:t>
            </w:r>
          </w:p>
        </w:tc>
        <w:tc>
          <w:tcPr>
            <w:tcW w:w="2438"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Наименование показателя</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Единица измерения</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Временная характеристика</w:t>
            </w:r>
          </w:p>
        </w:tc>
        <w:tc>
          <w:tcPr>
            <w:tcW w:w="3685"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 xml:space="preserve">Алгоритм формирования/пункт Федерального плана статистических работ </w:t>
            </w:r>
            <w:hyperlink w:anchor="P842" w:history="1">
              <w:r w:rsidRPr="0001322E">
                <w:rPr>
                  <w:rFonts w:ascii="Times New Roman" w:hAnsi="Times New Roman" w:cs="Times New Roman"/>
                  <w:color w:val="0000FF"/>
                </w:rPr>
                <w:t>&lt;1&gt;</w:t>
              </w:r>
            </w:hyperlink>
          </w:p>
        </w:tc>
        <w:tc>
          <w:tcPr>
            <w:tcW w:w="198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Срок предоставления отчетности</w:t>
            </w:r>
          </w:p>
        </w:tc>
        <w:tc>
          <w:tcPr>
            <w:tcW w:w="2324" w:type="dxa"/>
          </w:tcPr>
          <w:p w:rsidR="0001322E" w:rsidRPr="0001322E" w:rsidRDefault="0001322E">
            <w:pPr>
              <w:pStyle w:val="ConsPlusNormal"/>
              <w:jc w:val="center"/>
              <w:rPr>
                <w:rFonts w:ascii="Times New Roman" w:hAnsi="Times New Roman" w:cs="Times New Roman"/>
              </w:rPr>
            </w:pPr>
            <w:proofErr w:type="gramStart"/>
            <w:r w:rsidRPr="0001322E">
              <w:rPr>
                <w:rFonts w:ascii="Times New Roman" w:hAnsi="Times New Roman" w:cs="Times New Roman"/>
              </w:rPr>
              <w:t>Ответственный за сбор данных по показателю</w:t>
            </w:r>
            <w:proofErr w:type="gramEnd"/>
          </w:p>
        </w:tc>
        <w:tc>
          <w:tcPr>
            <w:tcW w:w="198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Реквизиты акта</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w:t>
            </w:r>
          </w:p>
        </w:tc>
        <w:tc>
          <w:tcPr>
            <w:tcW w:w="2438"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w:t>
            </w:r>
          </w:p>
        </w:tc>
        <w:tc>
          <w:tcPr>
            <w:tcW w:w="3685"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w:t>
            </w:r>
          </w:p>
        </w:tc>
        <w:tc>
          <w:tcPr>
            <w:tcW w:w="198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w:t>
            </w:r>
          </w:p>
        </w:tc>
        <w:tc>
          <w:tcPr>
            <w:tcW w:w="232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w:t>
            </w:r>
          </w:p>
        </w:tc>
        <w:tc>
          <w:tcPr>
            <w:tcW w:w="198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w:t>
            </w:r>
          </w:p>
        </w:tc>
        <w:tc>
          <w:tcPr>
            <w:tcW w:w="243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Объем валовой продукции АПК</w:t>
            </w:r>
          </w:p>
        </w:tc>
        <w:tc>
          <w:tcPr>
            <w:tcW w:w="850" w:type="dxa"/>
          </w:tcPr>
          <w:p w:rsidR="0001322E" w:rsidRPr="0001322E" w:rsidRDefault="0001322E">
            <w:pPr>
              <w:pStyle w:val="ConsPlusNormal"/>
              <w:jc w:val="center"/>
              <w:rPr>
                <w:rFonts w:ascii="Times New Roman" w:hAnsi="Times New Roman" w:cs="Times New Roman"/>
              </w:rPr>
            </w:pPr>
            <w:proofErr w:type="gramStart"/>
            <w:r w:rsidRPr="0001322E">
              <w:rPr>
                <w:rFonts w:ascii="Times New Roman" w:hAnsi="Times New Roman" w:cs="Times New Roman"/>
              </w:rPr>
              <w:t>Млрд</w:t>
            </w:r>
            <w:proofErr w:type="gramEnd"/>
            <w:r w:rsidRPr="0001322E">
              <w:rPr>
                <w:rFonts w:ascii="Times New Roman" w:hAnsi="Times New Roman" w:cs="Times New Roman"/>
              </w:rPr>
              <w:t xml:space="preserve"> руб.</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(год)</w:t>
            </w:r>
          </w:p>
        </w:tc>
        <w:tc>
          <w:tcPr>
            <w:tcW w:w="3685"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V = </w:t>
            </w:r>
            <w:proofErr w:type="spellStart"/>
            <w:proofErr w:type="gramStart"/>
            <w:r w:rsidRPr="0001322E">
              <w:rPr>
                <w:rFonts w:ascii="Times New Roman" w:hAnsi="Times New Roman" w:cs="Times New Roman"/>
              </w:rPr>
              <w:t>V</w:t>
            </w:r>
            <w:proofErr w:type="gramEnd"/>
            <w:r w:rsidRPr="0001322E">
              <w:rPr>
                <w:rFonts w:ascii="Times New Roman" w:hAnsi="Times New Roman" w:cs="Times New Roman"/>
              </w:rPr>
              <w:t>сх</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Vрыб</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Vпищ</w:t>
            </w:r>
            <w:proofErr w:type="spellEnd"/>
            <w:r w:rsidRPr="0001322E">
              <w:rPr>
                <w:rFonts w:ascii="Times New Roman" w:hAnsi="Times New Roman" w:cs="Times New Roman"/>
              </w:rPr>
              <w:t>,</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V</w:t>
            </w:r>
            <w:proofErr w:type="gramEnd"/>
            <w:r w:rsidRPr="0001322E">
              <w:rPr>
                <w:rFonts w:ascii="Times New Roman" w:hAnsi="Times New Roman" w:cs="Times New Roman"/>
              </w:rPr>
              <w:t>сх</w:t>
            </w:r>
            <w:proofErr w:type="spellEnd"/>
            <w:r w:rsidRPr="0001322E">
              <w:rPr>
                <w:rFonts w:ascii="Times New Roman" w:hAnsi="Times New Roman" w:cs="Times New Roman"/>
              </w:rPr>
              <w:t xml:space="preserve"> - объем валовой продукции сельского хозяйства;</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V</w:t>
            </w:r>
            <w:proofErr w:type="gramEnd"/>
            <w:r w:rsidRPr="0001322E">
              <w:rPr>
                <w:rFonts w:ascii="Times New Roman" w:hAnsi="Times New Roman" w:cs="Times New Roman"/>
              </w:rPr>
              <w:t>рыб</w:t>
            </w:r>
            <w:proofErr w:type="spellEnd"/>
            <w:r w:rsidRPr="0001322E">
              <w:rPr>
                <w:rFonts w:ascii="Times New Roman" w:hAnsi="Times New Roman" w:cs="Times New Roman"/>
              </w:rPr>
              <w:t xml:space="preserve"> - объем валовой продукции </w:t>
            </w:r>
            <w:proofErr w:type="spellStart"/>
            <w:r w:rsidRPr="0001322E">
              <w:rPr>
                <w:rFonts w:ascii="Times New Roman" w:hAnsi="Times New Roman" w:cs="Times New Roman"/>
              </w:rPr>
              <w:t>рыбохозяйственного</w:t>
            </w:r>
            <w:proofErr w:type="spellEnd"/>
            <w:r w:rsidRPr="0001322E">
              <w:rPr>
                <w:rFonts w:ascii="Times New Roman" w:hAnsi="Times New Roman" w:cs="Times New Roman"/>
              </w:rPr>
              <w:t xml:space="preserve"> комплекса;</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V</w:t>
            </w:r>
            <w:proofErr w:type="gramEnd"/>
            <w:r w:rsidRPr="0001322E">
              <w:rPr>
                <w:rFonts w:ascii="Times New Roman" w:hAnsi="Times New Roman" w:cs="Times New Roman"/>
              </w:rPr>
              <w:t>пищ</w:t>
            </w:r>
            <w:proofErr w:type="spellEnd"/>
            <w:r w:rsidRPr="0001322E">
              <w:rPr>
                <w:rFonts w:ascii="Times New Roman" w:hAnsi="Times New Roman" w:cs="Times New Roman"/>
              </w:rPr>
              <w:t xml:space="preserve"> - объем валовой продукции пищевой и перерабатывающей промышленности</w:t>
            </w:r>
          </w:p>
        </w:tc>
        <w:tc>
          <w:tcPr>
            <w:tcW w:w="198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31 декабря</w:t>
            </w:r>
          </w:p>
        </w:tc>
        <w:tc>
          <w:tcPr>
            <w:tcW w:w="232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(далее - Комитет)</w:t>
            </w:r>
          </w:p>
        </w:tc>
        <w:tc>
          <w:tcPr>
            <w:tcW w:w="1984" w:type="dxa"/>
          </w:tcPr>
          <w:p w:rsidR="0001322E" w:rsidRPr="0001322E" w:rsidRDefault="0001322E">
            <w:pPr>
              <w:pStyle w:val="ConsPlusNormal"/>
              <w:rPr>
                <w:rFonts w:ascii="Times New Roman" w:hAnsi="Times New Roman" w:cs="Times New Roman"/>
              </w:rPr>
            </w:pP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w:t>
            </w:r>
          </w:p>
        </w:tc>
        <w:tc>
          <w:tcPr>
            <w:tcW w:w="243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Индекс производства продукции сельского хозяйства</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(год)</w:t>
            </w:r>
          </w:p>
        </w:tc>
        <w:tc>
          <w:tcPr>
            <w:tcW w:w="3685"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1.16.1. Объем и индекс производства сельскохозяйственной продукции (растениеводства и животноводства) в хозяйствах всех категорий</w:t>
            </w:r>
          </w:p>
        </w:tc>
        <w:tc>
          <w:tcPr>
            <w:tcW w:w="198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Предварительные итоги - 31 января;</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окончательные итоги - 26 сентября ежегодно</w:t>
            </w:r>
          </w:p>
        </w:tc>
        <w:tc>
          <w:tcPr>
            <w:tcW w:w="232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w:t>
            </w:r>
          </w:p>
        </w:tc>
        <w:tc>
          <w:tcPr>
            <w:tcW w:w="1984" w:type="dxa"/>
          </w:tcPr>
          <w:p w:rsidR="0001322E" w:rsidRPr="0001322E" w:rsidRDefault="0001322E">
            <w:pPr>
              <w:pStyle w:val="ConsPlusNormal"/>
              <w:rPr>
                <w:rFonts w:ascii="Times New Roman" w:hAnsi="Times New Roman" w:cs="Times New Roman"/>
              </w:rPr>
            </w:pP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w:t>
            </w:r>
          </w:p>
        </w:tc>
        <w:tc>
          <w:tcPr>
            <w:tcW w:w="243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Объем экспорта продукции АПК</w:t>
            </w:r>
          </w:p>
        </w:tc>
        <w:tc>
          <w:tcPr>
            <w:tcW w:w="850" w:type="dxa"/>
          </w:tcPr>
          <w:p w:rsidR="0001322E" w:rsidRPr="0001322E" w:rsidRDefault="0001322E">
            <w:pPr>
              <w:pStyle w:val="ConsPlusNormal"/>
              <w:jc w:val="center"/>
              <w:rPr>
                <w:rFonts w:ascii="Times New Roman" w:hAnsi="Times New Roman" w:cs="Times New Roman"/>
              </w:rPr>
            </w:pPr>
            <w:proofErr w:type="gramStart"/>
            <w:r w:rsidRPr="0001322E">
              <w:rPr>
                <w:rFonts w:ascii="Times New Roman" w:hAnsi="Times New Roman" w:cs="Times New Roman"/>
              </w:rPr>
              <w:t>Млрд</w:t>
            </w:r>
            <w:proofErr w:type="gramEnd"/>
            <w:r w:rsidRPr="0001322E">
              <w:rPr>
                <w:rFonts w:ascii="Times New Roman" w:hAnsi="Times New Roman" w:cs="Times New Roman"/>
              </w:rPr>
              <w:t xml:space="preserve"> долларов </w:t>
            </w:r>
            <w:r w:rsidRPr="0001322E">
              <w:rPr>
                <w:rFonts w:ascii="Times New Roman" w:hAnsi="Times New Roman" w:cs="Times New Roman"/>
              </w:rPr>
              <w:lastRenderedPageBreak/>
              <w:t>США</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(год)</w:t>
            </w:r>
          </w:p>
        </w:tc>
        <w:tc>
          <w:tcPr>
            <w:tcW w:w="3685"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2.9.86. Объем экспорта продукции агропромышленного комплекса,</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Форма 1-ТС (Экспорт и импорт </w:t>
            </w:r>
            <w:r w:rsidRPr="0001322E">
              <w:rPr>
                <w:rFonts w:ascii="Times New Roman" w:hAnsi="Times New Roman" w:cs="Times New Roman"/>
              </w:rPr>
              <w:lastRenderedPageBreak/>
              <w:t>важнейших товаров)</w:t>
            </w:r>
          </w:p>
        </w:tc>
        <w:tc>
          <w:tcPr>
            <w:tcW w:w="198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15 марта</w:t>
            </w:r>
          </w:p>
        </w:tc>
        <w:tc>
          <w:tcPr>
            <w:tcW w:w="232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w:t>
            </w:r>
          </w:p>
        </w:tc>
        <w:tc>
          <w:tcPr>
            <w:tcW w:w="1984" w:type="dxa"/>
          </w:tcPr>
          <w:p w:rsidR="0001322E" w:rsidRPr="0001322E" w:rsidRDefault="0001322E">
            <w:pPr>
              <w:pStyle w:val="ConsPlusNormal"/>
              <w:rPr>
                <w:rFonts w:ascii="Times New Roman" w:hAnsi="Times New Roman" w:cs="Times New Roman"/>
              </w:rPr>
            </w:pPr>
            <w:hyperlink r:id="rId58" w:history="1">
              <w:r w:rsidRPr="0001322E">
                <w:rPr>
                  <w:rFonts w:ascii="Times New Roman" w:hAnsi="Times New Roman" w:cs="Times New Roman"/>
                  <w:color w:val="0000FF"/>
                </w:rPr>
                <w:t>Приказ</w:t>
              </w:r>
            </w:hyperlink>
            <w:r w:rsidRPr="0001322E">
              <w:rPr>
                <w:rFonts w:ascii="Times New Roman" w:hAnsi="Times New Roman" w:cs="Times New Roman"/>
              </w:rPr>
              <w:t xml:space="preserve"> ФТС России от 11.09.2017 N 1447 </w:t>
            </w:r>
            <w:r w:rsidRPr="0001322E">
              <w:rPr>
                <w:rFonts w:ascii="Times New Roman" w:hAnsi="Times New Roman" w:cs="Times New Roman"/>
              </w:rPr>
              <w:lastRenderedPageBreak/>
              <w:t>"Об утверждении Порядка ведения таможенной статистики внешней торговли Российской Федерации по субъектам Российской Федерации"</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4</w:t>
            </w:r>
          </w:p>
        </w:tc>
        <w:tc>
          <w:tcPr>
            <w:tcW w:w="243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Объем инвестиций в основной капитал АПК по проектам, получившим государственную поддержку</w:t>
            </w:r>
          </w:p>
        </w:tc>
        <w:tc>
          <w:tcPr>
            <w:tcW w:w="850" w:type="dxa"/>
          </w:tcPr>
          <w:p w:rsidR="0001322E" w:rsidRPr="0001322E" w:rsidRDefault="0001322E">
            <w:pPr>
              <w:pStyle w:val="ConsPlusNormal"/>
              <w:jc w:val="center"/>
              <w:rPr>
                <w:rFonts w:ascii="Times New Roman" w:hAnsi="Times New Roman" w:cs="Times New Roman"/>
              </w:rPr>
            </w:pPr>
            <w:proofErr w:type="gramStart"/>
            <w:r w:rsidRPr="0001322E">
              <w:rPr>
                <w:rFonts w:ascii="Times New Roman" w:hAnsi="Times New Roman" w:cs="Times New Roman"/>
              </w:rPr>
              <w:t>Млрд</w:t>
            </w:r>
            <w:proofErr w:type="gramEnd"/>
            <w:r w:rsidRPr="0001322E">
              <w:rPr>
                <w:rFonts w:ascii="Times New Roman" w:hAnsi="Times New Roman" w:cs="Times New Roman"/>
              </w:rPr>
              <w:t xml:space="preserve"> руб.</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(год)</w:t>
            </w:r>
          </w:p>
        </w:tc>
        <w:tc>
          <w:tcPr>
            <w:tcW w:w="3685"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I = </w:t>
            </w:r>
            <w:proofErr w:type="spellStart"/>
            <w:proofErr w:type="gramStart"/>
            <w:r w:rsidRPr="0001322E">
              <w:rPr>
                <w:rFonts w:ascii="Times New Roman" w:hAnsi="Times New Roman" w:cs="Times New Roman"/>
              </w:rPr>
              <w:t>I</w:t>
            </w:r>
            <w:proofErr w:type="gramEnd"/>
            <w:r w:rsidRPr="0001322E">
              <w:rPr>
                <w:rFonts w:ascii="Times New Roman" w:hAnsi="Times New Roman" w:cs="Times New Roman"/>
              </w:rPr>
              <w:t>сх</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Iрыб</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Iпищ</w:t>
            </w:r>
            <w:proofErr w:type="spellEnd"/>
            <w:r w:rsidRPr="0001322E">
              <w:rPr>
                <w:rFonts w:ascii="Times New Roman" w:hAnsi="Times New Roman" w:cs="Times New Roman"/>
              </w:rPr>
              <w:t>,</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I</w:t>
            </w:r>
            <w:proofErr w:type="gramEnd"/>
            <w:r w:rsidRPr="0001322E">
              <w:rPr>
                <w:rFonts w:ascii="Times New Roman" w:hAnsi="Times New Roman" w:cs="Times New Roman"/>
              </w:rPr>
              <w:t>сх</w:t>
            </w:r>
            <w:proofErr w:type="spellEnd"/>
            <w:r w:rsidRPr="0001322E">
              <w:rPr>
                <w:rFonts w:ascii="Times New Roman" w:hAnsi="Times New Roman" w:cs="Times New Roman"/>
              </w:rPr>
              <w:t xml:space="preserve"> - объем инвестиций в основной капитал АПК по проектам в сельском хозяйстве;</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I</w:t>
            </w:r>
            <w:proofErr w:type="gramEnd"/>
            <w:r w:rsidRPr="0001322E">
              <w:rPr>
                <w:rFonts w:ascii="Times New Roman" w:hAnsi="Times New Roman" w:cs="Times New Roman"/>
              </w:rPr>
              <w:t>рыб</w:t>
            </w:r>
            <w:proofErr w:type="spellEnd"/>
            <w:r w:rsidRPr="0001322E">
              <w:rPr>
                <w:rFonts w:ascii="Times New Roman" w:hAnsi="Times New Roman" w:cs="Times New Roman"/>
              </w:rPr>
              <w:t xml:space="preserve"> - объем инвестиций в основной капитал АПК по проектам в </w:t>
            </w:r>
            <w:proofErr w:type="spellStart"/>
            <w:r w:rsidRPr="0001322E">
              <w:rPr>
                <w:rFonts w:ascii="Times New Roman" w:hAnsi="Times New Roman" w:cs="Times New Roman"/>
              </w:rPr>
              <w:t>рыбохозяйственном</w:t>
            </w:r>
            <w:proofErr w:type="spellEnd"/>
            <w:r w:rsidRPr="0001322E">
              <w:rPr>
                <w:rFonts w:ascii="Times New Roman" w:hAnsi="Times New Roman" w:cs="Times New Roman"/>
              </w:rPr>
              <w:t xml:space="preserve"> комплексе;</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I</w:t>
            </w:r>
            <w:proofErr w:type="gramEnd"/>
            <w:r w:rsidRPr="0001322E">
              <w:rPr>
                <w:rFonts w:ascii="Times New Roman" w:hAnsi="Times New Roman" w:cs="Times New Roman"/>
              </w:rPr>
              <w:t>пищ</w:t>
            </w:r>
            <w:proofErr w:type="spellEnd"/>
            <w:r w:rsidRPr="0001322E">
              <w:rPr>
                <w:rFonts w:ascii="Times New Roman" w:hAnsi="Times New Roman" w:cs="Times New Roman"/>
              </w:rPr>
              <w:t xml:space="preserve"> - объем инвестиций в основной капитал АПК по проектам в пищевой и перерабатывающей промышленности</w:t>
            </w:r>
          </w:p>
        </w:tc>
        <w:tc>
          <w:tcPr>
            <w:tcW w:w="198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31 декабря</w:t>
            </w:r>
          </w:p>
        </w:tc>
        <w:tc>
          <w:tcPr>
            <w:tcW w:w="232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w:t>
            </w:r>
          </w:p>
        </w:tc>
        <w:tc>
          <w:tcPr>
            <w:tcW w:w="1984" w:type="dxa"/>
          </w:tcPr>
          <w:p w:rsidR="0001322E" w:rsidRPr="0001322E" w:rsidRDefault="0001322E">
            <w:pPr>
              <w:pStyle w:val="ConsPlusNormal"/>
              <w:rPr>
                <w:rFonts w:ascii="Times New Roman" w:hAnsi="Times New Roman" w:cs="Times New Roman"/>
              </w:rPr>
            </w:pP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w:t>
            </w:r>
          </w:p>
        </w:tc>
        <w:tc>
          <w:tcPr>
            <w:tcW w:w="243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Количество приобретенной техники, оборудования</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Ед.</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(год)</w:t>
            </w:r>
          </w:p>
        </w:tc>
        <w:tc>
          <w:tcPr>
            <w:tcW w:w="3685"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Т = </w:t>
            </w:r>
            <w:proofErr w:type="spellStart"/>
            <w:proofErr w:type="gramStart"/>
            <w:r w:rsidRPr="0001322E">
              <w:rPr>
                <w:rFonts w:ascii="Times New Roman" w:hAnsi="Times New Roman" w:cs="Times New Roman"/>
              </w:rPr>
              <w:t>Тр</w:t>
            </w:r>
            <w:proofErr w:type="spellEnd"/>
            <w:proofErr w:type="gramEnd"/>
            <w:r w:rsidRPr="0001322E">
              <w:rPr>
                <w:rFonts w:ascii="Times New Roman" w:hAnsi="Times New Roman" w:cs="Times New Roman"/>
              </w:rPr>
              <w:t xml:space="preserve"> + К + М + А + </w:t>
            </w:r>
            <w:proofErr w:type="spellStart"/>
            <w:r w:rsidRPr="0001322E">
              <w:rPr>
                <w:rFonts w:ascii="Times New Roman" w:hAnsi="Times New Roman" w:cs="Times New Roman"/>
              </w:rPr>
              <w:t>Пр</w:t>
            </w:r>
            <w:proofErr w:type="spellEnd"/>
            <w:r w:rsidRPr="0001322E">
              <w:rPr>
                <w:rFonts w:ascii="Times New Roman" w:hAnsi="Times New Roman" w:cs="Times New Roman"/>
              </w:rPr>
              <w:t>,</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Тр</w:t>
            </w:r>
            <w:proofErr w:type="spellEnd"/>
            <w:proofErr w:type="gramEnd"/>
            <w:r w:rsidRPr="0001322E">
              <w:rPr>
                <w:rFonts w:ascii="Times New Roman" w:hAnsi="Times New Roman" w:cs="Times New Roman"/>
              </w:rPr>
              <w:t xml:space="preserve"> - количество приобретенных тракторов;</w:t>
            </w:r>
          </w:p>
          <w:p w:rsidR="0001322E" w:rsidRPr="0001322E" w:rsidRDefault="0001322E">
            <w:pPr>
              <w:pStyle w:val="ConsPlusNormal"/>
              <w:rPr>
                <w:rFonts w:ascii="Times New Roman" w:hAnsi="Times New Roman" w:cs="Times New Roman"/>
              </w:rPr>
            </w:pPr>
            <w:proofErr w:type="gramStart"/>
            <w:r w:rsidRPr="0001322E">
              <w:rPr>
                <w:rFonts w:ascii="Times New Roman" w:hAnsi="Times New Roman" w:cs="Times New Roman"/>
              </w:rPr>
              <w:t>К</w:t>
            </w:r>
            <w:proofErr w:type="gramEnd"/>
            <w:r w:rsidRPr="0001322E">
              <w:rPr>
                <w:rFonts w:ascii="Times New Roman" w:hAnsi="Times New Roman" w:cs="Times New Roman"/>
              </w:rPr>
              <w:t xml:space="preserve"> - количество приобретенных комбайнов;</w:t>
            </w:r>
          </w:p>
          <w:p w:rsidR="0001322E" w:rsidRPr="0001322E" w:rsidRDefault="0001322E">
            <w:pPr>
              <w:pStyle w:val="ConsPlusNormal"/>
              <w:rPr>
                <w:rFonts w:ascii="Times New Roman" w:hAnsi="Times New Roman" w:cs="Times New Roman"/>
              </w:rPr>
            </w:pPr>
            <w:proofErr w:type="gramStart"/>
            <w:r w:rsidRPr="0001322E">
              <w:rPr>
                <w:rFonts w:ascii="Times New Roman" w:hAnsi="Times New Roman" w:cs="Times New Roman"/>
              </w:rPr>
              <w:t>М - количество приобретенных машин (для животноводства, птицеводства, кормопроизводства, землеройных, мелиоративных работ и т.д.);</w:t>
            </w:r>
            <w:proofErr w:type="gramEnd"/>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А - количество приобретенных </w:t>
            </w:r>
            <w:r w:rsidRPr="0001322E">
              <w:rPr>
                <w:rFonts w:ascii="Times New Roman" w:hAnsi="Times New Roman" w:cs="Times New Roman"/>
              </w:rPr>
              <w:lastRenderedPageBreak/>
              <w:t>автомобилей;</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Пр</w:t>
            </w:r>
            <w:proofErr w:type="spellEnd"/>
            <w:proofErr w:type="gramEnd"/>
            <w:r w:rsidRPr="0001322E">
              <w:rPr>
                <w:rFonts w:ascii="Times New Roman" w:hAnsi="Times New Roman" w:cs="Times New Roman"/>
              </w:rPr>
              <w:t xml:space="preserve"> - количество приобретенных прочих видов техники и оборудования</w:t>
            </w:r>
          </w:p>
        </w:tc>
        <w:tc>
          <w:tcPr>
            <w:tcW w:w="198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31 декабря</w:t>
            </w:r>
          </w:p>
        </w:tc>
        <w:tc>
          <w:tcPr>
            <w:tcW w:w="232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w:t>
            </w:r>
          </w:p>
        </w:tc>
        <w:tc>
          <w:tcPr>
            <w:tcW w:w="1984" w:type="dxa"/>
          </w:tcPr>
          <w:p w:rsidR="0001322E" w:rsidRPr="0001322E" w:rsidRDefault="0001322E">
            <w:pPr>
              <w:pStyle w:val="ConsPlusNormal"/>
              <w:rPr>
                <w:rFonts w:ascii="Times New Roman" w:hAnsi="Times New Roman" w:cs="Times New Roman"/>
              </w:rPr>
            </w:pP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6</w:t>
            </w:r>
          </w:p>
        </w:tc>
        <w:tc>
          <w:tcPr>
            <w:tcW w:w="243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Количество крестьянских (фермерских) хозяйств, получивших государственную поддержку на создание и развитие хозяйства</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Ед.</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(год)</w:t>
            </w:r>
          </w:p>
        </w:tc>
        <w:tc>
          <w:tcPr>
            <w:tcW w:w="3685"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К = </w:t>
            </w:r>
            <w:proofErr w:type="spellStart"/>
            <w:r w:rsidRPr="0001322E">
              <w:rPr>
                <w:rFonts w:ascii="Times New Roman" w:hAnsi="Times New Roman" w:cs="Times New Roman"/>
              </w:rPr>
              <w:t>Ккфх</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Кспок</w:t>
            </w:r>
            <w:proofErr w:type="spellEnd"/>
            <w:r w:rsidRPr="0001322E">
              <w:rPr>
                <w:rFonts w:ascii="Times New Roman" w:hAnsi="Times New Roman" w:cs="Times New Roman"/>
              </w:rPr>
              <w:t>,</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rPr>
                <w:rFonts w:ascii="Times New Roman" w:hAnsi="Times New Roman" w:cs="Times New Roman"/>
              </w:rPr>
            </w:pPr>
            <w:proofErr w:type="spellStart"/>
            <w:r w:rsidRPr="0001322E">
              <w:rPr>
                <w:rFonts w:ascii="Times New Roman" w:hAnsi="Times New Roman" w:cs="Times New Roman"/>
              </w:rPr>
              <w:t>Ккфх</w:t>
            </w:r>
            <w:proofErr w:type="spellEnd"/>
            <w:r w:rsidRPr="0001322E">
              <w:rPr>
                <w:rFonts w:ascii="Times New Roman" w:hAnsi="Times New Roman" w:cs="Times New Roman"/>
              </w:rPr>
              <w:t xml:space="preserve"> - количество получателей грантов "</w:t>
            </w:r>
            <w:proofErr w:type="spellStart"/>
            <w:r w:rsidRPr="0001322E">
              <w:rPr>
                <w:rFonts w:ascii="Times New Roman" w:hAnsi="Times New Roman" w:cs="Times New Roman"/>
              </w:rPr>
              <w:t>Агростартап</w:t>
            </w:r>
            <w:proofErr w:type="spellEnd"/>
            <w:r w:rsidRPr="0001322E">
              <w:rPr>
                <w:rFonts w:ascii="Times New Roman" w:hAnsi="Times New Roman" w:cs="Times New Roman"/>
              </w:rPr>
              <w:t>", семейным фермам, "Ленинградский фермер", "Ленинградский гектар", "</w:t>
            </w:r>
            <w:proofErr w:type="spellStart"/>
            <w:r w:rsidRPr="0001322E">
              <w:rPr>
                <w:rFonts w:ascii="Times New Roman" w:hAnsi="Times New Roman" w:cs="Times New Roman"/>
              </w:rPr>
              <w:t>Агротуризм</w:t>
            </w:r>
            <w:proofErr w:type="spellEnd"/>
            <w:r w:rsidRPr="0001322E">
              <w:rPr>
                <w:rFonts w:ascii="Times New Roman" w:hAnsi="Times New Roman" w:cs="Times New Roman"/>
              </w:rPr>
              <w:t>" и получателей субсидии малым птицеводческим фермам;</w:t>
            </w:r>
          </w:p>
          <w:p w:rsidR="0001322E" w:rsidRPr="0001322E" w:rsidRDefault="0001322E">
            <w:pPr>
              <w:pStyle w:val="ConsPlusNormal"/>
              <w:rPr>
                <w:rFonts w:ascii="Times New Roman" w:hAnsi="Times New Roman" w:cs="Times New Roman"/>
              </w:rPr>
            </w:pPr>
            <w:proofErr w:type="spellStart"/>
            <w:r w:rsidRPr="0001322E">
              <w:rPr>
                <w:rFonts w:ascii="Times New Roman" w:hAnsi="Times New Roman" w:cs="Times New Roman"/>
              </w:rPr>
              <w:t>Кспок</w:t>
            </w:r>
            <w:proofErr w:type="spellEnd"/>
            <w:r w:rsidRPr="0001322E">
              <w:rPr>
                <w:rFonts w:ascii="Times New Roman" w:hAnsi="Times New Roman" w:cs="Times New Roman"/>
              </w:rPr>
              <w:t xml:space="preserve"> - количество сельскохозяйственных потребительских кооперативов (</w:t>
            </w:r>
            <w:proofErr w:type="spellStart"/>
            <w:r w:rsidRPr="0001322E">
              <w:rPr>
                <w:rFonts w:ascii="Times New Roman" w:hAnsi="Times New Roman" w:cs="Times New Roman"/>
              </w:rPr>
              <w:t>СПоК</w:t>
            </w:r>
            <w:proofErr w:type="spellEnd"/>
            <w:r w:rsidRPr="0001322E">
              <w:rPr>
                <w:rFonts w:ascii="Times New Roman" w:hAnsi="Times New Roman" w:cs="Times New Roman"/>
              </w:rPr>
              <w:t>), получивших субсидии: на возмещение части затрат, понесенных в текущем финансовом году;</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на приобретение с/х техники, оборудования, </w:t>
            </w:r>
            <w:proofErr w:type="spellStart"/>
            <w:r w:rsidRPr="0001322E">
              <w:rPr>
                <w:rFonts w:ascii="Times New Roman" w:hAnsi="Times New Roman" w:cs="Times New Roman"/>
              </w:rPr>
              <w:t>грузоперевозящих</w:t>
            </w:r>
            <w:proofErr w:type="spellEnd"/>
            <w:r w:rsidRPr="0001322E">
              <w:rPr>
                <w:rFonts w:ascii="Times New Roman" w:hAnsi="Times New Roman" w:cs="Times New Roman"/>
              </w:rPr>
              <w:t xml:space="preserve"> автомобилей и помещений, на погашение первого взноса по договорам финансовой аренды (лизинга), субаренды (</w:t>
            </w:r>
            <w:proofErr w:type="spellStart"/>
            <w:r w:rsidRPr="0001322E">
              <w:rPr>
                <w:rFonts w:ascii="Times New Roman" w:hAnsi="Times New Roman" w:cs="Times New Roman"/>
              </w:rPr>
              <w:t>сублизинга</w:t>
            </w:r>
            <w:proofErr w:type="spellEnd"/>
            <w:r w:rsidRPr="0001322E">
              <w:rPr>
                <w:rFonts w:ascii="Times New Roman" w:hAnsi="Times New Roman" w:cs="Times New Roman"/>
              </w:rPr>
              <w:t>) племенного скота, с/х техники и оборудования;</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на осуществление мероприятий по технологическому присоединению </w:t>
            </w:r>
            <w:proofErr w:type="spellStart"/>
            <w:r w:rsidRPr="0001322E">
              <w:rPr>
                <w:rFonts w:ascii="Times New Roman" w:hAnsi="Times New Roman" w:cs="Times New Roman"/>
              </w:rPr>
              <w:t>энергопринимающих</w:t>
            </w:r>
            <w:proofErr w:type="spellEnd"/>
            <w:r w:rsidRPr="0001322E">
              <w:rPr>
                <w:rFonts w:ascii="Times New Roman" w:hAnsi="Times New Roman" w:cs="Times New Roman"/>
              </w:rPr>
              <w:t xml:space="preserve"> устройств к электрическим сетям;</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на строительство, реконструкцию и модернизацию инженерной инфраструктуры; на развитие </w:t>
            </w:r>
            <w:r w:rsidRPr="0001322E">
              <w:rPr>
                <w:rFonts w:ascii="Times New Roman" w:hAnsi="Times New Roman" w:cs="Times New Roman"/>
              </w:rPr>
              <w:lastRenderedPageBreak/>
              <w:t>материально-технической базы</w:t>
            </w:r>
          </w:p>
        </w:tc>
        <w:tc>
          <w:tcPr>
            <w:tcW w:w="198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31 декабря</w:t>
            </w:r>
          </w:p>
        </w:tc>
        <w:tc>
          <w:tcPr>
            <w:tcW w:w="232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w:t>
            </w:r>
          </w:p>
        </w:tc>
        <w:tc>
          <w:tcPr>
            <w:tcW w:w="1984" w:type="dxa"/>
          </w:tcPr>
          <w:p w:rsidR="0001322E" w:rsidRPr="0001322E" w:rsidRDefault="0001322E">
            <w:pPr>
              <w:pStyle w:val="ConsPlusNormal"/>
              <w:rPr>
                <w:rFonts w:ascii="Times New Roman" w:hAnsi="Times New Roman" w:cs="Times New Roman"/>
              </w:rPr>
            </w:pP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7</w:t>
            </w:r>
          </w:p>
        </w:tc>
        <w:tc>
          <w:tcPr>
            <w:tcW w:w="243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Ввод в эксплуатацию мелиорированных земель за счет реконструкции, технического перевооружения и строительства новых мелиоративных систем</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Га</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(год)</w:t>
            </w:r>
          </w:p>
        </w:tc>
        <w:tc>
          <w:tcPr>
            <w:tcW w:w="3685"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М = </w:t>
            </w:r>
            <w:proofErr w:type="spellStart"/>
            <w:r w:rsidRPr="0001322E">
              <w:rPr>
                <w:rFonts w:ascii="Times New Roman" w:hAnsi="Times New Roman" w:cs="Times New Roman"/>
              </w:rPr>
              <w:t>Мр</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Мтп</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Мст</w:t>
            </w:r>
            <w:proofErr w:type="spellEnd"/>
            <w:r w:rsidRPr="0001322E">
              <w:rPr>
                <w:rFonts w:ascii="Times New Roman" w:hAnsi="Times New Roman" w:cs="Times New Roman"/>
              </w:rPr>
              <w:t>,</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rPr>
                <w:rFonts w:ascii="Times New Roman" w:hAnsi="Times New Roman" w:cs="Times New Roman"/>
              </w:rPr>
            </w:pPr>
            <w:proofErr w:type="spellStart"/>
            <w:r w:rsidRPr="0001322E">
              <w:rPr>
                <w:rFonts w:ascii="Times New Roman" w:hAnsi="Times New Roman" w:cs="Times New Roman"/>
              </w:rPr>
              <w:t>Мр</w:t>
            </w:r>
            <w:proofErr w:type="spellEnd"/>
            <w:r w:rsidRPr="0001322E">
              <w:rPr>
                <w:rFonts w:ascii="Times New Roman" w:hAnsi="Times New Roman" w:cs="Times New Roman"/>
              </w:rPr>
              <w:t xml:space="preserve"> - ввод в эксплуатацию мелиорированных земель за счет реконструкции;</w:t>
            </w:r>
          </w:p>
          <w:p w:rsidR="0001322E" w:rsidRPr="0001322E" w:rsidRDefault="0001322E">
            <w:pPr>
              <w:pStyle w:val="ConsPlusNormal"/>
              <w:rPr>
                <w:rFonts w:ascii="Times New Roman" w:hAnsi="Times New Roman" w:cs="Times New Roman"/>
              </w:rPr>
            </w:pPr>
            <w:proofErr w:type="spellStart"/>
            <w:r w:rsidRPr="0001322E">
              <w:rPr>
                <w:rFonts w:ascii="Times New Roman" w:hAnsi="Times New Roman" w:cs="Times New Roman"/>
              </w:rPr>
              <w:t>Мтп</w:t>
            </w:r>
            <w:proofErr w:type="spellEnd"/>
            <w:r w:rsidRPr="0001322E">
              <w:rPr>
                <w:rFonts w:ascii="Times New Roman" w:hAnsi="Times New Roman" w:cs="Times New Roman"/>
              </w:rPr>
              <w:t xml:space="preserve"> - ввод в эксплуатацию мелиорированных земель за счет технического перевооружения;</w:t>
            </w:r>
          </w:p>
          <w:p w:rsidR="0001322E" w:rsidRPr="0001322E" w:rsidRDefault="0001322E">
            <w:pPr>
              <w:pStyle w:val="ConsPlusNormal"/>
              <w:rPr>
                <w:rFonts w:ascii="Times New Roman" w:hAnsi="Times New Roman" w:cs="Times New Roman"/>
              </w:rPr>
            </w:pPr>
            <w:proofErr w:type="spellStart"/>
            <w:r w:rsidRPr="0001322E">
              <w:rPr>
                <w:rFonts w:ascii="Times New Roman" w:hAnsi="Times New Roman" w:cs="Times New Roman"/>
              </w:rPr>
              <w:t>Мст</w:t>
            </w:r>
            <w:proofErr w:type="spellEnd"/>
            <w:r w:rsidRPr="0001322E">
              <w:rPr>
                <w:rFonts w:ascii="Times New Roman" w:hAnsi="Times New Roman" w:cs="Times New Roman"/>
              </w:rPr>
              <w:t xml:space="preserve"> - ввод в эксплуатацию мелиорированных земель за счет строительства новых мелиоративных систем</w:t>
            </w:r>
          </w:p>
        </w:tc>
        <w:tc>
          <w:tcPr>
            <w:tcW w:w="198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31 декабря</w:t>
            </w:r>
          </w:p>
        </w:tc>
        <w:tc>
          <w:tcPr>
            <w:tcW w:w="232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w:t>
            </w:r>
          </w:p>
        </w:tc>
        <w:tc>
          <w:tcPr>
            <w:tcW w:w="1984" w:type="dxa"/>
          </w:tcPr>
          <w:p w:rsidR="0001322E" w:rsidRPr="0001322E" w:rsidRDefault="0001322E">
            <w:pPr>
              <w:pStyle w:val="ConsPlusNormal"/>
              <w:rPr>
                <w:rFonts w:ascii="Times New Roman" w:hAnsi="Times New Roman" w:cs="Times New Roman"/>
              </w:rPr>
            </w:pP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w:t>
            </w:r>
          </w:p>
        </w:tc>
        <w:tc>
          <w:tcPr>
            <w:tcW w:w="243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Вовлечение в оборот выбывших сельскохозяйственных угодий за счет проведения </w:t>
            </w:r>
            <w:proofErr w:type="spellStart"/>
            <w:r w:rsidRPr="0001322E">
              <w:rPr>
                <w:rFonts w:ascii="Times New Roman" w:hAnsi="Times New Roman" w:cs="Times New Roman"/>
              </w:rPr>
              <w:t>культуртехнических</w:t>
            </w:r>
            <w:proofErr w:type="spellEnd"/>
            <w:r w:rsidRPr="0001322E">
              <w:rPr>
                <w:rFonts w:ascii="Times New Roman" w:hAnsi="Times New Roman" w:cs="Times New Roman"/>
              </w:rPr>
              <w:t xml:space="preserve"> работ сельскохозяйственными товаропроизводителями</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Га</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(год)</w:t>
            </w:r>
          </w:p>
        </w:tc>
        <w:tc>
          <w:tcPr>
            <w:tcW w:w="3685"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V = </w:t>
            </w:r>
            <w:proofErr w:type="spellStart"/>
            <w:proofErr w:type="gramStart"/>
            <w:r w:rsidRPr="0001322E">
              <w:rPr>
                <w:rFonts w:ascii="Times New Roman" w:hAnsi="Times New Roman" w:cs="Times New Roman"/>
              </w:rPr>
              <w:t>V</w:t>
            </w:r>
            <w:proofErr w:type="gramEnd"/>
            <w:r w:rsidRPr="0001322E">
              <w:rPr>
                <w:rFonts w:ascii="Times New Roman" w:hAnsi="Times New Roman" w:cs="Times New Roman"/>
              </w:rPr>
              <w:t>схо</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Vкфх</w:t>
            </w:r>
            <w:proofErr w:type="spellEnd"/>
            <w:r w:rsidRPr="0001322E">
              <w:rPr>
                <w:rFonts w:ascii="Times New Roman" w:hAnsi="Times New Roman" w:cs="Times New Roman"/>
              </w:rPr>
              <w:t>,</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V</w:t>
            </w:r>
            <w:proofErr w:type="gramEnd"/>
            <w:r w:rsidRPr="0001322E">
              <w:rPr>
                <w:rFonts w:ascii="Times New Roman" w:hAnsi="Times New Roman" w:cs="Times New Roman"/>
              </w:rPr>
              <w:t>схо</w:t>
            </w:r>
            <w:proofErr w:type="spellEnd"/>
            <w:r w:rsidRPr="0001322E">
              <w:rPr>
                <w:rFonts w:ascii="Times New Roman" w:hAnsi="Times New Roman" w:cs="Times New Roman"/>
              </w:rPr>
              <w:t xml:space="preserve"> - вовлечение в оборот выбывших сельскохозяйственных угодий за счет проведения </w:t>
            </w:r>
            <w:proofErr w:type="spellStart"/>
            <w:r w:rsidRPr="0001322E">
              <w:rPr>
                <w:rFonts w:ascii="Times New Roman" w:hAnsi="Times New Roman" w:cs="Times New Roman"/>
              </w:rPr>
              <w:t>культуртехнических</w:t>
            </w:r>
            <w:proofErr w:type="spellEnd"/>
            <w:r w:rsidRPr="0001322E">
              <w:rPr>
                <w:rFonts w:ascii="Times New Roman" w:hAnsi="Times New Roman" w:cs="Times New Roman"/>
              </w:rPr>
              <w:t xml:space="preserve"> работ сельскохозяйственными организациями;</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V</w:t>
            </w:r>
            <w:proofErr w:type="gramEnd"/>
            <w:r w:rsidRPr="0001322E">
              <w:rPr>
                <w:rFonts w:ascii="Times New Roman" w:hAnsi="Times New Roman" w:cs="Times New Roman"/>
              </w:rPr>
              <w:t>кфх</w:t>
            </w:r>
            <w:proofErr w:type="spellEnd"/>
            <w:r w:rsidRPr="0001322E">
              <w:rPr>
                <w:rFonts w:ascii="Times New Roman" w:hAnsi="Times New Roman" w:cs="Times New Roman"/>
              </w:rPr>
              <w:t xml:space="preserve"> - вовлечение в оборот выбывших сельскохозяйственных угодий за счет проведения </w:t>
            </w:r>
            <w:proofErr w:type="spellStart"/>
            <w:r w:rsidRPr="0001322E">
              <w:rPr>
                <w:rFonts w:ascii="Times New Roman" w:hAnsi="Times New Roman" w:cs="Times New Roman"/>
              </w:rPr>
              <w:t>культуртехнических</w:t>
            </w:r>
            <w:proofErr w:type="spellEnd"/>
            <w:r w:rsidRPr="0001322E">
              <w:rPr>
                <w:rFonts w:ascii="Times New Roman" w:hAnsi="Times New Roman" w:cs="Times New Roman"/>
              </w:rPr>
              <w:t xml:space="preserve"> работ крестьянскими (фермерскими) хозяйствами</w:t>
            </w:r>
          </w:p>
        </w:tc>
        <w:tc>
          <w:tcPr>
            <w:tcW w:w="198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31 декабря</w:t>
            </w:r>
          </w:p>
        </w:tc>
        <w:tc>
          <w:tcPr>
            <w:tcW w:w="232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w:t>
            </w:r>
          </w:p>
        </w:tc>
        <w:tc>
          <w:tcPr>
            <w:tcW w:w="1984" w:type="dxa"/>
          </w:tcPr>
          <w:p w:rsidR="0001322E" w:rsidRPr="0001322E" w:rsidRDefault="0001322E">
            <w:pPr>
              <w:pStyle w:val="ConsPlusNormal"/>
              <w:rPr>
                <w:rFonts w:ascii="Times New Roman" w:hAnsi="Times New Roman" w:cs="Times New Roman"/>
              </w:rPr>
            </w:pP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9</w:t>
            </w:r>
          </w:p>
        </w:tc>
        <w:tc>
          <w:tcPr>
            <w:tcW w:w="243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Количество консультаций в сфере АПК, проведенных центром компетенций</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Ед.</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(год)</w:t>
            </w:r>
          </w:p>
        </w:tc>
        <w:tc>
          <w:tcPr>
            <w:tcW w:w="3685"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С</w:t>
            </w:r>
            <w:proofErr w:type="gramStart"/>
            <w:r w:rsidRPr="0001322E">
              <w:rPr>
                <w:rFonts w:ascii="Times New Roman" w:hAnsi="Times New Roman" w:cs="Times New Roman"/>
              </w:rPr>
              <w:t xml:space="preserve"> = </w:t>
            </w:r>
            <w:proofErr w:type="spellStart"/>
            <w:r w:rsidRPr="0001322E">
              <w:rPr>
                <w:rFonts w:ascii="Times New Roman" w:hAnsi="Times New Roman" w:cs="Times New Roman"/>
              </w:rPr>
              <w:t>С</w:t>
            </w:r>
            <w:proofErr w:type="gramEnd"/>
            <w:r w:rsidRPr="0001322E">
              <w:rPr>
                <w:rFonts w:ascii="Times New Roman" w:hAnsi="Times New Roman" w:cs="Times New Roman"/>
              </w:rPr>
              <w:t>с</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Спк</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Свк</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Сп</w:t>
            </w:r>
            <w:proofErr w:type="spellEnd"/>
            <w:r w:rsidRPr="0001322E">
              <w:rPr>
                <w:rFonts w:ascii="Times New Roman" w:hAnsi="Times New Roman" w:cs="Times New Roman"/>
              </w:rPr>
              <w:t>,</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rPr>
                <w:rFonts w:ascii="Times New Roman" w:hAnsi="Times New Roman" w:cs="Times New Roman"/>
              </w:rPr>
            </w:pPr>
            <w:proofErr w:type="spellStart"/>
            <w:r w:rsidRPr="0001322E">
              <w:rPr>
                <w:rFonts w:ascii="Times New Roman" w:hAnsi="Times New Roman" w:cs="Times New Roman"/>
              </w:rPr>
              <w:t>Сс</w:t>
            </w:r>
            <w:proofErr w:type="spellEnd"/>
            <w:r w:rsidRPr="0001322E">
              <w:rPr>
                <w:rFonts w:ascii="Times New Roman" w:hAnsi="Times New Roman" w:cs="Times New Roman"/>
              </w:rPr>
              <w:t xml:space="preserve"> - количество консультаций в рамках проведенных семинаров;</w:t>
            </w:r>
          </w:p>
          <w:p w:rsidR="0001322E" w:rsidRPr="0001322E" w:rsidRDefault="0001322E">
            <w:pPr>
              <w:pStyle w:val="ConsPlusNormal"/>
              <w:rPr>
                <w:rFonts w:ascii="Times New Roman" w:hAnsi="Times New Roman" w:cs="Times New Roman"/>
              </w:rPr>
            </w:pPr>
            <w:proofErr w:type="spellStart"/>
            <w:r w:rsidRPr="0001322E">
              <w:rPr>
                <w:rFonts w:ascii="Times New Roman" w:hAnsi="Times New Roman" w:cs="Times New Roman"/>
              </w:rPr>
              <w:t>Спк</w:t>
            </w:r>
            <w:proofErr w:type="spellEnd"/>
            <w:r w:rsidRPr="0001322E">
              <w:rPr>
                <w:rFonts w:ascii="Times New Roman" w:hAnsi="Times New Roman" w:cs="Times New Roman"/>
              </w:rPr>
              <w:t xml:space="preserve"> - количество письменных консультаций;</w:t>
            </w:r>
          </w:p>
          <w:p w:rsidR="0001322E" w:rsidRPr="0001322E" w:rsidRDefault="0001322E">
            <w:pPr>
              <w:pStyle w:val="ConsPlusNormal"/>
              <w:rPr>
                <w:rFonts w:ascii="Times New Roman" w:hAnsi="Times New Roman" w:cs="Times New Roman"/>
              </w:rPr>
            </w:pPr>
            <w:proofErr w:type="spellStart"/>
            <w:r w:rsidRPr="0001322E">
              <w:rPr>
                <w:rFonts w:ascii="Times New Roman" w:hAnsi="Times New Roman" w:cs="Times New Roman"/>
              </w:rPr>
              <w:lastRenderedPageBreak/>
              <w:t>Свк</w:t>
            </w:r>
            <w:proofErr w:type="spellEnd"/>
            <w:r w:rsidRPr="0001322E">
              <w:rPr>
                <w:rFonts w:ascii="Times New Roman" w:hAnsi="Times New Roman" w:cs="Times New Roman"/>
              </w:rPr>
              <w:t xml:space="preserve"> - количество выездных консультаций;</w:t>
            </w:r>
          </w:p>
          <w:p w:rsidR="0001322E" w:rsidRPr="0001322E" w:rsidRDefault="0001322E">
            <w:pPr>
              <w:pStyle w:val="ConsPlusNormal"/>
              <w:rPr>
                <w:rFonts w:ascii="Times New Roman" w:hAnsi="Times New Roman" w:cs="Times New Roman"/>
              </w:rPr>
            </w:pPr>
            <w:proofErr w:type="spellStart"/>
            <w:r w:rsidRPr="0001322E">
              <w:rPr>
                <w:rFonts w:ascii="Times New Roman" w:hAnsi="Times New Roman" w:cs="Times New Roman"/>
              </w:rPr>
              <w:t>Сп</w:t>
            </w:r>
            <w:proofErr w:type="spellEnd"/>
            <w:r w:rsidRPr="0001322E">
              <w:rPr>
                <w:rFonts w:ascii="Times New Roman" w:hAnsi="Times New Roman" w:cs="Times New Roman"/>
              </w:rPr>
              <w:t xml:space="preserve"> - количество персональных консультаций в офисе</w:t>
            </w:r>
          </w:p>
        </w:tc>
        <w:tc>
          <w:tcPr>
            <w:tcW w:w="198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31 декабря</w:t>
            </w:r>
          </w:p>
        </w:tc>
        <w:tc>
          <w:tcPr>
            <w:tcW w:w="232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w:t>
            </w:r>
          </w:p>
        </w:tc>
        <w:tc>
          <w:tcPr>
            <w:tcW w:w="1984" w:type="dxa"/>
          </w:tcPr>
          <w:p w:rsidR="0001322E" w:rsidRPr="0001322E" w:rsidRDefault="0001322E">
            <w:pPr>
              <w:pStyle w:val="ConsPlusNormal"/>
              <w:rPr>
                <w:rFonts w:ascii="Times New Roman" w:hAnsi="Times New Roman" w:cs="Times New Roman"/>
              </w:rPr>
            </w:pP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10</w:t>
            </w:r>
          </w:p>
        </w:tc>
        <w:tc>
          <w:tcPr>
            <w:tcW w:w="243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Объем государственных ветеринарных услуг, оказываемых сельскохозяйственным товаропроизводителям и населению учреждениями государственной ветеринарной службы Ленинградской области</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Тыс. ед.</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(год)</w:t>
            </w:r>
          </w:p>
        </w:tc>
        <w:tc>
          <w:tcPr>
            <w:tcW w:w="3685"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W = </w:t>
            </w:r>
            <w:proofErr w:type="spellStart"/>
            <w:proofErr w:type="gramStart"/>
            <w:r w:rsidRPr="0001322E">
              <w:rPr>
                <w:rFonts w:ascii="Times New Roman" w:hAnsi="Times New Roman" w:cs="Times New Roman"/>
              </w:rPr>
              <w:t>W</w:t>
            </w:r>
            <w:proofErr w:type="gramEnd"/>
            <w:r w:rsidRPr="0001322E">
              <w:rPr>
                <w:rFonts w:ascii="Times New Roman" w:hAnsi="Times New Roman" w:cs="Times New Roman"/>
              </w:rPr>
              <w:t>сх</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Wнас</w:t>
            </w:r>
            <w:proofErr w:type="spellEnd"/>
            <w:r w:rsidRPr="0001322E">
              <w:rPr>
                <w:rFonts w:ascii="Times New Roman" w:hAnsi="Times New Roman" w:cs="Times New Roman"/>
              </w:rPr>
              <w:t>,</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W</w:t>
            </w:r>
            <w:proofErr w:type="gramEnd"/>
            <w:r w:rsidRPr="0001322E">
              <w:rPr>
                <w:rFonts w:ascii="Times New Roman" w:hAnsi="Times New Roman" w:cs="Times New Roman"/>
              </w:rPr>
              <w:t>сх</w:t>
            </w:r>
            <w:proofErr w:type="spellEnd"/>
            <w:r w:rsidRPr="0001322E">
              <w:rPr>
                <w:rFonts w:ascii="Times New Roman" w:hAnsi="Times New Roman" w:cs="Times New Roman"/>
              </w:rPr>
              <w:t xml:space="preserve"> - объем государственных ветеринарных услуг, оказываемых сельскохозяйственным товаропроизводителям учреждениями государственной ветеринарной службы Ленинградской области;</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W</w:t>
            </w:r>
            <w:proofErr w:type="gramEnd"/>
            <w:r w:rsidRPr="0001322E">
              <w:rPr>
                <w:rFonts w:ascii="Times New Roman" w:hAnsi="Times New Roman" w:cs="Times New Roman"/>
              </w:rPr>
              <w:t>нас</w:t>
            </w:r>
            <w:proofErr w:type="spellEnd"/>
            <w:r w:rsidRPr="0001322E">
              <w:rPr>
                <w:rFonts w:ascii="Times New Roman" w:hAnsi="Times New Roman" w:cs="Times New Roman"/>
              </w:rPr>
              <w:t xml:space="preserve"> - объем государственных ветеринарных услуг, оказываемых населению учреждениями государственной ветеринарной службы Ленинградской области</w:t>
            </w:r>
          </w:p>
        </w:tc>
        <w:tc>
          <w:tcPr>
            <w:tcW w:w="198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31 декабря</w:t>
            </w:r>
          </w:p>
        </w:tc>
        <w:tc>
          <w:tcPr>
            <w:tcW w:w="232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Управление ветеринарии Ленинградской области</w:t>
            </w:r>
          </w:p>
        </w:tc>
        <w:tc>
          <w:tcPr>
            <w:tcW w:w="1984" w:type="dxa"/>
          </w:tcPr>
          <w:p w:rsidR="0001322E" w:rsidRPr="0001322E" w:rsidRDefault="0001322E">
            <w:pPr>
              <w:pStyle w:val="ConsPlusNormal"/>
              <w:rPr>
                <w:rFonts w:ascii="Times New Roman" w:hAnsi="Times New Roman" w:cs="Times New Roman"/>
              </w:rPr>
            </w:pPr>
            <w:hyperlink r:id="rId59" w:history="1">
              <w:r w:rsidRPr="0001322E">
                <w:rPr>
                  <w:rFonts w:ascii="Times New Roman" w:hAnsi="Times New Roman" w:cs="Times New Roman"/>
                  <w:color w:val="0000FF"/>
                </w:rPr>
                <w:t>Постановление</w:t>
              </w:r>
            </w:hyperlink>
            <w:r w:rsidRPr="0001322E">
              <w:rPr>
                <w:rFonts w:ascii="Times New Roman" w:hAnsi="Times New Roman" w:cs="Times New Roman"/>
              </w:rPr>
              <w:t xml:space="preserve"> Правительства Ленинградской области от 30 декабря 2015 года N 543</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11</w:t>
            </w:r>
          </w:p>
        </w:tc>
        <w:tc>
          <w:tcPr>
            <w:tcW w:w="243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Объем ветеринарных услуг лечебного характера, оказываемых учреждениями государственной ветеринарной службы Ленинградской области</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Тыс. ед.</w:t>
            </w:r>
          </w:p>
        </w:tc>
        <w:tc>
          <w:tcPr>
            <w:tcW w:w="96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(год)</w:t>
            </w:r>
          </w:p>
        </w:tc>
        <w:tc>
          <w:tcPr>
            <w:tcW w:w="3685"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V = </w:t>
            </w:r>
            <w:proofErr w:type="spellStart"/>
            <w:proofErr w:type="gramStart"/>
            <w:r w:rsidRPr="0001322E">
              <w:rPr>
                <w:rFonts w:ascii="Times New Roman" w:hAnsi="Times New Roman" w:cs="Times New Roman"/>
              </w:rPr>
              <w:t>V</w:t>
            </w:r>
            <w:proofErr w:type="gramEnd"/>
            <w:r w:rsidRPr="0001322E">
              <w:rPr>
                <w:rFonts w:ascii="Times New Roman" w:hAnsi="Times New Roman" w:cs="Times New Roman"/>
              </w:rPr>
              <w:t>сх</w:t>
            </w:r>
            <w:proofErr w:type="spellEnd"/>
            <w:r w:rsidRPr="0001322E">
              <w:rPr>
                <w:rFonts w:ascii="Times New Roman" w:hAnsi="Times New Roman" w:cs="Times New Roman"/>
              </w:rPr>
              <w:t xml:space="preserve"> + </w:t>
            </w:r>
            <w:proofErr w:type="spellStart"/>
            <w:r w:rsidRPr="0001322E">
              <w:rPr>
                <w:rFonts w:ascii="Times New Roman" w:hAnsi="Times New Roman" w:cs="Times New Roman"/>
              </w:rPr>
              <w:t>Vнас</w:t>
            </w:r>
            <w:proofErr w:type="spellEnd"/>
            <w:r w:rsidRPr="0001322E">
              <w:rPr>
                <w:rFonts w:ascii="Times New Roman" w:hAnsi="Times New Roman" w:cs="Times New Roman"/>
              </w:rPr>
              <w:t>,</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V</w:t>
            </w:r>
            <w:proofErr w:type="gramEnd"/>
            <w:r w:rsidRPr="0001322E">
              <w:rPr>
                <w:rFonts w:ascii="Times New Roman" w:hAnsi="Times New Roman" w:cs="Times New Roman"/>
              </w:rPr>
              <w:t>сх</w:t>
            </w:r>
            <w:proofErr w:type="spellEnd"/>
            <w:r w:rsidRPr="0001322E">
              <w:rPr>
                <w:rFonts w:ascii="Times New Roman" w:hAnsi="Times New Roman" w:cs="Times New Roman"/>
              </w:rPr>
              <w:t xml:space="preserve"> - объем ветеринарных услуг лечебного характера, оказываемых учреждениями государственной ветеринарной службы Ленинградской области сельскохозяйственным товаропроизводителям;</w:t>
            </w:r>
          </w:p>
          <w:p w:rsidR="0001322E" w:rsidRPr="0001322E" w:rsidRDefault="0001322E">
            <w:pPr>
              <w:pStyle w:val="ConsPlusNormal"/>
              <w:rPr>
                <w:rFonts w:ascii="Times New Roman" w:hAnsi="Times New Roman" w:cs="Times New Roman"/>
              </w:rPr>
            </w:pPr>
            <w:proofErr w:type="spellStart"/>
            <w:proofErr w:type="gramStart"/>
            <w:r w:rsidRPr="0001322E">
              <w:rPr>
                <w:rFonts w:ascii="Times New Roman" w:hAnsi="Times New Roman" w:cs="Times New Roman"/>
              </w:rPr>
              <w:t>V</w:t>
            </w:r>
            <w:proofErr w:type="gramEnd"/>
            <w:r w:rsidRPr="0001322E">
              <w:rPr>
                <w:rFonts w:ascii="Times New Roman" w:hAnsi="Times New Roman" w:cs="Times New Roman"/>
              </w:rPr>
              <w:t>нас</w:t>
            </w:r>
            <w:proofErr w:type="spellEnd"/>
            <w:r w:rsidRPr="0001322E">
              <w:rPr>
                <w:rFonts w:ascii="Times New Roman" w:hAnsi="Times New Roman" w:cs="Times New Roman"/>
              </w:rPr>
              <w:t xml:space="preserve"> - объем ветеринарных услуг лечебного характера, оказываемых учреждениями государственной ветеринарной службы Ленинградской области населению</w:t>
            </w:r>
          </w:p>
        </w:tc>
        <w:tc>
          <w:tcPr>
            <w:tcW w:w="198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31 декабря</w:t>
            </w:r>
          </w:p>
        </w:tc>
        <w:tc>
          <w:tcPr>
            <w:tcW w:w="232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Управление ветеринарии Ленинградской области</w:t>
            </w:r>
          </w:p>
        </w:tc>
        <w:tc>
          <w:tcPr>
            <w:tcW w:w="1984" w:type="dxa"/>
          </w:tcPr>
          <w:p w:rsidR="0001322E" w:rsidRPr="0001322E" w:rsidRDefault="0001322E">
            <w:pPr>
              <w:pStyle w:val="ConsPlusNormal"/>
              <w:rPr>
                <w:rFonts w:ascii="Times New Roman" w:hAnsi="Times New Roman" w:cs="Times New Roman"/>
              </w:rPr>
            </w:pPr>
          </w:p>
        </w:tc>
      </w:tr>
    </w:tbl>
    <w:p w:rsidR="0001322E" w:rsidRPr="0001322E" w:rsidRDefault="0001322E" w:rsidP="0001322E">
      <w:pPr>
        <w:pStyle w:val="ConsPlusNormal"/>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w:t>
      </w:r>
    </w:p>
    <w:p w:rsidR="0001322E" w:rsidRPr="0001322E" w:rsidRDefault="0001322E">
      <w:pPr>
        <w:pStyle w:val="ConsPlusNormal"/>
        <w:spacing w:before="220"/>
        <w:ind w:firstLine="540"/>
        <w:jc w:val="both"/>
        <w:rPr>
          <w:rFonts w:ascii="Times New Roman" w:hAnsi="Times New Roman" w:cs="Times New Roman"/>
        </w:rPr>
      </w:pPr>
      <w:bookmarkStart w:id="1" w:name="P842"/>
      <w:bookmarkEnd w:id="1"/>
      <w:r w:rsidRPr="0001322E">
        <w:rPr>
          <w:rFonts w:ascii="Times New Roman" w:hAnsi="Times New Roman" w:cs="Times New Roman"/>
        </w:rPr>
        <w:lastRenderedPageBreak/>
        <w:t xml:space="preserve">&lt;1&gt; </w:t>
      </w:r>
      <w:proofErr w:type="gramStart"/>
      <w:r w:rsidRPr="0001322E">
        <w:rPr>
          <w:rFonts w:ascii="Times New Roman" w:hAnsi="Times New Roman" w:cs="Times New Roman"/>
        </w:rPr>
        <w:t>Утвержден</w:t>
      </w:r>
      <w:proofErr w:type="gramEnd"/>
      <w:r w:rsidRPr="0001322E">
        <w:rPr>
          <w:rFonts w:ascii="Times New Roman" w:hAnsi="Times New Roman" w:cs="Times New Roman"/>
        </w:rPr>
        <w:t xml:space="preserve"> </w:t>
      </w:r>
      <w:hyperlink r:id="rId60" w:history="1">
        <w:r w:rsidRPr="0001322E">
          <w:rPr>
            <w:rFonts w:ascii="Times New Roman" w:hAnsi="Times New Roman" w:cs="Times New Roman"/>
            <w:color w:val="0000FF"/>
          </w:rPr>
          <w:t>распоряжением</w:t>
        </w:r>
      </w:hyperlink>
      <w:r w:rsidRPr="0001322E">
        <w:rPr>
          <w:rFonts w:ascii="Times New Roman" w:hAnsi="Times New Roman" w:cs="Times New Roman"/>
        </w:rPr>
        <w:t xml:space="preserve"> Правительства Российской Федерации от 6 мая 2008 года N 671-р.</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right"/>
        <w:outlineLvl w:val="1"/>
        <w:rPr>
          <w:rFonts w:ascii="Times New Roman" w:hAnsi="Times New Roman" w:cs="Times New Roman"/>
        </w:rPr>
      </w:pPr>
      <w:r w:rsidRPr="0001322E">
        <w:rPr>
          <w:rFonts w:ascii="Times New Roman" w:hAnsi="Times New Roman" w:cs="Times New Roman"/>
        </w:rPr>
        <w:t>Приложение 3</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государственной программе...</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ПЛАН</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РЕАЛИЗАЦИИ ГОСУДАРСТВЕННОЙ ПРОГРАММЫ ЛЕНИНГРАДСКОЙ ОБЛАСТИ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"РАЗВИТИЕ СЕЛЬСКОГО ХОЗЯЙСТВА ЛЕНИНГРАДСКОЙ ОБЛАСТИ"</w:t>
      </w:r>
    </w:p>
    <w:p w:rsidR="0001322E" w:rsidRPr="0001322E" w:rsidRDefault="0001322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2607"/>
        <w:gridCol w:w="1303"/>
        <w:gridCol w:w="1587"/>
        <w:gridCol w:w="1531"/>
        <w:gridCol w:w="1587"/>
        <w:gridCol w:w="1134"/>
        <w:gridCol w:w="1247"/>
      </w:tblGrid>
      <w:tr w:rsidR="0001322E" w:rsidRPr="0001322E">
        <w:tc>
          <w:tcPr>
            <w:tcW w:w="260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Наименование государственной программы, структурного элемента государственной программы</w:t>
            </w:r>
          </w:p>
        </w:tc>
        <w:tc>
          <w:tcPr>
            <w:tcW w:w="2607"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Ответственный исполнитель, соисполнитель, участник</w:t>
            </w:r>
          </w:p>
        </w:tc>
        <w:tc>
          <w:tcPr>
            <w:tcW w:w="1303"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Годы реализации</w:t>
            </w:r>
          </w:p>
        </w:tc>
        <w:tc>
          <w:tcPr>
            <w:tcW w:w="7086" w:type="dxa"/>
            <w:gridSpan w:val="5"/>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Оценка расходов (тыс. руб. в ценах соответствующих лет)</w:t>
            </w: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vMerge/>
          </w:tcPr>
          <w:p w:rsidR="0001322E" w:rsidRPr="0001322E" w:rsidRDefault="0001322E">
            <w:pPr>
              <w:spacing w:after="1" w:line="0" w:lineRule="atLeast"/>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всего</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федеральный бюджет</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областной бюджет</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местные бюджеты</w:t>
            </w:r>
          </w:p>
        </w:tc>
        <w:tc>
          <w:tcPr>
            <w:tcW w:w="124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прочие источники</w:t>
            </w:r>
          </w:p>
        </w:tc>
      </w:tr>
      <w:tr w:rsidR="0001322E" w:rsidRPr="0001322E">
        <w:tc>
          <w:tcPr>
            <w:tcW w:w="260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w:t>
            </w:r>
          </w:p>
        </w:tc>
        <w:tc>
          <w:tcPr>
            <w:tcW w:w="260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w:t>
            </w:r>
          </w:p>
        </w:tc>
        <w:tc>
          <w:tcPr>
            <w:tcW w:w="124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w:t>
            </w: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Государственная программа Ленинградской области "Развитие сельского хозяйства Ленинградской области"</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(далее - комитет АПК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4609600,700</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644892,900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3964618,800</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89,000</w:t>
            </w: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4237142,400</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601209,800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3635682,200</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250,400</w:t>
            </w: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4218575,300</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586001,100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3632532,200</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42,000</w:t>
            </w: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13065318,400</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1832103,800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11232833,200</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381,400</w:t>
            </w: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13603" w:type="dxa"/>
            <w:gridSpan w:val="8"/>
          </w:tcPr>
          <w:p w:rsidR="0001322E" w:rsidRPr="0001322E" w:rsidRDefault="0001322E">
            <w:pPr>
              <w:pStyle w:val="ConsPlusNormal"/>
              <w:jc w:val="center"/>
              <w:outlineLvl w:val="2"/>
              <w:rPr>
                <w:rFonts w:ascii="Times New Roman" w:hAnsi="Times New Roman" w:cs="Times New Roman"/>
              </w:rPr>
            </w:pPr>
            <w:r w:rsidRPr="0001322E">
              <w:rPr>
                <w:rFonts w:ascii="Times New Roman" w:hAnsi="Times New Roman" w:cs="Times New Roman"/>
              </w:rPr>
              <w:t>Проектная часть</w:t>
            </w: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Федеральный (региональный) проект "Акселерация субъектов малого и среднего предпринимательства"</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26955,224</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18060,000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8895,224</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30422,388</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20383,000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10039,388</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44843,284</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30045,000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14798,284</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102220,896</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68488,000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33732,896</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Мероприятия, направленные на достижение цели федерального (регионального) проекта "Акселерация субъектов малого и среднего предпринимательства"</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Участники:</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Ленинградский областной комитет по управлению государственным имуществом (далее - КУГИ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123500,000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123500,000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115650,000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115650,000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115650,000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115650,000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354800,000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354800,000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Федеральный (региональный) проект "Экспорт продукции агропромышленного комплекса"</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7010,597</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4697,100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2313,497</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6761,343</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4530,100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2231,243</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6553,731</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4391,000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2162,731</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20325,672</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13618,200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6707,472</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Федеральный проект "Развитие отраслей и техническая модернизация агропромышленного комплекса"</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2508435,081</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480756,700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2027678,381</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2296756,723</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459523,700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1837233,023</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2279553,522</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440570,600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1838982,922</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7084745,326</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1380851,000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5703894,326</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Мероприятия, направленные на достижение цели федерального проекта "Развитие отраслей и техническая модернизация агропромышленного комплекса"</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257100,000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257100,000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231800,000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231800,000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231800,000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231800,000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720700,000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720700,000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Федеральный проект "Стимулирование инвестиционной деятельности в агропромышленном комплексе"</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132453,959</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87809,700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44644,259</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118225,761</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68252,000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49973,761</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132867,647</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67762,500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65105,147</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383547,367</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223824,200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159723,167</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Мероприятия, направленные на достижение цели федерального проекта "Стимулирование инвестиционной деятельности в агропромышленном комплексе"</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Участники:</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КУГИ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530019,700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529930,700</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89,000</w:t>
            </w: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454497,500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454247,100</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250,400</w:t>
            </w: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434710,272</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434668,272</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42,000</w:t>
            </w: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1419227,472</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1418846,072</w:t>
            </w:r>
          </w:p>
        </w:tc>
        <w:tc>
          <w:tcPr>
            <w:tcW w:w="113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381,400</w:t>
            </w: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Мероприятия, направленные на </w:t>
            </w:r>
            <w:r w:rsidRPr="0001322E">
              <w:rPr>
                <w:rFonts w:ascii="Times New Roman" w:hAnsi="Times New Roman" w:cs="Times New Roman"/>
              </w:rPr>
              <w:lastRenderedPageBreak/>
              <w:t>достижение цели федерального проекта "Содействие занятости сельского населения"</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5650,000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5650,000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5650,000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5650,000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5650,000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5650,000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16950,000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16950,000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Федеральный проект "Развитие сельского туризма"</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14901,961</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7600,000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7301,961</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32156,863</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16400,000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15756,863</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20490,196</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10450,000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10040,196</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67549,020</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34450,000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33099,020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Федеральный проект "Вовлечение в оборот и комплексная мелиорация земель сельскохозяйственного назначения"</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177469,412</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45969,400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131500,012</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156116,275</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32121,000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123995,275</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156774,020</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32782,000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123992,020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490359,706</w:t>
            </w:r>
          </w:p>
        </w:tc>
        <w:tc>
          <w:tcPr>
            <w:tcW w:w="153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110872,400</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379487,306</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13603" w:type="dxa"/>
            <w:gridSpan w:val="8"/>
          </w:tcPr>
          <w:p w:rsidR="0001322E" w:rsidRPr="0001322E" w:rsidRDefault="0001322E">
            <w:pPr>
              <w:pStyle w:val="ConsPlusNormal"/>
              <w:jc w:val="center"/>
              <w:outlineLvl w:val="2"/>
              <w:rPr>
                <w:rFonts w:ascii="Times New Roman" w:hAnsi="Times New Roman" w:cs="Times New Roman"/>
              </w:rPr>
            </w:pPr>
            <w:r w:rsidRPr="0001322E">
              <w:rPr>
                <w:rFonts w:ascii="Times New Roman" w:hAnsi="Times New Roman" w:cs="Times New Roman"/>
              </w:rPr>
              <w:t>Процессная часть</w:t>
            </w: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Комплекс процессных мероприятий "Обеспечение реализации государственной программы"</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АПК ЛО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225384,667</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225384,667</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195940,747</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195940,747</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196517,828</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196517,828</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617843,242</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617843,242</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Комплекс процессных мероприятий </w:t>
            </w:r>
            <w:r w:rsidRPr="0001322E">
              <w:rPr>
                <w:rFonts w:ascii="Times New Roman" w:hAnsi="Times New Roman" w:cs="Times New Roman"/>
              </w:rPr>
              <w:lastRenderedPageBreak/>
              <w:t>"Обеспечение эпизоотического благополучия на территории Ленинградской области"</w:t>
            </w:r>
          </w:p>
        </w:tc>
        <w:tc>
          <w:tcPr>
            <w:tcW w:w="2607"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Ответственный исполнитель: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Управление ветеринарии Ленинградской области.</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Участники:</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Управление ветеринарии Ленинградской области,</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комитет по строительству Ленинградской области</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2022</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600720,100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600720,100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593164,800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593164,800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2607" w:type="dxa"/>
            <w:vMerge/>
          </w:tcPr>
          <w:p w:rsidR="0001322E" w:rsidRPr="0001322E" w:rsidRDefault="0001322E">
            <w:pPr>
              <w:spacing w:after="1" w:line="0" w:lineRule="atLeast"/>
              <w:rPr>
                <w:rFonts w:ascii="Times New Roman" w:hAnsi="Times New Roman" w:cs="Times New Roman"/>
              </w:rPr>
            </w:pPr>
          </w:p>
        </w:tc>
        <w:tc>
          <w:tcPr>
            <w:tcW w:w="2607" w:type="dxa"/>
            <w:vMerge/>
          </w:tcPr>
          <w:p w:rsidR="0001322E" w:rsidRPr="0001322E" w:rsidRDefault="0001322E">
            <w:pPr>
              <w:spacing w:after="1" w:line="0" w:lineRule="atLeast"/>
              <w:rPr>
                <w:rFonts w:ascii="Times New Roman" w:hAnsi="Times New Roman" w:cs="Times New Roman"/>
              </w:rPr>
            </w:pP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593164,800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593164,800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r w:rsidR="0001322E" w:rsidRPr="0001322E">
        <w:tc>
          <w:tcPr>
            <w:tcW w:w="5214"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Итого</w:t>
            </w:r>
          </w:p>
        </w:tc>
        <w:tc>
          <w:tcPr>
            <w:tcW w:w="1303"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2022-2024</w:t>
            </w: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1787049,700</w:t>
            </w:r>
          </w:p>
        </w:tc>
        <w:tc>
          <w:tcPr>
            <w:tcW w:w="1531" w:type="dxa"/>
          </w:tcPr>
          <w:p w:rsidR="0001322E" w:rsidRPr="0001322E" w:rsidRDefault="0001322E">
            <w:pPr>
              <w:pStyle w:val="ConsPlusNormal"/>
              <w:rPr>
                <w:rFonts w:ascii="Times New Roman" w:hAnsi="Times New Roman" w:cs="Times New Roman"/>
              </w:rPr>
            </w:pPr>
          </w:p>
        </w:tc>
        <w:tc>
          <w:tcPr>
            <w:tcW w:w="158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1787049,700</w:t>
            </w:r>
          </w:p>
        </w:tc>
        <w:tc>
          <w:tcPr>
            <w:tcW w:w="1134" w:type="dxa"/>
          </w:tcPr>
          <w:p w:rsidR="0001322E" w:rsidRPr="0001322E" w:rsidRDefault="0001322E">
            <w:pPr>
              <w:pStyle w:val="ConsPlusNormal"/>
              <w:rPr>
                <w:rFonts w:ascii="Times New Roman" w:hAnsi="Times New Roman" w:cs="Times New Roman"/>
              </w:rPr>
            </w:pPr>
          </w:p>
        </w:tc>
        <w:tc>
          <w:tcPr>
            <w:tcW w:w="1247" w:type="dxa"/>
          </w:tcPr>
          <w:p w:rsidR="0001322E" w:rsidRPr="0001322E" w:rsidRDefault="0001322E">
            <w:pPr>
              <w:pStyle w:val="ConsPlusNormal"/>
              <w:rPr>
                <w:rFonts w:ascii="Times New Roman" w:hAnsi="Times New Roman" w:cs="Times New Roman"/>
              </w:rPr>
            </w:pPr>
          </w:p>
        </w:tc>
      </w:tr>
    </w:tbl>
    <w:p w:rsidR="0001322E" w:rsidRPr="0001322E" w:rsidRDefault="0001322E">
      <w:pPr>
        <w:rPr>
          <w:rFonts w:ascii="Times New Roman" w:hAnsi="Times New Roman" w:cs="Times New Roman"/>
        </w:rPr>
        <w:sectPr w:rsidR="0001322E" w:rsidRPr="0001322E">
          <w:pgSz w:w="16838" w:h="11905" w:orient="landscape"/>
          <w:pgMar w:top="1701" w:right="1134" w:bottom="850" w:left="1134" w:header="0" w:footer="0" w:gutter="0"/>
          <w:cols w:space="720"/>
        </w:sectPr>
      </w:pPr>
    </w:p>
    <w:p w:rsidR="0001322E" w:rsidRPr="0001322E" w:rsidRDefault="0001322E" w:rsidP="0001322E">
      <w:pPr>
        <w:pStyle w:val="ConsPlusNormal"/>
        <w:jc w:val="right"/>
        <w:outlineLvl w:val="1"/>
        <w:rPr>
          <w:rFonts w:ascii="Times New Roman" w:hAnsi="Times New Roman" w:cs="Times New Roman"/>
        </w:rPr>
      </w:pPr>
      <w:r w:rsidRPr="0001322E">
        <w:rPr>
          <w:rFonts w:ascii="Times New Roman" w:hAnsi="Times New Roman" w:cs="Times New Roman"/>
        </w:rPr>
        <w:lastRenderedPageBreak/>
        <w:t>Приложение 4</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государственной программе...</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СВЕДЕНИЯ</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О НАЛОГОВЫХ РАСХОДАХ ОБЛАСТНОГО БЮДЖЕТА</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 xml:space="preserve">ЛЕНИНГРАДСКОЙ ОБЛАСТИ, </w:t>
      </w:r>
      <w:proofErr w:type="gramStart"/>
      <w:r w:rsidRPr="0001322E">
        <w:rPr>
          <w:rFonts w:ascii="Times New Roman" w:hAnsi="Times New Roman" w:cs="Times New Roman"/>
        </w:rPr>
        <w:t>НАПРАВЛЕННЫХ</w:t>
      </w:r>
      <w:proofErr w:type="gramEnd"/>
      <w:r w:rsidRPr="0001322E">
        <w:rPr>
          <w:rFonts w:ascii="Times New Roman" w:hAnsi="Times New Roman" w:cs="Times New Roman"/>
        </w:rPr>
        <w:t xml:space="preserve"> НА ДОСТИЖЕНИЕ ЦЕЛИ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ГОСУДАРСТВЕННОЙ ПРОГРАММЫ ЛЕНИНГРАДСКОЙ ОБЛАСТИ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"РАЗВИТИЕ СЕЛЬСКОГО ХОЗЯЙСТВА ЛЕНИНГРАДСКОЙ ОБЛАСТИ"</w:t>
      </w:r>
    </w:p>
    <w:p w:rsidR="0001322E" w:rsidRPr="0001322E" w:rsidRDefault="0001322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154"/>
        <w:gridCol w:w="2488"/>
        <w:gridCol w:w="2665"/>
        <w:gridCol w:w="850"/>
        <w:gridCol w:w="1492"/>
        <w:gridCol w:w="737"/>
        <w:gridCol w:w="1474"/>
        <w:gridCol w:w="1077"/>
      </w:tblGrid>
      <w:tr w:rsidR="0001322E" w:rsidRPr="0001322E">
        <w:tc>
          <w:tcPr>
            <w:tcW w:w="164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Наименование налога, по которому предусматривается налоговая льгота</w:t>
            </w:r>
          </w:p>
        </w:tc>
        <w:tc>
          <w:tcPr>
            <w:tcW w:w="215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Реквизиты нормативного правового акта, устанавливающего налоговую льготу</w:t>
            </w:r>
          </w:p>
        </w:tc>
        <w:tc>
          <w:tcPr>
            <w:tcW w:w="2488"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Целевая категория налогоплательщиков</w:t>
            </w:r>
          </w:p>
        </w:tc>
        <w:tc>
          <w:tcPr>
            <w:tcW w:w="2665"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Показатели достижения целей госпрограммы</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Финансовый год</w:t>
            </w:r>
          </w:p>
        </w:tc>
        <w:tc>
          <w:tcPr>
            <w:tcW w:w="2229" w:type="dxa"/>
            <w:gridSpan w:val="2"/>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Численность плательщиков налога, воспользовавшихся льготой (ед.)</w:t>
            </w:r>
          </w:p>
        </w:tc>
        <w:tc>
          <w:tcPr>
            <w:tcW w:w="2551" w:type="dxa"/>
            <w:gridSpan w:val="2"/>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Размер налогового расхода (тыс. руб.)</w:t>
            </w:r>
          </w:p>
        </w:tc>
      </w:tr>
      <w:tr w:rsidR="0001322E" w:rsidRPr="0001322E">
        <w:tc>
          <w:tcPr>
            <w:tcW w:w="164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w:t>
            </w:r>
          </w:p>
        </w:tc>
        <w:tc>
          <w:tcPr>
            <w:tcW w:w="215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w:t>
            </w:r>
          </w:p>
        </w:tc>
        <w:tc>
          <w:tcPr>
            <w:tcW w:w="2488"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w:t>
            </w:r>
          </w:p>
        </w:tc>
        <w:tc>
          <w:tcPr>
            <w:tcW w:w="2665"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w:t>
            </w:r>
          </w:p>
        </w:tc>
        <w:tc>
          <w:tcPr>
            <w:tcW w:w="2229" w:type="dxa"/>
            <w:gridSpan w:val="2"/>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w:t>
            </w:r>
          </w:p>
        </w:tc>
        <w:tc>
          <w:tcPr>
            <w:tcW w:w="2551" w:type="dxa"/>
            <w:gridSpan w:val="2"/>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w:t>
            </w:r>
          </w:p>
        </w:tc>
      </w:tr>
      <w:tr w:rsidR="0001322E" w:rsidRPr="0001322E">
        <w:tc>
          <w:tcPr>
            <w:tcW w:w="1644" w:type="dxa"/>
            <w:vMerge w:val="restart"/>
            <w:tcBorders>
              <w:bottom w:val="nil"/>
            </w:tcBorders>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Налог на имущество</w:t>
            </w:r>
          </w:p>
        </w:tc>
        <w:tc>
          <w:tcPr>
            <w:tcW w:w="215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Областной закон от 25 ноября 2003 года N 98-оз "О налоге на имущество организаций" </w:t>
            </w:r>
            <w:hyperlink r:id="rId61" w:history="1">
              <w:r w:rsidRPr="0001322E">
                <w:rPr>
                  <w:rFonts w:ascii="Times New Roman" w:hAnsi="Times New Roman" w:cs="Times New Roman"/>
                  <w:color w:val="0000FF"/>
                </w:rPr>
                <w:t>(пункт "в" части 1 статьи 3-1)</w:t>
              </w:r>
            </w:hyperlink>
          </w:p>
        </w:tc>
        <w:tc>
          <w:tcPr>
            <w:tcW w:w="2488"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Организация по производству, переработке и хранению сельскохозяйственной продукции (кроме птицефабрик по производству мяса бройлера), выращиванию, лову и переработке рыбы</w:t>
            </w:r>
          </w:p>
        </w:tc>
        <w:tc>
          <w:tcPr>
            <w:tcW w:w="2665"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Рентабельность сельскохозяйственных организаций (с учетом субсидий)</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2020</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112</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524178</w:t>
            </w:r>
          </w:p>
        </w:tc>
      </w:tr>
      <w:tr w:rsidR="0001322E" w:rsidRPr="0001322E">
        <w:tc>
          <w:tcPr>
            <w:tcW w:w="1644" w:type="dxa"/>
            <w:vMerge/>
            <w:tcBorders>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2021</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591273</w:t>
            </w:r>
          </w:p>
        </w:tc>
      </w:tr>
      <w:tr w:rsidR="0001322E" w:rsidRPr="0001322E">
        <w:tc>
          <w:tcPr>
            <w:tcW w:w="1644" w:type="dxa"/>
            <w:vMerge/>
            <w:tcBorders>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н/д</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н/д</w:t>
            </w:r>
          </w:p>
        </w:tc>
      </w:tr>
      <w:tr w:rsidR="0001322E" w:rsidRPr="0001322E">
        <w:tc>
          <w:tcPr>
            <w:tcW w:w="1644" w:type="dxa"/>
            <w:vMerge/>
            <w:tcBorders>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130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666956</w:t>
            </w:r>
          </w:p>
        </w:tc>
      </w:tr>
      <w:tr w:rsidR="0001322E" w:rsidRPr="0001322E">
        <w:tc>
          <w:tcPr>
            <w:tcW w:w="1644" w:type="dxa"/>
            <w:vMerge/>
            <w:tcBorders>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r w:rsidR="0001322E" w:rsidRPr="0001322E">
        <w:tc>
          <w:tcPr>
            <w:tcW w:w="1644" w:type="dxa"/>
            <w:vMerge/>
            <w:tcBorders>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140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752326</w:t>
            </w:r>
          </w:p>
        </w:tc>
      </w:tr>
      <w:tr w:rsidR="0001322E" w:rsidRPr="0001322E">
        <w:tc>
          <w:tcPr>
            <w:tcW w:w="1644" w:type="dxa"/>
            <w:vMerge/>
            <w:tcBorders>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r w:rsidR="0001322E" w:rsidRPr="0001322E">
        <w:tc>
          <w:tcPr>
            <w:tcW w:w="1644" w:type="dxa"/>
            <w:vMerge/>
            <w:tcBorders>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Плановое </w:t>
            </w:r>
            <w:r w:rsidRPr="0001322E">
              <w:rPr>
                <w:rFonts w:ascii="Times New Roman" w:hAnsi="Times New Roman" w:cs="Times New Roman"/>
              </w:rPr>
              <w:lastRenderedPageBreak/>
              <w:t>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150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Плановое </w:t>
            </w:r>
            <w:r w:rsidRPr="0001322E">
              <w:rPr>
                <w:rFonts w:ascii="Times New Roman" w:hAnsi="Times New Roman" w:cs="Times New Roman"/>
              </w:rPr>
              <w:lastRenderedPageBreak/>
              <w:t>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848624</w:t>
            </w:r>
          </w:p>
        </w:tc>
      </w:tr>
      <w:tr w:rsidR="0001322E" w:rsidRPr="0001322E">
        <w:tc>
          <w:tcPr>
            <w:tcW w:w="1644" w:type="dxa"/>
            <w:vMerge/>
            <w:tcBorders>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r w:rsidR="0001322E" w:rsidRPr="0001322E">
        <w:tc>
          <w:tcPr>
            <w:tcW w:w="1644" w:type="dxa"/>
            <w:vMerge w:val="restart"/>
            <w:tcBorders>
              <w:top w:val="nil"/>
              <w:bottom w:val="nil"/>
            </w:tcBorders>
          </w:tcPr>
          <w:p w:rsidR="0001322E" w:rsidRPr="0001322E" w:rsidRDefault="0001322E">
            <w:pPr>
              <w:pStyle w:val="ConsPlusNormal"/>
              <w:rPr>
                <w:rFonts w:ascii="Times New Roman" w:hAnsi="Times New Roman" w:cs="Times New Roman"/>
              </w:rPr>
            </w:pPr>
          </w:p>
        </w:tc>
        <w:tc>
          <w:tcPr>
            <w:tcW w:w="215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Областной закон от 25 ноября 2003 года N 98-оз "О налоге на имущество организаций" </w:t>
            </w:r>
            <w:hyperlink r:id="rId62" w:history="1">
              <w:r w:rsidRPr="0001322E">
                <w:rPr>
                  <w:rFonts w:ascii="Times New Roman" w:hAnsi="Times New Roman" w:cs="Times New Roman"/>
                  <w:color w:val="0000FF"/>
                </w:rPr>
                <w:t>(пункт "х" части 1 статьи 3-1)</w:t>
              </w:r>
            </w:hyperlink>
          </w:p>
        </w:tc>
        <w:tc>
          <w:tcPr>
            <w:tcW w:w="2488"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Товарищества собственников недвижимости, созданные для ведения садоводства или огородничества, некоммерческие организации, созданные до 1 января 2019 года для ведения садоводства, огородничества или дачного хозяйства, садоводческие или огороднические некоммерческие товарищества, созданные путем реорганизации таких некоммерческих организаций, - в отношении имущества, находящегося в их собственности</w:t>
            </w:r>
          </w:p>
        </w:tc>
        <w:tc>
          <w:tcPr>
            <w:tcW w:w="2665"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Количество садоводческих и огороднических некоммерческих товариществ, воспользовавшихся государственной поддержкой</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2020</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19</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12549</w:t>
            </w:r>
          </w:p>
        </w:tc>
      </w:tr>
      <w:tr w:rsidR="0001322E" w:rsidRPr="0001322E">
        <w:tc>
          <w:tcPr>
            <w:tcW w:w="1644" w:type="dxa"/>
            <w:vMerge/>
            <w:tcBorders>
              <w:top w:val="nil"/>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2021</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19</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12549</w:t>
            </w:r>
          </w:p>
        </w:tc>
      </w:tr>
      <w:tr w:rsidR="0001322E" w:rsidRPr="0001322E">
        <w:tc>
          <w:tcPr>
            <w:tcW w:w="1644" w:type="dxa"/>
            <w:vMerge/>
            <w:tcBorders>
              <w:top w:val="nil"/>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н/д</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н/д</w:t>
            </w:r>
          </w:p>
        </w:tc>
      </w:tr>
      <w:tr w:rsidR="0001322E" w:rsidRPr="0001322E">
        <w:tc>
          <w:tcPr>
            <w:tcW w:w="1644" w:type="dxa"/>
            <w:vMerge/>
            <w:tcBorders>
              <w:top w:val="nil"/>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19</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12549</w:t>
            </w:r>
          </w:p>
        </w:tc>
      </w:tr>
      <w:tr w:rsidR="0001322E" w:rsidRPr="0001322E">
        <w:tc>
          <w:tcPr>
            <w:tcW w:w="1644" w:type="dxa"/>
            <w:vMerge/>
            <w:tcBorders>
              <w:top w:val="nil"/>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r w:rsidR="0001322E" w:rsidRPr="0001322E">
        <w:tc>
          <w:tcPr>
            <w:tcW w:w="1644" w:type="dxa"/>
            <w:vMerge/>
            <w:tcBorders>
              <w:top w:val="nil"/>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19</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12549</w:t>
            </w:r>
          </w:p>
        </w:tc>
      </w:tr>
      <w:tr w:rsidR="0001322E" w:rsidRPr="0001322E">
        <w:tc>
          <w:tcPr>
            <w:tcW w:w="1644" w:type="dxa"/>
            <w:vMerge/>
            <w:tcBorders>
              <w:top w:val="nil"/>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r w:rsidR="0001322E" w:rsidRPr="0001322E">
        <w:tc>
          <w:tcPr>
            <w:tcW w:w="1644" w:type="dxa"/>
            <w:vMerge/>
            <w:tcBorders>
              <w:top w:val="nil"/>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19</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12549</w:t>
            </w:r>
          </w:p>
        </w:tc>
      </w:tr>
      <w:tr w:rsidR="0001322E" w:rsidRPr="0001322E">
        <w:tc>
          <w:tcPr>
            <w:tcW w:w="1644" w:type="dxa"/>
            <w:vMerge/>
            <w:tcBorders>
              <w:top w:val="nil"/>
              <w:bottom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r w:rsidR="0001322E" w:rsidRPr="0001322E">
        <w:tc>
          <w:tcPr>
            <w:tcW w:w="1644" w:type="dxa"/>
            <w:vMerge w:val="restart"/>
            <w:tcBorders>
              <w:top w:val="nil"/>
            </w:tcBorders>
          </w:tcPr>
          <w:p w:rsidR="0001322E" w:rsidRPr="0001322E" w:rsidRDefault="0001322E">
            <w:pPr>
              <w:pStyle w:val="ConsPlusNormal"/>
              <w:rPr>
                <w:rFonts w:ascii="Times New Roman" w:hAnsi="Times New Roman" w:cs="Times New Roman"/>
              </w:rPr>
            </w:pPr>
          </w:p>
        </w:tc>
        <w:tc>
          <w:tcPr>
            <w:tcW w:w="215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Областной закон от 25 ноября 2003 года N 98-оз "О налоге на имущество организаций" </w:t>
            </w:r>
            <w:hyperlink r:id="rId63" w:history="1">
              <w:r w:rsidRPr="0001322E">
                <w:rPr>
                  <w:rFonts w:ascii="Times New Roman" w:hAnsi="Times New Roman" w:cs="Times New Roman"/>
                  <w:color w:val="0000FF"/>
                </w:rPr>
                <w:t>(пункт "г" части 2 статьи 3-1)</w:t>
              </w:r>
            </w:hyperlink>
          </w:p>
        </w:tc>
        <w:tc>
          <w:tcPr>
            <w:tcW w:w="2488"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Все организации в отношении имущества, используемого для ремонта и обслуживания сельскохозяйственной техники и животноводческого </w:t>
            </w:r>
            <w:r w:rsidRPr="0001322E">
              <w:rPr>
                <w:rFonts w:ascii="Times New Roman" w:hAnsi="Times New Roman" w:cs="Times New Roman"/>
              </w:rPr>
              <w:lastRenderedPageBreak/>
              <w:t>оборудования</w:t>
            </w:r>
          </w:p>
        </w:tc>
        <w:tc>
          <w:tcPr>
            <w:tcW w:w="2665"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lastRenderedPageBreak/>
              <w:t xml:space="preserve">Обеспечение экономического роста в сельском хозяйстве/повышение эффективности и конкурентоспособности продукции </w:t>
            </w:r>
            <w:r w:rsidRPr="0001322E">
              <w:rPr>
                <w:rFonts w:ascii="Times New Roman" w:hAnsi="Times New Roman" w:cs="Times New Roman"/>
              </w:rPr>
              <w:lastRenderedPageBreak/>
              <w:t>сельскохозяйственных производителей</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2020</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r>
      <w:tr w:rsidR="0001322E" w:rsidRPr="0001322E">
        <w:tc>
          <w:tcPr>
            <w:tcW w:w="1644" w:type="dxa"/>
            <w:vMerge/>
            <w:tcBorders>
              <w:top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2021</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r>
      <w:tr w:rsidR="0001322E" w:rsidRPr="0001322E">
        <w:tc>
          <w:tcPr>
            <w:tcW w:w="1644" w:type="dxa"/>
            <w:vMerge/>
            <w:tcBorders>
              <w:top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н/д</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н/д</w:t>
            </w:r>
          </w:p>
        </w:tc>
      </w:tr>
      <w:tr w:rsidR="0001322E" w:rsidRPr="0001322E">
        <w:tc>
          <w:tcPr>
            <w:tcW w:w="1644" w:type="dxa"/>
            <w:vMerge/>
            <w:tcBorders>
              <w:top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r>
      <w:tr w:rsidR="0001322E" w:rsidRPr="0001322E">
        <w:tc>
          <w:tcPr>
            <w:tcW w:w="1644" w:type="dxa"/>
            <w:vMerge/>
            <w:tcBorders>
              <w:top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r>
      <w:tr w:rsidR="0001322E" w:rsidRPr="0001322E">
        <w:tc>
          <w:tcPr>
            <w:tcW w:w="1644" w:type="dxa"/>
            <w:vMerge/>
            <w:tcBorders>
              <w:top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r>
      <w:tr w:rsidR="0001322E" w:rsidRPr="0001322E">
        <w:tc>
          <w:tcPr>
            <w:tcW w:w="1644" w:type="dxa"/>
            <w:vMerge/>
            <w:tcBorders>
              <w:top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r>
      <w:tr w:rsidR="0001322E" w:rsidRPr="0001322E">
        <w:tc>
          <w:tcPr>
            <w:tcW w:w="1644" w:type="dxa"/>
            <w:vMerge/>
            <w:tcBorders>
              <w:top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r>
      <w:tr w:rsidR="0001322E" w:rsidRPr="0001322E">
        <w:tc>
          <w:tcPr>
            <w:tcW w:w="1644" w:type="dxa"/>
            <w:vMerge/>
            <w:tcBorders>
              <w:top w:val="nil"/>
            </w:tcBorders>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r>
      <w:tr w:rsidR="0001322E" w:rsidRPr="0001322E">
        <w:tc>
          <w:tcPr>
            <w:tcW w:w="164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Транспортный налог</w:t>
            </w:r>
          </w:p>
        </w:tc>
        <w:tc>
          <w:tcPr>
            <w:tcW w:w="215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Областной закон от 22 ноября 2002 года N 51-оз "О транспортном налоге" </w:t>
            </w:r>
            <w:hyperlink r:id="rId64" w:history="1">
              <w:r w:rsidRPr="0001322E">
                <w:rPr>
                  <w:rFonts w:ascii="Times New Roman" w:hAnsi="Times New Roman" w:cs="Times New Roman"/>
                  <w:color w:val="0000FF"/>
                </w:rPr>
                <w:t>(абзац восьмой статьи 3)</w:t>
              </w:r>
            </w:hyperlink>
          </w:p>
        </w:tc>
        <w:tc>
          <w:tcPr>
            <w:tcW w:w="2488"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Сельскохозяйственные товаропроизводители, которые занимаются производством сельскохозяйственной продукции в отраслях растениеводства и животноводства, в отношении грузовых автомобилей</w:t>
            </w:r>
          </w:p>
        </w:tc>
        <w:tc>
          <w:tcPr>
            <w:tcW w:w="2665"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Рентабельность сельскохозяйственных организаций (с учетом субсидий)</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2020</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83</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10756</w:t>
            </w:r>
          </w:p>
        </w:tc>
      </w:tr>
      <w:tr w:rsidR="0001322E" w:rsidRPr="0001322E">
        <w:tc>
          <w:tcPr>
            <w:tcW w:w="1644" w:type="dxa"/>
            <w:vMerge/>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2021</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83</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10756</w:t>
            </w:r>
          </w:p>
        </w:tc>
      </w:tr>
      <w:tr w:rsidR="0001322E" w:rsidRPr="0001322E">
        <w:tc>
          <w:tcPr>
            <w:tcW w:w="1644" w:type="dxa"/>
            <w:vMerge/>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н/д</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н/д</w:t>
            </w:r>
          </w:p>
        </w:tc>
      </w:tr>
      <w:tr w:rsidR="0001322E" w:rsidRPr="0001322E">
        <w:tc>
          <w:tcPr>
            <w:tcW w:w="1644" w:type="dxa"/>
            <w:vMerge/>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83</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10756</w:t>
            </w:r>
          </w:p>
        </w:tc>
      </w:tr>
      <w:tr w:rsidR="0001322E" w:rsidRPr="0001322E">
        <w:tc>
          <w:tcPr>
            <w:tcW w:w="1644" w:type="dxa"/>
            <w:vMerge/>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r w:rsidR="0001322E" w:rsidRPr="0001322E">
        <w:tc>
          <w:tcPr>
            <w:tcW w:w="1644" w:type="dxa"/>
            <w:vMerge/>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83</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10756</w:t>
            </w:r>
          </w:p>
        </w:tc>
      </w:tr>
      <w:tr w:rsidR="0001322E" w:rsidRPr="0001322E">
        <w:tc>
          <w:tcPr>
            <w:tcW w:w="1644" w:type="dxa"/>
            <w:vMerge/>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r w:rsidR="0001322E" w:rsidRPr="0001322E">
        <w:tc>
          <w:tcPr>
            <w:tcW w:w="1644" w:type="dxa"/>
            <w:vMerge/>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Плановое </w:t>
            </w:r>
            <w:r w:rsidRPr="0001322E">
              <w:rPr>
                <w:rFonts w:ascii="Times New Roman" w:hAnsi="Times New Roman" w:cs="Times New Roman"/>
              </w:rPr>
              <w:lastRenderedPageBreak/>
              <w:t>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83</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Плановое </w:t>
            </w:r>
            <w:r w:rsidRPr="0001322E">
              <w:rPr>
                <w:rFonts w:ascii="Times New Roman" w:hAnsi="Times New Roman" w:cs="Times New Roman"/>
              </w:rPr>
              <w:lastRenderedPageBreak/>
              <w:t>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10756</w:t>
            </w:r>
          </w:p>
        </w:tc>
      </w:tr>
      <w:tr w:rsidR="0001322E" w:rsidRPr="0001322E">
        <w:tc>
          <w:tcPr>
            <w:tcW w:w="1644" w:type="dxa"/>
            <w:vMerge/>
          </w:tcPr>
          <w:p w:rsidR="0001322E" w:rsidRPr="0001322E" w:rsidRDefault="0001322E">
            <w:pPr>
              <w:spacing w:after="1" w:line="0" w:lineRule="atLeast"/>
              <w:rPr>
                <w:rFonts w:ascii="Times New Roman" w:hAnsi="Times New Roman" w:cs="Times New Roman"/>
              </w:rPr>
            </w:pPr>
          </w:p>
        </w:tc>
        <w:tc>
          <w:tcPr>
            <w:tcW w:w="2154" w:type="dxa"/>
            <w:vMerge/>
          </w:tcPr>
          <w:p w:rsidR="0001322E" w:rsidRPr="0001322E" w:rsidRDefault="0001322E">
            <w:pPr>
              <w:spacing w:after="1" w:line="0" w:lineRule="atLeast"/>
              <w:rPr>
                <w:rFonts w:ascii="Times New Roman" w:hAnsi="Times New Roman" w:cs="Times New Roman"/>
              </w:rPr>
            </w:pPr>
          </w:p>
        </w:tc>
        <w:tc>
          <w:tcPr>
            <w:tcW w:w="2488" w:type="dxa"/>
            <w:vMerge/>
          </w:tcPr>
          <w:p w:rsidR="0001322E" w:rsidRPr="0001322E" w:rsidRDefault="0001322E">
            <w:pPr>
              <w:spacing w:after="1" w:line="0" w:lineRule="atLeast"/>
              <w:rPr>
                <w:rFonts w:ascii="Times New Roman" w:hAnsi="Times New Roman" w:cs="Times New Roman"/>
              </w:rPr>
            </w:pPr>
          </w:p>
        </w:tc>
        <w:tc>
          <w:tcPr>
            <w:tcW w:w="2665" w:type="dxa"/>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r w:rsidR="0001322E" w:rsidRPr="0001322E">
        <w:tc>
          <w:tcPr>
            <w:tcW w:w="8951" w:type="dxa"/>
            <w:gridSpan w:val="4"/>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Итого по государственной программе</w:t>
            </w:r>
          </w:p>
        </w:tc>
        <w:tc>
          <w:tcPr>
            <w:tcW w:w="85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2020</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214</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547483</w:t>
            </w:r>
          </w:p>
        </w:tc>
      </w:tr>
      <w:tr w:rsidR="0001322E" w:rsidRPr="0001322E">
        <w:tc>
          <w:tcPr>
            <w:tcW w:w="8951" w:type="dxa"/>
            <w:gridSpan w:val="4"/>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2021</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222</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614578</w:t>
            </w:r>
          </w:p>
        </w:tc>
      </w:tr>
      <w:tr w:rsidR="0001322E" w:rsidRPr="0001322E">
        <w:tc>
          <w:tcPr>
            <w:tcW w:w="8951" w:type="dxa"/>
            <w:gridSpan w:val="4"/>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н/д</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н/д</w:t>
            </w:r>
          </w:p>
        </w:tc>
      </w:tr>
      <w:tr w:rsidR="0001322E" w:rsidRPr="0001322E">
        <w:tc>
          <w:tcPr>
            <w:tcW w:w="8951" w:type="dxa"/>
            <w:gridSpan w:val="4"/>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2022</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232</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690261</w:t>
            </w:r>
          </w:p>
        </w:tc>
      </w:tr>
      <w:tr w:rsidR="0001322E" w:rsidRPr="0001322E">
        <w:tc>
          <w:tcPr>
            <w:tcW w:w="8951" w:type="dxa"/>
            <w:gridSpan w:val="4"/>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r w:rsidR="0001322E" w:rsidRPr="0001322E">
        <w:tc>
          <w:tcPr>
            <w:tcW w:w="8951" w:type="dxa"/>
            <w:gridSpan w:val="4"/>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2023</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242</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775631</w:t>
            </w:r>
          </w:p>
        </w:tc>
      </w:tr>
      <w:tr w:rsidR="0001322E" w:rsidRPr="0001322E">
        <w:tc>
          <w:tcPr>
            <w:tcW w:w="8951" w:type="dxa"/>
            <w:gridSpan w:val="4"/>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r w:rsidR="0001322E" w:rsidRPr="0001322E">
        <w:tc>
          <w:tcPr>
            <w:tcW w:w="8951" w:type="dxa"/>
            <w:gridSpan w:val="4"/>
            <w:vMerge/>
          </w:tcPr>
          <w:p w:rsidR="0001322E" w:rsidRPr="0001322E" w:rsidRDefault="0001322E">
            <w:pPr>
              <w:spacing w:after="1" w:line="0" w:lineRule="atLeast"/>
              <w:rPr>
                <w:rFonts w:ascii="Times New Roman" w:hAnsi="Times New Roman" w:cs="Times New Roman"/>
              </w:rPr>
            </w:pPr>
          </w:p>
        </w:tc>
        <w:tc>
          <w:tcPr>
            <w:tcW w:w="85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2024</w:t>
            </w: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73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252</w:t>
            </w: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Плановое значение</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871929</w:t>
            </w:r>
          </w:p>
        </w:tc>
      </w:tr>
      <w:tr w:rsidR="0001322E" w:rsidRPr="0001322E">
        <w:tc>
          <w:tcPr>
            <w:tcW w:w="8951" w:type="dxa"/>
            <w:gridSpan w:val="4"/>
            <w:vMerge/>
          </w:tcPr>
          <w:p w:rsidR="0001322E" w:rsidRPr="0001322E" w:rsidRDefault="0001322E">
            <w:pPr>
              <w:spacing w:after="1" w:line="0" w:lineRule="atLeast"/>
              <w:rPr>
                <w:rFonts w:ascii="Times New Roman" w:hAnsi="Times New Roman" w:cs="Times New Roman"/>
              </w:rPr>
            </w:pPr>
          </w:p>
        </w:tc>
        <w:tc>
          <w:tcPr>
            <w:tcW w:w="850" w:type="dxa"/>
            <w:vMerge/>
          </w:tcPr>
          <w:p w:rsidR="0001322E" w:rsidRPr="0001322E" w:rsidRDefault="0001322E">
            <w:pPr>
              <w:spacing w:after="1" w:line="0" w:lineRule="atLeast"/>
              <w:rPr>
                <w:rFonts w:ascii="Times New Roman" w:hAnsi="Times New Roman" w:cs="Times New Roman"/>
              </w:rPr>
            </w:pPr>
          </w:p>
        </w:tc>
        <w:tc>
          <w:tcPr>
            <w:tcW w:w="1492"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737" w:type="dxa"/>
          </w:tcPr>
          <w:p w:rsidR="0001322E" w:rsidRPr="0001322E" w:rsidRDefault="0001322E">
            <w:pPr>
              <w:pStyle w:val="ConsPlusNormal"/>
              <w:rPr>
                <w:rFonts w:ascii="Times New Roman" w:hAnsi="Times New Roman" w:cs="Times New Roman"/>
              </w:rPr>
            </w:pPr>
          </w:p>
        </w:tc>
        <w:tc>
          <w:tcPr>
            <w:tcW w:w="1474"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Фактическое значение</w:t>
            </w:r>
          </w:p>
        </w:tc>
        <w:tc>
          <w:tcPr>
            <w:tcW w:w="1077" w:type="dxa"/>
          </w:tcPr>
          <w:p w:rsidR="0001322E" w:rsidRPr="0001322E" w:rsidRDefault="0001322E">
            <w:pPr>
              <w:pStyle w:val="ConsPlusNormal"/>
              <w:rPr>
                <w:rFonts w:ascii="Times New Roman" w:hAnsi="Times New Roman" w:cs="Times New Roman"/>
              </w:rPr>
            </w:pPr>
          </w:p>
        </w:tc>
      </w:tr>
    </w:tbl>
    <w:p w:rsidR="0001322E" w:rsidRPr="0001322E" w:rsidRDefault="0001322E">
      <w:pPr>
        <w:rPr>
          <w:rFonts w:ascii="Times New Roman" w:hAnsi="Times New Roman" w:cs="Times New Roman"/>
        </w:rPr>
        <w:sectPr w:rsidR="0001322E" w:rsidRPr="0001322E" w:rsidSect="0001322E">
          <w:pgSz w:w="16838" w:h="11905" w:orient="landscape"/>
          <w:pgMar w:top="993" w:right="1134" w:bottom="850" w:left="1134" w:header="0" w:footer="0" w:gutter="0"/>
          <w:cols w:space="720"/>
        </w:sectPr>
      </w:pPr>
    </w:p>
    <w:p w:rsidR="0001322E" w:rsidRPr="0001322E" w:rsidRDefault="0001322E" w:rsidP="0001322E">
      <w:pPr>
        <w:pStyle w:val="ConsPlusNormal"/>
        <w:jc w:val="both"/>
        <w:rPr>
          <w:rFonts w:ascii="Times New Roman" w:hAnsi="Times New Roman" w:cs="Times New Roman"/>
        </w:rPr>
      </w:pPr>
    </w:p>
    <w:p w:rsidR="0001322E" w:rsidRPr="0001322E" w:rsidRDefault="0001322E">
      <w:pPr>
        <w:pStyle w:val="ConsPlusNormal"/>
        <w:jc w:val="right"/>
        <w:outlineLvl w:val="1"/>
        <w:rPr>
          <w:rFonts w:ascii="Times New Roman" w:hAnsi="Times New Roman" w:cs="Times New Roman"/>
        </w:rPr>
      </w:pPr>
      <w:r w:rsidRPr="0001322E">
        <w:rPr>
          <w:rFonts w:ascii="Times New Roman" w:hAnsi="Times New Roman" w:cs="Times New Roman"/>
        </w:rPr>
        <w:t>Приложение 5</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государственной программе...</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ПОРЯДОК</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ОТБОРА УЧАСТНИКОВ МЕРОПРИЯТИЯ "ЛЕНИНГРАДСКИЙ ГЕКТАР"</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1. Общие положения</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1.1. Настоящим Порядком определяются условия и порядок отбора граждан, юридических лиц и крестьянских (фермерских) хозяйств (далее - </w:t>
      </w:r>
      <w:proofErr w:type="gramStart"/>
      <w:r w:rsidRPr="0001322E">
        <w:rPr>
          <w:rFonts w:ascii="Times New Roman" w:hAnsi="Times New Roman" w:cs="Times New Roman"/>
        </w:rPr>
        <w:t>К(</w:t>
      </w:r>
      <w:proofErr w:type="gramEnd"/>
      <w:r w:rsidRPr="0001322E">
        <w:rPr>
          <w:rFonts w:ascii="Times New Roman" w:hAnsi="Times New Roman" w:cs="Times New Roman"/>
        </w:rPr>
        <w:t xml:space="preserve">Ф)Х) в целях заключения договора аренды земельных участков из состава земель сельскохозяйственного назначения, находящихся в государственной собственности Ленинградской области, муниципальной собственности, или земельных участков, государственная собственность на которые не разграничена (далее - отбор, земельный участок), в соответствии с Земельным </w:t>
      </w:r>
      <w:hyperlink r:id="rId65" w:history="1">
        <w:r w:rsidRPr="0001322E">
          <w:rPr>
            <w:rFonts w:ascii="Times New Roman" w:hAnsi="Times New Roman" w:cs="Times New Roman"/>
            <w:color w:val="0000FF"/>
          </w:rPr>
          <w:t>кодексом</w:t>
        </w:r>
      </w:hyperlink>
      <w:r w:rsidRPr="0001322E">
        <w:rPr>
          <w:rFonts w:ascii="Times New Roman" w:hAnsi="Times New Roman" w:cs="Times New Roman"/>
        </w:rPr>
        <w:t xml:space="preserve"> Российской Федерации, Федеральным </w:t>
      </w:r>
      <w:hyperlink r:id="rId66" w:history="1">
        <w:r w:rsidRPr="0001322E">
          <w:rPr>
            <w:rFonts w:ascii="Times New Roman" w:hAnsi="Times New Roman" w:cs="Times New Roman"/>
            <w:color w:val="0000FF"/>
          </w:rPr>
          <w:t>законом</w:t>
        </w:r>
      </w:hyperlink>
      <w:r w:rsidRPr="0001322E">
        <w:rPr>
          <w:rFonts w:ascii="Times New Roman" w:hAnsi="Times New Roman" w:cs="Times New Roman"/>
        </w:rPr>
        <w:t xml:space="preserve"> </w:t>
      </w:r>
      <w:proofErr w:type="gramStart"/>
      <w:r w:rsidRPr="0001322E">
        <w:rPr>
          <w:rFonts w:ascii="Times New Roman" w:hAnsi="Times New Roman" w:cs="Times New Roman"/>
        </w:rPr>
        <w:t xml:space="preserve">от 24 июля 2002 года N 101-ФЗ "Об обороте земель сельскохозяйственного назначения", областным </w:t>
      </w:r>
      <w:hyperlink r:id="rId67" w:history="1">
        <w:r w:rsidRPr="0001322E">
          <w:rPr>
            <w:rFonts w:ascii="Times New Roman" w:hAnsi="Times New Roman" w:cs="Times New Roman"/>
            <w:color w:val="0000FF"/>
          </w:rPr>
          <w:t>законом</w:t>
        </w:r>
      </w:hyperlink>
      <w:r w:rsidRPr="0001322E">
        <w:rPr>
          <w:rFonts w:ascii="Times New Roman" w:hAnsi="Times New Roman" w:cs="Times New Roman"/>
        </w:rPr>
        <w:t xml:space="preserve"> от 2 декабря 2005 года N 107-оз "Об отдельных вопросах оборота земель сельскохозяйственного назначения на территории Ленинградской области" в рамках реализации мероприятий, направленных на достижение цели федерального проекта "Акселерация субъектов малого и среднего предпринимательства" (далее - мероприятие "Ленинградский гектар").</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1.2. Земельные участки, разрешенное использование которых соответствует </w:t>
      </w:r>
      <w:hyperlink r:id="rId68" w:history="1">
        <w:r w:rsidRPr="0001322E">
          <w:rPr>
            <w:rFonts w:ascii="Times New Roman" w:hAnsi="Times New Roman" w:cs="Times New Roman"/>
            <w:color w:val="0000FF"/>
          </w:rPr>
          <w:t>кодам 1.1</w:t>
        </w:r>
      </w:hyperlink>
      <w:r w:rsidRPr="0001322E">
        <w:rPr>
          <w:rFonts w:ascii="Times New Roman" w:hAnsi="Times New Roman" w:cs="Times New Roman"/>
        </w:rPr>
        <w:t xml:space="preserve"> - </w:t>
      </w:r>
      <w:hyperlink r:id="rId69" w:history="1">
        <w:r w:rsidRPr="0001322E">
          <w:rPr>
            <w:rFonts w:ascii="Times New Roman" w:hAnsi="Times New Roman" w:cs="Times New Roman"/>
            <w:color w:val="0000FF"/>
          </w:rPr>
          <w:t>1.20</w:t>
        </w:r>
      </w:hyperlink>
      <w:r w:rsidRPr="0001322E">
        <w:rPr>
          <w:rFonts w:ascii="Times New Roman" w:hAnsi="Times New Roman" w:cs="Times New Roman"/>
        </w:rPr>
        <w:t xml:space="preserve"> Классификатора видов разрешенного использования земельных участков, утвержденного приказом </w:t>
      </w:r>
      <w:proofErr w:type="spellStart"/>
      <w:r w:rsidRPr="0001322E">
        <w:rPr>
          <w:rFonts w:ascii="Times New Roman" w:hAnsi="Times New Roman" w:cs="Times New Roman"/>
        </w:rPr>
        <w:t>Росреестра</w:t>
      </w:r>
      <w:proofErr w:type="spellEnd"/>
      <w:r w:rsidRPr="0001322E">
        <w:rPr>
          <w:rFonts w:ascii="Times New Roman" w:hAnsi="Times New Roman" w:cs="Times New Roman"/>
        </w:rPr>
        <w:t xml:space="preserve"> от 10 ноября 2020 года N </w:t>
      </w:r>
      <w:proofErr w:type="gramStart"/>
      <w:r w:rsidRPr="0001322E">
        <w:rPr>
          <w:rFonts w:ascii="Times New Roman" w:hAnsi="Times New Roman" w:cs="Times New Roman"/>
        </w:rPr>
        <w:t>П</w:t>
      </w:r>
      <w:proofErr w:type="gramEnd"/>
      <w:r w:rsidRPr="0001322E">
        <w:rPr>
          <w:rFonts w:ascii="Times New Roman" w:hAnsi="Times New Roman" w:cs="Times New Roman"/>
        </w:rPr>
        <w:t xml:space="preserve">/0412, предоставляются для ведения сельскохозяйственной деятельности, производства сельскохозяйственной продукции согласно </w:t>
      </w:r>
      <w:hyperlink w:anchor="P1696" w:history="1">
        <w:r w:rsidRPr="0001322E">
          <w:rPr>
            <w:rFonts w:ascii="Times New Roman" w:hAnsi="Times New Roman" w:cs="Times New Roman"/>
            <w:color w:val="0000FF"/>
          </w:rPr>
          <w:t>перечню</w:t>
        </w:r>
      </w:hyperlink>
      <w:r w:rsidRPr="0001322E">
        <w:rPr>
          <w:rFonts w:ascii="Times New Roman" w:hAnsi="Times New Roman" w:cs="Times New Roman"/>
        </w:rPr>
        <w:t xml:space="preserve"> кодов (разделов) ОКВЭД (приложение 1 к настоящему Порядку).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1.3. </w:t>
      </w:r>
      <w:proofErr w:type="gramStart"/>
      <w:r w:rsidRPr="0001322E">
        <w:rPr>
          <w:rFonts w:ascii="Times New Roman" w:hAnsi="Times New Roman" w:cs="Times New Roman"/>
        </w:rPr>
        <w:t xml:space="preserve">Формирование земельных участков осуществляется Ленинградским областным комитетом по управлению государственным имуществом (далее - Комитет) в отношении земельных участков, находящихся в государственной собственности Ленинградской области, и органами местного самоуправления муниципальных образований </w:t>
      </w:r>
      <w:proofErr w:type="spellStart"/>
      <w:r w:rsidRPr="0001322E">
        <w:rPr>
          <w:rFonts w:ascii="Times New Roman" w:hAnsi="Times New Roman" w:cs="Times New Roman"/>
        </w:rPr>
        <w:t>Бокситогорский</w:t>
      </w:r>
      <w:proofErr w:type="spellEnd"/>
      <w:r w:rsidRPr="0001322E">
        <w:rPr>
          <w:rFonts w:ascii="Times New Roman" w:hAnsi="Times New Roman" w:cs="Times New Roman"/>
        </w:rPr>
        <w:t xml:space="preserve">, </w:t>
      </w:r>
      <w:proofErr w:type="spellStart"/>
      <w:r w:rsidRPr="0001322E">
        <w:rPr>
          <w:rFonts w:ascii="Times New Roman" w:hAnsi="Times New Roman" w:cs="Times New Roman"/>
        </w:rPr>
        <w:t>Лодейнопольский</w:t>
      </w:r>
      <w:proofErr w:type="spellEnd"/>
      <w:r w:rsidRPr="0001322E">
        <w:rPr>
          <w:rFonts w:ascii="Times New Roman" w:hAnsi="Times New Roman" w:cs="Times New Roman"/>
        </w:rPr>
        <w:t xml:space="preserve">, </w:t>
      </w:r>
      <w:proofErr w:type="spellStart"/>
      <w:r w:rsidRPr="0001322E">
        <w:rPr>
          <w:rFonts w:ascii="Times New Roman" w:hAnsi="Times New Roman" w:cs="Times New Roman"/>
        </w:rPr>
        <w:t>Подпорожский</w:t>
      </w:r>
      <w:proofErr w:type="spellEnd"/>
      <w:r w:rsidRPr="0001322E">
        <w:rPr>
          <w:rFonts w:ascii="Times New Roman" w:hAnsi="Times New Roman" w:cs="Times New Roman"/>
        </w:rPr>
        <w:t xml:space="preserve">, </w:t>
      </w:r>
      <w:proofErr w:type="spellStart"/>
      <w:r w:rsidRPr="0001322E">
        <w:rPr>
          <w:rFonts w:ascii="Times New Roman" w:hAnsi="Times New Roman" w:cs="Times New Roman"/>
        </w:rPr>
        <w:t>Сланцевский</w:t>
      </w:r>
      <w:proofErr w:type="spellEnd"/>
      <w:r w:rsidRPr="0001322E">
        <w:rPr>
          <w:rFonts w:ascii="Times New Roman" w:hAnsi="Times New Roman" w:cs="Times New Roman"/>
        </w:rPr>
        <w:t xml:space="preserve"> муниципальные районы Ленинградской области (далее - муниципальное образование), уполномоченными на предоставление земельных участков, - в отношении земельных участков, находящихся в муниципальной собственности, и земельных участков, государственная собственность на которые</w:t>
      </w:r>
      <w:proofErr w:type="gramEnd"/>
      <w:r w:rsidRPr="0001322E">
        <w:rPr>
          <w:rFonts w:ascii="Times New Roman" w:hAnsi="Times New Roman" w:cs="Times New Roman"/>
        </w:rPr>
        <w:t xml:space="preserve"> не </w:t>
      </w:r>
      <w:proofErr w:type="gramStart"/>
      <w:r w:rsidRPr="0001322E">
        <w:rPr>
          <w:rFonts w:ascii="Times New Roman" w:hAnsi="Times New Roman" w:cs="Times New Roman"/>
        </w:rPr>
        <w:t>разграничена</w:t>
      </w:r>
      <w:proofErr w:type="gramEnd"/>
      <w:r w:rsidRPr="0001322E">
        <w:rPr>
          <w:rFonts w:ascii="Times New Roman" w:hAnsi="Times New Roman" w:cs="Times New Roman"/>
        </w:rPr>
        <w:t>,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1.4. </w:t>
      </w:r>
      <w:proofErr w:type="gramStart"/>
      <w:r w:rsidRPr="0001322E">
        <w:rPr>
          <w:rFonts w:ascii="Times New Roman" w:hAnsi="Times New Roman" w:cs="Times New Roman"/>
        </w:rPr>
        <w:t>Формирование и ведение перечня земельных участков осуществляется Комитетом в отношении земельных участков, находящихся в государственной собственности Ленинградской области, - на основании письменных предложений структурных подразделений Комитета, осуществляющих полномочия в сфере земельных отношений,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на основании письменного обращения муниципального образования, на территории которого сформированы и поставлены</w:t>
      </w:r>
      <w:proofErr w:type="gramEnd"/>
      <w:r w:rsidRPr="0001322E">
        <w:rPr>
          <w:rFonts w:ascii="Times New Roman" w:hAnsi="Times New Roman" w:cs="Times New Roman"/>
        </w:rPr>
        <w:t xml:space="preserve"> на государственный кадастровый учет земельные участки.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1.5. Включению в перечень земельных участков подлежат земельные участки, свободные от прав третьих лиц.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1.6. В перечне земельных участков указывается следующая информация: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адрес (местоположение) земельного участка;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кадастровый номер земельного участка;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вид разрешенного использования земельного участка;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площадь земельного участка;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категория земель, к которой относится земельный участок.</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1.7. Перечень земельных участков ведется отдельно по каждому муниципальному образованию.</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1.8. Сведения о земельном участке вносятся </w:t>
      </w:r>
      <w:proofErr w:type="gramStart"/>
      <w:r w:rsidRPr="0001322E">
        <w:rPr>
          <w:rFonts w:ascii="Times New Roman" w:hAnsi="Times New Roman" w:cs="Times New Roman"/>
        </w:rPr>
        <w:t>в перечень земельных участков в соответствии с датой внесения сведений о земельном участке в Единый государственный реестр</w:t>
      </w:r>
      <w:proofErr w:type="gramEnd"/>
      <w:r w:rsidRPr="0001322E">
        <w:rPr>
          <w:rFonts w:ascii="Times New Roman" w:hAnsi="Times New Roman" w:cs="Times New Roman"/>
        </w:rPr>
        <w:t xml:space="preserve"> недвижимости.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В случае включения в перечень земельных участков нескольких земельных участков с одинаковой датой внесения сведений в Единый государственный реестр недвижимости такие земельные участки учитываются в перечне земельных участков в порядке очередности, определяемой их порядковыми кадастровыми номерами по возрастанию кадастрового номера.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1.9. Перечень земельных участков ведется на бумажном носителе и в электронном виде.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1.10. Перечень земельных участков утверждается правовым актом Комитета.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1.11. Перечень земельных участков в течение 14 рабочих дней со дня его утверждения подлежит размещению на официальном сайте Комитета в информационно-телекоммуникационной сети "Интернет".</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1.12. Исключение земельных участков из перечня земельных участков осуществляется в следующих случаях:</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при предоставлении земельного участка в рамках мероприятия "Ленинградский гектар";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по истечении двух лет со дня включения сведений о земельном участке в перечень земельных участков и при отсутствии письменных обращений победителей отбора, заинтересованных в предоставлении указанного земельного участка;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при резервировании (изъятии) земельного участка для государственных или муниципальных нужд либо ограничении его в обороте в соответствии с законодательством Российской Федерации;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по ходатайству Комитета в отношении земельных участков, находящихся в государственной собственности Ленинградской области, и по ходатайству муниципального образования, на территории которого сформированы и поставлены на государственный кадастровый учет земельные участки,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1322E" w:rsidRPr="0001322E" w:rsidRDefault="0001322E">
      <w:pPr>
        <w:pStyle w:val="ConsPlusNormal"/>
        <w:spacing w:before="220"/>
        <w:ind w:firstLine="540"/>
        <w:jc w:val="both"/>
        <w:rPr>
          <w:rFonts w:ascii="Times New Roman" w:hAnsi="Times New Roman" w:cs="Times New Roman"/>
        </w:rPr>
      </w:pPr>
      <w:bookmarkStart w:id="2" w:name="P1550"/>
      <w:bookmarkEnd w:id="2"/>
      <w:r w:rsidRPr="0001322E">
        <w:rPr>
          <w:rFonts w:ascii="Times New Roman" w:hAnsi="Times New Roman" w:cs="Times New Roman"/>
        </w:rPr>
        <w:t xml:space="preserve">1.13. Право на участие в отборе имеют граждане, юридические лица и </w:t>
      </w:r>
      <w:proofErr w:type="gramStart"/>
      <w:r w:rsidRPr="0001322E">
        <w:rPr>
          <w:rFonts w:ascii="Times New Roman" w:hAnsi="Times New Roman" w:cs="Times New Roman"/>
        </w:rPr>
        <w:t>К(</w:t>
      </w:r>
      <w:proofErr w:type="gramEnd"/>
      <w:r w:rsidRPr="0001322E">
        <w:rPr>
          <w:rFonts w:ascii="Times New Roman" w:hAnsi="Times New Roman" w:cs="Times New Roman"/>
        </w:rPr>
        <w:t>Ф)Х (далее - соискатели), не получавшие ранее удостоверение участника мероприятия "Ленинградский гектар" государственной программы Ленинградской области "Развитие сельского хозяйства Ленинградской области", при соблюдении следующих условий: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 для граждан:</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наличие гражданства Российской Федерации;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наличие плана по созданию и развитию сельскохозяйственного производства на срок не менее пяти лет;</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отсутствие выявленных в рамках государственного земельного надзора и </w:t>
      </w:r>
      <w:proofErr w:type="spellStart"/>
      <w:r w:rsidRPr="0001322E">
        <w:rPr>
          <w:rFonts w:ascii="Times New Roman" w:hAnsi="Times New Roman" w:cs="Times New Roman"/>
        </w:rPr>
        <w:t>неустраненных</w:t>
      </w:r>
      <w:proofErr w:type="spellEnd"/>
      <w:r w:rsidRPr="0001322E">
        <w:rPr>
          <w:rFonts w:ascii="Times New Roman" w:hAnsi="Times New Roman" w:cs="Times New Roman"/>
        </w:rPr>
        <w:t xml:space="preserve"> нарушений земельного законодательства Российской Федерации;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2) для юридических лиц и </w:t>
      </w:r>
      <w:proofErr w:type="gramStart"/>
      <w:r w:rsidRPr="0001322E">
        <w:rPr>
          <w:rFonts w:ascii="Times New Roman" w:hAnsi="Times New Roman" w:cs="Times New Roman"/>
        </w:rPr>
        <w:t>К(</w:t>
      </w:r>
      <w:proofErr w:type="gramEnd"/>
      <w:r w:rsidRPr="0001322E">
        <w:rPr>
          <w:rFonts w:ascii="Times New Roman" w:hAnsi="Times New Roman" w:cs="Times New Roman"/>
        </w:rPr>
        <w:t>Ф)Х:</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 xml:space="preserve">юридическое лицо не находится в процессе реорганизации, ликвидации, банкротства, </w:t>
      </w:r>
      <w:proofErr w:type="gramStart"/>
      <w:r w:rsidRPr="0001322E">
        <w:rPr>
          <w:rFonts w:ascii="Times New Roman" w:hAnsi="Times New Roman" w:cs="Times New Roman"/>
        </w:rPr>
        <w:t>К(</w:t>
      </w:r>
      <w:proofErr w:type="gramEnd"/>
      <w:r w:rsidRPr="0001322E">
        <w:rPr>
          <w:rFonts w:ascii="Times New Roman" w:hAnsi="Times New Roman" w:cs="Times New Roman"/>
        </w:rPr>
        <w:t>Ф)Х не находится в процессе прекращения деятельности в качестве К(Ф)Х;</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наличие плана по созданию и развитию сельскохозяйственного производства на срок не менее пяти лет;</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отсутствие просроченной задолженности по возврату в бюджет бюджетной системы Российской Федерации субсидий, бюджетных инвестиций, иной просроченной задолженности;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отсутствие выявленных в рамках государственного земельного надзора и </w:t>
      </w:r>
      <w:proofErr w:type="spellStart"/>
      <w:r w:rsidRPr="0001322E">
        <w:rPr>
          <w:rFonts w:ascii="Times New Roman" w:hAnsi="Times New Roman" w:cs="Times New Roman"/>
        </w:rPr>
        <w:t>неустраненных</w:t>
      </w:r>
      <w:proofErr w:type="spellEnd"/>
      <w:r w:rsidRPr="0001322E">
        <w:rPr>
          <w:rFonts w:ascii="Times New Roman" w:hAnsi="Times New Roman" w:cs="Times New Roman"/>
        </w:rPr>
        <w:t xml:space="preserve"> нарушений земельного законодательства Российской Федерации;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юридическое лицо, </w:t>
      </w:r>
      <w:proofErr w:type="gramStart"/>
      <w:r w:rsidRPr="0001322E">
        <w:rPr>
          <w:rFonts w:ascii="Times New Roman" w:hAnsi="Times New Roman" w:cs="Times New Roman"/>
        </w:rPr>
        <w:t>К(</w:t>
      </w:r>
      <w:proofErr w:type="gramEnd"/>
      <w:r w:rsidRPr="0001322E">
        <w:rPr>
          <w:rFonts w:ascii="Times New Roman" w:hAnsi="Times New Roman" w:cs="Times New Roman"/>
        </w:rP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w:t>
      </w:r>
      <w:proofErr w:type="gramStart"/>
      <w:r w:rsidRPr="0001322E">
        <w:rPr>
          <w:rFonts w:ascii="Times New Roman" w:hAnsi="Times New Roman" w:cs="Times New Roman"/>
        </w:rPr>
        <w:t>офшорные зоны) в отношении таких юридических лиц, в совокупности превышает 50 процентов.</w:t>
      </w:r>
      <w:proofErr w:type="gramEnd"/>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2. Организация проведения отбора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2.1. Извещение о проведении отбора соискателей на право участия в мероприятии "Ленинградский гектар" размещается на официальном сайте комитета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в информационно-телекоммуникационной сети "Интернет" (далее - официальный сайт, извещение) не менее чем за пять рабочих дней до дня начала приема заявок.</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2.2. Извещение должно содержать следующие сведения: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место и время приема документов на участие в отборе;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дату начала и окончания приема документов на участие в отборе (срок проведения отбора не может составлять менее 15 рабочих дней);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перечень и формы документов, предоставляемых соискателем для участия в отборе;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номера контактных телефонов уполномоченных лиц, оказывающих консультационную помощь по вопросам проведения отбора.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2.3. В случае если в течение объявленного в извещении срока документы для участия в отборе не поступили, 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вправе продлить сроки отбора путем размещения нового извещения или отменить отбор.</w:t>
      </w:r>
    </w:p>
    <w:p w:rsidR="0001322E" w:rsidRPr="0001322E" w:rsidRDefault="0001322E">
      <w:pPr>
        <w:pStyle w:val="ConsPlusNormal"/>
        <w:spacing w:before="220"/>
        <w:ind w:firstLine="540"/>
        <w:jc w:val="both"/>
        <w:rPr>
          <w:rFonts w:ascii="Times New Roman" w:hAnsi="Times New Roman" w:cs="Times New Roman"/>
        </w:rPr>
      </w:pPr>
      <w:bookmarkStart w:id="3" w:name="P1573"/>
      <w:bookmarkEnd w:id="3"/>
      <w:r w:rsidRPr="0001322E">
        <w:rPr>
          <w:rFonts w:ascii="Times New Roman" w:hAnsi="Times New Roman" w:cs="Times New Roman"/>
        </w:rPr>
        <w:t xml:space="preserve">2.4. Для участия в отборе соискатели не позднее даты, указанной в извещении, направляют в 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следующие документы на бумажном носителе: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 для граждан:</w:t>
      </w:r>
    </w:p>
    <w:p w:rsidR="0001322E" w:rsidRPr="0001322E" w:rsidRDefault="0001322E">
      <w:pPr>
        <w:pStyle w:val="ConsPlusNormal"/>
        <w:spacing w:before="220"/>
        <w:ind w:firstLine="540"/>
        <w:jc w:val="both"/>
        <w:rPr>
          <w:rFonts w:ascii="Times New Roman" w:hAnsi="Times New Roman" w:cs="Times New Roman"/>
        </w:rPr>
      </w:pPr>
      <w:hyperlink w:anchor="P1745" w:history="1">
        <w:r w:rsidRPr="0001322E">
          <w:rPr>
            <w:rFonts w:ascii="Times New Roman" w:hAnsi="Times New Roman" w:cs="Times New Roman"/>
            <w:color w:val="0000FF"/>
          </w:rPr>
          <w:t>заявку</w:t>
        </w:r>
      </w:hyperlink>
      <w:r w:rsidRPr="0001322E">
        <w:rPr>
          <w:rFonts w:ascii="Times New Roman" w:hAnsi="Times New Roman" w:cs="Times New Roman"/>
        </w:rPr>
        <w:t xml:space="preserve"> на участие в отборе по форме согласно приложению 2 к настоящему Порядку;</w:t>
      </w:r>
    </w:p>
    <w:p w:rsidR="0001322E" w:rsidRPr="0001322E" w:rsidRDefault="0001322E">
      <w:pPr>
        <w:pStyle w:val="ConsPlusNormal"/>
        <w:spacing w:before="220"/>
        <w:ind w:firstLine="540"/>
        <w:jc w:val="both"/>
        <w:rPr>
          <w:rFonts w:ascii="Times New Roman" w:hAnsi="Times New Roman" w:cs="Times New Roman"/>
        </w:rPr>
      </w:pPr>
      <w:hyperlink w:anchor="P1867" w:history="1">
        <w:r w:rsidRPr="0001322E">
          <w:rPr>
            <w:rFonts w:ascii="Times New Roman" w:hAnsi="Times New Roman" w:cs="Times New Roman"/>
            <w:color w:val="0000FF"/>
          </w:rPr>
          <w:t>анкету</w:t>
        </w:r>
      </w:hyperlink>
      <w:r w:rsidRPr="0001322E">
        <w:rPr>
          <w:rFonts w:ascii="Times New Roman" w:hAnsi="Times New Roman" w:cs="Times New Roman"/>
        </w:rPr>
        <w:t xml:space="preserve"> соискателя по форме согласно приложению 3 к настоящему Порядку;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копию паспорта гражданина Российской Федерации;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копию диплома о среднем специальном или высшем сельскохозяйственном образовании, или копию удостоверения о повышении квалификации </w:t>
      </w:r>
      <w:proofErr w:type="gramStart"/>
      <w:r w:rsidRPr="0001322E">
        <w:rPr>
          <w:rFonts w:ascii="Times New Roman" w:hAnsi="Times New Roman" w:cs="Times New Roman"/>
        </w:rPr>
        <w:t>и(</w:t>
      </w:r>
      <w:proofErr w:type="gramEnd"/>
      <w:r w:rsidRPr="0001322E">
        <w:rPr>
          <w:rFonts w:ascii="Times New Roman" w:hAnsi="Times New Roman" w:cs="Times New Roman"/>
        </w:rPr>
        <w:t xml:space="preserve">или) диплома о дополнительном профессиональном образовании по сельскохозяйственной специальности, или копию трудовой книжки и(или) сведений о трудовой деятельности, предусмотренных Трудовым </w:t>
      </w:r>
      <w:hyperlink r:id="rId70" w:history="1">
        <w:r w:rsidRPr="0001322E">
          <w:rPr>
            <w:rFonts w:ascii="Times New Roman" w:hAnsi="Times New Roman" w:cs="Times New Roman"/>
            <w:color w:val="0000FF"/>
          </w:rPr>
          <w:t>кодексом</w:t>
        </w:r>
      </w:hyperlink>
      <w:r w:rsidRPr="0001322E">
        <w:rPr>
          <w:rFonts w:ascii="Times New Roman" w:hAnsi="Times New Roman" w:cs="Times New Roman"/>
        </w:rPr>
        <w:t xml:space="preserve"> Российской Федерации, или выписку из </w:t>
      </w:r>
      <w:proofErr w:type="spellStart"/>
      <w:r w:rsidRPr="0001322E">
        <w:rPr>
          <w:rFonts w:ascii="Times New Roman" w:hAnsi="Times New Roman" w:cs="Times New Roman"/>
        </w:rPr>
        <w:lastRenderedPageBreak/>
        <w:t>похозяйственной</w:t>
      </w:r>
      <w:proofErr w:type="spellEnd"/>
      <w:r w:rsidRPr="0001322E">
        <w:rPr>
          <w:rFonts w:ascii="Times New Roman" w:hAnsi="Times New Roman" w:cs="Times New Roman"/>
        </w:rPr>
        <w:t xml:space="preserve"> книги;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план создания и развития сельскохозяйственного производства на срок не менее пяти лет с 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w:t>
      </w:r>
      <w:proofErr w:type="gramStart"/>
      <w:r w:rsidRPr="0001322E">
        <w:rPr>
          <w:rFonts w:ascii="Times New Roman" w:hAnsi="Times New Roman" w:cs="Times New Roman"/>
        </w:rPr>
        <w:t>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справку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 xml:space="preserve">в случае наличия в </w:t>
      </w:r>
      <w:proofErr w:type="spellStart"/>
      <w:r w:rsidRPr="0001322E">
        <w:rPr>
          <w:rFonts w:ascii="Times New Roman" w:hAnsi="Times New Roman" w:cs="Times New Roman"/>
        </w:rPr>
        <w:t>правообладании</w:t>
      </w:r>
      <w:proofErr w:type="spellEnd"/>
      <w:r w:rsidRPr="0001322E">
        <w:rPr>
          <w:rFonts w:ascii="Times New Roman" w:hAnsi="Times New Roman" w:cs="Times New Roman"/>
        </w:rPr>
        <w:t xml:space="preserve"> гражданина (на праве собственности, аренды, безвозмездного пользования) земельного участка (земельных участков) из состава земель сельскохозяйственного назначения на момент обращения с соответствующей заявкой - сведения из Управления </w:t>
      </w:r>
      <w:proofErr w:type="spellStart"/>
      <w:r w:rsidRPr="0001322E">
        <w:rPr>
          <w:rFonts w:ascii="Times New Roman" w:hAnsi="Times New Roman" w:cs="Times New Roman"/>
        </w:rPr>
        <w:t>Россельхознадзора</w:t>
      </w:r>
      <w:proofErr w:type="spellEnd"/>
      <w:r w:rsidRPr="0001322E">
        <w:rPr>
          <w:rFonts w:ascii="Times New Roman" w:hAnsi="Times New Roman" w:cs="Times New Roman"/>
        </w:rPr>
        <w:t xml:space="preserve"> соответствующего субъекта Российской Федерации по месту нахождения такого участка (участков) об отсутствии информации о выявленных в рамках государственного земельного надзора и </w:t>
      </w:r>
      <w:proofErr w:type="spellStart"/>
      <w:r w:rsidRPr="0001322E">
        <w:rPr>
          <w:rFonts w:ascii="Times New Roman" w:hAnsi="Times New Roman" w:cs="Times New Roman"/>
        </w:rPr>
        <w:t>неустраненных</w:t>
      </w:r>
      <w:proofErr w:type="spellEnd"/>
      <w:r w:rsidRPr="0001322E">
        <w:rPr>
          <w:rFonts w:ascii="Times New Roman" w:hAnsi="Times New Roman" w:cs="Times New Roman"/>
        </w:rPr>
        <w:t xml:space="preserve"> нарушениях законодательства Российской Федерации при использовании земельного</w:t>
      </w:r>
      <w:proofErr w:type="gramEnd"/>
      <w:r w:rsidRPr="0001322E">
        <w:rPr>
          <w:rFonts w:ascii="Times New Roman" w:hAnsi="Times New Roman" w:cs="Times New Roman"/>
        </w:rPr>
        <w:t xml:space="preserve"> </w:t>
      </w:r>
      <w:proofErr w:type="gramStart"/>
      <w:r w:rsidRPr="0001322E">
        <w:rPr>
          <w:rFonts w:ascii="Times New Roman" w:hAnsi="Times New Roman" w:cs="Times New Roman"/>
        </w:rPr>
        <w:t xml:space="preserve">участка (земельных участков), полученные на основании заявления, содержащего информацию о земельном участке (земельных участках) (кадастровый номер (при наличии), местоположение); в случае отсутствия в </w:t>
      </w:r>
      <w:proofErr w:type="spellStart"/>
      <w:r w:rsidRPr="0001322E">
        <w:rPr>
          <w:rFonts w:ascii="Times New Roman" w:hAnsi="Times New Roman" w:cs="Times New Roman"/>
        </w:rPr>
        <w:t>правообладании</w:t>
      </w:r>
      <w:proofErr w:type="spellEnd"/>
      <w:r w:rsidRPr="0001322E">
        <w:rPr>
          <w:rFonts w:ascii="Times New Roman" w:hAnsi="Times New Roman" w:cs="Times New Roman"/>
        </w:rPr>
        <w:t xml:space="preserve"> гражданина земельного участка (земельных участков) из состава земель сельскохозяйственного назначения - письмо соискателя в произвольной форме об отсутствии принадлежащего (принадлежащих) гражданину на праве собственности, аренды, безвозмездного пользования земельного участка (земельных участков) из состава земель сельскохозяйственного назначения;</w:t>
      </w:r>
      <w:proofErr w:type="gramEnd"/>
    </w:p>
    <w:p w:rsidR="0001322E" w:rsidRPr="0001322E" w:rsidRDefault="0001322E">
      <w:pPr>
        <w:pStyle w:val="ConsPlusNormal"/>
        <w:spacing w:before="220"/>
        <w:ind w:firstLine="540"/>
        <w:jc w:val="both"/>
        <w:rPr>
          <w:rFonts w:ascii="Times New Roman" w:hAnsi="Times New Roman" w:cs="Times New Roman"/>
        </w:rPr>
      </w:pPr>
      <w:hyperlink w:anchor="P1928" w:history="1">
        <w:r w:rsidRPr="0001322E">
          <w:rPr>
            <w:rFonts w:ascii="Times New Roman" w:hAnsi="Times New Roman" w:cs="Times New Roman"/>
            <w:color w:val="0000FF"/>
          </w:rPr>
          <w:t>согласие</w:t>
        </w:r>
      </w:hyperlink>
      <w:r w:rsidRPr="0001322E">
        <w:rPr>
          <w:rFonts w:ascii="Times New Roman" w:hAnsi="Times New Roman" w:cs="Times New Roman"/>
        </w:rPr>
        <w:t xml:space="preserve"> на передачу и обработку персональных данных в соответствии с законодательством Российской Федерации согласно приложению 4 к настоящему Порядку;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2) для юридических лиц и </w:t>
      </w:r>
      <w:proofErr w:type="gramStart"/>
      <w:r w:rsidRPr="0001322E">
        <w:rPr>
          <w:rFonts w:ascii="Times New Roman" w:hAnsi="Times New Roman" w:cs="Times New Roman"/>
        </w:rPr>
        <w:t>К(</w:t>
      </w:r>
      <w:proofErr w:type="gramEnd"/>
      <w:r w:rsidRPr="0001322E">
        <w:rPr>
          <w:rFonts w:ascii="Times New Roman" w:hAnsi="Times New Roman" w:cs="Times New Roman"/>
        </w:rPr>
        <w:t>Ф)Х:</w:t>
      </w:r>
    </w:p>
    <w:p w:rsidR="0001322E" w:rsidRPr="0001322E" w:rsidRDefault="0001322E">
      <w:pPr>
        <w:pStyle w:val="ConsPlusNormal"/>
        <w:spacing w:before="220"/>
        <w:ind w:firstLine="540"/>
        <w:jc w:val="both"/>
        <w:rPr>
          <w:rFonts w:ascii="Times New Roman" w:hAnsi="Times New Roman" w:cs="Times New Roman"/>
        </w:rPr>
      </w:pPr>
      <w:hyperlink w:anchor="P1806" w:history="1">
        <w:r w:rsidRPr="0001322E">
          <w:rPr>
            <w:rFonts w:ascii="Times New Roman" w:hAnsi="Times New Roman" w:cs="Times New Roman"/>
            <w:color w:val="0000FF"/>
          </w:rPr>
          <w:t>заявку</w:t>
        </w:r>
      </w:hyperlink>
      <w:r w:rsidRPr="0001322E">
        <w:rPr>
          <w:rFonts w:ascii="Times New Roman" w:hAnsi="Times New Roman" w:cs="Times New Roman"/>
        </w:rPr>
        <w:t xml:space="preserve"> на участие в отборе по форме согласно приложению 2.1 к настоящему Порядку;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копию листа записи Единого государственного реестра индивидуальных предпринимателей (копию листа записи Единого государственного реестра юридических лиц) или копию свидетельства о государственной регистрации </w:t>
      </w:r>
      <w:proofErr w:type="gramStart"/>
      <w:r w:rsidRPr="0001322E">
        <w:rPr>
          <w:rFonts w:ascii="Times New Roman" w:hAnsi="Times New Roman" w:cs="Times New Roman"/>
        </w:rPr>
        <w:t>К(</w:t>
      </w:r>
      <w:proofErr w:type="gramEnd"/>
      <w:r w:rsidRPr="0001322E">
        <w:rPr>
          <w:rFonts w:ascii="Times New Roman" w:hAnsi="Times New Roman" w:cs="Times New Roman"/>
        </w:rPr>
        <w:t>Ф)Х (юридического лица) в случае создания хозяйствующего субъекта до 1 января 2017 года;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план создания и развития сельскохозяйственного производства на срок не менее пяти лет с 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w:t>
      </w:r>
      <w:proofErr w:type="gramStart"/>
      <w:r w:rsidRPr="0001322E">
        <w:rPr>
          <w:rFonts w:ascii="Times New Roman" w:hAnsi="Times New Roman" w:cs="Times New Roman"/>
        </w:rPr>
        <w:t>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справку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справку об отсутствии просроченной задолженности по возврату в бюджет бюджетной системы Российской Федерации субсидий, бюджетных инвестиций, </w:t>
      </w:r>
      <w:proofErr w:type="gramStart"/>
      <w:r w:rsidRPr="0001322E">
        <w:rPr>
          <w:rFonts w:ascii="Times New Roman" w:hAnsi="Times New Roman" w:cs="Times New Roman"/>
        </w:rPr>
        <w:t>предоставленных</w:t>
      </w:r>
      <w:proofErr w:type="gramEnd"/>
      <w:r w:rsidRPr="0001322E">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бюджетами бюджетной системы Российской Федерации, датированную не ранее 30 календарных дней до дня представления документов;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в случае наличия в </w:t>
      </w:r>
      <w:proofErr w:type="spellStart"/>
      <w:r w:rsidRPr="0001322E">
        <w:rPr>
          <w:rFonts w:ascii="Times New Roman" w:hAnsi="Times New Roman" w:cs="Times New Roman"/>
        </w:rPr>
        <w:t>правообладании</w:t>
      </w:r>
      <w:proofErr w:type="spellEnd"/>
      <w:r w:rsidRPr="0001322E">
        <w:rPr>
          <w:rFonts w:ascii="Times New Roman" w:hAnsi="Times New Roman" w:cs="Times New Roman"/>
        </w:rPr>
        <w:t xml:space="preserve"> юридического лица или </w:t>
      </w:r>
      <w:proofErr w:type="gramStart"/>
      <w:r w:rsidRPr="0001322E">
        <w:rPr>
          <w:rFonts w:ascii="Times New Roman" w:hAnsi="Times New Roman" w:cs="Times New Roman"/>
        </w:rPr>
        <w:t>К(</w:t>
      </w:r>
      <w:proofErr w:type="gramEnd"/>
      <w:r w:rsidRPr="0001322E">
        <w:rPr>
          <w:rFonts w:ascii="Times New Roman" w:hAnsi="Times New Roman" w:cs="Times New Roman"/>
        </w:rPr>
        <w:t xml:space="preserve">Ф)Х (на праве собственности, аренды, безвозмездного пользования) земельного участка (земельных участков) из состава земель сельскохозяйственного назначения на момент обращения с соответствующей заявкой - сведения из Управления </w:t>
      </w:r>
      <w:proofErr w:type="spellStart"/>
      <w:r w:rsidRPr="0001322E">
        <w:rPr>
          <w:rFonts w:ascii="Times New Roman" w:hAnsi="Times New Roman" w:cs="Times New Roman"/>
        </w:rPr>
        <w:t>Россельхознадзора</w:t>
      </w:r>
      <w:proofErr w:type="spellEnd"/>
      <w:r w:rsidRPr="0001322E">
        <w:rPr>
          <w:rFonts w:ascii="Times New Roman" w:hAnsi="Times New Roman" w:cs="Times New Roman"/>
        </w:rPr>
        <w:t xml:space="preserve"> соответствующего субъекта Российской Федерации по месту нахождения </w:t>
      </w:r>
      <w:r w:rsidRPr="0001322E">
        <w:rPr>
          <w:rFonts w:ascii="Times New Roman" w:hAnsi="Times New Roman" w:cs="Times New Roman"/>
        </w:rPr>
        <w:lastRenderedPageBreak/>
        <w:t xml:space="preserve">такого участка (участков) об отсутствии информации о выявленных в рамках государственного земельного надзора и </w:t>
      </w:r>
      <w:proofErr w:type="spellStart"/>
      <w:r w:rsidRPr="0001322E">
        <w:rPr>
          <w:rFonts w:ascii="Times New Roman" w:hAnsi="Times New Roman" w:cs="Times New Roman"/>
        </w:rPr>
        <w:t>неустраненных</w:t>
      </w:r>
      <w:proofErr w:type="spellEnd"/>
      <w:r w:rsidRPr="0001322E">
        <w:rPr>
          <w:rFonts w:ascii="Times New Roman" w:hAnsi="Times New Roman" w:cs="Times New Roman"/>
        </w:rPr>
        <w:t xml:space="preserve"> нарушениях законодательства Российской Федерации при использовании земельного участка (земельных участков), полученные на основании заявления, содержащего информацию о земельном участке (земельных участках) (кадастровый номер (при наличии), местоположение); </w:t>
      </w:r>
      <w:proofErr w:type="gramStart"/>
      <w:r w:rsidRPr="0001322E">
        <w:rPr>
          <w:rFonts w:ascii="Times New Roman" w:hAnsi="Times New Roman" w:cs="Times New Roman"/>
        </w:rPr>
        <w:t xml:space="preserve">в случае отсутствия в </w:t>
      </w:r>
      <w:proofErr w:type="spellStart"/>
      <w:r w:rsidRPr="0001322E">
        <w:rPr>
          <w:rFonts w:ascii="Times New Roman" w:hAnsi="Times New Roman" w:cs="Times New Roman"/>
        </w:rPr>
        <w:t>правообладании</w:t>
      </w:r>
      <w:proofErr w:type="spellEnd"/>
      <w:r w:rsidRPr="0001322E">
        <w:rPr>
          <w:rFonts w:ascii="Times New Roman" w:hAnsi="Times New Roman" w:cs="Times New Roman"/>
        </w:rPr>
        <w:t xml:space="preserve"> юридического лица земельного участка (земельных участков) из состава земель сельскохозяйственного назначения - письмо соискателя в произвольной форме об отсутствии принадлежащего (принадлежащих) юридическому лицу на праве собственности, аренды, безвозмездного пользования земельного участка (земельных участков) из состава земель сельскохозяйственного назначения;</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справку, подписанную руководителем и главным бухгалтером и заверенную печатью (при наличии), подтверждающую на дату подачи документов отсутствие процесса реорганизации или ликвидации, возбуждения производства по делу о несостоятельности (банкротстве) юридического лица.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2.5. Соискатели вправе представить в составе документов для участия в отборе иные характеризующие их документы.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2.6. Физические лица представляют копии документов с последующим представлением оригиналов в случае допуска на второй тур отбора (очное собеседование). Юридические лица и </w:t>
      </w:r>
      <w:proofErr w:type="gramStart"/>
      <w:r w:rsidRPr="0001322E">
        <w:rPr>
          <w:rFonts w:ascii="Times New Roman" w:hAnsi="Times New Roman" w:cs="Times New Roman"/>
        </w:rPr>
        <w:t>К(</w:t>
      </w:r>
      <w:proofErr w:type="gramEnd"/>
      <w:r w:rsidRPr="0001322E">
        <w:rPr>
          <w:rFonts w:ascii="Times New Roman" w:hAnsi="Times New Roman" w:cs="Times New Roman"/>
        </w:rPr>
        <w:t>Ф)Х вправе представить оригиналы или надлежащим образом заверенные копии документов, которые в обязательном порядке содержат отметку о заверении, наименовании должности лица, заверившего копию, его собственноручную подпись, расшифровку подписи (фамилия, инициалы), дату заверения, подпись, печать (при наличии).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2.7. 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осуществляет прием и регистрацию документов для участия в отборе в порядке их поступления.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2.8. Документы, находящиеся в распоряжении органов и подведомственных государственным органам или органам местного самоуправления организаций, указанные в </w:t>
      </w:r>
      <w:hyperlink w:anchor="P1573" w:history="1">
        <w:r w:rsidRPr="0001322E">
          <w:rPr>
            <w:rFonts w:ascii="Times New Roman" w:hAnsi="Times New Roman" w:cs="Times New Roman"/>
            <w:color w:val="0000FF"/>
          </w:rPr>
          <w:t>пункте 2.4</w:t>
        </w:r>
      </w:hyperlink>
      <w:r w:rsidRPr="0001322E">
        <w:rPr>
          <w:rFonts w:ascii="Times New Roman" w:hAnsi="Times New Roman" w:cs="Times New Roman"/>
        </w:rPr>
        <w:t xml:space="preserve"> настоящего Порядка, запрашиваются комитетом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в порядке межведомственного взаимодействия, если соискатель не представил указанные документы по собственной инициативе.</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 Формирование и полномочия комиссии по отбору</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3.1. Отбор осуществляется комиссией по отбору (далее - комиссия) в составе председателя комиссии, заместителя председателя комиссии, членов и секретарей комиссии. Комиссия состоит из 21 человека. Состав комиссии утверждается правовым актом Губернатора Ленинградской области.</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 xml:space="preserve">В состав комиссии входят лица, замещающие должности государственной гражданской службы в комитете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Комитете финансов Ленинградской области, Комитете экономического развития и инвестиционной деятельности Ленинградской области, комитете по развитию малого, среднего бизнеса и потребительского рынка Ленинградской области, Комитете, Управлении ветеринарии Ленинградской области, а также представители администраций муниципальных образований, предоставивших земельные участки для реализации мероприятия "Ленинградский</w:t>
      </w:r>
      <w:proofErr w:type="gramEnd"/>
      <w:r w:rsidRPr="0001322E">
        <w:rPr>
          <w:rFonts w:ascii="Times New Roman" w:hAnsi="Times New Roman" w:cs="Times New Roman"/>
        </w:rPr>
        <w:t xml:space="preserve"> гектар", депутаты Законодательного собрания Ленинградской области, представители некоммерческих и общественных объединений, представители Северо-Западного межрегионального управления Федеральной службы по ветеринарному и фитосанитарному надзору.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Комиссию возглавляет председатель комиссии. В отсутствие председателя комиссии его обязанности исполняет заместитель председателя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3.2. Председатель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осуществляет общее руководство деятельностью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распределяет обязанности между секретарями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утверждает порядок работы комиссии и повестку заседания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ведет заседания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обеспечивает законные права и интересы участников отбора;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определяет необходимость участия в заседании комиссии иных лиц;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утверждает протоколы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осуществляет иные действия в соответствии с настоящим Порядком.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3.3. Члены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принимают решения по вопросам, относящимся к компетенции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подписывают протоколы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осуществляют иные действия в соответствии с настоящим Порядком.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Члены комиссии вправе: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знакомиться с документами, представленными соискателями для участия в отборе;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выступать на заседаниях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проверять правильность протоколов комиссии, в том числе правильность отражения выступлений членов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письменно излагать особое мнение, которое прилагается к протоколу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Члены комиссии обязаны: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присутствовать на заседаниях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соблюдать порядок рассмотрения и оценки заявок на участие в отборе.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3.4. Секретари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информируют членов комиссии и иных лиц о дате, времени и месте проведения заседания комиссии не менее чем за три рабочих дня до проведения заседания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осуществляют организационное и техническое формирование повестки заседания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проверяют поданные соискателями документы на соответствие требованиям, указанным в </w:t>
      </w:r>
      <w:hyperlink w:anchor="P1573" w:history="1">
        <w:r w:rsidRPr="0001322E">
          <w:rPr>
            <w:rFonts w:ascii="Times New Roman" w:hAnsi="Times New Roman" w:cs="Times New Roman"/>
            <w:color w:val="0000FF"/>
          </w:rPr>
          <w:t>пункте 2.4</w:t>
        </w:r>
      </w:hyperlink>
      <w:r w:rsidRPr="0001322E">
        <w:rPr>
          <w:rFonts w:ascii="Times New Roman" w:hAnsi="Times New Roman" w:cs="Times New Roman"/>
        </w:rPr>
        <w:t xml:space="preserve"> настоящего Порядка;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организуют подготовку материалов к заседанию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подготавливают информационную записку о количестве поступивших для участия в отборе документов;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ведут протоколы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обеспечивают размещение на официальном сайте извещения о проведении отбора и информации о результатах первого и второго этапов отбора;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обеспечивают хранение оригиналов документов, представленных соискателями для участия в отборе, в течение пяти лет с даты их регистрации в комитете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осуществляют иные действия организационно-технического характера в соответствии с настоящим </w:t>
      </w:r>
      <w:r w:rsidRPr="0001322E">
        <w:rPr>
          <w:rFonts w:ascii="Times New Roman" w:hAnsi="Times New Roman" w:cs="Times New Roman"/>
        </w:rPr>
        <w:lastRenderedPageBreak/>
        <w:t>Порядком.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3.5. Комиссия: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рассматривает документы, представленные соискателями для участия в отборе, на соответствие требованиям, указанным в </w:t>
      </w:r>
      <w:hyperlink w:anchor="P1573" w:history="1">
        <w:r w:rsidRPr="0001322E">
          <w:rPr>
            <w:rFonts w:ascii="Times New Roman" w:hAnsi="Times New Roman" w:cs="Times New Roman"/>
            <w:color w:val="0000FF"/>
          </w:rPr>
          <w:t>пункте 2.4</w:t>
        </w:r>
      </w:hyperlink>
      <w:r w:rsidRPr="0001322E">
        <w:rPr>
          <w:rFonts w:ascii="Times New Roman" w:hAnsi="Times New Roman" w:cs="Times New Roman"/>
        </w:rPr>
        <w:t xml:space="preserve"> настоящего Порядка, а также соответствие соискателя условиям, указанным в </w:t>
      </w:r>
      <w:hyperlink w:anchor="P1550" w:history="1">
        <w:r w:rsidRPr="0001322E">
          <w:rPr>
            <w:rFonts w:ascii="Times New Roman" w:hAnsi="Times New Roman" w:cs="Times New Roman"/>
            <w:color w:val="0000FF"/>
          </w:rPr>
          <w:t>пункте 1.13</w:t>
        </w:r>
      </w:hyperlink>
      <w:r w:rsidRPr="0001322E">
        <w:rPr>
          <w:rFonts w:ascii="Times New Roman" w:hAnsi="Times New Roman" w:cs="Times New Roman"/>
        </w:rPr>
        <w:t xml:space="preserve"> настоящего Порядка;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рассматривает документы, поданные соискателями, по оценочной </w:t>
      </w:r>
      <w:hyperlink w:anchor="P1971" w:history="1">
        <w:r w:rsidRPr="0001322E">
          <w:rPr>
            <w:rFonts w:ascii="Times New Roman" w:hAnsi="Times New Roman" w:cs="Times New Roman"/>
            <w:color w:val="0000FF"/>
          </w:rPr>
          <w:t>шкале</w:t>
        </w:r>
      </w:hyperlink>
      <w:r w:rsidRPr="0001322E">
        <w:rPr>
          <w:rFonts w:ascii="Times New Roman" w:hAnsi="Times New Roman" w:cs="Times New Roman"/>
        </w:rPr>
        <w:t xml:space="preserve"> критериев дополнительных условий отбора, указанной в приложении 5 к настоящему Порядку (далее - оценочная шкала);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принимает решение о допуске соискателей к участию в отборе или </w:t>
      </w:r>
      <w:proofErr w:type="gramStart"/>
      <w:r w:rsidRPr="0001322E">
        <w:rPr>
          <w:rFonts w:ascii="Times New Roman" w:hAnsi="Times New Roman" w:cs="Times New Roman"/>
        </w:rPr>
        <w:t>об отказе в допуске соискателя к участию в отборе в порядке</w:t>
      </w:r>
      <w:proofErr w:type="gramEnd"/>
      <w:r w:rsidRPr="0001322E">
        <w:rPr>
          <w:rFonts w:ascii="Times New Roman" w:hAnsi="Times New Roman" w:cs="Times New Roman"/>
        </w:rPr>
        <w:t xml:space="preserve"> и по основаниям, предусмотренным настоящим Порядком;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проводит очное собеседование с соискателями;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определяет победителей отбора;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осуществляет рассмотрение жалоб и претензий соискателей.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Комиссия правомочна осуществлять отбор соискателей, если на заседании комиссии присутствует не менее 70 процентов от общего числа ее членов.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Решения комиссии принимаются по каждому вопросу отдельно простым большинством голосов от числа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При голосовании каждый член комиссии обладает одним голосом и может проголосовать "за" или "против". Секретари комиссии права голоса не имеют.</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4. Порядок проведения отбора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4.1. Отбор проводится в два этапа.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4.2. Первый этап отбора проводится не позднее 15 рабочих дней </w:t>
      </w:r>
      <w:proofErr w:type="gramStart"/>
      <w:r w:rsidRPr="0001322E">
        <w:rPr>
          <w:rFonts w:ascii="Times New Roman" w:hAnsi="Times New Roman" w:cs="Times New Roman"/>
        </w:rPr>
        <w:t>с даты окончания</w:t>
      </w:r>
      <w:proofErr w:type="gramEnd"/>
      <w:r w:rsidRPr="0001322E">
        <w:rPr>
          <w:rFonts w:ascii="Times New Roman" w:hAnsi="Times New Roman" w:cs="Times New Roman"/>
        </w:rPr>
        <w:t xml:space="preserve"> приема документов для участия в отборе.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Комиссия на первом этапе:</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рассматривает документы, представленные соискателями для участия в отборе, на соответствие требованиям, указанным в </w:t>
      </w:r>
      <w:hyperlink w:anchor="P1573" w:history="1">
        <w:r w:rsidRPr="0001322E">
          <w:rPr>
            <w:rFonts w:ascii="Times New Roman" w:hAnsi="Times New Roman" w:cs="Times New Roman"/>
            <w:color w:val="0000FF"/>
          </w:rPr>
          <w:t>пункте 2.4</w:t>
        </w:r>
      </w:hyperlink>
      <w:r w:rsidRPr="0001322E">
        <w:rPr>
          <w:rFonts w:ascii="Times New Roman" w:hAnsi="Times New Roman" w:cs="Times New Roman"/>
        </w:rPr>
        <w:t xml:space="preserve"> настоящего Порядка, а также на соответствие соискателя условиям, указанным в </w:t>
      </w:r>
      <w:hyperlink w:anchor="P1550" w:history="1">
        <w:r w:rsidRPr="0001322E">
          <w:rPr>
            <w:rFonts w:ascii="Times New Roman" w:hAnsi="Times New Roman" w:cs="Times New Roman"/>
            <w:color w:val="0000FF"/>
          </w:rPr>
          <w:t>пункте 1.13</w:t>
        </w:r>
      </w:hyperlink>
      <w:r w:rsidRPr="0001322E">
        <w:rPr>
          <w:rFonts w:ascii="Times New Roman" w:hAnsi="Times New Roman" w:cs="Times New Roman"/>
        </w:rPr>
        <w:t xml:space="preserve"> настоящего Порядка;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на основании результатов рассмотрения документов и соответствия соискателя условиям, указанным в </w:t>
      </w:r>
      <w:hyperlink w:anchor="P1550" w:history="1">
        <w:r w:rsidRPr="0001322E">
          <w:rPr>
            <w:rFonts w:ascii="Times New Roman" w:hAnsi="Times New Roman" w:cs="Times New Roman"/>
            <w:color w:val="0000FF"/>
          </w:rPr>
          <w:t>пункте 1.13</w:t>
        </w:r>
      </w:hyperlink>
      <w:r w:rsidRPr="0001322E">
        <w:rPr>
          <w:rFonts w:ascii="Times New Roman" w:hAnsi="Times New Roman" w:cs="Times New Roman"/>
        </w:rPr>
        <w:t xml:space="preserve"> настоящего Порядка, принимает решение о допуске соискателей к участию в отборе или об отказе в допуске по основаниям, предусмотренным настоящим Порядком;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оценивает заявочную документацию допущенных к участию в отборе соискателей по </w:t>
      </w:r>
      <w:hyperlink w:anchor="P1979" w:history="1">
        <w:r w:rsidRPr="0001322E">
          <w:rPr>
            <w:rFonts w:ascii="Times New Roman" w:hAnsi="Times New Roman" w:cs="Times New Roman"/>
            <w:color w:val="0000FF"/>
          </w:rPr>
          <w:t>пунктам 1</w:t>
        </w:r>
      </w:hyperlink>
      <w:r w:rsidRPr="0001322E">
        <w:rPr>
          <w:rFonts w:ascii="Times New Roman" w:hAnsi="Times New Roman" w:cs="Times New Roman"/>
        </w:rPr>
        <w:t xml:space="preserve"> - </w:t>
      </w:r>
      <w:hyperlink w:anchor="P1998" w:history="1">
        <w:r w:rsidRPr="0001322E">
          <w:rPr>
            <w:rFonts w:ascii="Times New Roman" w:hAnsi="Times New Roman" w:cs="Times New Roman"/>
            <w:color w:val="0000FF"/>
          </w:rPr>
          <w:t>5</w:t>
        </w:r>
      </w:hyperlink>
      <w:r w:rsidRPr="0001322E">
        <w:rPr>
          <w:rFonts w:ascii="Times New Roman" w:hAnsi="Times New Roman" w:cs="Times New Roman"/>
        </w:rPr>
        <w:t xml:space="preserve"> оценочной шкалы.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Основаниями для отказа в участии в отборе являются: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несоответствие документов, представленных соискателями для участия в отборе, требованиям, указанным в </w:t>
      </w:r>
      <w:hyperlink w:anchor="P1573" w:history="1">
        <w:r w:rsidRPr="0001322E">
          <w:rPr>
            <w:rFonts w:ascii="Times New Roman" w:hAnsi="Times New Roman" w:cs="Times New Roman"/>
            <w:color w:val="0000FF"/>
          </w:rPr>
          <w:t>пункте 2.4</w:t>
        </w:r>
      </w:hyperlink>
      <w:r w:rsidRPr="0001322E">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несоответствие соискателя требованиям, указанным в </w:t>
      </w:r>
      <w:hyperlink w:anchor="P1550" w:history="1">
        <w:r w:rsidRPr="0001322E">
          <w:rPr>
            <w:rFonts w:ascii="Times New Roman" w:hAnsi="Times New Roman" w:cs="Times New Roman"/>
            <w:color w:val="0000FF"/>
          </w:rPr>
          <w:t>пункте 1.13</w:t>
        </w:r>
      </w:hyperlink>
      <w:r w:rsidRPr="0001322E">
        <w:rPr>
          <w:rFonts w:ascii="Times New Roman" w:hAnsi="Times New Roman" w:cs="Times New Roman"/>
        </w:rPr>
        <w:t xml:space="preserve"> настоящего Порядка.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Оценка соискателей осуществляется путем сложения баллов по каждому критерию, установленному оценочной шкалой, соискатели ранжируются в порядке снижения рейтинговой оценки.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На второй этап отбора допускаются соискатели, набравшие не менее 15 баллов.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После проведения первого этапа отбора в течение трех рабочих дней </w:t>
      </w:r>
      <w:proofErr w:type="gramStart"/>
      <w:r w:rsidRPr="0001322E">
        <w:rPr>
          <w:rFonts w:ascii="Times New Roman" w:hAnsi="Times New Roman" w:cs="Times New Roman"/>
        </w:rPr>
        <w:t>с даты заседания</w:t>
      </w:r>
      <w:proofErr w:type="gramEnd"/>
      <w:r w:rsidRPr="0001322E">
        <w:rPr>
          <w:rFonts w:ascii="Times New Roman" w:hAnsi="Times New Roman" w:cs="Times New Roman"/>
        </w:rPr>
        <w:t xml:space="preserve"> комиссии секретари комиссии подготавливают протокол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Информация об итогах первого этапа отбора со списком соискателей, допущенных к участию во втором этапе отбора, размещается на официальном сайте в течение пяти рабочих дней </w:t>
      </w:r>
      <w:proofErr w:type="gramStart"/>
      <w:r w:rsidRPr="0001322E">
        <w:rPr>
          <w:rFonts w:ascii="Times New Roman" w:hAnsi="Times New Roman" w:cs="Times New Roman"/>
        </w:rPr>
        <w:t>с даты заседания</w:t>
      </w:r>
      <w:proofErr w:type="gramEnd"/>
      <w:r w:rsidRPr="0001322E">
        <w:rPr>
          <w:rFonts w:ascii="Times New Roman" w:hAnsi="Times New Roman" w:cs="Times New Roman"/>
        </w:rPr>
        <w:t xml:space="preserve">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4.3. Второй этап отбора проводится не позднее 15 рабочих дней </w:t>
      </w:r>
      <w:proofErr w:type="gramStart"/>
      <w:r w:rsidRPr="0001322E">
        <w:rPr>
          <w:rFonts w:ascii="Times New Roman" w:hAnsi="Times New Roman" w:cs="Times New Roman"/>
        </w:rPr>
        <w:t>с даты опубликования</w:t>
      </w:r>
      <w:proofErr w:type="gramEnd"/>
      <w:r w:rsidRPr="0001322E">
        <w:rPr>
          <w:rFonts w:ascii="Times New Roman" w:hAnsi="Times New Roman" w:cs="Times New Roman"/>
        </w:rPr>
        <w:t xml:space="preserve"> итогов первого этапа отбора. Дата проведения второго этапа отбора назначается председателем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На втором этапе отбора проводится очное собеседование, в ходе которого соискатели представляют презентацию плана создания и развития сельскохозяйственного производства.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В собеседовании могут принимать участие и выступать представители муниципальных образований, перерабатывающих предприятий, планирующих приобретение у соискателя сельскохозяйственной продукции, а также представители фермерских саморегулируемых организаций.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По итогам очного собеседования каждый член комиссии оценивает соискателя по </w:t>
      </w:r>
      <w:hyperlink w:anchor="P2011" w:history="1">
        <w:r w:rsidRPr="0001322E">
          <w:rPr>
            <w:rFonts w:ascii="Times New Roman" w:hAnsi="Times New Roman" w:cs="Times New Roman"/>
            <w:color w:val="0000FF"/>
          </w:rPr>
          <w:t>пункту 6</w:t>
        </w:r>
      </w:hyperlink>
      <w:r w:rsidRPr="0001322E">
        <w:rPr>
          <w:rFonts w:ascii="Times New Roman" w:hAnsi="Times New Roman" w:cs="Times New Roman"/>
        </w:rPr>
        <w:t xml:space="preserve"> оценочной шкалы.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После оценки каждым членом комиссии соискателей, допущенных к участию во втором этапе отбора, по </w:t>
      </w:r>
      <w:hyperlink w:anchor="P2011" w:history="1">
        <w:r w:rsidRPr="0001322E">
          <w:rPr>
            <w:rFonts w:ascii="Times New Roman" w:hAnsi="Times New Roman" w:cs="Times New Roman"/>
            <w:color w:val="0000FF"/>
          </w:rPr>
          <w:t>пункту 6</w:t>
        </w:r>
      </w:hyperlink>
      <w:r w:rsidRPr="0001322E">
        <w:rPr>
          <w:rFonts w:ascii="Times New Roman" w:hAnsi="Times New Roman" w:cs="Times New Roman"/>
        </w:rPr>
        <w:t xml:space="preserve"> оценочной шкалы комиссия рассчитывает средний балл по </w:t>
      </w:r>
      <w:hyperlink w:anchor="P2011" w:history="1">
        <w:r w:rsidRPr="0001322E">
          <w:rPr>
            <w:rFonts w:ascii="Times New Roman" w:hAnsi="Times New Roman" w:cs="Times New Roman"/>
            <w:color w:val="0000FF"/>
          </w:rPr>
          <w:t>пункту 6</w:t>
        </w:r>
      </w:hyperlink>
      <w:r w:rsidRPr="0001322E">
        <w:rPr>
          <w:rFonts w:ascii="Times New Roman" w:hAnsi="Times New Roman" w:cs="Times New Roman"/>
        </w:rPr>
        <w:t xml:space="preserve"> по каждому участнику.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Итоговая сумма баллов по каждой заявке определяется комиссией путем сложения баллов по </w:t>
      </w:r>
      <w:hyperlink w:anchor="P1979" w:history="1">
        <w:r w:rsidRPr="0001322E">
          <w:rPr>
            <w:rFonts w:ascii="Times New Roman" w:hAnsi="Times New Roman" w:cs="Times New Roman"/>
            <w:color w:val="0000FF"/>
          </w:rPr>
          <w:t>пунктам 1</w:t>
        </w:r>
      </w:hyperlink>
      <w:r w:rsidRPr="0001322E">
        <w:rPr>
          <w:rFonts w:ascii="Times New Roman" w:hAnsi="Times New Roman" w:cs="Times New Roman"/>
        </w:rPr>
        <w:t xml:space="preserve"> - </w:t>
      </w:r>
      <w:hyperlink w:anchor="P1998" w:history="1">
        <w:r w:rsidRPr="0001322E">
          <w:rPr>
            <w:rFonts w:ascii="Times New Roman" w:hAnsi="Times New Roman" w:cs="Times New Roman"/>
            <w:color w:val="0000FF"/>
          </w:rPr>
          <w:t>5</w:t>
        </w:r>
      </w:hyperlink>
      <w:r w:rsidRPr="0001322E">
        <w:rPr>
          <w:rFonts w:ascii="Times New Roman" w:hAnsi="Times New Roman" w:cs="Times New Roman"/>
        </w:rPr>
        <w:t xml:space="preserve"> и среднего балла по </w:t>
      </w:r>
      <w:hyperlink w:anchor="P2011" w:history="1">
        <w:r w:rsidRPr="0001322E">
          <w:rPr>
            <w:rFonts w:ascii="Times New Roman" w:hAnsi="Times New Roman" w:cs="Times New Roman"/>
            <w:color w:val="0000FF"/>
          </w:rPr>
          <w:t>пункту 6</w:t>
        </w:r>
      </w:hyperlink>
      <w:r w:rsidRPr="0001322E">
        <w:rPr>
          <w:rFonts w:ascii="Times New Roman" w:hAnsi="Times New Roman" w:cs="Times New Roman"/>
        </w:rPr>
        <w:t xml:space="preserve"> оценочной шкалы.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4.4. Победители отбора определяются комиссией с учетом рейтинга каждой заявки по сумме баллов и количества земельных участков, включенных в перечень земельных участков.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По итогам второго этапа отбора секретари комиссии в течение трех рабочих дней </w:t>
      </w:r>
      <w:proofErr w:type="gramStart"/>
      <w:r w:rsidRPr="0001322E">
        <w:rPr>
          <w:rFonts w:ascii="Times New Roman" w:hAnsi="Times New Roman" w:cs="Times New Roman"/>
        </w:rPr>
        <w:t>с даты заседания</w:t>
      </w:r>
      <w:proofErr w:type="gramEnd"/>
      <w:r w:rsidRPr="0001322E">
        <w:rPr>
          <w:rFonts w:ascii="Times New Roman" w:hAnsi="Times New Roman" w:cs="Times New Roman"/>
        </w:rPr>
        <w:t xml:space="preserve"> комиссии подготавливают протокол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Информация об итогах второго этапа отбора со списком победителей отбора размещается на официальном сайте в течение пяти рабочих дней </w:t>
      </w:r>
      <w:proofErr w:type="gramStart"/>
      <w:r w:rsidRPr="0001322E">
        <w:rPr>
          <w:rFonts w:ascii="Times New Roman" w:hAnsi="Times New Roman" w:cs="Times New Roman"/>
        </w:rPr>
        <w:t>с даты заседания</w:t>
      </w:r>
      <w:proofErr w:type="gramEnd"/>
      <w:r w:rsidRPr="0001322E">
        <w:rPr>
          <w:rFonts w:ascii="Times New Roman" w:hAnsi="Times New Roman" w:cs="Times New Roman"/>
        </w:rPr>
        <w:t xml:space="preserve"> комиссии. Список победителей отбора - участников мероприятия "Ленинградский гектар" утверждается правовым актом комитета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5. Предоставление удостоверения участника</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мероприятия "Ленинградский гектар"</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5.1. </w:t>
      </w:r>
      <w:hyperlink w:anchor="P2024" w:history="1">
        <w:r w:rsidRPr="0001322E">
          <w:rPr>
            <w:rFonts w:ascii="Times New Roman" w:hAnsi="Times New Roman" w:cs="Times New Roman"/>
            <w:color w:val="0000FF"/>
          </w:rPr>
          <w:t>Удостоверение</w:t>
        </w:r>
      </w:hyperlink>
      <w:r w:rsidRPr="0001322E">
        <w:rPr>
          <w:rFonts w:ascii="Times New Roman" w:hAnsi="Times New Roman" w:cs="Times New Roman"/>
        </w:rPr>
        <w:t xml:space="preserve"> участника мероприятия "Ленинградский гектар" государственной программы Ленинградской области "Развитие сельского хозяйства Ленинградской области" (далее - удостоверение) выдается победителю отбора по форме согласно приложению 6 к настоящему Порядку.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В случае если победителем отбора является гражданин, гражданин в течение 20 рабочих дней с даты опубликования списка победителей отбора обязан осуществить государственную регистрацию </w:t>
      </w:r>
      <w:proofErr w:type="gramStart"/>
      <w:r w:rsidRPr="0001322E">
        <w:rPr>
          <w:rFonts w:ascii="Times New Roman" w:hAnsi="Times New Roman" w:cs="Times New Roman"/>
        </w:rPr>
        <w:t>К(</w:t>
      </w:r>
      <w:proofErr w:type="gramEnd"/>
      <w:r w:rsidRPr="0001322E">
        <w:rPr>
          <w:rFonts w:ascii="Times New Roman" w:hAnsi="Times New Roman" w:cs="Times New Roman"/>
        </w:rPr>
        <w:t>Ф)Х в органах Федеральной налоговой службы.</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В случае если победителем отбора является юридическое лицо, основной вид осуществляемой деятельности которого не относится к сельскохозяйственной деятельности,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Оформление и выдача удостоверения осуществляются комитетом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Срок действия удостоверения составляет шесть месяцев </w:t>
      </w:r>
      <w:proofErr w:type="gramStart"/>
      <w:r w:rsidRPr="0001322E">
        <w:rPr>
          <w:rFonts w:ascii="Times New Roman" w:hAnsi="Times New Roman" w:cs="Times New Roman"/>
        </w:rPr>
        <w:t>с даты выдачи</w:t>
      </w:r>
      <w:proofErr w:type="gramEnd"/>
      <w:r w:rsidRPr="0001322E">
        <w:rPr>
          <w:rFonts w:ascii="Times New Roman" w:hAnsi="Times New Roman" w:cs="Times New Roman"/>
        </w:rPr>
        <w:t>, указанной в удостоверении.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 xml:space="preserve">5.2. </w:t>
      </w:r>
      <w:proofErr w:type="gramStart"/>
      <w:r w:rsidRPr="0001322E">
        <w:rPr>
          <w:rFonts w:ascii="Times New Roman" w:hAnsi="Times New Roman" w:cs="Times New Roman"/>
        </w:rPr>
        <w:t xml:space="preserve">В случае неполучения удостоверения по истечении 30 рабочих дней с даты опубликования списка победителей отбора 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направляет по адресу победителя отбора, указанному в заявке на участие в отборе, запрос заказным письмом с уведомлением о вручении с предложением отказаться от удостоверения и подтвердить отказ в письменном виде.</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При отсутствии ответа в течение 30 календарных дней с даты получения комитетом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подтверждения о вручении победителю отбора уведомления либо с даты получения комитетом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информации об отсутствии победителя отбора по адресу его регистрации </w:t>
      </w:r>
      <w:proofErr w:type="gramStart"/>
      <w:r w:rsidRPr="0001322E">
        <w:rPr>
          <w:rFonts w:ascii="Times New Roman" w:hAnsi="Times New Roman" w:cs="Times New Roman"/>
        </w:rPr>
        <w:t>и(</w:t>
      </w:r>
      <w:proofErr w:type="gramEnd"/>
      <w:r w:rsidRPr="0001322E">
        <w:rPr>
          <w:rFonts w:ascii="Times New Roman" w:hAnsi="Times New Roman" w:cs="Times New Roman"/>
        </w:rPr>
        <w:t>или) адресу его фактического проживания, указанному в заявке на участие в отборе, отказ от удостоверения считается полученным.</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 xml:space="preserve">В случае возврата в 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запроса с отметкой отделения почтовой связи о неполучении победителем отбора запроса по причине отказа от получения почтового отправления, отсутствия победителя отбора по адресу, указанному в заявке на участие в отборе, либо в связи с истечением срока его хранения отделением почтовой связи победитель отбора утрачивает право на получение удостоверения.</w:t>
      </w:r>
      <w:proofErr w:type="gramEnd"/>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 xml:space="preserve">В случае невозможности получения удостоверения в установленный настоящим пунктом срок победитель отбора в течение 30 рабочих дней с даты опубликования списка победителей отбора направляет в 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обращение с просьбой о продлении срока выдачи удостоверения, но не более чем на 60 календарных дней с указанием конкретных причин продления срока.</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5.3. Удостоверение подтверждает право победителя отбора на обращение в орган, уполномоченный в соответствии со </w:t>
      </w:r>
      <w:hyperlink r:id="rId71" w:history="1">
        <w:r w:rsidRPr="0001322E">
          <w:rPr>
            <w:rFonts w:ascii="Times New Roman" w:hAnsi="Times New Roman" w:cs="Times New Roman"/>
            <w:color w:val="0000FF"/>
          </w:rPr>
          <w:t>статьей 39.2</w:t>
        </w:r>
      </w:hyperlink>
      <w:r w:rsidRPr="0001322E">
        <w:rPr>
          <w:rFonts w:ascii="Times New Roman" w:hAnsi="Times New Roman" w:cs="Times New Roman"/>
        </w:rPr>
        <w:t xml:space="preserve"> Земельного кодекса Российской Федерации на предоставление земельных участков, с заявлением о предоставлении земельного участка в аренду без проведения торгов, соответствующим требованиям, установленным </w:t>
      </w:r>
      <w:hyperlink r:id="rId72" w:history="1">
        <w:r w:rsidRPr="0001322E">
          <w:rPr>
            <w:rFonts w:ascii="Times New Roman" w:hAnsi="Times New Roman" w:cs="Times New Roman"/>
            <w:color w:val="0000FF"/>
          </w:rPr>
          <w:t>статьей 39.17</w:t>
        </w:r>
      </w:hyperlink>
      <w:r w:rsidRPr="0001322E">
        <w:rPr>
          <w:rFonts w:ascii="Times New Roman" w:hAnsi="Times New Roman" w:cs="Times New Roman"/>
        </w:rPr>
        <w:t xml:space="preserve"> Земельного кодекса Российской Федерации.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6. Формы и порядок отчетности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6.1. Земельный участок, предоставленный в аренду победителю отбора, должен использоваться исключительно для сельскохозяйственного производства по направлению, указанному в заявке на участие в отборе, и в соответствии с целевым назначением земельного участка.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6.2. Договор аренды земельного участка в рамках мероприятия "Ленинградский гектар" заключается по типовой форме, утверждаемой нормативным правовым актом уполномоченного на предоставление земельных участков органа, рекомендованной Комитетом.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6.3. </w:t>
      </w:r>
      <w:proofErr w:type="gramStart"/>
      <w:r w:rsidRPr="0001322E">
        <w:rPr>
          <w:rFonts w:ascii="Times New Roman" w:hAnsi="Times New Roman" w:cs="Times New Roman"/>
        </w:rPr>
        <w:t>Контроль за</w:t>
      </w:r>
      <w:proofErr w:type="gramEnd"/>
      <w:r w:rsidRPr="0001322E">
        <w:rPr>
          <w:rFonts w:ascii="Times New Roman" w:hAnsi="Times New Roman" w:cs="Times New Roman"/>
        </w:rPr>
        <w:t xml:space="preserve"> использованием земельных участков, предоставленных в целях реализации мероприятия "Ленинградский гектар", осуществляется: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в отношении земельных участков, находящихся в государственной собственности Ленинградской области, - в порядке, установленном Правительством Ленинградской области (</w:t>
      </w:r>
      <w:hyperlink r:id="rId73" w:history="1">
        <w:r w:rsidRPr="0001322E">
          <w:rPr>
            <w:rFonts w:ascii="Times New Roman" w:hAnsi="Times New Roman" w:cs="Times New Roman"/>
            <w:color w:val="0000FF"/>
          </w:rPr>
          <w:t>постановление</w:t>
        </w:r>
      </w:hyperlink>
      <w:r w:rsidRPr="0001322E">
        <w:rPr>
          <w:rFonts w:ascii="Times New Roman" w:hAnsi="Times New Roman" w:cs="Times New Roman"/>
        </w:rPr>
        <w:t xml:space="preserve"> Правительства Ленинградской области от 26 декабря 2017 года N 612 "О порядке организации и осуществления </w:t>
      </w:r>
      <w:proofErr w:type="gramStart"/>
      <w:r w:rsidRPr="0001322E">
        <w:rPr>
          <w:rFonts w:ascii="Times New Roman" w:hAnsi="Times New Roman" w:cs="Times New Roman"/>
        </w:rPr>
        <w:t>контроля за</w:t>
      </w:r>
      <w:proofErr w:type="gramEnd"/>
      <w:r w:rsidRPr="0001322E">
        <w:rPr>
          <w:rFonts w:ascii="Times New Roman" w:hAnsi="Times New Roman" w:cs="Times New Roman"/>
        </w:rPr>
        <w:t xml:space="preserve">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в порядке, установленном муниципальными правовыми актами.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right"/>
        <w:outlineLvl w:val="2"/>
        <w:rPr>
          <w:rFonts w:ascii="Times New Roman" w:hAnsi="Times New Roman" w:cs="Times New Roman"/>
        </w:rPr>
      </w:pPr>
      <w:r w:rsidRPr="0001322E">
        <w:rPr>
          <w:rFonts w:ascii="Times New Roman" w:hAnsi="Times New Roman" w:cs="Times New Roman"/>
        </w:rPr>
        <w:lastRenderedPageBreak/>
        <w:t>Приложение 1</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Порядку...</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bookmarkStart w:id="4" w:name="P1696"/>
      <w:bookmarkEnd w:id="4"/>
      <w:r w:rsidRPr="0001322E">
        <w:rPr>
          <w:rFonts w:ascii="Times New Roman" w:hAnsi="Times New Roman" w:cs="Times New Roman"/>
        </w:rPr>
        <w:t>ПЕРЕЧЕНЬ</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КОДОВ ОКВЭД РАЗДЕЛА A "СЕЛЬСКОЕ, ЛЕСНОЕ ХОЗЯЙСТВО, ОХОТА,</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РЫБОЛОВСТВО И РЫБОВОДСТВО"</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Код ОКВЭД 01.1 - Выращивание однолетних культур</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01.11 - Выращивание зерновых (кроме риса), зернобобовых культур и семян масличных культур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01.13 - Выращивание овощей, бахчевых, корнеплодных и клубнеплодных культур, грибов и трюфелей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01.19 - Выращивание прочих однолетних культур</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Код ОКВЭД 01.2 - Выращивание многолетних культур</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01.24 - Выращивание семечковых и косточковых культур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01.25 - Выращивание прочих плодовых деревьев, кустарников и орехов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01.26 - Выращивание плодов масличных культур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01.28 - Выращивание специй, пряно-ароматических, эфиромасличных и лекарственных культур</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01.29 - Выращивание прочих многолетних культур</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Код ОКВЭД 01.3 - Выращивание рассады</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01.30 - Выращивание рассады</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Код ОКВЭД 01.4 - Животноводство</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01.41 - Разведение молочного крупного рогатого скота, производство сырого молока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01.42 - Разведение прочих пород крупного рогатого скота и буйволов, производство спермы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01.43 - Разведение лошадей и прочих животных семейства лошадиных отряда непарнокопытных</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01.45 - Разведение овец и коз</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01.47 - Разведение сельскохозяйственной птицы</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01.49 - Разведение прочих животных</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Код ОКВЭД 01.5 - Смешанное сельское хозяйство</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01.50 - Смешанное сельское хозяйство</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3"/>
        <w:rPr>
          <w:rFonts w:ascii="Times New Roman" w:hAnsi="Times New Roman" w:cs="Times New Roman"/>
        </w:rPr>
      </w:pPr>
      <w:r w:rsidRPr="0001322E">
        <w:rPr>
          <w:rFonts w:ascii="Times New Roman" w:hAnsi="Times New Roman" w:cs="Times New Roman"/>
        </w:rPr>
        <w:t>Код ОКВЭД 03.2 - Рыбоводство</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Default="0001322E">
      <w:pPr>
        <w:pStyle w:val="ConsPlusNormal"/>
        <w:jc w:val="right"/>
        <w:outlineLvl w:val="2"/>
        <w:rPr>
          <w:rFonts w:ascii="Times New Roman" w:hAnsi="Times New Roman" w:cs="Times New Roman"/>
        </w:rPr>
      </w:pPr>
    </w:p>
    <w:p w:rsidR="0001322E" w:rsidRDefault="0001322E">
      <w:pPr>
        <w:pStyle w:val="ConsPlusNormal"/>
        <w:jc w:val="right"/>
        <w:outlineLvl w:val="2"/>
        <w:rPr>
          <w:rFonts w:ascii="Times New Roman" w:hAnsi="Times New Roman" w:cs="Times New Roman"/>
        </w:rPr>
      </w:pPr>
    </w:p>
    <w:p w:rsidR="0001322E" w:rsidRDefault="0001322E">
      <w:pPr>
        <w:pStyle w:val="ConsPlusNormal"/>
        <w:jc w:val="right"/>
        <w:outlineLvl w:val="2"/>
        <w:rPr>
          <w:rFonts w:ascii="Times New Roman" w:hAnsi="Times New Roman" w:cs="Times New Roman"/>
        </w:rPr>
      </w:pPr>
    </w:p>
    <w:p w:rsidR="0001322E" w:rsidRPr="0001322E" w:rsidRDefault="0001322E">
      <w:pPr>
        <w:pStyle w:val="ConsPlusNormal"/>
        <w:jc w:val="right"/>
        <w:outlineLvl w:val="2"/>
        <w:rPr>
          <w:rFonts w:ascii="Times New Roman" w:hAnsi="Times New Roman" w:cs="Times New Roman"/>
        </w:rPr>
      </w:pPr>
      <w:r w:rsidRPr="0001322E">
        <w:rPr>
          <w:rFonts w:ascii="Times New Roman" w:hAnsi="Times New Roman" w:cs="Times New Roman"/>
        </w:rPr>
        <w:lastRenderedPageBreak/>
        <w:t>Приложение 2</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Порядку...</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(Форма)</w:t>
      </w:r>
    </w:p>
    <w:p w:rsidR="0001322E" w:rsidRPr="0001322E" w:rsidRDefault="0001322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437"/>
        <w:gridCol w:w="1417"/>
        <w:gridCol w:w="680"/>
        <w:gridCol w:w="3458"/>
        <w:gridCol w:w="340"/>
      </w:tblGrid>
      <w:tr w:rsidR="0001322E" w:rsidRPr="0001322E">
        <w:tc>
          <w:tcPr>
            <w:tcW w:w="5271" w:type="dxa"/>
            <w:gridSpan w:val="4"/>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3798" w:type="dxa"/>
            <w:gridSpan w:val="2"/>
            <w:tcBorders>
              <w:top w:val="nil"/>
              <w:left w:val="nil"/>
              <w:bottom w:val="nil"/>
              <w:right w:val="nil"/>
            </w:tcBorders>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В 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w:t>
            </w:r>
          </w:p>
        </w:tc>
      </w:tr>
      <w:tr w:rsidR="0001322E" w:rsidRPr="0001322E">
        <w:tc>
          <w:tcPr>
            <w:tcW w:w="9069" w:type="dxa"/>
            <w:gridSpan w:val="6"/>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69" w:type="dxa"/>
            <w:gridSpan w:val="6"/>
            <w:tcBorders>
              <w:top w:val="nil"/>
              <w:left w:val="nil"/>
              <w:bottom w:val="nil"/>
              <w:right w:val="nil"/>
            </w:tcBorders>
          </w:tcPr>
          <w:p w:rsidR="0001322E" w:rsidRPr="0001322E" w:rsidRDefault="0001322E">
            <w:pPr>
              <w:pStyle w:val="ConsPlusNormal"/>
              <w:jc w:val="center"/>
              <w:rPr>
                <w:rFonts w:ascii="Times New Roman" w:hAnsi="Times New Roman" w:cs="Times New Roman"/>
              </w:rPr>
            </w:pPr>
            <w:bookmarkStart w:id="5" w:name="P1745"/>
            <w:bookmarkEnd w:id="5"/>
            <w:r w:rsidRPr="0001322E">
              <w:rPr>
                <w:rFonts w:ascii="Times New Roman" w:hAnsi="Times New Roman" w:cs="Times New Roman"/>
              </w:rPr>
              <w:t>ЗАЯВКА</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на участие в отборе участников мероприятия</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"Ленинградский гектар"</w:t>
            </w:r>
          </w:p>
        </w:tc>
      </w:tr>
      <w:tr w:rsidR="0001322E" w:rsidRPr="0001322E">
        <w:tc>
          <w:tcPr>
            <w:tcW w:w="9069" w:type="dxa"/>
            <w:gridSpan w:val="6"/>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737" w:type="dxa"/>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Я,</w:t>
            </w:r>
          </w:p>
        </w:tc>
        <w:tc>
          <w:tcPr>
            <w:tcW w:w="7992" w:type="dxa"/>
            <w:gridSpan w:val="4"/>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
        </w:tc>
      </w:tr>
      <w:tr w:rsidR="0001322E" w:rsidRPr="0001322E">
        <w:tc>
          <w:tcPr>
            <w:tcW w:w="737"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7992" w:type="dxa"/>
            <w:gridSpan w:val="4"/>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(фамилия, имя, отчество)</w:t>
            </w: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69" w:type="dxa"/>
            <w:gridSpan w:val="6"/>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прошу включить меня в состав участников отбора мероприятия "Ленинградский гектар".</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Подтверждаю, что:</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1) ознакомлен и согласен с условиями отбора участников мероприятия "Ленинградский гектар";</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2) соответствую условиям отбора участников мероприятия "Ленинградский гектар";</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 xml:space="preserve">3) к заявке прилагаю документы по описи на ____ </w:t>
            </w:r>
            <w:proofErr w:type="gramStart"/>
            <w:r w:rsidRPr="0001322E">
              <w:rPr>
                <w:rFonts w:ascii="Times New Roman" w:hAnsi="Times New Roman" w:cs="Times New Roman"/>
              </w:rPr>
              <w:t>л</w:t>
            </w:r>
            <w:proofErr w:type="gramEnd"/>
            <w:r w:rsidRPr="0001322E">
              <w:rPr>
                <w:rFonts w:ascii="Times New Roman" w:hAnsi="Times New Roman" w:cs="Times New Roman"/>
              </w:rPr>
              <w:t>.;</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4) в случае получения удостоверения участника мероприятия "Ленинградский гектар" обязуюсь:</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использовать земельный участок исключительно для сельскохозяйственного производства, а именно:</w:t>
            </w:r>
          </w:p>
        </w:tc>
      </w:tr>
      <w:tr w:rsidR="0001322E" w:rsidRPr="0001322E">
        <w:tc>
          <w:tcPr>
            <w:tcW w:w="8729" w:type="dxa"/>
            <w:gridSpan w:val="5"/>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
        </w:tc>
      </w:tr>
      <w:tr w:rsidR="0001322E" w:rsidRPr="0001322E">
        <w:tc>
          <w:tcPr>
            <w:tcW w:w="9069" w:type="dxa"/>
            <w:gridSpan w:val="6"/>
            <w:tcBorders>
              <w:top w:val="nil"/>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(вид деятельности по ОКВЭД)</w:t>
            </w:r>
          </w:p>
        </w:tc>
      </w:tr>
      <w:tr w:rsidR="0001322E" w:rsidRPr="0001322E">
        <w:tc>
          <w:tcPr>
            <w:tcW w:w="9069" w:type="dxa"/>
            <w:gridSpan w:val="6"/>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заключить договор аренды земельного участка,</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 xml:space="preserve">представлять необходимые материалы по запросу комитета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w:t>
            </w:r>
          </w:p>
        </w:tc>
      </w:tr>
      <w:tr w:rsidR="0001322E" w:rsidRPr="0001322E">
        <w:tc>
          <w:tcPr>
            <w:tcW w:w="3174" w:type="dxa"/>
            <w:gridSpan w:val="2"/>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Адрес места регистрации:</w:t>
            </w:r>
          </w:p>
        </w:tc>
        <w:tc>
          <w:tcPr>
            <w:tcW w:w="5895" w:type="dxa"/>
            <w:gridSpan w:val="4"/>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4591" w:type="dxa"/>
            <w:gridSpan w:val="3"/>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Адрес фактического места жительства:</w:t>
            </w:r>
          </w:p>
        </w:tc>
        <w:tc>
          <w:tcPr>
            <w:tcW w:w="4478" w:type="dxa"/>
            <w:gridSpan w:val="3"/>
            <w:tcBorders>
              <w:top w:val="single" w:sz="4" w:space="0" w:color="auto"/>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5271" w:type="dxa"/>
            <w:gridSpan w:val="4"/>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Номер телефона, адрес электронной почты:</w:t>
            </w:r>
          </w:p>
        </w:tc>
        <w:tc>
          <w:tcPr>
            <w:tcW w:w="3798" w:type="dxa"/>
            <w:gridSpan w:val="2"/>
            <w:tcBorders>
              <w:top w:val="single" w:sz="4" w:space="0" w:color="auto"/>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3174" w:type="dxa"/>
            <w:gridSpan w:val="2"/>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Иные виды контактов:</w:t>
            </w:r>
          </w:p>
        </w:tc>
        <w:tc>
          <w:tcPr>
            <w:tcW w:w="5895" w:type="dxa"/>
            <w:gridSpan w:val="4"/>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9069" w:type="dxa"/>
            <w:gridSpan w:val="6"/>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Доверенные лица (с предоставлением нотариально заверенной доверенности)</w:t>
            </w:r>
          </w:p>
        </w:tc>
      </w:tr>
      <w:tr w:rsidR="0001322E" w:rsidRPr="0001322E">
        <w:tc>
          <w:tcPr>
            <w:tcW w:w="8729" w:type="dxa"/>
            <w:gridSpan w:val="5"/>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
        </w:tc>
      </w:tr>
      <w:tr w:rsidR="0001322E" w:rsidRPr="0001322E">
        <w:tc>
          <w:tcPr>
            <w:tcW w:w="9069" w:type="dxa"/>
            <w:gridSpan w:val="6"/>
            <w:tcBorders>
              <w:top w:val="nil"/>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(фамилия, имя, отчество)</w:t>
            </w:r>
          </w:p>
        </w:tc>
      </w:tr>
      <w:tr w:rsidR="0001322E" w:rsidRPr="0001322E">
        <w:tc>
          <w:tcPr>
            <w:tcW w:w="9069" w:type="dxa"/>
            <w:gridSpan w:val="6"/>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уполномоченные соискателем на представление документов и иные функции, предусмотренные в доверенности.</w:t>
            </w:r>
          </w:p>
        </w:tc>
      </w:tr>
      <w:tr w:rsidR="0001322E" w:rsidRPr="0001322E">
        <w:tc>
          <w:tcPr>
            <w:tcW w:w="4591" w:type="dxa"/>
            <w:gridSpan w:val="3"/>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Номера телефонов доверенных лиц:</w:t>
            </w:r>
          </w:p>
        </w:tc>
        <w:tc>
          <w:tcPr>
            <w:tcW w:w="4478" w:type="dxa"/>
            <w:gridSpan w:val="3"/>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9069" w:type="dxa"/>
            <w:gridSpan w:val="6"/>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69" w:type="dxa"/>
            <w:gridSpan w:val="6"/>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lastRenderedPageBreak/>
              <w:t xml:space="preserve">Приложение (перечень прилагаемых к заявке документов с перечислением каждого документа, количеством листов, экземпляров, указанием, оригинал или копия документа </w:t>
            </w:r>
            <w:proofErr w:type="gramStart"/>
            <w:r w:rsidRPr="0001322E">
              <w:rPr>
                <w:rFonts w:ascii="Times New Roman" w:hAnsi="Times New Roman" w:cs="Times New Roman"/>
              </w:rPr>
              <w:t>приложены</w:t>
            </w:r>
            <w:proofErr w:type="gramEnd"/>
            <w:r w:rsidRPr="0001322E">
              <w:rPr>
                <w:rFonts w:ascii="Times New Roman" w:hAnsi="Times New Roman" w:cs="Times New Roman"/>
              </w:rPr>
              <w:t>).</w:t>
            </w:r>
          </w:p>
        </w:tc>
      </w:tr>
    </w:tbl>
    <w:p w:rsidR="0001322E" w:rsidRPr="0001322E" w:rsidRDefault="0001322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2098"/>
        <w:gridCol w:w="340"/>
        <w:gridCol w:w="3005"/>
      </w:tblGrid>
      <w:tr w:rsidR="0001322E" w:rsidRPr="0001322E">
        <w:tc>
          <w:tcPr>
            <w:tcW w:w="3613"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"___" _____________ 20___ года</w:t>
            </w:r>
          </w:p>
        </w:tc>
        <w:tc>
          <w:tcPr>
            <w:tcW w:w="2098" w:type="dxa"/>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3005" w:type="dxa"/>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3613"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2098" w:type="dxa"/>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(подпись)</w:t>
            </w: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3005" w:type="dxa"/>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(фамилия, инициалы)</w:t>
            </w:r>
          </w:p>
        </w:tc>
      </w:tr>
    </w:tbl>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right"/>
        <w:outlineLvl w:val="2"/>
        <w:rPr>
          <w:rFonts w:ascii="Times New Roman" w:hAnsi="Times New Roman" w:cs="Times New Roman"/>
        </w:rPr>
      </w:pPr>
      <w:r w:rsidRPr="0001322E">
        <w:rPr>
          <w:rFonts w:ascii="Times New Roman" w:hAnsi="Times New Roman" w:cs="Times New Roman"/>
        </w:rPr>
        <w:t>Приложение 2.1</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Порядку...</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(Форма)</w:t>
      </w:r>
    </w:p>
    <w:p w:rsidR="0001322E" w:rsidRPr="0001322E" w:rsidRDefault="0001322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1"/>
        <w:gridCol w:w="1922"/>
        <w:gridCol w:w="331"/>
        <w:gridCol w:w="1096"/>
        <w:gridCol w:w="932"/>
        <w:gridCol w:w="3452"/>
        <w:gridCol w:w="340"/>
      </w:tblGrid>
      <w:tr w:rsidR="0001322E" w:rsidRPr="0001322E">
        <w:tc>
          <w:tcPr>
            <w:tcW w:w="5272" w:type="dxa"/>
            <w:gridSpan w:val="5"/>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3792" w:type="dxa"/>
            <w:gridSpan w:val="2"/>
            <w:tcBorders>
              <w:top w:val="nil"/>
              <w:left w:val="nil"/>
              <w:bottom w:val="nil"/>
              <w:right w:val="nil"/>
            </w:tcBorders>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В комитет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w:t>
            </w:r>
          </w:p>
        </w:tc>
      </w:tr>
      <w:tr w:rsidR="0001322E" w:rsidRPr="0001322E">
        <w:tc>
          <w:tcPr>
            <w:tcW w:w="9064" w:type="dxa"/>
            <w:gridSpan w:val="7"/>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64" w:type="dxa"/>
            <w:gridSpan w:val="7"/>
            <w:tcBorders>
              <w:top w:val="nil"/>
              <w:left w:val="nil"/>
              <w:bottom w:val="nil"/>
              <w:right w:val="nil"/>
            </w:tcBorders>
          </w:tcPr>
          <w:p w:rsidR="0001322E" w:rsidRPr="0001322E" w:rsidRDefault="0001322E">
            <w:pPr>
              <w:pStyle w:val="ConsPlusNormal"/>
              <w:jc w:val="center"/>
              <w:rPr>
                <w:rFonts w:ascii="Times New Roman" w:hAnsi="Times New Roman" w:cs="Times New Roman"/>
              </w:rPr>
            </w:pPr>
            <w:bookmarkStart w:id="6" w:name="P1806"/>
            <w:bookmarkEnd w:id="6"/>
            <w:r w:rsidRPr="0001322E">
              <w:rPr>
                <w:rFonts w:ascii="Times New Roman" w:hAnsi="Times New Roman" w:cs="Times New Roman"/>
              </w:rPr>
              <w:t>ЗАЯВКА</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на участие в отборе участников мероприятия</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"Ленинградский гектар"</w:t>
            </w:r>
          </w:p>
        </w:tc>
      </w:tr>
      <w:tr w:rsidR="0001322E" w:rsidRPr="0001322E">
        <w:tc>
          <w:tcPr>
            <w:tcW w:w="9064" w:type="dxa"/>
            <w:gridSpan w:val="7"/>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64" w:type="dxa"/>
            <w:gridSpan w:val="7"/>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9064" w:type="dxa"/>
            <w:gridSpan w:val="7"/>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(наименование юридического лица/</w:t>
            </w:r>
            <w:proofErr w:type="gramStart"/>
            <w:r w:rsidRPr="0001322E">
              <w:rPr>
                <w:rFonts w:ascii="Times New Roman" w:hAnsi="Times New Roman" w:cs="Times New Roman"/>
              </w:rPr>
              <w:t>К(</w:t>
            </w:r>
            <w:proofErr w:type="gramEnd"/>
            <w:r w:rsidRPr="0001322E">
              <w:rPr>
                <w:rFonts w:ascii="Times New Roman" w:hAnsi="Times New Roman" w:cs="Times New Roman"/>
              </w:rPr>
              <w:t>Ф)Х)</w:t>
            </w:r>
          </w:p>
        </w:tc>
      </w:tr>
      <w:tr w:rsidR="0001322E" w:rsidRPr="0001322E">
        <w:tc>
          <w:tcPr>
            <w:tcW w:w="991"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в лице</w:t>
            </w:r>
          </w:p>
        </w:tc>
        <w:tc>
          <w:tcPr>
            <w:tcW w:w="7733" w:type="dxa"/>
            <w:gridSpan w:val="5"/>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
        </w:tc>
      </w:tr>
      <w:tr w:rsidR="0001322E" w:rsidRPr="0001322E">
        <w:tc>
          <w:tcPr>
            <w:tcW w:w="991"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7733" w:type="dxa"/>
            <w:gridSpan w:val="5"/>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(должность, фамилия, имя, отчество)</w:t>
            </w: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3244" w:type="dxa"/>
            <w:gridSpan w:val="3"/>
            <w:tcBorders>
              <w:top w:val="nil"/>
              <w:left w:val="nil"/>
              <w:bottom w:val="nil"/>
              <w:right w:val="nil"/>
            </w:tcBorders>
          </w:tcPr>
          <w:p w:rsidR="0001322E" w:rsidRPr="0001322E" w:rsidRDefault="0001322E">
            <w:pPr>
              <w:pStyle w:val="ConsPlusNormal"/>
              <w:jc w:val="both"/>
              <w:rPr>
                <w:rFonts w:ascii="Times New Roman" w:hAnsi="Times New Roman" w:cs="Times New Roman"/>
              </w:rPr>
            </w:pPr>
            <w:proofErr w:type="gramStart"/>
            <w:r w:rsidRPr="0001322E">
              <w:rPr>
                <w:rFonts w:ascii="Times New Roman" w:hAnsi="Times New Roman" w:cs="Times New Roman"/>
              </w:rPr>
              <w:t>действующего</w:t>
            </w:r>
            <w:proofErr w:type="gramEnd"/>
            <w:r w:rsidRPr="0001322E">
              <w:rPr>
                <w:rFonts w:ascii="Times New Roman" w:hAnsi="Times New Roman" w:cs="Times New Roman"/>
              </w:rPr>
              <w:t xml:space="preserve"> на основании</w:t>
            </w:r>
          </w:p>
        </w:tc>
        <w:tc>
          <w:tcPr>
            <w:tcW w:w="5480" w:type="dxa"/>
            <w:gridSpan w:val="3"/>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
        </w:tc>
      </w:tr>
      <w:tr w:rsidR="0001322E" w:rsidRPr="0001322E">
        <w:tc>
          <w:tcPr>
            <w:tcW w:w="9064" w:type="dxa"/>
            <w:gridSpan w:val="7"/>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прошу включить хозяйство в состав участников отбора мероприятия "Ленинградский гектар".</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Подтверждаю, что:</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1) ознакомлен и согласен с условиями отбора участников мероприятия "Ленинградский гектар";</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2) соответствую условиям отбора участников мероприятия "Ленинградский гектар";</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 xml:space="preserve">3) к заявке прилагаю документы по описи на ____ </w:t>
            </w:r>
            <w:proofErr w:type="gramStart"/>
            <w:r w:rsidRPr="0001322E">
              <w:rPr>
                <w:rFonts w:ascii="Times New Roman" w:hAnsi="Times New Roman" w:cs="Times New Roman"/>
              </w:rPr>
              <w:t>л</w:t>
            </w:r>
            <w:proofErr w:type="gramEnd"/>
            <w:r w:rsidRPr="0001322E">
              <w:rPr>
                <w:rFonts w:ascii="Times New Roman" w:hAnsi="Times New Roman" w:cs="Times New Roman"/>
              </w:rPr>
              <w:t>.;</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4) в случае получения удостоверения участника мероприятия "Ленинградский гектар" обязуюсь:</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использовать земельный участок исключительно для сельскохозяйственного производства, а именно:</w:t>
            </w:r>
          </w:p>
        </w:tc>
      </w:tr>
      <w:tr w:rsidR="0001322E" w:rsidRPr="0001322E">
        <w:tc>
          <w:tcPr>
            <w:tcW w:w="8724" w:type="dxa"/>
            <w:gridSpan w:val="6"/>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
        </w:tc>
      </w:tr>
      <w:tr w:rsidR="0001322E" w:rsidRPr="0001322E">
        <w:tc>
          <w:tcPr>
            <w:tcW w:w="9064" w:type="dxa"/>
            <w:gridSpan w:val="7"/>
            <w:tcBorders>
              <w:top w:val="nil"/>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(вид деятельности по ОКВЭД)</w:t>
            </w:r>
          </w:p>
        </w:tc>
      </w:tr>
      <w:tr w:rsidR="0001322E" w:rsidRPr="0001322E">
        <w:tc>
          <w:tcPr>
            <w:tcW w:w="9064" w:type="dxa"/>
            <w:gridSpan w:val="7"/>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заключить договор аренды земельного участка,</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 xml:space="preserve">представлять необходимые материалы по запросу комитета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w:t>
            </w:r>
          </w:p>
        </w:tc>
      </w:tr>
      <w:tr w:rsidR="0001322E" w:rsidRPr="0001322E">
        <w:tc>
          <w:tcPr>
            <w:tcW w:w="2913" w:type="dxa"/>
            <w:gridSpan w:val="2"/>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lastRenderedPageBreak/>
              <w:t>Адрес юридический:</w:t>
            </w:r>
          </w:p>
        </w:tc>
        <w:tc>
          <w:tcPr>
            <w:tcW w:w="6151" w:type="dxa"/>
            <w:gridSpan w:val="5"/>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2913" w:type="dxa"/>
            <w:gridSpan w:val="2"/>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Адрес фактический:</w:t>
            </w:r>
          </w:p>
        </w:tc>
        <w:tc>
          <w:tcPr>
            <w:tcW w:w="6151" w:type="dxa"/>
            <w:gridSpan w:val="5"/>
            <w:tcBorders>
              <w:top w:val="single" w:sz="4" w:space="0" w:color="auto"/>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5272" w:type="dxa"/>
            <w:gridSpan w:val="5"/>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Номер телефона, адрес электронной почты:</w:t>
            </w:r>
          </w:p>
        </w:tc>
        <w:tc>
          <w:tcPr>
            <w:tcW w:w="3792" w:type="dxa"/>
            <w:gridSpan w:val="2"/>
            <w:tcBorders>
              <w:top w:val="single" w:sz="4" w:space="0" w:color="auto"/>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2913" w:type="dxa"/>
            <w:gridSpan w:val="2"/>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Иные виды контактов:</w:t>
            </w:r>
          </w:p>
        </w:tc>
        <w:tc>
          <w:tcPr>
            <w:tcW w:w="6151" w:type="dxa"/>
            <w:gridSpan w:val="5"/>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9064" w:type="dxa"/>
            <w:gridSpan w:val="7"/>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Доверенные лица (с предоставлением нотариально заверенной доверенности)</w:t>
            </w:r>
          </w:p>
        </w:tc>
      </w:tr>
      <w:tr w:rsidR="0001322E" w:rsidRPr="0001322E">
        <w:tc>
          <w:tcPr>
            <w:tcW w:w="8724" w:type="dxa"/>
            <w:gridSpan w:val="6"/>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
        </w:tc>
      </w:tr>
      <w:tr w:rsidR="0001322E" w:rsidRPr="0001322E">
        <w:tc>
          <w:tcPr>
            <w:tcW w:w="9064" w:type="dxa"/>
            <w:gridSpan w:val="7"/>
            <w:tcBorders>
              <w:top w:val="nil"/>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(фамилия, имя, отчество)</w:t>
            </w:r>
          </w:p>
        </w:tc>
      </w:tr>
      <w:tr w:rsidR="0001322E" w:rsidRPr="0001322E">
        <w:tc>
          <w:tcPr>
            <w:tcW w:w="9064" w:type="dxa"/>
            <w:gridSpan w:val="7"/>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уполномоченные соискателем на представление документов и иные функции, предусмотренные в доверенности.</w:t>
            </w:r>
          </w:p>
        </w:tc>
      </w:tr>
      <w:tr w:rsidR="0001322E" w:rsidRPr="0001322E">
        <w:tc>
          <w:tcPr>
            <w:tcW w:w="4340" w:type="dxa"/>
            <w:gridSpan w:val="4"/>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Номера телефонов доверенных лиц:</w:t>
            </w:r>
          </w:p>
        </w:tc>
        <w:tc>
          <w:tcPr>
            <w:tcW w:w="4724" w:type="dxa"/>
            <w:gridSpan w:val="3"/>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9064" w:type="dxa"/>
            <w:gridSpan w:val="7"/>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64" w:type="dxa"/>
            <w:gridSpan w:val="7"/>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Приложение (перечень прилагаемых к заявке документов с перечислением каждого документа, количества листов, экземпляров, указанием, оригинал или копия документа приложены).</w:t>
            </w:r>
          </w:p>
        </w:tc>
      </w:tr>
    </w:tbl>
    <w:p w:rsidR="0001322E" w:rsidRPr="0001322E" w:rsidRDefault="0001322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2098"/>
        <w:gridCol w:w="340"/>
        <w:gridCol w:w="3005"/>
      </w:tblGrid>
      <w:tr w:rsidR="0001322E" w:rsidRPr="0001322E">
        <w:tc>
          <w:tcPr>
            <w:tcW w:w="3613"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"___" _____________ 20___ года</w:t>
            </w:r>
          </w:p>
        </w:tc>
        <w:tc>
          <w:tcPr>
            <w:tcW w:w="2098" w:type="dxa"/>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3005" w:type="dxa"/>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3613"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2098" w:type="dxa"/>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(подпись)</w:t>
            </w: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3005" w:type="dxa"/>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(фамилия, инициалы)</w:t>
            </w:r>
          </w:p>
        </w:tc>
      </w:tr>
    </w:tbl>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right"/>
        <w:outlineLvl w:val="2"/>
        <w:rPr>
          <w:rFonts w:ascii="Times New Roman" w:hAnsi="Times New Roman" w:cs="Times New Roman"/>
        </w:rPr>
      </w:pPr>
      <w:r w:rsidRPr="0001322E">
        <w:rPr>
          <w:rFonts w:ascii="Times New Roman" w:hAnsi="Times New Roman" w:cs="Times New Roman"/>
        </w:rPr>
        <w:t>Приложение 3</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Порядку...</w:t>
      </w:r>
    </w:p>
    <w:p w:rsidR="0001322E" w:rsidRPr="0001322E" w:rsidRDefault="0001322E">
      <w:pPr>
        <w:pStyle w:val="ConsPlusNormal"/>
        <w:ind w:firstLine="540"/>
        <w:jc w:val="both"/>
        <w:rPr>
          <w:rFonts w:ascii="Times New Roman" w:hAnsi="Times New Roman" w:cs="Times New Roman"/>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022"/>
        <w:gridCol w:w="570"/>
        <w:gridCol w:w="567"/>
        <w:gridCol w:w="660"/>
        <w:gridCol w:w="454"/>
        <w:gridCol w:w="434"/>
        <w:gridCol w:w="1950"/>
        <w:gridCol w:w="2381"/>
      </w:tblGrid>
      <w:tr w:rsidR="0001322E" w:rsidRPr="0001322E">
        <w:tc>
          <w:tcPr>
            <w:tcW w:w="9038" w:type="dxa"/>
            <w:gridSpan w:val="8"/>
            <w:tcBorders>
              <w:top w:val="nil"/>
              <w:left w:val="nil"/>
              <w:bottom w:val="nil"/>
              <w:right w:val="nil"/>
            </w:tcBorders>
          </w:tcPr>
          <w:p w:rsidR="0001322E" w:rsidRPr="0001322E" w:rsidRDefault="0001322E">
            <w:pPr>
              <w:pStyle w:val="ConsPlusNormal"/>
              <w:jc w:val="center"/>
              <w:rPr>
                <w:rFonts w:ascii="Times New Roman" w:hAnsi="Times New Roman" w:cs="Times New Roman"/>
              </w:rPr>
            </w:pPr>
            <w:bookmarkStart w:id="7" w:name="P1867"/>
            <w:bookmarkEnd w:id="7"/>
            <w:r w:rsidRPr="0001322E">
              <w:rPr>
                <w:rFonts w:ascii="Times New Roman" w:hAnsi="Times New Roman" w:cs="Times New Roman"/>
              </w:rPr>
              <w:t>АНКЕТА</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соискателя на участие в отборе</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участников мероприятия "Ленинградский гектар"</w:t>
            </w:r>
          </w:p>
        </w:tc>
      </w:tr>
      <w:tr w:rsidR="0001322E" w:rsidRPr="0001322E">
        <w:tc>
          <w:tcPr>
            <w:tcW w:w="9038" w:type="dxa"/>
            <w:gridSpan w:val="8"/>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3819" w:type="dxa"/>
            <w:gridSpan w:val="4"/>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Фамилия, имя, отчество, возраст:</w:t>
            </w:r>
          </w:p>
        </w:tc>
        <w:tc>
          <w:tcPr>
            <w:tcW w:w="5219" w:type="dxa"/>
            <w:gridSpan w:val="4"/>
            <w:tcBorders>
              <w:top w:val="nil"/>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2592" w:type="dxa"/>
            <w:gridSpan w:val="2"/>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Семейное положение:</w:t>
            </w:r>
          </w:p>
        </w:tc>
        <w:tc>
          <w:tcPr>
            <w:tcW w:w="6446" w:type="dxa"/>
            <w:gridSpan w:val="6"/>
            <w:tcBorders>
              <w:top w:val="nil"/>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2022"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Номер телефона:</w:t>
            </w:r>
          </w:p>
        </w:tc>
        <w:tc>
          <w:tcPr>
            <w:tcW w:w="7016" w:type="dxa"/>
            <w:gridSpan w:val="7"/>
            <w:tcBorders>
              <w:top w:val="nil"/>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3159" w:type="dxa"/>
            <w:gridSpan w:val="3"/>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Адрес электронной почты:</w:t>
            </w:r>
          </w:p>
        </w:tc>
        <w:tc>
          <w:tcPr>
            <w:tcW w:w="5879" w:type="dxa"/>
            <w:gridSpan w:val="5"/>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3159" w:type="dxa"/>
            <w:gridSpan w:val="3"/>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Адрес места регистрации:</w:t>
            </w:r>
          </w:p>
        </w:tc>
        <w:tc>
          <w:tcPr>
            <w:tcW w:w="5879" w:type="dxa"/>
            <w:gridSpan w:val="5"/>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4273" w:type="dxa"/>
            <w:gridSpan w:val="5"/>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Адрес места фактического жительства:</w:t>
            </w:r>
          </w:p>
        </w:tc>
        <w:tc>
          <w:tcPr>
            <w:tcW w:w="4765" w:type="dxa"/>
            <w:gridSpan w:val="3"/>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38" w:type="dxa"/>
            <w:gridSpan w:val="8"/>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Обоснование намерения участвовать в мероприятии "Ленинградский гектар"</w:t>
            </w:r>
          </w:p>
        </w:tc>
      </w:tr>
      <w:tr w:rsidR="0001322E" w:rsidRPr="0001322E">
        <w:tc>
          <w:tcPr>
            <w:tcW w:w="9038" w:type="dxa"/>
            <w:gridSpan w:val="8"/>
            <w:tcBorders>
              <w:top w:val="nil"/>
              <w:left w:val="nil"/>
              <w:right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single" w:sz="4" w:space="0" w:color="auto"/>
          </w:tblBorders>
        </w:tblPrEx>
        <w:tc>
          <w:tcPr>
            <w:tcW w:w="9038" w:type="dxa"/>
            <w:gridSpan w:val="8"/>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single" w:sz="4" w:space="0" w:color="auto"/>
          </w:tblBorders>
        </w:tblPrEx>
        <w:tc>
          <w:tcPr>
            <w:tcW w:w="9038" w:type="dxa"/>
            <w:gridSpan w:val="8"/>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single" w:sz="4" w:space="0" w:color="auto"/>
          </w:tblBorders>
        </w:tblPrEx>
        <w:tc>
          <w:tcPr>
            <w:tcW w:w="9038" w:type="dxa"/>
            <w:gridSpan w:val="8"/>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single" w:sz="4" w:space="0" w:color="auto"/>
          </w:tblBorders>
        </w:tblPrEx>
        <w:tc>
          <w:tcPr>
            <w:tcW w:w="9038" w:type="dxa"/>
            <w:gridSpan w:val="8"/>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single" w:sz="4" w:space="0" w:color="auto"/>
          </w:tblBorders>
        </w:tblPrEx>
        <w:tc>
          <w:tcPr>
            <w:tcW w:w="9038" w:type="dxa"/>
            <w:gridSpan w:val="8"/>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single" w:sz="4" w:space="0" w:color="auto"/>
          </w:tblBorders>
        </w:tblPrEx>
        <w:tc>
          <w:tcPr>
            <w:tcW w:w="9038" w:type="dxa"/>
            <w:gridSpan w:val="8"/>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single" w:sz="4" w:space="0" w:color="auto"/>
          </w:tblBorders>
        </w:tblPrEx>
        <w:tc>
          <w:tcPr>
            <w:tcW w:w="9038" w:type="dxa"/>
            <w:gridSpan w:val="8"/>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single" w:sz="4" w:space="0" w:color="auto"/>
          </w:tblBorders>
        </w:tblPrEx>
        <w:tc>
          <w:tcPr>
            <w:tcW w:w="9038" w:type="dxa"/>
            <w:gridSpan w:val="8"/>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38" w:type="dxa"/>
            <w:gridSpan w:val="8"/>
            <w:tcBorders>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2022"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Образование:</w:t>
            </w:r>
          </w:p>
        </w:tc>
        <w:tc>
          <w:tcPr>
            <w:tcW w:w="7016" w:type="dxa"/>
            <w:gridSpan w:val="7"/>
            <w:tcBorders>
              <w:top w:val="nil"/>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4273" w:type="dxa"/>
            <w:gridSpan w:val="5"/>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Опыт работы в сельском хозяйстве:</w:t>
            </w:r>
          </w:p>
        </w:tc>
        <w:tc>
          <w:tcPr>
            <w:tcW w:w="4765" w:type="dxa"/>
            <w:gridSpan w:val="3"/>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38" w:type="dxa"/>
            <w:gridSpan w:val="8"/>
            <w:tcBorders>
              <w:top w:val="nil"/>
              <w:left w:val="nil"/>
              <w:right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single" w:sz="4" w:space="0" w:color="auto"/>
          </w:tblBorders>
        </w:tblPrEx>
        <w:tc>
          <w:tcPr>
            <w:tcW w:w="4707" w:type="dxa"/>
            <w:gridSpan w:val="6"/>
            <w:tcBorders>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Профессиональные и личные достижения:</w:t>
            </w:r>
          </w:p>
        </w:tc>
        <w:tc>
          <w:tcPr>
            <w:tcW w:w="4331" w:type="dxa"/>
            <w:gridSpan w:val="2"/>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38" w:type="dxa"/>
            <w:gridSpan w:val="8"/>
            <w:tcBorders>
              <w:top w:val="nil"/>
              <w:left w:val="nil"/>
              <w:right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single" w:sz="4" w:space="0" w:color="auto"/>
          </w:tblBorders>
        </w:tblPrEx>
        <w:tc>
          <w:tcPr>
            <w:tcW w:w="6657" w:type="dxa"/>
            <w:gridSpan w:val="7"/>
            <w:tcBorders>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Сельскохозяйственная продукция, планирующаяся к выпуску:</w:t>
            </w:r>
          </w:p>
        </w:tc>
        <w:tc>
          <w:tcPr>
            <w:tcW w:w="2381" w:type="dxa"/>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38" w:type="dxa"/>
            <w:gridSpan w:val="8"/>
            <w:tcBorders>
              <w:top w:val="nil"/>
              <w:left w:val="nil"/>
              <w:right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single" w:sz="4" w:space="0" w:color="auto"/>
          </w:tblBorders>
        </w:tblPrEx>
        <w:tc>
          <w:tcPr>
            <w:tcW w:w="3159" w:type="dxa"/>
            <w:gridSpan w:val="3"/>
            <w:tcBorders>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Сметная стоимость проекта:</w:t>
            </w:r>
          </w:p>
        </w:tc>
        <w:tc>
          <w:tcPr>
            <w:tcW w:w="5879" w:type="dxa"/>
            <w:gridSpan w:val="5"/>
            <w:tcBorders>
              <w:left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2592" w:type="dxa"/>
            <w:gridSpan w:val="2"/>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Проектная мощность:</w:t>
            </w:r>
          </w:p>
        </w:tc>
        <w:tc>
          <w:tcPr>
            <w:tcW w:w="6446" w:type="dxa"/>
            <w:gridSpan w:val="6"/>
            <w:tcBorders>
              <w:top w:val="nil"/>
              <w:left w:val="nil"/>
              <w:right w:val="nil"/>
            </w:tcBorders>
          </w:tcPr>
          <w:p w:rsidR="0001322E" w:rsidRPr="0001322E" w:rsidRDefault="0001322E">
            <w:pPr>
              <w:pStyle w:val="ConsPlusNormal"/>
              <w:rPr>
                <w:rFonts w:ascii="Times New Roman" w:hAnsi="Times New Roman" w:cs="Times New Roman"/>
              </w:rPr>
            </w:pPr>
          </w:p>
        </w:tc>
      </w:tr>
    </w:tbl>
    <w:p w:rsidR="0001322E" w:rsidRPr="0001322E" w:rsidRDefault="0001322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2098"/>
        <w:gridCol w:w="340"/>
        <w:gridCol w:w="3005"/>
      </w:tblGrid>
      <w:tr w:rsidR="0001322E" w:rsidRPr="0001322E">
        <w:tc>
          <w:tcPr>
            <w:tcW w:w="3613"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"___" _____________ 20___ года</w:t>
            </w:r>
          </w:p>
        </w:tc>
        <w:tc>
          <w:tcPr>
            <w:tcW w:w="2098" w:type="dxa"/>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3005" w:type="dxa"/>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3613"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2098" w:type="dxa"/>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(подпись)</w:t>
            </w: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3005" w:type="dxa"/>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(фамилия, инициалы)</w:t>
            </w:r>
          </w:p>
        </w:tc>
      </w:tr>
    </w:tbl>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right"/>
        <w:outlineLvl w:val="2"/>
        <w:rPr>
          <w:rFonts w:ascii="Times New Roman" w:hAnsi="Times New Roman" w:cs="Times New Roman"/>
        </w:rPr>
      </w:pPr>
      <w:r w:rsidRPr="0001322E">
        <w:rPr>
          <w:rFonts w:ascii="Times New Roman" w:hAnsi="Times New Roman" w:cs="Times New Roman"/>
        </w:rPr>
        <w:t>Приложение 4</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Порядку...</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(Форма)</w:t>
      </w:r>
    </w:p>
    <w:p w:rsidR="0001322E" w:rsidRPr="0001322E" w:rsidRDefault="0001322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96"/>
        <w:gridCol w:w="1020"/>
        <w:gridCol w:w="1417"/>
        <w:gridCol w:w="963"/>
        <w:gridCol w:w="4195"/>
        <w:gridCol w:w="340"/>
      </w:tblGrid>
      <w:tr w:rsidR="0001322E" w:rsidRPr="0001322E">
        <w:tc>
          <w:tcPr>
            <w:tcW w:w="9068" w:type="dxa"/>
            <w:gridSpan w:val="7"/>
            <w:tcBorders>
              <w:top w:val="nil"/>
              <w:left w:val="nil"/>
              <w:bottom w:val="nil"/>
              <w:right w:val="nil"/>
            </w:tcBorders>
          </w:tcPr>
          <w:p w:rsidR="0001322E" w:rsidRPr="0001322E" w:rsidRDefault="0001322E">
            <w:pPr>
              <w:pStyle w:val="ConsPlusNormal"/>
              <w:jc w:val="center"/>
              <w:rPr>
                <w:rFonts w:ascii="Times New Roman" w:hAnsi="Times New Roman" w:cs="Times New Roman"/>
              </w:rPr>
            </w:pPr>
            <w:bookmarkStart w:id="8" w:name="P1928"/>
            <w:bookmarkEnd w:id="8"/>
            <w:r w:rsidRPr="0001322E">
              <w:rPr>
                <w:rFonts w:ascii="Times New Roman" w:hAnsi="Times New Roman" w:cs="Times New Roman"/>
              </w:rPr>
              <w:t>СОГЛАСИЕ</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на обработку персональных данных</w:t>
            </w:r>
          </w:p>
        </w:tc>
      </w:tr>
      <w:tr w:rsidR="0001322E" w:rsidRPr="0001322E">
        <w:tc>
          <w:tcPr>
            <w:tcW w:w="9068" w:type="dxa"/>
            <w:gridSpan w:val="7"/>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737" w:type="dxa"/>
            <w:tcBorders>
              <w:top w:val="nil"/>
              <w:left w:val="nil"/>
              <w:bottom w:val="nil"/>
              <w:right w:val="nil"/>
            </w:tcBorders>
          </w:tcPr>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Я,</w:t>
            </w:r>
          </w:p>
        </w:tc>
        <w:tc>
          <w:tcPr>
            <w:tcW w:w="7991" w:type="dxa"/>
            <w:gridSpan w:val="5"/>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
        </w:tc>
      </w:tr>
      <w:tr w:rsidR="0001322E" w:rsidRPr="0001322E">
        <w:tc>
          <w:tcPr>
            <w:tcW w:w="737"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7991" w:type="dxa"/>
            <w:gridSpan w:val="5"/>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(фамилия, имя, отчество)</w:t>
            </w: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1133" w:type="dxa"/>
            <w:gridSpan w:val="2"/>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паспорт:</w:t>
            </w:r>
          </w:p>
        </w:tc>
        <w:tc>
          <w:tcPr>
            <w:tcW w:w="2437" w:type="dxa"/>
            <w:gridSpan w:val="2"/>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963"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выдан</w:t>
            </w:r>
          </w:p>
        </w:tc>
        <w:tc>
          <w:tcPr>
            <w:tcW w:w="4195" w:type="dxa"/>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w:t>
            </w:r>
          </w:p>
        </w:tc>
      </w:tr>
      <w:tr w:rsidR="0001322E" w:rsidRPr="0001322E">
        <w:tc>
          <w:tcPr>
            <w:tcW w:w="1133" w:type="dxa"/>
            <w:gridSpan w:val="2"/>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2437" w:type="dxa"/>
            <w:gridSpan w:val="2"/>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(серия и номер)</w:t>
            </w:r>
          </w:p>
        </w:tc>
        <w:tc>
          <w:tcPr>
            <w:tcW w:w="963"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4195" w:type="dxa"/>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 xml:space="preserve">(кем и когда </w:t>
            </w:r>
            <w:proofErr w:type="gramStart"/>
            <w:r w:rsidRPr="0001322E">
              <w:rPr>
                <w:rFonts w:ascii="Times New Roman" w:hAnsi="Times New Roman" w:cs="Times New Roman"/>
              </w:rPr>
              <w:t>выдан</w:t>
            </w:r>
            <w:proofErr w:type="gramEnd"/>
            <w:r w:rsidRPr="0001322E">
              <w:rPr>
                <w:rFonts w:ascii="Times New Roman" w:hAnsi="Times New Roman" w:cs="Times New Roman"/>
              </w:rPr>
              <w:t>)</w:t>
            </w: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2153" w:type="dxa"/>
            <w:gridSpan w:val="3"/>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адрес регистрации:</w:t>
            </w:r>
          </w:p>
        </w:tc>
        <w:tc>
          <w:tcPr>
            <w:tcW w:w="6915" w:type="dxa"/>
            <w:gridSpan w:val="4"/>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9068" w:type="dxa"/>
            <w:gridSpan w:val="7"/>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 xml:space="preserve">даю комитету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01322E" w:rsidRPr="0001322E" w:rsidRDefault="0001322E">
            <w:pPr>
              <w:pStyle w:val="ConsPlusNormal"/>
              <w:ind w:firstLine="283"/>
              <w:jc w:val="both"/>
              <w:rPr>
                <w:rFonts w:ascii="Times New Roman" w:hAnsi="Times New Roman" w:cs="Times New Roman"/>
              </w:rPr>
            </w:pPr>
            <w:proofErr w:type="gramStart"/>
            <w:r w:rsidRPr="0001322E">
              <w:rPr>
                <w:rFonts w:ascii="Times New Roman" w:hAnsi="Times New Roman" w:cs="Times New Roman"/>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Данное согласие может быть отозвано в любой момент по моему письменному заявлению.</w:t>
            </w:r>
          </w:p>
          <w:p w:rsidR="0001322E" w:rsidRPr="0001322E" w:rsidRDefault="0001322E">
            <w:pPr>
              <w:pStyle w:val="ConsPlusNormal"/>
              <w:ind w:firstLine="283"/>
              <w:jc w:val="both"/>
              <w:rPr>
                <w:rFonts w:ascii="Times New Roman" w:hAnsi="Times New Roman" w:cs="Times New Roman"/>
              </w:rPr>
            </w:pPr>
            <w:r w:rsidRPr="0001322E">
              <w:rPr>
                <w:rFonts w:ascii="Times New Roman" w:hAnsi="Times New Roman" w:cs="Times New Roman"/>
              </w:rPr>
              <w:t>Я подтверждаю, что, давая такое согласие, я действую по собственной воле и в своих интересах.</w:t>
            </w:r>
          </w:p>
        </w:tc>
      </w:tr>
    </w:tbl>
    <w:p w:rsidR="0001322E" w:rsidRPr="0001322E" w:rsidRDefault="0001322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2098"/>
        <w:gridCol w:w="340"/>
        <w:gridCol w:w="3005"/>
      </w:tblGrid>
      <w:tr w:rsidR="0001322E" w:rsidRPr="0001322E">
        <w:tc>
          <w:tcPr>
            <w:tcW w:w="3613" w:type="dxa"/>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"___" _____________ 20___ года</w:t>
            </w:r>
          </w:p>
        </w:tc>
        <w:tc>
          <w:tcPr>
            <w:tcW w:w="2098" w:type="dxa"/>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3005" w:type="dxa"/>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3613"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2098" w:type="dxa"/>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(подпись)</w:t>
            </w: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3005" w:type="dxa"/>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(фамилия, инициалы)</w:t>
            </w:r>
          </w:p>
        </w:tc>
      </w:tr>
    </w:tbl>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right"/>
        <w:outlineLvl w:val="2"/>
        <w:rPr>
          <w:rFonts w:ascii="Times New Roman" w:hAnsi="Times New Roman" w:cs="Times New Roman"/>
        </w:rPr>
      </w:pPr>
      <w:r w:rsidRPr="0001322E">
        <w:rPr>
          <w:rFonts w:ascii="Times New Roman" w:hAnsi="Times New Roman" w:cs="Times New Roman"/>
        </w:rPr>
        <w:t>Приложение 5</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Порядку...</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bookmarkStart w:id="9" w:name="P1971"/>
      <w:bookmarkEnd w:id="9"/>
      <w:r w:rsidRPr="0001322E">
        <w:rPr>
          <w:rFonts w:ascii="Times New Roman" w:hAnsi="Times New Roman" w:cs="Times New Roman"/>
        </w:rPr>
        <w:t>ОЦЕНОЧНАЯ ШКАЛА</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КРИТЕРИЕВ ДОПОЛНИТЕЛЬНЫХ УСЛОВИЙ ПРИ ОТБОРЕ УЧАСТНИКОВ</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МЕРОПРИЯТИЯ "ЛЕНИНГРАДСКИЙ ГЕКТАР"</w:t>
      </w:r>
    </w:p>
    <w:p w:rsidR="0001322E" w:rsidRPr="0001322E" w:rsidRDefault="0001322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3659"/>
        <w:gridCol w:w="1077"/>
      </w:tblGrid>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 xml:space="preserve">N </w:t>
            </w:r>
            <w:proofErr w:type="gramStart"/>
            <w:r w:rsidRPr="0001322E">
              <w:rPr>
                <w:rFonts w:ascii="Times New Roman" w:hAnsi="Times New Roman" w:cs="Times New Roman"/>
              </w:rPr>
              <w:t>п</w:t>
            </w:r>
            <w:proofErr w:type="gramEnd"/>
            <w:r w:rsidRPr="0001322E">
              <w:rPr>
                <w:rFonts w:ascii="Times New Roman" w:hAnsi="Times New Roman" w:cs="Times New Roman"/>
              </w:rPr>
              <w:t>/п</w:t>
            </w:r>
          </w:p>
        </w:tc>
        <w:tc>
          <w:tcPr>
            <w:tcW w:w="3798"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 xml:space="preserve">Наименование критерия для юридических лиц, </w:t>
            </w:r>
            <w:proofErr w:type="gramStart"/>
            <w:r w:rsidRPr="0001322E">
              <w:rPr>
                <w:rFonts w:ascii="Times New Roman" w:hAnsi="Times New Roman" w:cs="Times New Roman"/>
              </w:rPr>
              <w:t>К(</w:t>
            </w:r>
            <w:proofErr w:type="gramEnd"/>
            <w:r w:rsidRPr="0001322E">
              <w:rPr>
                <w:rFonts w:ascii="Times New Roman" w:hAnsi="Times New Roman" w:cs="Times New Roman"/>
              </w:rPr>
              <w:t>Ф)Х</w:t>
            </w:r>
          </w:p>
        </w:tc>
        <w:tc>
          <w:tcPr>
            <w:tcW w:w="3659"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Наименование критерия для граждан</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Оценка критерия (баллов)</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bookmarkStart w:id="10" w:name="P1979"/>
            <w:bookmarkEnd w:id="10"/>
            <w:r w:rsidRPr="0001322E">
              <w:rPr>
                <w:rFonts w:ascii="Times New Roman" w:hAnsi="Times New Roman" w:cs="Times New Roman"/>
              </w:rPr>
              <w:t>1</w:t>
            </w:r>
          </w:p>
        </w:tc>
        <w:tc>
          <w:tcPr>
            <w:tcW w:w="379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Соответствие основного вида осуществляемой деятельности виду деятельности, указанному в заявке на участие в отборе (согласно коду ОКВЭД)/осуществление сельскохозяйственной деятельности/осуществление иной деятельности</w:t>
            </w:r>
          </w:p>
        </w:tc>
        <w:tc>
          <w:tcPr>
            <w:tcW w:w="3659"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Наличие сельскохозяйственного образования по направлению, соответствующему виду деятельности, указанному в заявке на участие в отборе/наличие сельскохозяйственного образования/отсутствие сельскохозяйственного образования</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10/5/0</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w:t>
            </w:r>
          </w:p>
        </w:tc>
        <w:tc>
          <w:tcPr>
            <w:tcW w:w="3798"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Осуществление сельскохозяйственной деятельности юридическим лицом, </w:t>
            </w:r>
            <w:proofErr w:type="gramStart"/>
            <w:r w:rsidRPr="0001322E">
              <w:rPr>
                <w:rFonts w:ascii="Times New Roman" w:hAnsi="Times New Roman" w:cs="Times New Roman"/>
              </w:rPr>
              <w:t>К(</w:t>
            </w:r>
            <w:proofErr w:type="gramEnd"/>
            <w:r w:rsidRPr="0001322E">
              <w:rPr>
                <w:rFonts w:ascii="Times New Roman" w:hAnsi="Times New Roman" w:cs="Times New Roman"/>
              </w:rPr>
              <w:t>Ф)Х:</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свыше 5 лет/</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 3 до 5 лет включительно/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 0 до 3 лет</w:t>
            </w:r>
          </w:p>
        </w:tc>
        <w:tc>
          <w:tcPr>
            <w:tcW w:w="3659"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Трудовой стаж в сельском хозяйстве: свыше 5 лет/</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 3 до 5 лет включительно/</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 0 до 3 лет</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10/5/0</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3</w:t>
            </w:r>
          </w:p>
        </w:tc>
        <w:tc>
          <w:tcPr>
            <w:tcW w:w="7457"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Из перечня земельных участков, предназначенных для реализации мероприятия "Ленинградский гектар", выбран определенный земельный участок: да/нет</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10/0</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w:t>
            </w:r>
          </w:p>
        </w:tc>
        <w:tc>
          <w:tcPr>
            <w:tcW w:w="7457"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Членство в сельскохозяйственных потребительских кооперативах: да/нет</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25/0</w:t>
            </w:r>
          </w:p>
        </w:tc>
      </w:tr>
      <w:tr w:rsidR="0001322E" w:rsidRPr="0001322E">
        <w:tc>
          <w:tcPr>
            <w:tcW w:w="510" w:type="dxa"/>
            <w:vMerge w:val="restart"/>
          </w:tcPr>
          <w:p w:rsidR="0001322E" w:rsidRPr="0001322E" w:rsidRDefault="0001322E">
            <w:pPr>
              <w:pStyle w:val="ConsPlusNormal"/>
              <w:jc w:val="center"/>
              <w:rPr>
                <w:rFonts w:ascii="Times New Roman" w:hAnsi="Times New Roman" w:cs="Times New Roman"/>
              </w:rPr>
            </w:pPr>
            <w:bookmarkStart w:id="11" w:name="P1998"/>
            <w:bookmarkEnd w:id="11"/>
            <w:r w:rsidRPr="0001322E">
              <w:rPr>
                <w:rFonts w:ascii="Times New Roman" w:hAnsi="Times New Roman" w:cs="Times New Roman"/>
              </w:rPr>
              <w:t>5</w:t>
            </w:r>
          </w:p>
        </w:tc>
        <w:tc>
          <w:tcPr>
            <w:tcW w:w="7457" w:type="dxa"/>
            <w:gridSpan w:val="2"/>
            <w:tcBorders>
              <w:bottom w:val="nil"/>
            </w:tcBorders>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Планируемое направление деятельности:</w:t>
            </w:r>
          </w:p>
        </w:tc>
        <w:tc>
          <w:tcPr>
            <w:tcW w:w="1077" w:type="dxa"/>
            <w:tcBorders>
              <w:bottom w:val="nil"/>
            </w:tcBorders>
          </w:tcPr>
          <w:p w:rsidR="0001322E" w:rsidRPr="0001322E" w:rsidRDefault="0001322E">
            <w:pPr>
              <w:pStyle w:val="ConsPlusNormal"/>
              <w:rPr>
                <w:rFonts w:ascii="Times New Roman" w:hAnsi="Times New Roman" w:cs="Times New Roman"/>
              </w:rPr>
            </w:pPr>
          </w:p>
        </w:tc>
      </w:tr>
      <w:tr w:rsidR="0001322E" w:rsidRPr="0001322E">
        <w:tblPrEx>
          <w:tblBorders>
            <w:insideH w:val="nil"/>
          </w:tblBorders>
        </w:tblPrEx>
        <w:tc>
          <w:tcPr>
            <w:tcW w:w="510" w:type="dxa"/>
            <w:vMerge/>
          </w:tcPr>
          <w:p w:rsidR="0001322E" w:rsidRPr="0001322E" w:rsidRDefault="0001322E">
            <w:pPr>
              <w:spacing w:after="1" w:line="0" w:lineRule="atLeast"/>
              <w:rPr>
                <w:rFonts w:ascii="Times New Roman" w:hAnsi="Times New Roman" w:cs="Times New Roman"/>
              </w:rPr>
            </w:pPr>
          </w:p>
        </w:tc>
        <w:tc>
          <w:tcPr>
            <w:tcW w:w="7457" w:type="dxa"/>
            <w:gridSpan w:val="2"/>
            <w:tcBorders>
              <w:top w:val="nil"/>
              <w:bottom w:val="nil"/>
            </w:tcBorders>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производство картофеля и овощей открытого грунта</w:t>
            </w:r>
          </w:p>
        </w:tc>
        <w:tc>
          <w:tcPr>
            <w:tcW w:w="1077" w:type="dxa"/>
            <w:tcBorders>
              <w:top w:val="nil"/>
              <w:bottom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50</w:t>
            </w:r>
          </w:p>
        </w:tc>
      </w:tr>
      <w:tr w:rsidR="0001322E" w:rsidRPr="0001322E">
        <w:tblPrEx>
          <w:tblBorders>
            <w:insideH w:val="nil"/>
          </w:tblBorders>
        </w:tblPrEx>
        <w:tc>
          <w:tcPr>
            <w:tcW w:w="510" w:type="dxa"/>
            <w:vMerge/>
          </w:tcPr>
          <w:p w:rsidR="0001322E" w:rsidRPr="0001322E" w:rsidRDefault="0001322E">
            <w:pPr>
              <w:spacing w:after="1" w:line="0" w:lineRule="atLeast"/>
              <w:rPr>
                <w:rFonts w:ascii="Times New Roman" w:hAnsi="Times New Roman" w:cs="Times New Roman"/>
              </w:rPr>
            </w:pPr>
          </w:p>
        </w:tc>
        <w:tc>
          <w:tcPr>
            <w:tcW w:w="7457" w:type="dxa"/>
            <w:gridSpan w:val="2"/>
            <w:tcBorders>
              <w:top w:val="nil"/>
              <w:bottom w:val="nil"/>
            </w:tcBorders>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молочное скотоводство (производство молока)</w:t>
            </w:r>
          </w:p>
        </w:tc>
        <w:tc>
          <w:tcPr>
            <w:tcW w:w="1077" w:type="dxa"/>
            <w:tcBorders>
              <w:top w:val="nil"/>
              <w:bottom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25</w:t>
            </w:r>
          </w:p>
        </w:tc>
      </w:tr>
      <w:tr w:rsidR="0001322E" w:rsidRPr="0001322E">
        <w:tblPrEx>
          <w:tblBorders>
            <w:insideH w:val="nil"/>
          </w:tblBorders>
        </w:tblPrEx>
        <w:tc>
          <w:tcPr>
            <w:tcW w:w="510" w:type="dxa"/>
            <w:vMerge/>
          </w:tcPr>
          <w:p w:rsidR="0001322E" w:rsidRPr="0001322E" w:rsidRDefault="0001322E">
            <w:pPr>
              <w:spacing w:after="1" w:line="0" w:lineRule="atLeast"/>
              <w:rPr>
                <w:rFonts w:ascii="Times New Roman" w:hAnsi="Times New Roman" w:cs="Times New Roman"/>
              </w:rPr>
            </w:pPr>
          </w:p>
        </w:tc>
        <w:tc>
          <w:tcPr>
            <w:tcW w:w="7457" w:type="dxa"/>
            <w:gridSpan w:val="2"/>
            <w:tcBorders>
              <w:top w:val="nil"/>
              <w:bottom w:val="nil"/>
            </w:tcBorders>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мясное скотоводство (КРС специализированных мясных пород)</w:t>
            </w:r>
          </w:p>
        </w:tc>
        <w:tc>
          <w:tcPr>
            <w:tcW w:w="1077" w:type="dxa"/>
            <w:tcBorders>
              <w:top w:val="nil"/>
              <w:bottom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w:t>
            </w:r>
          </w:p>
        </w:tc>
      </w:tr>
      <w:tr w:rsidR="0001322E" w:rsidRPr="0001322E">
        <w:tblPrEx>
          <w:tblBorders>
            <w:insideH w:val="nil"/>
          </w:tblBorders>
        </w:tblPrEx>
        <w:tc>
          <w:tcPr>
            <w:tcW w:w="510" w:type="dxa"/>
            <w:vMerge/>
          </w:tcPr>
          <w:p w:rsidR="0001322E" w:rsidRPr="0001322E" w:rsidRDefault="0001322E">
            <w:pPr>
              <w:spacing w:after="1" w:line="0" w:lineRule="atLeast"/>
              <w:rPr>
                <w:rFonts w:ascii="Times New Roman" w:hAnsi="Times New Roman" w:cs="Times New Roman"/>
              </w:rPr>
            </w:pPr>
          </w:p>
        </w:tc>
        <w:tc>
          <w:tcPr>
            <w:tcW w:w="7457" w:type="dxa"/>
            <w:gridSpan w:val="2"/>
            <w:tcBorders>
              <w:top w:val="nil"/>
              <w:bottom w:val="nil"/>
            </w:tcBorders>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откорм бычков молочного направления продуктивности, овц</w:t>
            </w:r>
            <w:proofErr w:type="gramStart"/>
            <w:r w:rsidRPr="0001322E">
              <w:rPr>
                <w:rFonts w:ascii="Times New Roman" w:hAnsi="Times New Roman" w:cs="Times New Roman"/>
              </w:rPr>
              <w:t>е-</w:t>
            </w:r>
            <w:proofErr w:type="gramEnd"/>
            <w:r w:rsidRPr="0001322E">
              <w:rPr>
                <w:rFonts w:ascii="Times New Roman" w:hAnsi="Times New Roman" w:cs="Times New Roman"/>
              </w:rPr>
              <w:t xml:space="preserve">, </w:t>
            </w:r>
            <w:proofErr w:type="spellStart"/>
            <w:r w:rsidRPr="0001322E">
              <w:rPr>
                <w:rFonts w:ascii="Times New Roman" w:hAnsi="Times New Roman" w:cs="Times New Roman"/>
              </w:rPr>
              <w:t>козо</w:t>
            </w:r>
            <w:proofErr w:type="spellEnd"/>
            <w:r w:rsidRPr="0001322E">
              <w:rPr>
                <w:rFonts w:ascii="Times New Roman" w:hAnsi="Times New Roman" w:cs="Times New Roman"/>
              </w:rPr>
              <w:t xml:space="preserve">-, </w:t>
            </w:r>
            <w:proofErr w:type="spellStart"/>
            <w:r w:rsidRPr="0001322E">
              <w:rPr>
                <w:rFonts w:ascii="Times New Roman" w:hAnsi="Times New Roman" w:cs="Times New Roman"/>
              </w:rPr>
              <w:t>кролико</w:t>
            </w:r>
            <w:proofErr w:type="spellEnd"/>
            <w:r w:rsidRPr="0001322E">
              <w:rPr>
                <w:rFonts w:ascii="Times New Roman" w:hAnsi="Times New Roman" w:cs="Times New Roman"/>
              </w:rPr>
              <w:t xml:space="preserve">-, </w:t>
            </w:r>
            <w:proofErr w:type="spellStart"/>
            <w:r w:rsidRPr="0001322E">
              <w:rPr>
                <w:rFonts w:ascii="Times New Roman" w:hAnsi="Times New Roman" w:cs="Times New Roman"/>
              </w:rPr>
              <w:t>рыбо</w:t>
            </w:r>
            <w:proofErr w:type="spellEnd"/>
            <w:r w:rsidRPr="0001322E">
              <w:rPr>
                <w:rFonts w:ascii="Times New Roman" w:hAnsi="Times New Roman" w:cs="Times New Roman"/>
              </w:rPr>
              <w:t>- и птицеводство</w:t>
            </w:r>
          </w:p>
        </w:tc>
        <w:tc>
          <w:tcPr>
            <w:tcW w:w="1077" w:type="dxa"/>
            <w:tcBorders>
              <w:top w:val="nil"/>
              <w:bottom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15</w:t>
            </w:r>
          </w:p>
        </w:tc>
      </w:tr>
      <w:tr w:rsidR="0001322E" w:rsidRPr="0001322E">
        <w:tc>
          <w:tcPr>
            <w:tcW w:w="510" w:type="dxa"/>
            <w:vMerge/>
          </w:tcPr>
          <w:p w:rsidR="0001322E" w:rsidRPr="0001322E" w:rsidRDefault="0001322E">
            <w:pPr>
              <w:spacing w:after="1" w:line="0" w:lineRule="atLeast"/>
              <w:rPr>
                <w:rFonts w:ascii="Times New Roman" w:hAnsi="Times New Roman" w:cs="Times New Roman"/>
              </w:rPr>
            </w:pPr>
          </w:p>
        </w:tc>
        <w:tc>
          <w:tcPr>
            <w:tcW w:w="7457" w:type="dxa"/>
            <w:gridSpan w:val="2"/>
            <w:tcBorders>
              <w:top w:val="nil"/>
            </w:tcBorders>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иные направления деятельности</w:t>
            </w:r>
          </w:p>
        </w:tc>
        <w:tc>
          <w:tcPr>
            <w:tcW w:w="1077" w:type="dxa"/>
            <w:tcBorders>
              <w:top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w:t>
            </w:r>
          </w:p>
        </w:tc>
      </w:tr>
      <w:tr w:rsidR="0001322E" w:rsidRPr="0001322E">
        <w:tc>
          <w:tcPr>
            <w:tcW w:w="510" w:type="dxa"/>
          </w:tcPr>
          <w:p w:rsidR="0001322E" w:rsidRPr="0001322E" w:rsidRDefault="0001322E">
            <w:pPr>
              <w:pStyle w:val="ConsPlusNormal"/>
              <w:jc w:val="center"/>
              <w:rPr>
                <w:rFonts w:ascii="Times New Roman" w:hAnsi="Times New Roman" w:cs="Times New Roman"/>
              </w:rPr>
            </w:pPr>
            <w:bookmarkStart w:id="12" w:name="P2011"/>
            <w:bookmarkEnd w:id="12"/>
            <w:r w:rsidRPr="0001322E">
              <w:rPr>
                <w:rFonts w:ascii="Times New Roman" w:hAnsi="Times New Roman" w:cs="Times New Roman"/>
              </w:rPr>
              <w:t>6</w:t>
            </w:r>
          </w:p>
        </w:tc>
        <w:tc>
          <w:tcPr>
            <w:tcW w:w="7457" w:type="dxa"/>
            <w:gridSpan w:val="2"/>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Результаты презентации плана создания и развития сельскохозяйственного производства и очного собеседования: самостоятельный доклад, представление презентации и ответы</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на вопросы членов комиссии по отбору (средний балл)</w:t>
            </w:r>
          </w:p>
        </w:tc>
        <w:tc>
          <w:tcPr>
            <w:tcW w:w="1077"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от 0</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до 50</w:t>
            </w:r>
          </w:p>
        </w:tc>
      </w:tr>
    </w:tbl>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right"/>
        <w:outlineLvl w:val="2"/>
        <w:rPr>
          <w:rFonts w:ascii="Times New Roman" w:hAnsi="Times New Roman" w:cs="Times New Roman"/>
        </w:rPr>
      </w:pPr>
      <w:r w:rsidRPr="0001322E">
        <w:rPr>
          <w:rFonts w:ascii="Times New Roman" w:hAnsi="Times New Roman" w:cs="Times New Roman"/>
        </w:rPr>
        <w:t>Приложение 6</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Порядку...</w:t>
      </w:r>
    </w:p>
    <w:p w:rsidR="0001322E" w:rsidRPr="0001322E" w:rsidRDefault="0001322E">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1469"/>
        <w:gridCol w:w="340"/>
        <w:gridCol w:w="2608"/>
      </w:tblGrid>
      <w:tr w:rsidR="0001322E" w:rsidRPr="0001322E">
        <w:tc>
          <w:tcPr>
            <w:tcW w:w="9066" w:type="dxa"/>
            <w:gridSpan w:val="4"/>
            <w:tcBorders>
              <w:top w:val="nil"/>
              <w:left w:val="nil"/>
              <w:bottom w:val="nil"/>
              <w:right w:val="nil"/>
            </w:tcBorders>
          </w:tcPr>
          <w:p w:rsidR="0001322E" w:rsidRPr="0001322E" w:rsidRDefault="0001322E">
            <w:pPr>
              <w:pStyle w:val="ConsPlusNormal"/>
              <w:jc w:val="center"/>
              <w:rPr>
                <w:rFonts w:ascii="Times New Roman" w:hAnsi="Times New Roman" w:cs="Times New Roman"/>
              </w:rPr>
            </w:pPr>
            <w:bookmarkStart w:id="13" w:name="P2024"/>
            <w:bookmarkEnd w:id="13"/>
            <w:r w:rsidRPr="0001322E">
              <w:rPr>
                <w:rFonts w:ascii="Times New Roman" w:hAnsi="Times New Roman" w:cs="Times New Roman"/>
              </w:rPr>
              <w:t>УДОСТОВЕРЕНИЕ</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участника мероприятия "Ленинградский гектар"</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государственной программы Ленинградской области</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"Развитие сельского хозяйства Ленинградской области"</w:t>
            </w:r>
          </w:p>
        </w:tc>
      </w:tr>
      <w:tr w:rsidR="0001322E" w:rsidRPr="0001322E">
        <w:tc>
          <w:tcPr>
            <w:tcW w:w="9066" w:type="dxa"/>
            <w:gridSpan w:val="4"/>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66" w:type="dxa"/>
            <w:gridSpan w:val="4"/>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t>Настоящее удостоверение выдано</w:t>
            </w:r>
          </w:p>
        </w:tc>
      </w:tr>
      <w:tr w:rsidR="0001322E" w:rsidRPr="0001322E">
        <w:tc>
          <w:tcPr>
            <w:tcW w:w="9066" w:type="dxa"/>
            <w:gridSpan w:val="4"/>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9066" w:type="dxa"/>
            <w:gridSpan w:val="4"/>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(наименование юридического лица/</w:t>
            </w:r>
            <w:proofErr w:type="gramStart"/>
            <w:r w:rsidRPr="0001322E">
              <w:rPr>
                <w:rFonts w:ascii="Times New Roman" w:hAnsi="Times New Roman" w:cs="Times New Roman"/>
              </w:rPr>
              <w:t>К(</w:t>
            </w:r>
            <w:proofErr w:type="gramEnd"/>
            <w:r w:rsidRPr="0001322E">
              <w:rPr>
                <w:rFonts w:ascii="Times New Roman" w:hAnsi="Times New Roman" w:cs="Times New Roman"/>
              </w:rPr>
              <w:t>Ф)Х, ИНН)</w:t>
            </w:r>
          </w:p>
        </w:tc>
      </w:tr>
      <w:tr w:rsidR="0001322E" w:rsidRPr="0001322E">
        <w:tc>
          <w:tcPr>
            <w:tcW w:w="9066" w:type="dxa"/>
            <w:gridSpan w:val="4"/>
            <w:tcBorders>
              <w:top w:val="nil"/>
              <w:left w:val="nil"/>
              <w:bottom w:val="nil"/>
              <w:right w:val="nil"/>
            </w:tcBorders>
          </w:tcPr>
          <w:p w:rsidR="0001322E" w:rsidRPr="0001322E" w:rsidRDefault="0001322E">
            <w:pPr>
              <w:pStyle w:val="ConsPlusNormal"/>
              <w:jc w:val="both"/>
              <w:rPr>
                <w:rFonts w:ascii="Times New Roman" w:hAnsi="Times New Roman" w:cs="Times New Roman"/>
              </w:rPr>
            </w:pPr>
            <w:proofErr w:type="gramStart"/>
            <w:r w:rsidRPr="0001322E">
              <w:rPr>
                <w:rFonts w:ascii="Times New Roman" w:hAnsi="Times New Roman" w:cs="Times New Roman"/>
              </w:rPr>
              <w:t xml:space="preserve">на право победителя отбора участников мероприятия "Ленинградский гектар" государственной программы Ленинградской области "Развитие сельского хозяйства Ленинградской области" на обращение в орган, уполномоченный в соответствии со </w:t>
            </w:r>
            <w:hyperlink r:id="rId74" w:history="1">
              <w:r w:rsidRPr="0001322E">
                <w:rPr>
                  <w:rFonts w:ascii="Times New Roman" w:hAnsi="Times New Roman" w:cs="Times New Roman"/>
                  <w:color w:val="0000FF"/>
                </w:rPr>
                <w:t>статьей 39.2</w:t>
              </w:r>
            </w:hyperlink>
            <w:r w:rsidRPr="0001322E">
              <w:rPr>
                <w:rFonts w:ascii="Times New Roman" w:hAnsi="Times New Roman" w:cs="Times New Roman"/>
              </w:rPr>
              <w:t xml:space="preserve"> Земельного кодекса Российской Федерации на предоставление земельных участков, с заявлением о предоставлении земельного участка в аренду без проведения торгов, соответствующим требованиям, установленным </w:t>
            </w:r>
            <w:hyperlink r:id="rId75" w:history="1">
              <w:r w:rsidRPr="0001322E">
                <w:rPr>
                  <w:rFonts w:ascii="Times New Roman" w:hAnsi="Times New Roman" w:cs="Times New Roman"/>
                  <w:color w:val="0000FF"/>
                </w:rPr>
                <w:t>статьей 39.17</w:t>
              </w:r>
            </w:hyperlink>
            <w:r w:rsidRPr="0001322E">
              <w:rPr>
                <w:rFonts w:ascii="Times New Roman" w:hAnsi="Times New Roman" w:cs="Times New Roman"/>
              </w:rPr>
              <w:t xml:space="preserve"> Земельного кодекса Российской Федерации</w:t>
            </w:r>
            <w:proofErr w:type="gramEnd"/>
          </w:p>
        </w:tc>
      </w:tr>
      <w:tr w:rsidR="0001322E" w:rsidRPr="0001322E">
        <w:tc>
          <w:tcPr>
            <w:tcW w:w="9066" w:type="dxa"/>
            <w:gridSpan w:val="4"/>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9066" w:type="dxa"/>
            <w:gridSpan w:val="4"/>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(кадастровый номер участка, адрес, категория земель, вид разрешенного использования)</w:t>
            </w:r>
          </w:p>
        </w:tc>
      </w:tr>
      <w:tr w:rsidR="0001322E" w:rsidRPr="0001322E">
        <w:tc>
          <w:tcPr>
            <w:tcW w:w="9066" w:type="dxa"/>
            <w:gridSpan w:val="4"/>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9066" w:type="dxa"/>
            <w:gridSpan w:val="4"/>
            <w:tcBorders>
              <w:top w:val="nil"/>
              <w:left w:val="nil"/>
              <w:bottom w:val="nil"/>
              <w:right w:val="nil"/>
            </w:tcBorders>
          </w:tcPr>
          <w:p w:rsidR="0001322E" w:rsidRPr="0001322E" w:rsidRDefault="0001322E">
            <w:pPr>
              <w:pStyle w:val="ConsPlusNormal"/>
              <w:jc w:val="both"/>
              <w:rPr>
                <w:rFonts w:ascii="Times New Roman" w:hAnsi="Times New Roman" w:cs="Times New Roman"/>
              </w:rPr>
            </w:pPr>
            <w:r w:rsidRPr="0001322E">
              <w:rPr>
                <w:rFonts w:ascii="Times New Roman" w:hAnsi="Times New Roman" w:cs="Times New Roman"/>
              </w:rPr>
              <w:lastRenderedPageBreak/>
              <w:t>Дата выдачи: _______________</w:t>
            </w:r>
          </w:p>
        </w:tc>
      </w:tr>
      <w:tr w:rsidR="0001322E" w:rsidRPr="0001322E">
        <w:tc>
          <w:tcPr>
            <w:tcW w:w="9066" w:type="dxa"/>
            <w:gridSpan w:val="4"/>
            <w:tcBorders>
              <w:top w:val="nil"/>
              <w:left w:val="nil"/>
              <w:bottom w:val="nil"/>
              <w:right w:val="nil"/>
            </w:tcBorders>
          </w:tcPr>
          <w:p w:rsidR="0001322E" w:rsidRPr="0001322E" w:rsidRDefault="0001322E">
            <w:pPr>
              <w:pStyle w:val="ConsPlusNormal"/>
              <w:rPr>
                <w:rFonts w:ascii="Times New Roman" w:hAnsi="Times New Roman" w:cs="Times New Roman"/>
              </w:rPr>
            </w:pPr>
          </w:p>
        </w:tc>
      </w:tr>
      <w:tr w:rsidR="0001322E" w:rsidRPr="0001322E">
        <w:tc>
          <w:tcPr>
            <w:tcW w:w="4649" w:type="dxa"/>
            <w:tcBorders>
              <w:top w:val="nil"/>
              <w:left w:val="nil"/>
              <w:bottom w:val="nil"/>
              <w:right w:val="nil"/>
            </w:tcBorders>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Заместитель Председателя Правительства</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Ленинградской области - председатель</w:t>
            </w:r>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комитета по </w:t>
            </w:r>
            <w:proofErr w:type="gramStart"/>
            <w:r w:rsidRPr="0001322E">
              <w:rPr>
                <w:rFonts w:ascii="Times New Roman" w:hAnsi="Times New Roman" w:cs="Times New Roman"/>
              </w:rPr>
              <w:t>агропромышленному</w:t>
            </w:r>
            <w:proofErr w:type="gramEnd"/>
          </w:p>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w:t>
            </w:r>
          </w:p>
        </w:tc>
        <w:tc>
          <w:tcPr>
            <w:tcW w:w="1469" w:type="dxa"/>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01322E" w:rsidRPr="0001322E" w:rsidRDefault="0001322E">
            <w:pPr>
              <w:pStyle w:val="ConsPlusNormal"/>
              <w:rPr>
                <w:rFonts w:ascii="Times New Roman" w:hAnsi="Times New Roman" w:cs="Times New Roman"/>
              </w:rPr>
            </w:pPr>
          </w:p>
        </w:tc>
      </w:tr>
      <w:tr w:rsidR="0001322E" w:rsidRPr="0001322E">
        <w:tc>
          <w:tcPr>
            <w:tcW w:w="4649"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1469" w:type="dxa"/>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(подпись)</w:t>
            </w:r>
          </w:p>
        </w:tc>
        <w:tc>
          <w:tcPr>
            <w:tcW w:w="340" w:type="dxa"/>
            <w:tcBorders>
              <w:top w:val="nil"/>
              <w:left w:val="nil"/>
              <w:bottom w:val="nil"/>
              <w:right w:val="nil"/>
            </w:tcBorders>
          </w:tcPr>
          <w:p w:rsidR="0001322E" w:rsidRPr="0001322E" w:rsidRDefault="0001322E">
            <w:pPr>
              <w:pStyle w:val="ConsPlusNormal"/>
              <w:rPr>
                <w:rFonts w:ascii="Times New Roman" w:hAnsi="Times New Roman" w:cs="Times New Roman"/>
              </w:rPr>
            </w:pPr>
          </w:p>
        </w:tc>
        <w:tc>
          <w:tcPr>
            <w:tcW w:w="2608" w:type="dxa"/>
            <w:tcBorders>
              <w:top w:val="single" w:sz="4" w:space="0" w:color="auto"/>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(фамилия, инициалы)</w:t>
            </w:r>
          </w:p>
        </w:tc>
      </w:tr>
      <w:tr w:rsidR="0001322E" w:rsidRPr="0001322E">
        <w:tc>
          <w:tcPr>
            <w:tcW w:w="4649" w:type="dxa"/>
            <w:tcBorders>
              <w:top w:val="nil"/>
              <w:left w:val="nil"/>
              <w:bottom w:val="nil"/>
              <w:right w:val="nil"/>
            </w:tcBorders>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Место печати</w:t>
            </w:r>
          </w:p>
        </w:tc>
        <w:tc>
          <w:tcPr>
            <w:tcW w:w="4417" w:type="dxa"/>
            <w:gridSpan w:val="3"/>
            <w:tcBorders>
              <w:top w:val="nil"/>
              <w:left w:val="nil"/>
              <w:bottom w:val="nil"/>
              <w:right w:val="nil"/>
            </w:tcBorders>
          </w:tcPr>
          <w:p w:rsidR="0001322E" w:rsidRPr="0001322E" w:rsidRDefault="0001322E">
            <w:pPr>
              <w:pStyle w:val="ConsPlusNormal"/>
              <w:rPr>
                <w:rFonts w:ascii="Times New Roman" w:hAnsi="Times New Roman" w:cs="Times New Roman"/>
              </w:rPr>
            </w:pPr>
          </w:p>
        </w:tc>
      </w:tr>
    </w:tbl>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right"/>
        <w:outlineLvl w:val="1"/>
        <w:rPr>
          <w:rFonts w:ascii="Times New Roman" w:hAnsi="Times New Roman" w:cs="Times New Roman"/>
        </w:rPr>
      </w:pPr>
      <w:r w:rsidRPr="0001322E">
        <w:rPr>
          <w:rFonts w:ascii="Times New Roman" w:hAnsi="Times New Roman" w:cs="Times New Roman"/>
        </w:rPr>
        <w:t>Приложение 6</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государственной программе...</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ПОРЯДОК</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ПРЕДОСТАВЛЕНИЯ И РАСПРЕДЕЛЕНИЯ СУБСИДИИ БЮДЖЕТАМ</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МУНИЦИПАЛЬНЫХ ОБРАЗОВАНИЙ ЛЕНИНГРАДСКОЙ ОБЛАСТИ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ИЗ ОБЛАСТНОГО БЮДЖЕТА ЛЕНИНГРАДСКОЙ ОБЛАСТИ НА ПРОВЕДЕНИЕ</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КАДАСТРОВЫХ РАБОТ ПО ОБРАЗОВАНИЮ ЗЕМЕЛЬНЫХ УЧАСТКОВ</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ИЗ СОСТАВА ЗЕМЕЛЬ СЕЛЬСКОХОЗЯЙСТВЕННОГО НАЗНАЧЕНИЯ</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1. Общие положения</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1.1. </w:t>
      </w:r>
      <w:proofErr w:type="gramStart"/>
      <w:r w:rsidRPr="0001322E">
        <w:rPr>
          <w:rFonts w:ascii="Times New Roman" w:hAnsi="Times New Roman" w:cs="Times New Roman"/>
        </w:rPr>
        <w:t>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(далее - муниципальные образования) из областного бюджета Ленинградской области на проведение кадастровых работ по образованию земельных участков из состава земель сельскохозяйственного назначения (далее - кадастровые работы) в рамках реализации мероприятий, направленных на достижение цели федерального проекта "Стимулирование инвестиционной деятельности в агропромышленном комплексе" (далее - субсидии).</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1.2.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1.3. </w:t>
      </w:r>
      <w:proofErr w:type="gramStart"/>
      <w:r w:rsidRPr="0001322E">
        <w:rPr>
          <w:rFonts w:ascii="Times New Roman" w:hAnsi="Times New Roman" w:cs="Times New Roman"/>
        </w:rPr>
        <w:t xml:space="preserve">Субсидия предоставляется на </w:t>
      </w:r>
      <w:proofErr w:type="spellStart"/>
      <w:r w:rsidRPr="0001322E">
        <w:rPr>
          <w:rFonts w:ascii="Times New Roman" w:hAnsi="Times New Roman" w:cs="Times New Roman"/>
        </w:rPr>
        <w:t>софинансирование</w:t>
      </w:r>
      <w:proofErr w:type="spellEnd"/>
      <w:r w:rsidRPr="0001322E">
        <w:rPr>
          <w:rFonts w:ascii="Times New Roman" w:hAnsi="Times New Roman" w:cs="Times New Roman"/>
        </w:rPr>
        <w:t xml:space="preserve"> расходных обязательств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76" w:history="1">
        <w:r w:rsidRPr="0001322E">
          <w:rPr>
            <w:rFonts w:ascii="Times New Roman" w:hAnsi="Times New Roman" w:cs="Times New Roman"/>
            <w:color w:val="0000FF"/>
          </w:rPr>
          <w:t>пунктами 20</w:t>
        </w:r>
      </w:hyperlink>
      <w:r w:rsidRPr="0001322E">
        <w:rPr>
          <w:rFonts w:ascii="Times New Roman" w:hAnsi="Times New Roman" w:cs="Times New Roman"/>
        </w:rPr>
        <w:t xml:space="preserve">, </w:t>
      </w:r>
      <w:hyperlink r:id="rId77" w:history="1">
        <w:r w:rsidRPr="0001322E">
          <w:rPr>
            <w:rFonts w:ascii="Times New Roman" w:hAnsi="Times New Roman" w:cs="Times New Roman"/>
            <w:color w:val="0000FF"/>
          </w:rPr>
          <w:t>28 части 1 статьи 14</w:t>
        </w:r>
      </w:hyperlink>
      <w:r w:rsidRPr="0001322E">
        <w:rPr>
          <w:rFonts w:ascii="Times New Roman" w:hAnsi="Times New Roman" w:cs="Times New Roman"/>
        </w:rPr>
        <w:t xml:space="preserve">, </w:t>
      </w:r>
      <w:hyperlink r:id="rId78" w:history="1">
        <w:r w:rsidRPr="0001322E">
          <w:rPr>
            <w:rFonts w:ascii="Times New Roman" w:hAnsi="Times New Roman" w:cs="Times New Roman"/>
            <w:color w:val="0000FF"/>
          </w:rPr>
          <w:t>пунктами 25</w:t>
        </w:r>
      </w:hyperlink>
      <w:r w:rsidRPr="0001322E">
        <w:rPr>
          <w:rFonts w:ascii="Times New Roman" w:hAnsi="Times New Roman" w:cs="Times New Roman"/>
        </w:rPr>
        <w:t xml:space="preserve">, </w:t>
      </w:r>
      <w:hyperlink r:id="rId79" w:history="1">
        <w:r w:rsidRPr="0001322E">
          <w:rPr>
            <w:rFonts w:ascii="Times New Roman" w:hAnsi="Times New Roman" w:cs="Times New Roman"/>
            <w:color w:val="0000FF"/>
          </w:rPr>
          <w:t>35 части 1 статьи 15</w:t>
        </w:r>
      </w:hyperlink>
      <w:r w:rsidRPr="0001322E">
        <w:rPr>
          <w:rFonts w:ascii="Times New Roman" w:hAnsi="Times New Roman" w:cs="Times New Roman"/>
        </w:rPr>
        <w:t xml:space="preserve">, </w:t>
      </w:r>
      <w:hyperlink r:id="rId80" w:history="1">
        <w:r w:rsidRPr="0001322E">
          <w:rPr>
            <w:rFonts w:ascii="Times New Roman" w:hAnsi="Times New Roman" w:cs="Times New Roman"/>
            <w:color w:val="0000FF"/>
          </w:rPr>
          <w:t>пунктами 26</w:t>
        </w:r>
      </w:hyperlink>
      <w:r w:rsidRPr="0001322E">
        <w:rPr>
          <w:rFonts w:ascii="Times New Roman" w:hAnsi="Times New Roman" w:cs="Times New Roman"/>
        </w:rPr>
        <w:t xml:space="preserve">, </w:t>
      </w:r>
      <w:hyperlink r:id="rId81" w:history="1">
        <w:r w:rsidRPr="0001322E">
          <w:rPr>
            <w:rFonts w:ascii="Times New Roman" w:hAnsi="Times New Roman" w:cs="Times New Roman"/>
            <w:color w:val="0000FF"/>
          </w:rPr>
          <w:t>33 части 1 статьи 16</w:t>
        </w:r>
      </w:hyperlink>
      <w:r w:rsidRPr="0001322E">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w:t>
      </w:r>
      <w:proofErr w:type="gramEnd"/>
      <w:r w:rsidRPr="0001322E">
        <w:rPr>
          <w:rFonts w:ascii="Times New Roman" w:hAnsi="Times New Roman" w:cs="Times New Roman"/>
        </w:rPr>
        <w:t xml:space="preserve"> Федерации".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2. Цели предоставления и результаты использования субсидии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2.1. Субсидия предоставляется в целях создания условий для развития сельскохозяйственного производства посредством проведения кадастровых работ и внесения сведений о земельных участках в Единый государственный реестр недвижимости (в том числе по уточнению границ).</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2.2. Результатом использования субсидии является площадь земельных участков из состава земель сельскохозяйственного назначения, находящихся или относящихся к собственности муниципального </w:t>
      </w:r>
      <w:r w:rsidRPr="0001322E">
        <w:rPr>
          <w:rFonts w:ascii="Times New Roman" w:hAnsi="Times New Roman" w:cs="Times New Roman"/>
        </w:rPr>
        <w:lastRenderedPageBreak/>
        <w:t xml:space="preserve">образования, </w:t>
      </w:r>
      <w:proofErr w:type="gramStart"/>
      <w:r w:rsidRPr="0001322E">
        <w:rPr>
          <w:rFonts w:ascii="Times New Roman" w:hAnsi="Times New Roman" w:cs="Times New Roman"/>
        </w:rPr>
        <w:t>и(</w:t>
      </w:r>
      <w:proofErr w:type="gramEnd"/>
      <w:r w:rsidRPr="0001322E">
        <w:rPr>
          <w:rFonts w:ascii="Times New Roman" w:hAnsi="Times New Roman" w:cs="Times New Roman"/>
        </w:rPr>
        <w:t xml:space="preserve">или) земель сельскохозяйственного назначения, расположенных на территории поселений муниципального образования, государственная собственность на которые не разграничена, в том числе предоставленных в аренду, безвозмездное пользование или постоянное (бессрочное) пользование, сведения о местоположении границ которых внесены в Единый государственный реестр недвижимости в </w:t>
      </w:r>
      <w:proofErr w:type="gramStart"/>
      <w:r w:rsidRPr="0001322E">
        <w:rPr>
          <w:rFonts w:ascii="Times New Roman" w:hAnsi="Times New Roman" w:cs="Times New Roman"/>
        </w:rPr>
        <w:t>текущем году, и земель запаса для последующего их перевода в категорию земель сельскохозяйственного назначения.</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3. Условия предоставления субсидии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Субсидия предоставляется при соблюдении условий, установленных </w:t>
      </w:r>
      <w:hyperlink r:id="rId82" w:history="1">
        <w:r w:rsidRPr="0001322E">
          <w:rPr>
            <w:rFonts w:ascii="Times New Roman" w:hAnsi="Times New Roman" w:cs="Times New Roman"/>
            <w:color w:val="0000FF"/>
          </w:rPr>
          <w:t>пунктом 2.7</w:t>
        </w:r>
      </w:hyperlink>
      <w:r w:rsidRPr="0001322E">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bookmarkStart w:id="14" w:name="P2082"/>
      <w:bookmarkEnd w:id="14"/>
      <w:r w:rsidRPr="0001322E">
        <w:rPr>
          <w:rFonts w:ascii="Times New Roman" w:hAnsi="Times New Roman" w:cs="Times New Roman"/>
        </w:rPr>
        <w:t>4. Критерии отбора муниципальных образований</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Ленинградской области для предоставления субсидии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Критериями, которым должны соответствовать муниципальные образования для допуска к оценке заявок, являются: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а) наличие на территории муниципального образования земельных участков сельскохозяйственного назначения, находящихся или относящихся к собственности муниципального образования, границы которых не установлены в соответствии с требованиями действующего законодательства, </w:t>
      </w:r>
      <w:proofErr w:type="gramStart"/>
      <w:r w:rsidRPr="0001322E">
        <w:rPr>
          <w:rFonts w:ascii="Times New Roman" w:hAnsi="Times New Roman" w:cs="Times New Roman"/>
        </w:rPr>
        <w:t>и(</w:t>
      </w:r>
      <w:proofErr w:type="gramEnd"/>
      <w:r w:rsidRPr="0001322E">
        <w:rPr>
          <w:rFonts w:ascii="Times New Roman" w:hAnsi="Times New Roman" w:cs="Times New Roman"/>
        </w:rPr>
        <w:t>или) земель сельскохозяйственного назначения, расположенных на территории поселений муниципального образования, государственная собственность на которые не разграничена, и земель запаса для последующего перевода в земли сельскохозяйственного назначения в целях включения их в оборот (далее - 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б) наличие обращений физических и юридических лиц, заинтересованных в предоставлении земельных участков с целью сельскохозяйственного использования;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в) наличие на территории муниципального образования реализуемых инвестиционных проектов в сфере развития сельскохозяйственной деятельности </w:t>
      </w:r>
      <w:proofErr w:type="gramStart"/>
      <w:r w:rsidRPr="0001322E">
        <w:rPr>
          <w:rFonts w:ascii="Times New Roman" w:hAnsi="Times New Roman" w:cs="Times New Roman"/>
        </w:rPr>
        <w:t>и(</w:t>
      </w:r>
      <w:proofErr w:type="gramEnd"/>
      <w:r w:rsidRPr="0001322E">
        <w:rPr>
          <w:rFonts w:ascii="Times New Roman" w:hAnsi="Times New Roman" w:cs="Times New Roman"/>
        </w:rPr>
        <w:t>или) наличие на территории муниципального образования планируемых к реализации инвестиционных проектов в сфере развития сельскохозяйственной деятельности.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5. Порядок конкурсного отбора заявок муниципальных</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образований Ленинградской области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для предоставления субсидии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5.1.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заявка, отбор).</w:t>
      </w:r>
    </w:p>
    <w:p w:rsidR="0001322E" w:rsidRPr="0001322E" w:rsidRDefault="0001322E">
      <w:pPr>
        <w:pStyle w:val="ConsPlusNormal"/>
        <w:spacing w:before="220"/>
        <w:ind w:firstLine="540"/>
        <w:jc w:val="both"/>
        <w:rPr>
          <w:rFonts w:ascii="Times New Roman" w:hAnsi="Times New Roman" w:cs="Times New Roman"/>
        </w:rPr>
      </w:pPr>
      <w:bookmarkStart w:id="15" w:name="P2095"/>
      <w:bookmarkEnd w:id="15"/>
      <w:r w:rsidRPr="0001322E">
        <w:rPr>
          <w:rFonts w:ascii="Times New Roman" w:hAnsi="Times New Roman" w:cs="Times New Roman"/>
        </w:rPr>
        <w:t>5.2. Муниципальные образования представляют в Комитет заявку по форме и в сроки, установленные правовым актом Комитета.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сеть "Интернет") не менее чем за три рабочих дня до даты начала приема заявок. Срок приема заявок не может быть менее трех календарных дней и более 30 календарных дней.</w:t>
      </w:r>
    </w:p>
    <w:p w:rsidR="0001322E" w:rsidRPr="0001322E" w:rsidRDefault="0001322E">
      <w:pPr>
        <w:pStyle w:val="ConsPlusNormal"/>
        <w:spacing w:before="220"/>
        <w:ind w:firstLine="540"/>
        <w:jc w:val="both"/>
        <w:rPr>
          <w:rFonts w:ascii="Times New Roman" w:hAnsi="Times New Roman" w:cs="Times New Roman"/>
        </w:rPr>
      </w:pPr>
      <w:bookmarkStart w:id="16" w:name="P2097"/>
      <w:bookmarkEnd w:id="16"/>
      <w:r w:rsidRPr="0001322E">
        <w:rPr>
          <w:rFonts w:ascii="Times New Roman" w:hAnsi="Times New Roman" w:cs="Times New Roman"/>
        </w:rPr>
        <w:t>5.3. Муниципальные образования представляют в Комитет заявку с приложением следующих документов: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 xml:space="preserve">заявления </w:t>
      </w:r>
      <w:proofErr w:type="gramStart"/>
      <w:r w:rsidRPr="0001322E">
        <w:rPr>
          <w:rFonts w:ascii="Times New Roman" w:hAnsi="Times New Roman" w:cs="Times New Roman"/>
        </w:rPr>
        <w:t>на имя председателя Комитета о предоставлении субсидии с указанием сведений о планируемой общей сумме затрат на проведение</w:t>
      </w:r>
      <w:proofErr w:type="gramEnd"/>
      <w:r w:rsidRPr="0001322E">
        <w:rPr>
          <w:rFonts w:ascii="Times New Roman" w:hAnsi="Times New Roman" w:cs="Times New Roman"/>
        </w:rPr>
        <w:t xml:space="preserve"> кадастровых работ;</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расчета (обоснования) размера субсидии исходя из значения результата использования субсидии;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выписки из муниципальной программы, предусматривающей проведение кадастровых работ,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документов, подтверждающих право муниципального образования распоряжаться земельными участками сельскохозяйственного назначения, землями запаса, в отношении которых планируется проведение кадастровых работ, с привлечением субсидии из бюджета Ленинградской области (выписки из реестра муниципального имущества, выписки из Единого государственного реестра недвижимости,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(отсутствие зарегистрированных прав);</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документов, подтверждающих наличие на территории муниципального образования реализуемых инвестиционных проектов в сфере развития сельскохозяйственной деятельности;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документов, подтверждающих заинтересованность юридических и физических лиц в земельных участках сельскохозяйственного назначения, в отношении которых планируется проведение кадастровых работ, с привлечением субсидии из средств областного бюджета Ленинградской области (писем, обращений о предоставлении земельного участка для ведения сельскохозяйственной деятельности, соглашения о намерении и др.);</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 xml:space="preserve">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01322E">
        <w:rPr>
          <w:rFonts w:ascii="Times New Roman" w:hAnsi="Times New Roman" w:cs="Times New Roman"/>
        </w:rPr>
        <w:t>софинансирования</w:t>
      </w:r>
      <w:proofErr w:type="spellEnd"/>
      <w:r w:rsidRPr="0001322E">
        <w:rPr>
          <w:rFonts w:ascii="Times New Roman" w:hAnsi="Times New Roman" w:cs="Times New Roman"/>
        </w:rPr>
        <w:t xml:space="preserve">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 (если выписка предоставляется из бюджета муниципального района) или главного бухгалтера (если выписка предоставляется из бюджета</w:t>
      </w:r>
      <w:proofErr w:type="gramEnd"/>
      <w:r w:rsidRPr="0001322E">
        <w:rPr>
          <w:rFonts w:ascii="Times New Roman" w:hAnsi="Times New Roman" w:cs="Times New Roman"/>
        </w:rPr>
        <w:t xml:space="preserve"> поселения);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копии действующего муниципального контракта на проведение кадастровых работ по образованию земельных участков из состава земель сельскохозяйственного назначения (при наличии).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5.4. Комитет в течение трех рабочих дней со дня окончания приема заявок готовит информационные справки о соответствии поступивших заявок форме, установленной правовым актом Комитета, критериям, которым должны соответствовать муниципальные образования для допуска к оценке заявок, установленным </w:t>
      </w:r>
      <w:hyperlink w:anchor="P2082" w:history="1">
        <w:r w:rsidRPr="0001322E">
          <w:rPr>
            <w:rFonts w:ascii="Times New Roman" w:hAnsi="Times New Roman" w:cs="Times New Roman"/>
            <w:color w:val="0000FF"/>
          </w:rPr>
          <w:t>разделом 4</w:t>
        </w:r>
      </w:hyperlink>
      <w:r w:rsidRPr="0001322E">
        <w:rPr>
          <w:rFonts w:ascii="Times New Roman" w:hAnsi="Times New Roman" w:cs="Times New Roman"/>
        </w:rPr>
        <w:t xml:space="preserve"> настоящего Порядка, и перечню документов, указанных в </w:t>
      </w:r>
      <w:hyperlink w:anchor="P2097" w:history="1">
        <w:r w:rsidRPr="0001322E">
          <w:rPr>
            <w:rFonts w:ascii="Times New Roman" w:hAnsi="Times New Roman" w:cs="Times New Roman"/>
            <w:color w:val="0000FF"/>
          </w:rPr>
          <w:t>пункте 5.3</w:t>
        </w:r>
      </w:hyperlink>
      <w:r w:rsidRPr="0001322E">
        <w:rPr>
          <w:rFonts w:ascii="Times New Roman" w:hAnsi="Times New Roman" w:cs="Times New Roman"/>
        </w:rPr>
        <w:t xml:space="preserve"> настоящего Порядка.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Заявки рассматриваются и оцениваются не позднее 10 рабочих дней со дня окончания приема заявок конкурсной комиссией по рассмотрению заявок (далее - комиссия), формируемой из числа представителей Комитета и комитета по агропромышленному и </w:t>
      </w:r>
      <w:proofErr w:type="spellStart"/>
      <w:r w:rsidRPr="0001322E">
        <w:rPr>
          <w:rFonts w:ascii="Times New Roman" w:hAnsi="Times New Roman" w:cs="Times New Roman"/>
        </w:rPr>
        <w:t>рыбохозяйственному</w:t>
      </w:r>
      <w:proofErr w:type="spellEnd"/>
      <w:r w:rsidRPr="0001322E">
        <w:rPr>
          <w:rFonts w:ascii="Times New Roman" w:hAnsi="Times New Roman" w:cs="Times New Roman"/>
        </w:rPr>
        <w:t xml:space="preserve"> комплексу Ленинградской области. Положение о комиссии и персональный состав комиссии утверждаются правовым актом Комитета.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5.5. Основаниями для отклонения заявки являются: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непредставление (представление не в полном объеме) документов, указанных в </w:t>
      </w:r>
      <w:hyperlink w:anchor="P2097" w:history="1">
        <w:r w:rsidRPr="0001322E">
          <w:rPr>
            <w:rFonts w:ascii="Times New Roman" w:hAnsi="Times New Roman" w:cs="Times New Roman"/>
            <w:color w:val="0000FF"/>
          </w:rPr>
          <w:t>пункте 5.3</w:t>
        </w:r>
      </w:hyperlink>
      <w:r w:rsidRPr="0001322E">
        <w:rPr>
          <w:rFonts w:ascii="Times New Roman" w:hAnsi="Times New Roman" w:cs="Times New Roman"/>
        </w:rPr>
        <w:t xml:space="preserve"> настоящего Порядка;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недостоверность сведений, содержащихся в представленных администрацией муниципального образования документах;</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представление заявки с нарушением срока, установленного в соответствии с </w:t>
      </w:r>
      <w:hyperlink w:anchor="P2095" w:history="1">
        <w:r w:rsidRPr="0001322E">
          <w:rPr>
            <w:rFonts w:ascii="Times New Roman" w:hAnsi="Times New Roman" w:cs="Times New Roman"/>
            <w:color w:val="0000FF"/>
          </w:rPr>
          <w:t>пунктом 5.2</w:t>
        </w:r>
      </w:hyperlink>
      <w:r w:rsidRPr="0001322E">
        <w:rPr>
          <w:rFonts w:ascii="Times New Roman" w:hAnsi="Times New Roman" w:cs="Times New Roman"/>
        </w:rPr>
        <w:t xml:space="preserve"> настоящего Порядка;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 xml:space="preserve">несоответствие муниципальных образований критериям, установленным </w:t>
      </w:r>
      <w:hyperlink w:anchor="P2082" w:history="1">
        <w:r w:rsidRPr="0001322E">
          <w:rPr>
            <w:rFonts w:ascii="Times New Roman" w:hAnsi="Times New Roman" w:cs="Times New Roman"/>
            <w:color w:val="0000FF"/>
          </w:rPr>
          <w:t>разделом 4</w:t>
        </w:r>
      </w:hyperlink>
      <w:r w:rsidRPr="0001322E">
        <w:rPr>
          <w:rFonts w:ascii="Times New Roman" w:hAnsi="Times New Roman" w:cs="Times New Roman"/>
        </w:rPr>
        <w:t xml:space="preserve"> настоящего Порядка.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5.6. Заявки муниципальных образований, допущенные к отбору, оцениваются по балльной системе отдельно по каждому </w:t>
      </w:r>
      <w:hyperlink w:anchor="P2175" w:history="1">
        <w:r w:rsidRPr="0001322E">
          <w:rPr>
            <w:rFonts w:ascii="Times New Roman" w:hAnsi="Times New Roman" w:cs="Times New Roman"/>
            <w:color w:val="0000FF"/>
          </w:rPr>
          <w:t>критерию</w:t>
        </w:r>
      </w:hyperlink>
      <w:r w:rsidRPr="0001322E">
        <w:rPr>
          <w:rFonts w:ascii="Times New Roman" w:hAnsi="Times New Roman" w:cs="Times New Roman"/>
        </w:rPr>
        <w:t xml:space="preserve"> в соответствии с приложением к настоящему Порядку.</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Муниципальные образования ранжируются по количеству набранных баллов в порядке убывания.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w:t>
      </w:r>
      <w:proofErr w:type="gramStart"/>
      <w:r w:rsidRPr="0001322E">
        <w:rPr>
          <w:rFonts w:ascii="Times New Roman" w:hAnsi="Times New Roman" w:cs="Times New Roman"/>
        </w:rPr>
        <w:t>от</w:t>
      </w:r>
      <w:proofErr w:type="gramEnd"/>
      <w:r w:rsidRPr="0001322E">
        <w:rPr>
          <w:rFonts w:ascii="Times New Roman" w:hAnsi="Times New Roman" w:cs="Times New Roman"/>
        </w:rPr>
        <w:t xml:space="preserve"> более ранней к более поздней.</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Количество победителей определяется исходя из объема бюджетных ассигнований, предусмотренных Комитету на </w:t>
      </w:r>
      <w:proofErr w:type="spellStart"/>
      <w:r w:rsidRPr="0001322E">
        <w:rPr>
          <w:rFonts w:ascii="Times New Roman" w:hAnsi="Times New Roman" w:cs="Times New Roman"/>
        </w:rPr>
        <w:t>софинансирование</w:t>
      </w:r>
      <w:proofErr w:type="spellEnd"/>
      <w:r w:rsidRPr="0001322E">
        <w:rPr>
          <w:rFonts w:ascii="Times New Roman" w:hAnsi="Times New Roman" w:cs="Times New Roman"/>
        </w:rPr>
        <w:t xml:space="preserve"> соответствующих расходных обязательств.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5.7. На основании результатов оценки заявок комиссия принимает решение о признании муниципальных образований, заявки которых набрали наибольшее количество баллов (в порядке убывания баллов от большего к </w:t>
      </w:r>
      <w:proofErr w:type="gramStart"/>
      <w:r w:rsidRPr="0001322E">
        <w:rPr>
          <w:rFonts w:ascii="Times New Roman" w:hAnsi="Times New Roman" w:cs="Times New Roman"/>
        </w:rPr>
        <w:t>меньшему</w:t>
      </w:r>
      <w:proofErr w:type="gramEnd"/>
      <w:r w:rsidRPr="0001322E">
        <w:rPr>
          <w:rFonts w:ascii="Times New Roman" w:hAnsi="Times New Roman" w:cs="Times New Roman"/>
        </w:rPr>
        <w:t>), получателями субсидии и оформляет протокол не позднее пяти рабочих дней со дня проведения заседания комиссии.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5.8. Комитет не позднее трех рабочих дней со дня оформления протокола комиссии осуществляет подготовку предложений по распределению субсидии бюджетам муниципальных образований (далее - предложения по распределению субсидии) и направляет в администрации муниципальных образований письменные уведомления о результатах отбора (с указанием причин отказа).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 xml:space="preserve">6. Распределение субсидии между </w:t>
      </w:r>
      <w:proofErr w:type="gramStart"/>
      <w:r w:rsidRPr="0001322E">
        <w:rPr>
          <w:rFonts w:ascii="Times New Roman" w:hAnsi="Times New Roman" w:cs="Times New Roman"/>
        </w:rPr>
        <w:t>муниципальными</w:t>
      </w:r>
      <w:proofErr w:type="gramEnd"/>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образованиями Ленинградской области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6.1. Субсидии распределяются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center"/>
        <w:rPr>
          <w:rFonts w:ascii="Times New Roman" w:hAnsi="Times New Roman" w:cs="Times New Roman"/>
        </w:rPr>
      </w:pPr>
      <w:proofErr w:type="spellStart"/>
      <w:r w:rsidRPr="0001322E">
        <w:rPr>
          <w:rFonts w:ascii="Times New Roman" w:hAnsi="Times New Roman" w:cs="Times New Roman"/>
        </w:rPr>
        <w:t>С</w:t>
      </w:r>
      <w:proofErr w:type="gramStart"/>
      <w:r w:rsidRPr="0001322E">
        <w:rPr>
          <w:rFonts w:ascii="Times New Roman" w:hAnsi="Times New Roman" w:cs="Times New Roman"/>
          <w:vertAlign w:val="subscript"/>
        </w:rPr>
        <w:t>i</w:t>
      </w:r>
      <w:proofErr w:type="spellEnd"/>
      <w:proofErr w:type="gramEnd"/>
      <w:r w:rsidRPr="0001322E">
        <w:rPr>
          <w:rFonts w:ascii="Times New Roman" w:hAnsi="Times New Roman" w:cs="Times New Roman"/>
        </w:rPr>
        <w:t xml:space="preserve"> = </w:t>
      </w:r>
      <w:proofErr w:type="spellStart"/>
      <w:r w:rsidRPr="0001322E">
        <w:rPr>
          <w:rFonts w:ascii="Times New Roman" w:hAnsi="Times New Roman" w:cs="Times New Roman"/>
        </w:rPr>
        <w:t>РОС</w:t>
      </w:r>
      <w:r w:rsidRPr="0001322E">
        <w:rPr>
          <w:rFonts w:ascii="Times New Roman" w:hAnsi="Times New Roman" w:cs="Times New Roman"/>
          <w:vertAlign w:val="subscript"/>
        </w:rPr>
        <w:t>i</w:t>
      </w:r>
      <w:proofErr w:type="spellEnd"/>
      <w:r w:rsidRPr="0001322E">
        <w:rPr>
          <w:rFonts w:ascii="Times New Roman" w:hAnsi="Times New Roman" w:cs="Times New Roman"/>
        </w:rPr>
        <w:t xml:space="preserve"> x </w:t>
      </w:r>
      <w:proofErr w:type="spellStart"/>
      <w:r w:rsidRPr="0001322E">
        <w:rPr>
          <w:rFonts w:ascii="Times New Roman" w:hAnsi="Times New Roman" w:cs="Times New Roman"/>
        </w:rPr>
        <w:t>УС</w:t>
      </w:r>
      <w:r w:rsidRPr="0001322E">
        <w:rPr>
          <w:rFonts w:ascii="Times New Roman" w:hAnsi="Times New Roman" w:cs="Times New Roman"/>
          <w:vertAlign w:val="subscript"/>
        </w:rPr>
        <w:t>i</w:t>
      </w:r>
      <w:proofErr w:type="spellEnd"/>
      <w:r w:rsidRPr="0001322E">
        <w:rPr>
          <w:rFonts w:ascii="Times New Roman" w:hAnsi="Times New Roman" w:cs="Times New Roman"/>
        </w:rPr>
        <w:t>,</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spacing w:before="220"/>
        <w:ind w:firstLine="540"/>
        <w:jc w:val="both"/>
        <w:rPr>
          <w:rFonts w:ascii="Times New Roman" w:hAnsi="Times New Roman" w:cs="Times New Roman"/>
        </w:rPr>
      </w:pPr>
      <w:proofErr w:type="spellStart"/>
      <w:r w:rsidRPr="0001322E">
        <w:rPr>
          <w:rFonts w:ascii="Times New Roman" w:hAnsi="Times New Roman" w:cs="Times New Roman"/>
        </w:rPr>
        <w:t>РОС</w:t>
      </w:r>
      <w:proofErr w:type="gramStart"/>
      <w:r w:rsidRPr="0001322E">
        <w:rPr>
          <w:rFonts w:ascii="Times New Roman" w:hAnsi="Times New Roman" w:cs="Times New Roman"/>
          <w:vertAlign w:val="subscript"/>
        </w:rPr>
        <w:t>i</w:t>
      </w:r>
      <w:proofErr w:type="spellEnd"/>
      <w:proofErr w:type="gramEnd"/>
      <w:r w:rsidRPr="0001322E">
        <w:rPr>
          <w:rFonts w:ascii="Times New Roman" w:hAnsi="Times New Roman" w:cs="Times New Roman"/>
        </w:rP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1322E" w:rsidRPr="0001322E" w:rsidRDefault="0001322E">
      <w:pPr>
        <w:pStyle w:val="ConsPlusNormal"/>
        <w:spacing w:before="220"/>
        <w:ind w:firstLine="540"/>
        <w:jc w:val="both"/>
        <w:rPr>
          <w:rFonts w:ascii="Times New Roman" w:hAnsi="Times New Roman" w:cs="Times New Roman"/>
        </w:rPr>
      </w:pPr>
      <w:proofErr w:type="spellStart"/>
      <w:r w:rsidRPr="0001322E">
        <w:rPr>
          <w:rFonts w:ascii="Times New Roman" w:hAnsi="Times New Roman" w:cs="Times New Roman"/>
        </w:rPr>
        <w:t>УС</w:t>
      </w:r>
      <w:proofErr w:type="gramStart"/>
      <w:r w:rsidRPr="0001322E">
        <w:rPr>
          <w:rFonts w:ascii="Times New Roman" w:hAnsi="Times New Roman" w:cs="Times New Roman"/>
          <w:vertAlign w:val="subscript"/>
        </w:rPr>
        <w:t>i</w:t>
      </w:r>
      <w:proofErr w:type="spellEnd"/>
      <w:proofErr w:type="gramEnd"/>
      <w:r w:rsidRPr="0001322E">
        <w:rPr>
          <w:rFonts w:ascii="Times New Roman" w:hAnsi="Times New Roman" w:cs="Times New Roman"/>
        </w:rPr>
        <w:t xml:space="preserve"> - предельный уровень </w:t>
      </w:r>
      <w:proofErr w:type="spellStart"/>
      <w:r w:rsidRPr="0001322E">
        <w:rPr>
          <w:rFonts w:ascii="Times New Roman" w:hAnsi="Times New Roman" w:cs="Times New Roman"/>
        </w:rPr>
        <w:t>софинансирования</w:t>
      </w:r>
      <w:proofErr w:type="spellEnd"/>
      <w:r w:rsidRPr="0001322E">
        <w:rPr>
          <w:rFonts w:ascii="Times New Roman" w:hAnsi="Times New Roman" w:cs="Times New Roman"/>
        </w:rPr>
        <w:t xml:space="preserve"> для i-</w:t>
      </w:r>
      <w:proofErr w:type="spellStart"/>
      <w:r w:rsidRPr="0001322E">
        <w:rPr>
          <w:rFonts w:ascii="Times New Roman" w:hAnsi="Times New Roman" w:cs="Times New Roman"/>
        </w:rPr>
        <w:t>го</w:t>
      </w:r>
      <w:proofErr w:type="spellEnd"/>
      <w:r w:rsidRPr="0001322E">
        <w:rPr>
          <w:rFonts w:ascii="Times New Roman" w:hAnsi="Times New Roman" w:cs="Times New Roman"/>
        </w:rPr>
        <w:t xml:space="preserve"> муниципального образования;</w:t>
      </w:r>
    </w:p>
    <w:p w:rsidR="0001322E" w:rsidRPr="0001322E" w:rsidRDefault="0001322E">
      <w:pPr>
        <w:pStyle w:val="ConsPlusNormal"/>
        <w:spacing w:before="220"/>
        <w:ind w:firstLine="540"/>
        <w:jc w:val="both"/>
        <w:rPr>
          <w:rFonts w:ascii="Times New Roman" w:hAnsi="Times New Roman" w:cs="Times New Roman"/>
        </w:rPr>
      </w:pPr>
      <w:proofErr w:type="spellStart"/>
      <w:r w:rsidRPr="0001322E">
        <w:rPr>
          <w:rFonts w:ascii="Times New Roman" w:hAnsi="Times New Roman" w:cs="Times New Roman"/>
        </w:rPr>
        <w:t>РОС</w:t>
      </w:r>
      <w:proofErr w:type="gramStart"/>
      <w:r w:rsidRPr="0001322E">
        <w:rPr>
          <w:rFonts w:ascii="Times New Roman" w:hAnsi="Times New Roman" w:cs="Times New Roman"/>
          <w:vertAlign w:val="subscript"/>
        </w:rPr>
        <w:t>i</w:t>
      </w:r>
      <w:proofErr w:type="spellEnd"/>
      <w:proofErr w:type="gramEnd"/>
      <w:r w:rsidRPr="0001322E">
        <w:rPr>
          <w:rFonts w:ascii="Times New Roman" w:hAnsi="Times New Roman" w:cs="Times New Roman"/>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со следующей формулой:</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center"/>
        <w:rPr>
          <w:rFonts w:ascii="Times New Roman" w:hAnsi="Times New Roman" w:cs="Times New Roman"/>
        </w:rPr>
      </w:pPr>
      <w:proofErr w:type="spellStart"/>
      <w:r w:rsidRPr="0001322E">
        <w:rPr>
          <w:rFonts w:ascii="Times New Roman" w:hAnsi="Times New Roman" w:cs="Times New Roman"/>
        </w:rPr>
        <w:t>РОС</w:t>
      </w:r>
      <w:proofErr w:type="gramStart"/>
      <w:r w:rsidRPr="0001322E">
        <w:rPr>
          <w:rFonts w:ascii="Times New Roman" w:hAnsi="Times New Roman" w:cs="Times New Roman"/>
          <w:vertAlign w:val="subscript"/>
        </w:rPr>
        <w:t>i</w:t>
      </w:r>
      <w:proofErr w:type="spellEnd"/>
      <w:proofErr w:type="gramEnd"/>
      <w:r w:rsidRPr="0001322E">
        <w:rPr>
          <w:rFonts w:ascii="Times New Roman" w:hAnsi="Times New Roman" w:cs="Times New Roman"/>
        </w:rPr>
        <w:t xml:space="preserve"> = </w:t>
      </w:r>
      <w:proofErr w:type="spellStart"/>
      <w:r w:rsidRPr="0001322E">
        <w:rPr>
          <w:rFonts w:ascii="Times New Roman" w:hAnsi="Times New Roman" w:cs="Times New Roman"/>
        </w:rPr>
        <w:t>S</w:t>
      </w:r>
      <w:r w:rsidRPr="0001322E">
        <w:rPr>
          <w:rFonts w:ascii="Times New Roman" w:hAnsi="Times New Roman" w:cs="Times New Roman"/>
          <w:vertAlign w:val="subscript"/>
        </w:rPr>
        <w:t>i</w:t>
      </w:r>
      <w:proofErr w:type="spellEnd"/>
      <w:r w:rsidRPr="0001322E">
        <w:rPr>
          <w:rFonts w:ascii="Times New Roman" w:hAnsi="Times New Roman" w:cs="Times New Roman"/>
        </w:rPr>
        <w:t xml:space="preserve"> x </w:t>
      </w:r>
      <w:proofErr w:type="spellStart"/>
      <w:r w:rsidRPr="0001322E">
        <w:rPr>
          <w:rFonts w:ascii="Times New Roman" w:hAnsi="Times New Roman" w:cs="Times New Roman"/>
        </w:rPr>
        <w:t>R</w:t>
      </w:r>
      <w:r w:rsidRPr="0001322E">
        <w:rPr>
          <w:rFonts w:ascii="Times New Roman" w:hAnsi="Times New Roman" w:cs="Times New Roman"/>
          <w:vertAlign w:val="subscript"/>
        </w:rPr>
        <w:t>i</w:t>
      </w:r>
      <w:proofErr w:type="spellEnd"/>
      <w:r w:rsidRPr="0001322E">
        <w:rPr>
          <w:rFonts w:ascii="Times New Roman" w:hAnsi="Times New Roman" w:cs="Times New Roman"/>
        </w:rPr>
        <w:t>,</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spacing w:before="220"/>
        <w:ind w:firstLine="540"/>
        <w:jc w:val="both"/>
        <w:rPr>
          <w:rFonts w:ascii="Times New Roman" w:hAnsi="Times New Roman" w:cs="Times New Roman"/>
        </w:rPr>
      </w:pPr>
      <w:proofErr w:type="spellStart"/>
      <w:proofErr w:type="gramStart"/>
      <w:r w:rsidRPr="0001322E">
        <w:rPr>
          <w:rFonts w:ascii="Times New Roman" w:hAnsi="Times New Roman" w:cs="Times New Roman"/>
        </w:rPr>
        <w:t>S</w:t>
      </w:r>
      <w:r w:rsidRPr="0001322E">
        <w:rPr>
          <w:rFonts w:ascii="Times New Roman" w:hAnsi="Times New Roman" w:cs="Times New Roman"/>
          <w:vertAlign w:val="subscript"/>
        </w:rPr>
        <w:t>i</w:t>
      </w:r>
      <w:proofErr w:type="spellEnd"/>
      <w:r w:rsidRPr="0001322E">
        <w:rPr>
          <w:rFonts w:ascii="Times New Roman" w:hAnsi="Times New Roman" w:cs="Times New Roman"/>
        </w:rPr>
        <w:t xml:space="preserve"> - площадь земельных участков сельскохозяйственного назначения, границы которых не установлены в соответствии с требованиями действующего законодательства, и земель сельскохозяйственного назначения и земель запаса для последующего перевода в земли сельскохозяйственного назначения в целях включения в оборот, расположенных на территории муниципального образования;</w:t>
      </w:r>
      <w:proofErr w:type="gramEnd"/>
    </w:p>
    <w:p w:rsidR="0001322E" w:rsidRPr="0001322E" w:rsidRDefault="0001322E">
      <w:pPr>
        <w:pStyle w:val="ConsPlusNormal"/>
        <w:spacing w:before="220"/>
        <w:ind w:firstLine="540"/>
        <w:jc w:val="both"/>
        <w:rPr>
          <w:rFonts w:ascii="Times New Roman" w:hAnsi="Times New Roman" w:cs="Times New Roman"/>
        </w:rPr>
      </w:pPr>
      <w:proofErr w:type="spellStart"/>
      <w:r w:rsidRPr="0001322E">
        <w:rPr>
          <w:rFonts w:ascii="Times New Roman" w:hAnsi="Times New Roman" w:cs="Times New Roman"/>
        </w:rPr>
        <w:t>R</w:t>
      </w:r>
      <w:r w:rsidRPr="0001322E">
        <w:rPr>
          <w:rFonts w:ascii="Times New Roman" w:hAnsi="Times New Roman" w:cs="Times New Roman"/>
          <w:vertAlign w:val="subscript"/>
        </w:rPr>
        <w:t>i</w:t>
      </w:r>
      <w:proofErr w:type="spellEnd"/>
      <w:r w:rsidRPr="0001322E">
        <w:rPr>
          <w:rFonts w:ascii="Times New Roman" w:hAnsi="Times New Roman" w:cs="Times New Roman"/>
        </w:rPr>
        <w:t xml:space="preserve"> - стоимость работ за 1 га в соответствии с заявкой муниципального образования, но не </w:t>
      </w:r>
      <w:proofErr w:type="gramStart"/>
      <w:r w:rsidRPr="0001322E">
        <w:rPr>
          <w:rFonts w:ascii="Times New Roman" w:hAnsi="Times New Roman" w:cs="Times New Roman"/>
        </w:rPr>
        <w:t>более максимальной</w:t>
      </w:r>
      <w:proofErr w:type="gramEnd"/>
      <w:r w:rsidRPr="0001322E">
        <w:rPr>
          <w:rFonts w:ascii="Times New Roman" w:hAnsi="Times New Roman" w:cs="Times New Roman"/>
        </w:rPr>
        <w:t xml:space="preserve"> стоимости кадастровых работ, определяемой в соответствии с правовым актом Комитета.</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6.2. Распределение субсидии утверждается областным законом об областном бюджете на очередной </w:t>
      </w:r>
      <w:r w:rsidRPr="0001322E">
        <w:rPr>
          <w:rFonts w:ascii="Times New Roman" w:hAnsi="Times New Roman" w:cs="Times New Roman"/>
        </w:rPr>
        <w:lastRenderedPageBreak/>
        <w:t>финансовый год и на плановый период.</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6.3. Основаниями для внесения изменений в утвержденное распределение субсидии являются: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1) распределение объема субсидии, образовавшегося в результате экономии по результатам заключенных муниципальных контрактов;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2) расторжение соглашения;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3) распределение не распределенного между муниципальными образованиями объема субсидии;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4) изменение объема бюджетных ассигнований областного бюджета Ленинградской области, предусмотренного на предоставление субсидии;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5) отсутствие заключенного в сроки, указанные в </w:t>
      </w:r>
      <w:hyperlink r:id="rId83" w:history="1">
        <w:r w:rsidRPr="0001322E">
          <w:rPr>
            <w:rFonts w:ascii="Times New Roman" w:hAnsi="Times New Roman" w:cs="Times New Roman"/>
            <w:color w:val="0000FF"/>
          </w:rPr>
          <w:t>пункте 4.3</w:t>
        </w:r>
      </w:hyperlink>
      <w:r w:rsidRPr="0001322E">
        <w:rPr>
          <w:rFonts w:ascii="Times New Roman" w:hAnsi="Times New Roman" w:cs="Times New Roman"/>
        </w:rPr>
        <w:t xml:space="preserve"> Правил, соглашения о предоставлении субсидии;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6) отказ одного или нескольких муниципальных образований от подписания соглашений о предоставлении субсидии.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6.4. </w:t>
      </w:r>
      <w:proofErr w:type="gramStart"/>
      <w:r w:rsidRPr="0001322E">
        <w:rPr>
          <w:rFonts w:ascii="Times New Roman" w:hAnsi="Times New Roman" w:cs="Times New Roman"/>
        </w:rPr>
        <w:t>Комитет проводит дополнительный отбор заявок муниципальных образований в соответствии с настоящим Порядком, за исключением случая увеличения бюджетных ассигнований областного бюджета Ленинградской области в связи с наличием неисполненных муниципальных контрактов на проведение кадастровых работ по образованию земельных участков из состава земель сельскохозяйственного назначения, заключенных в отчетном году, источником финансового обеспечения которых являлись соответствующие субсидии из областного бюджета Ленинградской области.</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6.5. Предельный уровень </w:t>
      </w:r>
      <w:proofErr w:type="spellStart"/>
      <w:r w:rsidRPr="0001322E">
        <w:rPr>
          <w:rFonts w:ascii="Times New Roman" w:hAnsi="Times New Roman" w:cs="Times New Roman"/>
        </w:rPr>
        <w:t>софинансирования</w:t>
      </w:r>
      <w:proofErr w:type="spellEnd"/>
      <w:r w:rsidRPr="0001322E">
        <w:rPr>
          <w:rFonts w:ascii="Times New Roman" w:hAnsi="Times New Roman" w:cs="Times New Roman"/>
        </w:rPr>
        <w:t xml:space="preserve"> для муниципального образования на очередной финансовый год и на плановый период определяется в соответствии с </w:t>
      </w:r>
      <w:hyperlink r:id="rId84" w:history="1">
        <w:r w:rsidRPr="0001322E">
          <w:rPr>
            <w:rFonts w:ascii="Times New Roman" w:hAnsi="Times New Roman" w:cs="Times New Roman"/>
            <w:color w:val="0000FF"/>
          </w:rPr>
          <w:t>пунктом 6.4</w:t>
        </w:r>
      </w:hyperlink>
      <w:r w:rsidRPr="0001322E">
        <w:rPr>
          <w:rFonts w:ascii="Times New Roman" w:hAnsi="Times New Roman" w:cs="Times New Roman"/>
        </w:rPr>
        <w:t xml:space="preserve"> Правил.</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outlineLvl w:val="2"/>
        <w:rPr>
          <w:rFonts w:ascii="Times New Roman" w:hAnsi="Times New Roman" w:cs="Times New Roman"/>
        </w:rPr>
      </w:pPr>
      <w:r w:rsidRPr="0001322E">
        <w:rPr>
          <w:rFonts w:ascii="Times New Roman" w:hAnsi="Times New Roman" w:cs="Times New Roman"/>
        </w:rPr>
        <w:t>7. Порядок предоставления и расходования субсидии</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 xml:space="preserve">7.1. Предоставление субсидии осуществляется на основании соглашения о предоставлении субсидии (далее - соглашение), заключаемого в соответствии с требованиями </w:t>
      </w:r>
      <w:hyperlink r:id="rId85" w:history="1">
        <w:r w:rsidRPr="0001322E">
          <w:rPr>
            <w:rFonts w:ascii="Times New Roman" w:hAnsi="Times New Roman" w:cs="Times New Roman"/>
            <w:color w:val="0000FF"/>
          </w:rPr>
          <w:t>пунктов 4.1</w:t>
        </w:r>
      </w:hyperlink>
      <w:r w:rsidRPr="0001322E">
        <w:rPr>
          <w:rFonts w:ascii="Times New Roman" w:hAnsi="Times New Roman" w:cs="Times New Roman"/>
        </w:rPr>
        <w:t xml:space="preserve"> - </w:t>
      </w:r>
      <w:hyperlink r:id="rId86" w:history="1">
        <w:r w:rsidRPr="0001322E">
          <w:rPr>
            <w:rFonts w:ascii="Times New Roman" w:hAnsi="Times New Roman" w:cs="Times New Roman"/>
            <w:color w:val="0000FF"/>
          </w:rPr>
          <w:t>4.3</w:t>
        </w:r>
      </w:hyperlink>
      <w:r w:rsidRPr="0001322E">
        <w:rPr>
          <w:rFonts w:ascii="Times New Roman" w:hAnsi="Times New Roman" w:cs="Times New Roman"/>
        </w:rPr>
        <w:t xml:space="preserve"> Правил.</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7.2. Муниципальное образование при заключении соглашения представляет в Комитет документы, установленные </w:t>
      </w:r>
      <w:hyperlink r:id="rId87" w:history="1">
        <w:r w:rsidRPr="0001322E">
          <w:rPr>
            <w:rFonts w:ascii="Times New Roman" w:hAnsi="Times New Roman" w:cs="Times New Roman"/>
            <w:color w:val="0000FF"/>
          </w:rPr>
          <w:t>пунктом 4.4</w:t>
        </w:r>
      </w:hyperlink>
      <w:r w:rsidRPr="0001322E">
        <w:rPr>
          <w:rFonts w:ascii="Times New Roman" w:hAnsi="Times New Roman" w:cs="Times New Roman"/>
        </w:rPr>
        <w:t xml:space="preserve"> Правил:</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01322E">
        <w:rPr>
          <w:rFonts w:ascii="Times New Roman" w:hAnsi="Times New Roman" w:cs="Times New Roman"/>
        </w:rPr>
        <w:t>софинансирования</w:t>
      </w:r>
      <w:proofErr w:type="spellEnd"/>
      <w:r w:rsidRPr="0001322E">
        <w:rPr>
          <w:rFonts w:ascii="Times New Roman" w:hAnsi="Times New Roman" w:cs="Times New Roman"/>
        </w:rP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roofErr w:type="gramEnd"/>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муниципальную программу, утверждающую мероприятие, в целях </w:t>
      </w:r>
      <w:proofErr w:type="spellStart"/>
      <w:r w:rsidRPr="0001322E">
        <w:rPr>
          <w:rFonts w:ascii="Times New Roman" w:hAnsi="Times New Roman" w:cs="Times New Roman"/>
        </w:rPr>
        <w:t>софинансирования</w:t>
      </w:r>
      <w:proofErr w:type="spellEnd"/>
      <w:r w:rsidRPr="0001322E">
        <w:rPr>
          <w:rFonts w:ascii="Times New Roman" w:hAnsi="Times New Roman" w:cs="Times New Roman"/>
        </w:rPr>
        <w:t xml:space="preserve"> которого предоставляется субсидия.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7.3.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7.4.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lastRenderedPageBreak/>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7.5. 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rsidRPr="0001322E">
        <w:rPr>
          <w:rFonts w:ascii="Times New Roman" w:hAnsi="Times New Roman" w:cs="Times New Roman"/>
        </w:rPr>
        <w:t>с даты поступления</w:t>
      </w:r>
      <w:proofErr w:type="gramEnd"/>
      <w:r w:rsidRPr="0001322E">
        <w:rPr>
          <w:rFonts w:ascii="Times New Roman" w:hAnsi="Times New Roman" w:cs="Times New Roman"/>
        </w:rPr>
        <w:t xml:space="preserve"> оформленного надлежащим образом платежного документа.</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1322E" w:rsidRPr="0001322E" w:rsidRDefault="0001322E">
      <w:pPr>
        <w:pStyle w:val="ConsPlusNormal"/>
        <w:spacing w:before="220"/>
        <w:ind w:firstLine="540"/>
        <w:jc w:val="both"/>
        <w:rPr>
          <w:rFonts w:ascii="Times New Roman" w:hAnsi="Times New Roman" w:cs="Times New Roman"/>
        </w:rPr>
      </w:pPr>
      <w:proofErr w:type="gramStart"/>
      <w:r w:rsidRPr="0001322E">
        <w:rPr>
          <w:rFonts w:ascii="Times New Roman" w:hAnsi="Times New Roman" w:cs="Times New Roman"/>
        </w:rPr>
        <w:t>Контроль за</w:t>
      </w:r>
      <w:proofErr w:type="gramEnd"/>
      <w:r w:rsidRPr="0001322E">
        <w:rPr>
          <w:rFonts w:ascii="Times New Roman" w:hAnsi="Times New Roman" w:cs="Times New Roman"/>
        </w:rPr>
        <w:t xml:space="preserve"> соблюдением целей, порядка и условий предоставления субсидии, а также за соблюдением условий соглашения о предоставлении субсидии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в соответствии с законодательством Российской Федерации.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7.8.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7.9.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7.10. Принятие решения о подтверждении потребности в текущем финансовом году в остатках субсидии, предоставляемой в отчетном году, допускается однократно в течение срока действия соглашения.</w:t>
      </w:r>
    </w:p>
    <w:p w:rsidR="0001322E" w:rsidRPr="0001322E" w:rsidRDefault="0001322E">
      <w:pPr>
        <w:pStyle w:val="ConsPlusNormal"/>
        <w:spacing w:before="220"/>
        <w:ind w:firstLine="540"/>
        <w:jc w:val="both"/>
        <w:rPr>
          <w:rFonts w:ascii="Times New Roman" w:hAnsi="Times New Roman" w:cs="Times New Roman"/>
        </w:rPr>
      </w:pPr>
      <w:r w:rsidRPr="0001322E">
        <w:rPr>
          <w:rFonts w:ascii="Times New Roman" w:hAnsi="Times New Roman" w:cs="Times New Roman"/>
        </w:rPr>
        <w:t xml:space="preserve">7.11. В случае </w:t>
      </w:r>
      <w:proofErr w:type="spellStart"/>
      <w:r w:rsidRPr="0001322E">
        <w:rPr>
          <w:rFonts w:ascii="Times New Roman" w:hAnsi="Times New Roman" w:cs="Times New Roman"/>
        </w:rPr>
        <w:t>недостижения</w:t>
      </w:r>
      <w:proofErr w:type="spellEnd"/>
      <w:r w:rsidRPr="0001322E">
        <w:rPr>
          <w:rFonts w:ascii="Times New Roman" w:hAnsi="Times New Roman" w:cs="Times New Roman"/>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88" w:history="1">
        <w:r w:rsidRPr="0001322E">
          <w:rPr>
            <w:rFonts w:ascii="Times New Roman" w:hAnsi="Times New Roman" w:cs="Times New Roman"/>
            <w:color w:val="0000FF"/>
          </w:rPr>
          <w:t>разделом 5</w:t>
        </w:r>
      </w:hyperlink>
      <w:r w:rsidRPr="0001322E">
        <w:rPr>
          <w:rFonts w:ascii="Times New Roman" w:hAnsi="Times New Roman" w:cs="Times New Roman"/>
        </w:rPr>
        <w:t xml:space="preserve"> Правил.</w:t>
      </w:r>
    </w:p>
    <w:p w:rsidR="0001322E" w:rsidRPr="0001322E" w:rsidRDefault="0001322E">
      <w:pPr>
        <w:pStyle w:val="ConsPlusNormal"/>
        <w:ind w:firstLine="540"/>
        <w:jc w:val="both"/>
        <w:rPr>
          <w:rFonts w:ascii="Times New Roman" w:hAnsi="Times New Roman" w:cs="Times New Roman"/>
        </w:rPr>
      </w:pPr>
    </w:p>
    <w:p w:rsidR="0001322E" w:rsidRPr="0001322E" w:rsidRDefault="0001322E" w:rsidP="0001322E">
      <w:pPr>
        <w:pStyle w:val="ConsPlusNormal"/>
        <w:jc w:val="both"/>
        <w:rPr>
          <w:rFonts w:ascii="Times New Roman" w:hAnsi="Times New Roman" w:cs="Times New Roman"/>
        </w:rPr>
      </w:pPr>
      <w:bookmarkStart w:id="17" w:name="_GoBack"/>
      <w:bookmarkEnd w:id="17"/>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jc w:val="right"/>
        <w:outlineLvl w:val="2"/>
        <w:rPr>
          <w:rFonts w:ascii="Times New Roman" w:hAnsi="Times New Roman" w:cs="Times New Roman"/>
        </w:rPr>
      </w:pPr>
      <w:r w:rsidRPr="0001322E">
        <w:rPr>
          <w:rFonts w:ascii="Times New Roman" w:hAnsi="Times New Roman" w:cs="Times New Roman"/>
        </w:rPr>
        <w:t>Приложение</w:t>
      </w:r>
    </w:p>
    <w:p w:rsidR="0001322E" w:rsidRPr="0001322E" w:rsidRDefault="0001322E">
      <w:pPr>
        <w:pStyle w:val="ConsPlusNormal"/>
        <w:jc w:val="right"/>
        <w:rPr>
          <w:rFonts w:ascii="Times New Roman" w:hAnsi="Times New Roman" w:cs="Times New Roman"/>
        </w:rPr>
      </w:pPr>
      <w:r w:rsidRPr="0001322E">
        <w:rPr>
          <w:rFonts w:ascii="Times New Roman" w:hAnsi="Times New Roman" w:cs="Times New Roman"/>
        </w:rPr>
        <w:t>к Порядку...</w: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Title"/>
        <w:jc w:val="center"/>
        <w:rPr>
          <w:rFonts w:ascii="Times New Roman" w:hAnsi="Times New Roman" w:cs="Times New Roman"/>
        </w:rPr>
      </w:pPr>
      <w:bookmarkStart w:id="18" w:name="P2175"/>
      <w:bookmarkEnd w:id="18"/>
      <w:r w:rsidRPr="0001322E">
        <w:rPr>
          <w:rFonts w:ascii="Times New Roman" w:hAnsi="Times New Roman" w:cs="Times New Roman"/>
        </w:rPr>
        <w:t>КРИТЕРИИ</w:t>
      </w:r>
    </w:p>
    <w:p w:rsidR="0001322E" w:rsidRPr="0001322E" w:rsidRDefault="0001322E">
      <w:pPr>
        <w:pStyle w:val="ConsPlusTitle"/>
        <w:jc w:val="center"/>
        <w:rPr>
          <w:rFonts w:ascii="Times New Roman" w:hAnsi="Times New Roman" w:cs="Times New Roman"/>
        </w:rPr>
      </w:pPr>
      <w:r w:rsidRPr="0001322E">
        <w:rPr>
          <w:rFonts w:ascii="Times New Roman" w:hAnsi="Times New Roman" w:cs="Times New Roman"/>
        </w:rPr>
        <w:t>ОЦЕНКИ ЗАЯВОК МУНИЦИПАЛЬНЫХ ОБРАЗОВАНИЙ</w:t>
      </w:r>
    </w:p>
    <w:p w:rsidR="0001322E" w:rsidRPr="0001322E" w:rsidRDefault="0001322E">
      <w:pPr>
        <w:pStyle w:val="ConsPlusNormal"/>
        <w:ind w:firstLine="540"/>
        <w:jc w:val="both"/>
        <w:rPr>
          <w:rFonts w:ascii="Times New Roman" w:hAnsi="Times New Roman" w:cs="Times New Roman"/>
        </w:rP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54"/>
        <w:gridCol w:w="1261"/>
        <w:gridCol w:w="3536"/>
        <w:gridCol w:w="2176"/>
      </w:tblGrid>
      <w:tr w:rsidR="0001322E" w:rsidRPr="0001322E" w:rsidT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 xml:space="preserve">N </w:t>
            </w:r>
            <w:proofErr w:type="gramStart"/>
            <w:r w:rsidRPr="0001322E">
              <w:rPr>
                <w:rFonts w:ascii="Times New Roman" w:hAnsi="Times New Roman" w:cs="Times New Roman"/>
              </w:rPr>
              <w:t>п</w:t>
            </w:r>
            <w:proofErr w:type="gramEnd"/>
            <w:r w:rsidRPr="0001322E">
              <w:rPr>
                <w:rFonts w:ascii="Times New Roman" w:hAnsi="Times New Roman" w:cs="Times New Roman"/>
              </w:rPr>
              <w:t>/п</w:t>
            </w:r>
          </w:p>
        </w:tc>
        <w:tc>
          <w:tcPr>
            <w:tcW w:w="295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Наименование показателя</w:t>
            </w:r>
          </w:p>
        </w:tc>
        <w:tc>
          <w:tcPr>
            <w:tcW w:w="126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Удельный вес показателя (W)</w:t>
            </w:r>
          </w:p>
        </w:tc>
        <w:tc>
          <w:tcPr>
            <w:tcW w:w="3536"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Оценочный критерий показателя</w:t>
            </w:r>
          </w:p>
        </w:tc>
        <w:tc>
          <w:tcPr>
            <w:tcW w:w="2176"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Значение оценочного критерия показателя (СД)</w:t>
            </w:r>
          </w:p>
        </w:tc>
      </w:tr>
      <w:tr w:rsidR="0001322E" w:rsidRPr="0001322E" w:rsidTr="0001322E">
        <w:tc>
          <w:tcPr>
            <w:tcW w:w="510"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w:t>
            </w:r>
          </w:p>
        </w:tc>
        <w:tc>
          <w:tcPr>
            <w:tcW w:w="2954"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w:t>
            </w:r>
          </w:p>
        </w:tc>
        <w:tc>
          <w:tcPr>
            <w:tcW w:w="1261"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w:t>
            </w:r>
          </w:p>
        </w:tc>
        <w:tc>
          <w:tcPr>
            <w:tcW w:w="3536"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4</w:t>
            </w:r>
          </w:p>
        </w:tc>
        <w:tc>
          <w:tcPr>
            <w:tcW w:w="2176"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w:t>
            </w:r>
          </w:p>
        </w:tc>
      </w:tr>
      <w:tr w:rsidR="0001322E" w:rsidRPr="0001322E" w:rsidT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w:t>
            </w:r>
          </w:p>
        </w:tc>
        <w:tc>
          <w:tcPr>
            <w:tcW w:w="295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Земли сельскохозяйственного назначения и земли запаса </w:t>
            </w:r>
            <w:r w:rsidRPr="0001322E">
              <w:rPr>
                <w:rFonts w:ascii="Times New Roman" w:hAnsi="Times New Roman" w:cs="Times New Roman"/>
              </w:rPr>
              <w:lastRenderedPageBreak/>
              <w:t>для последующего перевода в земли сельскохозяйственного назначения в целях включения их в оборот (K1)</w:t>
            </w:r>
          </w:p>
        </w:tc>
        <w:tc>
          <w:tcPr>
            <w:tcW w:w="12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lastRenderedPageBreak/>
              <w:t>50</w:t>
            </w:r>
          </w:p>
        </w:tc>
        <w:tc>
          <w:tcPr>
            <w:tcW w:w="3536"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Общая площадь земельных участков сельскохозяйственного </w:t>
            </w:r>
            <w:r w:rsidRPr="0001322E">
              <w:rPr>
                <w:rFonts w:ascii="Times New Roman" w:hAnsi="Times New Roman" w:cs="Times New Roman"/>
              </w:rPr>
              <w:lastRenderedPageBreak/>
              <w:t>назначения и земель запаса для последующего перевода в земли сельскохозяйственного назначения в целях включения их в оборот</w:t>
            </w:r>
          </w:p>
        </w:tc>
        <w:tc>
          <w:tcPr>
            <w:tcW w:w="2176" w:type="dxa"/>
          </w:tcPr>
          <w:p w:rsidR="0001322E" w:rsidRPr="0001322E" w:rsidRDefault="0001322E">
            <w:pPr>
              <w:pStyle w:val="ConsPlusNormal"/>
              <w:rPr>
                <w:rFonts w:ascii="Times New Roman" w:hAnsi="Times New Roman" w:cs="Times New Roman"/>
              </w:rPr>
            </w:pPr>
          </w:p>
        </w:tc>
      </w:tr>
      <w:tr w:rsidR="0001322E" w:rsidRPr="0001322E" w:rsidTr="0001322E">
        <w:tc>
          <w:tcPr>
            <w:tcW w:w="510" w:type="dxa"/>
            <w:vMerge/>
          </w:tcPr>
          <w:p w:rsidR="0001322E" w:rsidRPr="0001322E" w:rsidRDefault="0001322E">
            <w:pPr>
              <w:spacing w:after="1" w:line="0" w:lineRule="atLeast"/>
              <w:rPr>
                <w:rFonts w:ascii="Times New Roman" w:hAnsi="Times New Roman" w:cs="Times New Roman"/>
              </w:rPr>
            </w:pPr>
          </w:p>
        </w:tc>
        <w:tc>
          <w:tcPr>
            <w:tcW w:w="2954" w:type="dxa"/>
            <w:vMerge/>
          </w:tcPr>
          <w:p w:rsidR="0001322E" w:rsidRPr="0001322E" w:rsidRDefault="0001322E">
            <w:pPr>
              <w:spacing w:after="1" w:line="0" w:lineRule="atLeast"/>
              <w:rPr>
                <w:rFonts w:ascii="Times New Roman" w:hAnsi="Times New Roman" w:cs="Times New Roman"/>
              </w:rPr>
            </w:pPr>
          </w:p>
        </w:tc>
        <w:tc>
          <w:tcPr>
            <w:tcW w:w="1261" w:type="dxa"/>
            <w:vMerge/>
          </w:tcPr>
          <w:p w:rsidR="0001322E" w:rsidRPr="0001322E" w:rsidRDefault="0001322E">
            <w:pPr>
              <w:spacing w:after="1" w:line="0" w:lineRule="atLeast"/>
              <w:rPr>
                <w:rFonts w:ascii="Times New Roman" w:hAnsi="Times New Roman" w:cs="Times New Roman"/>
              </w:rPr>
            </w:pPr>
          </w:p>
        </w:tc>
        <w:tc>
          <w:tcPr>
            <w:tcW w:w="3536"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менее 100 га</w:t>
            </w:r>
          </w:p>
        </w:tc>
        <w:tc>
          <w:tcPr>
            <w:tcW w:w="2176"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w:t>
            </w:r>
          </w:p>
        </w:tc>
      </w:tr>
      <w:tr w:rsidR="0001322E" w:rsidRPr="0001322E" w:rsidTr="0001322E">
        <w:tc>
          <w:tcPr>
            <w:tcW w:w="510" w:type="dxa"/>
            <w:vMerge/>
          </w:tcPr>
          <w:p w:rsidR="0001322E" w:rsidRPr="0001322E" w:rsidRDefault="0001322E">
            <w:pPr>
              <w:spacing w:after="1" w:line="0" w:lineRule="atLeast"/>
              <w:rPr>
                <w:rFonts w:ascii="Times New Roman" w:hAnsi="Times New Roman" w:cs="Times New Roman"/>
              </w:rPr>
            </w:pPr>
          </w:p>
        </w:tc>
        <w:tc>
          <w:tcPr>
            <w:tcW w:w="2954" w:type="dxa"/>
            <w:vMerge/>
          </w:tcPr>
          <w:p w:rsidR="0001322E" w:rsidRPr="0001322E" w:rsidRDefault="0001322E">
            <w:pPr>
              <w:spacing w:after="1" w:line="0" w:lineRule="atLeast"/>
              <w:rPr>
                <w:rFonts w:ascii="Times New Roman" w:hAnsi="Times New Roman" w:cs="Times New Roman"/>
              </w:rPr>
            </w:pPr>
          </w:p>
        </w:tc>
        <w:tc>
          <w:tcPr>
            <w:tcW w:w="1261" w:type="dxa"/>
            <w:vMerge/>
          </w:tcPr>
          <w:p w:rsidR="0001322E" w:rsidRPr="0001322E" w:rsidRDefault="0001322E">
            <w:pPr>
              <w:spacing w:after="1" w:line="0" w:lineRule="atLeast"/>
              <w:rPr>
                <w:rFonts w:ascii="Times New Roman" w:hAnsi="Times New Roman" w:cs="Times New Roman"/>
              </w:rPr>
            </w:pPr>
          </w:p>
        </w:tc>
        <w:tc>
          <w:tcPr>
            <w:tcW w:w="3536"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100 га и более</w:t>
            </w:r>
          </w:p>
        </w:tc>
        <w:tc>
          <w:tcPr>
            <w:tcW w:w="2176"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w:t>
            </w:r>
          </w:p>
        </w:tc>
      </w:tr>
      <w:tr w:rsidR="0001322E" w:rsidRPr="0001322E" w:rsidT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w:t>
            </w:r>
          </w:p>
        </w:tc>
        <w:tc>
          <w:tcPr>
            <w:tcW w:w="295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Обращения физических и юридических лиц, заинтересованных в предоставлении земельных участков с целью сельскохозяйственного использования (K2)</w:t>
            </w:r>
          </w:p>
        </w:tc>
        <w:tc>
          <w:tcPr>
            <w:tcW w:w="12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30</w:t>
            </w:r>
          </w:p>
        </w:tc>
        <w:tc>
          <w:tcPr>
            <w:tcW w:w="3536"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Наличие обращений физических и юридических лиц, заинтересованных в предоставлении земельных участков с целью сельскохозяйственного использования</w:t>
            </w:r>
          </w:p>
        </w:tc>
        <w:tc>
          <w:tcPr>
            <w:tcW w:w="2176" w:type="dxa"/>
          </w:tcPr>
          <w:p w:rsidR="0001322E" w:rsidRPr="0001322E" w:rsidRDefault="0001322E">
            <w:pPr>
              <w:pStyle w:val="ConsPlusNormal"/>
              <w:rPr>
                <w:rFonts w:ascii="Times New Roman" w:hAnsi="Times New Roman" w:cs="Times New Roman"/>
              </w:rPr>
            </w:pPr>
          </w:p>
        </w:tc>
      </w:tr>
      <w:tr w:rsidR="0001322E" w:rsidRPr="0001322E" w:rsidTr="0001322E">
        <w:tc>
          <w:tcPr>
            <w:tcW w:w="510" w:type="dxa"/>
            <w:vMerge/>
          </w:tcPr>
          <w:p w:rsidR="0001322E" w:rsidRPr="0001322E" w:rsidRDefault="0001322E">
            <w:pPr>
              <w:spacing w:after="1" w:line="0" w:lineRule="atLeast"/>
              <w:rPr>
                <w:rFonts w:ascii="Times New Roman" w:hAnsi="Times New Roman" w:cs="Times New Roman"/>
              </w:rPr>
            </w:pPr>
          </w:p>
        </w:tc>
        <w:tc>
          <w:tcPr>
            <w:tcW w:w="2954" w:type="dxa"/>
            <w:vMerge/>
          </w:tcPr>
          <w:p w:rsidR="0001322E" w:rsidRPr="0001322E" w:rsidRDefault="0001322E">
            <w:pPr>
              <w:spacing w:after="1" w:line="0" w:lineRule="atLeast"/>
              <w:rPr>
                <w:rFonts w:ascii="Times New Roman" w:hAnsi="Times New Roman" w:cs="Times New Roman"/>
              </w:rPr>
            </w:pPr>
          </w:p>
        </w:tc>
        <w:tc>
          <w:tcPr>
            <w:tcW w:w="1261" w:type="dxa"/>
            <w:vMerge/>
          </w:tcPr>
          <w:p w:rsidR="0001322E" w:rsidRPr="0001322E" w:rsidRDefault="0001322E">
            <w:pPr>
              <w:spacing w:after="1" w:line="0" w:lineRule="atLeast"/>
              <w:rPr>
                <w:rFonts w:ascii="Times New Roman" w:hAnsi="Times New Roman" w:cs="Times New Roman"/>
              </w:rPr>
            </w:pPr>
          </w:p>
        </w:tc>
        <w:tc>
          <w:tcPr>
            <w:tcW w:w="3536"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от 1 до 3 заявлений</w:t>
            </w:r>
          </w:p>
        </w:tc>
        <w:tc>
          <w:tcPr>
            <w:tcW w:w="2176"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10</w:t>
            </w:r>
          </w:p>
        </w:tc>
      </w:tr>
      <w:tr w:rsidR="0001322E" w:rsidRPr="0001322E" w:rsidTr="0001322E">
        <w:tc>
          <w:tcPr>
            <w:tcW w:w="510" w:type="dxa"/>
            <w:vMerge/>
          </w:tcPr>
          <w:p w:rsidR="0001322E" w:rsidRPr="0001322E" w:rsidRDefault="0001322E">
            <w:pPr>
              <w:spacing w:after="1" w:line="0" w:lineRule="atLeast"/>
              <w:rPr>
                <w:rFonts w:ascii="Times New Roman" w:hAnsi="Times New Roman" w:cs="Times New Roman"/>
              </w:rPr>
            </w:pPr>
          </w:p>
        </w:tc>
        <w:tc>
          <w:tcPr>
            <w:tcW w:w="2954" w:type="dxa"/>
            <w:vMerge/>
          </w:tcPr>
          <w:p w:rsidR="0001322E" w:rsidRPr="0001322E" w:rsidRDefault="0001322E">
            <w:pPr>
              <w:spacing w:after="1" w:line="0" w:lineRule="atLeast"/>
              <w:rPr>
                <w:rFonts w:ascii="Times New Roman" w:hAnsi="Times New Roman" w:cs="Times New Roman"/>
              </w:rPr>
            </w:pPr>
          </w:p>
        </w:tc>
        <w:tc>
          <w:tcPr>
            <w:tcW w:w="1261" w:type="dxa"/>
            <w:vMerge/>
          </w:tcPr>
          <w:p w:rsidR="0001322E" w:rsidRPr="0001322E" w:rsidRDefault="0001322E">
            <w:pPr>
              <w:spacing w:after="1" w:line="0" w:lineRule="atLeast"/>
              <w:rPr>
                <w:rFonts w:ascii="Times New Roman" w:hAnsi="Times New Roman" w:cs="Times New Roman"/>
              </w:rPr>
            </w:pPr>
          </w:p>
        </w:tc>
        <w:tc>
          <w:tcPr>
            <w:tcW w:w="3536"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3 и более заявлений</w:t>
            </w:r>
          </w:p>
        </w:tc>
        <w:tc>
          <w:tcPr>
            <w:tcW w:w="2176"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w:t>
            </w:r>
          </w:p>
        </w:tc>
      </w:tr>
      <w:tr w:rsidR="0001322E" w:rsidRPr="0001322E" w:rsidTr="0001322E">
        <w:tc>
          <w:tcPr>
            <w:tcW w:w="510"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3</w:t>
            </w:r>
          </w:p>
        </w:tc>
        <w:tc>
          <w:tcPr>
            <w:tcW w:w="2954" w:type="dxa"/>
            <w:vMerge w:val="restart"/>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Реализуемые инвестиционные проекты в сфере развития сельскохозяйственной деятельности на территории муниципального образования </w:t>
            </w:r>
            <w:proofErr w:type="gramStart"/>
            <w:r w:rsidRPr="0001322E">
              <w:rPr>
                <w:rFonts w:ascii="Times New Roman" w:hAnsi="Times New Roman" w:cs="Times New Roman"/>
              </w:rPr>
              <w:t>и(</w:t>
            </w:r>
            <w:proofErr w:type="gramEnd"/>
            <w:r w:rsidRPr="0001322E">
              <w:rPr>
                <w:rFonts w:ascii="Times New Roman" w:hAnsi="Times New Roman" w:cs="Times New Roman"/>
              </w:rPr>
              <w:t>или)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 (K3)</w:t>
            </w:r>
          </w:p>
        </w:tc>
        <w:tc>
          <w:tcPr>
            <w:tcW w:w="1261" w:type="dxa"/>
            <w:vMerge w:val="restart"/>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w:t>
            </w:r>
          </w:p>
        </w:tc>
        <w:tc>
          <w:tcPr>
            <w:tcW w:w="3536"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 xml:space="preserve">Наличие реализуемых инвестиционных проектов в сфере развития сельскохозяйственной деятельности </w:t>
            </w:r>
            <w:proofErr w:type="gramStart"/>
            <w:r w:rsidRPr="0001322E">
              <w:rPr>
                <w:rFonts w:ascii="Times New Roman" w:hAnsi="Times New Roman" w:cs="Times New Roman"/>
              </w:rPr>
              <w:t>и(</w:t>
            </w:r>
            <w:proofErr w:type="gramEnd"/>
            <w:r w:rsidRPr="0001322E">
              <w:rPr>
                <w:rFonts w:ascii="Times New Roman" w:hAnsi="Times New Roman" w:cs="Times New Roman"/>
              </w:rPr>
              <w:t>или)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w:t>
            </w:r>
          </w:p>
        </w:tc>
        <w:tc>
          <w:tcPr>
            <w:tcW w:w="2176" w:type="dxa"/>
          </w:tcPr>
          <w:p w:rsidR="0001322E" w:rsidRPr="0001322E" w:rsidRDefault="0001322E">
            <w:pPr>
              <w:pStyle w:val="ConsPlusNormal"/>
              <w:rPr>
                <w:rFonts w:ascii="Times New Roman" w:hAnsi="Times New Roman" w:cs="Times New Roman"/>
              </w:rPr>
            </w:pPr>
          </w:p>
        </w:tc>
      </w:tr>
      <w:tr w:rsidR="0001322E" w:rsidRPr="0001322E" w:rsidTr="0001322E">
        <w:tc>
          <w:tcPr>
            <w:tcW w:w="510" w:type="dxa"/>
            <w:vMerge/>
          </w:tcPr>
          <w:p w:rsidR="0001322E" w:rsidRPr="0001322E" w:rsidRDefault="0001322E">
            <w:pPr>
              <w:spacing w:after="1" w:line="0" w:lineRule="atLeast"/>
              <w:rPr>
                <w:rFonts w:ascii="Times New Roman" w:hAnsi="Times New Roman" w:cs="Times New Roman"/>
              </w:rPr>
            </w:pPr>
          </w:p>
        </w:tc>
        <w:tc>
          <w:tcPr>
            <w:tcW w:w="2954" w:type="dxa"/>
            <w:vMerge/>
          </w:tcPr>
          <w:p w:rsidR="0001322E" w:rsidRPr="0001322E" w:rsidRDefault="0001322E">
            <w:pPr>
              <w:spacing w:after="1" w:line="0" w:lineRule="atLeast"/>
              <w:rPr>
                <w:rFonts w:ascii="Times New Roman" w:hAnsi="Times New Roman" w:cs="Times New Roman"/>
              </w:rPr>
            </w:pPr>
          </w:p>
        </w:tc>
        <w:tc>
          <w:tcPr>
            <w:tcW w:w="1261" w:type="dxa"/>
            <w:vMerge/>
          </w:tcPr>
          <w:p w:rsidR="0001322E" w:rsidRPr="0001322E" w:rsidRDefault="0001322E">
            <w:pPr>
              <w:spacing w:after="1" w:line="0" w:lineRule="atLeast"/>
              <w:rPr>
                <w:rFonts w:ascii="Times New Roman" w:hAnsi="Times New Roman" w:cs="Times New Roman"/>
              </w:rPr>
            </w:pPr>
          </w:p>
        </w:tc>
        <w:tc>
          <w:tcPr>
            <w:tcW w:w="3536"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реализуются инвестиционные проекты в сфере развития сельскохозяйственной деятельности</w:t>
            </w:r>
          </w:p>
        </w:tc>
        <w:tc>
          <w:tcPr>
            <w:tcW w:w="2176"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50</w:t>
            </w:r>
          </w:p>
        </w:tc>
      </w:tr>
      <w:tr w:rsidR="0001322E" w:rsidRPr="0001322E" w:rsidTr="0001322E">
        <w:tc>
          <w:tcPr>
            <w:tcW w:w="510" w:type="dxa"/>
            <w:vMerge/>
          </w:tcPr>
          <w:p w:rsidR="0001322E" w:rsidRPr="0001322E" w:rsidRDefault="0001322E">
            <w:pPr>
              <w:spacing w:after="1" w:line="0" w:lineRule="atLeast"/>
              <w:rPr>
                <w:rFonts w:ascii="Times New Roman" w:hAnsi="Times New Roman" w:cs="Times New Roman"/>
              </w:rPr>
            </w:pPr>
          </w:p>
        </w:tc>
        <w:tc>
          <w:tcPr>
            <w:tcW w:w="2954" w:type="dxa"/>
            <w:vMerge/>
          </w:tcPr>
          <w:p w:rsidR="0001322E" w:rsidRPr="0001322E" w:rsidRDefault="0001322E">
            <w:pPr>
              <w:spacing w:after="1" w:line="0" w:lineRule="atLeast"/>
              <w:rPr>
                <w:rFonts w:ascii="Times New Roman" w:hAnsi="Times New Roman" w:cs="Times New Roman"/>
              </w:rPr>
            </w:pPr>
          </w:p>
        </w:tc>
        <w:tc>
          <w:tcPr>
            <w:tcW w:w="1261" w:type="dxa"/>
            <w:vMerge/>
          </w:tcPr>
          <w:p w:rsidR="0001322E" w:rsidRPr="0001322E" w:rsidRDefault="0001322E">
            <w:pPr>
              <w:spacing w:after="1" w:line="0" w:lineRule="atLeast"/>
              <w:rPr>
                <w:rFonts w:ascii="Times New Roman" w:hAnsi="Times New Roman" w:cs="Times New Roman"/>
              </w:rPr>
            </w:pPr>
          </w:p>
        </w:tc>
        <w:tc>
          <w:tcPr>
            <w:tcW w:w="3536"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планируются к реализации инвестиционные проекты в сфере развития сельскохозяйственной деятельности</w:t>
            </w:r>
          </w:p>
        </w:tc>
        <w:tc>
          <w:tcPr>
            <w:tcW w:w="2176"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20</w:t>
            </w:r>
          </w:p>
        </w:tc>
      </w:tr>
      <w:tr w:rsidR="0001322E" w:rsidRPr="0001322E" w:rsidTr="0001322E">
        <w:tc>
          <w:tcPr>
            <w:tcW w:w="510" w:type="dxa"/>
            <w:vMerge/>
          </w:tcPr>
          <w:p w:rsidR="0001322E" w:rsidRPr="0001322E" w:rsidRDefault="0001322E">
            <w:pPr>
              <w:spacing w:after="1" w:line="0" w:lineRule="atLeast"/>
              <w:rPr>
                <w:rFonts w:ascii="Times New Roman" w:hAnsi="Times New Roman" w:cs="Times New Roman"/>
              </w:rPr>
            </w:pPr>
          </w:p>
        </w:tc>
        <w:tc>
          <w:tcPr>
            <w:tcW w:w="2954" w:type="dxa"/>
            <w:vMerge/>
          </w:tcPr>
          <w:p w:rsidR="0001322E" w:rsidRPr="0001322E" w:rsidRDefault="0001322E">
            <w:pPr>
              <w:spacing w:after="1" w:line="0" w:lineRule="atLeast"/>
              <w:rPr>
                <w:rFonts w:ascii="Times New Roman" w:hAnsi="Times New Roman" w:cs="Times New Roman"/>
              </w:rPr>
            </w:pPr>
          </w:p>
        </w:tc>
        <w:tc>
          <w:tcPr>
            <w:tcW w:w="1261" w:type="dxa"/>
            <w:vMerge/>
          </w:tcPr>
          <w:p w:rsidR="0001322E" w:rsidRPr="0001322E" w:rsidRDefault="0001322E">
            <w:pPr>
              <w:spacing w:after="1" w:line="0" w:lineRule="atLeast"/>
              <w:rPr>
                <w:rFonts w:ascii="Times New Roman" w:hAnsi="Times New Roman" w:cs="Times New Roman"/>
              </w:rPr>
            </w:pPr>
          </w:p>
        </w:tc>
        <w:tc>
          <w:tcPr>
            <w:tcW w:w="3536" w:type="dxa"/>
          </w:tcPr>
          <w:p w:rsidR="0001322E" w:rsidRPr="0001322E" w:rsidRDefault="0001322E">
            <w:pPr>
              <w:pStyle w:val="ConsPlusNormal"/>
              <w:rPr>
                <w:rFonts w:ascii="Times New Roman" w:hAnsi="Times New Roman" w:cs="Times New Roman"/>
              </w:rPr>
            </w:pPr>
            <w:r w:rsidRPr="0001322E">
              <w:rPr>
                <w:rFonts w:ascii="Times New Roman" w:hAnsi="Times New Roman" w:cs="Times New Roman"/>
              </w:rPr>
              <w:t>не реализуются инвестиционные проекты в сфере развития сельскохозяйственной деятельности</w:t>
            </w:r>
          </w:p>
        </w:tc>
        <w:tc>
          <w:tcPr>
            <w:tcW w:w="2176" w:type="dxa"/>
          </w:tcPr>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rPr>
              <w:t>0</w:t>
            </w:r>
          </w:p>
        </w:tc>
      </w:tr>
    </w:tbl>
    <w:p w:rsidR="0001322E" w:rsidRPr="0001322E" w:rsidRDefault="0001322E">
      <w:pPr>
        <w:pStyle w:val="ConsPlusNormal"/>
        <w:ind w:firstLine="540"/>
        <w:jc w:val="both"/>
        <w:rPr>
          <w:rFonts w:ascii="Times New Roman" w:hAnsi="Times New Roman" w:cs="Times New Roman"/>
        </w:rPr>
      </w:pPr>
    </w:p>
    <w:p w:rsidR="0001322E" w:rsidRPr="0001322E" w:rsidRDefault="0001322E" w:rsidP="0001322E">
      <w:pPr>
        <w:pStyle w:val="ConsPlusNormal"/>
        <w:ind w:firstLine="540"/>
        <w:jc w:val="both"/>
        <w:rPr>
          <w:rFonts w:ascii="Times New Roman" w:hAnsi="Times New Roman" w:cs="Times New Roman"/>
        </w:rPr>
      </w:pPr>
      <w:r w:rsidRPr="0001322E">
        <w:rPr>
          <w:rFonts w:ascii="Times New Roman" w:hAnsi="Times New Roman" w:cs="Times New Roman"/>
        </w:rPr>
        <w:t>Методика расчета:</w:t>
      </w:r>
    </w:p>
    <w:p w:rsidR="0001322E" w:rsidRPr="0001322E" w:rsidRDefault="0001322E">
      <w:pPr>
        <w:pStyle w:val="ConsPlusNormal"/>
        <w:jc w:val="center"/>
        <w:rPr>
          <w:rFonts w:ascii="Times New Roman" w:hAnsi="Times New Roman" w:cs="Times New Roman"/>
        </w:rPr>
      </w:pPr>
      <w:r w:rsidRPr="0001322E">
        <w:rPr>
          <w:rFonts w:ascii="Times New Roman" w:hAnsi="Times New Roman" w:cs="Times New Roman"/>
          <w:position w:val="-11"/>
        </w:rPr>
        <w:pict>
          <v:shape id="_x0000_i1025" style="width:105.75pt;height:22.5pt" coordsize="" o:spt="100" adj="0,,0" path="" filled="f" stroked="f">
            <v:stroke joinstyle="miter"/>
            <v:imagedata r:id="rId89" o:title="base_25_253550_32768"/>
            <v:formulas/>
            <v:path o:connecttype="segments"/>
          </v:shape>
        </w:pict>
      </w:r>
    </w:p>
    <w:p w:rsidR="0001322E" w:rsidRPr="0001322E" w:rsidRDefault="0001322E">
      <w:pPr>
        <w:pStyle w:val="ConsPlusNormal"/>
        <w:ind w:firstLine="540"/>
        <w:jc w:val="both"/>
        <w:rPr>
          <w:rFonts w:ascii="Times New Roman" w:hAnsi="Times New Roman" w:cs="Times New Roman"/>
        </w:rPr>
      </w:pPr>
    </w:p>
    <w:p w:rsidR="0001322E" w:rsidRPr="0001322E" w:rsidRDefault="0001322E">
      <w:pPr>
        <w:pStyle w:val="ConsPlusNormal"/>
        <w:ind w:firstLine="540"/>
        <w:jc w:val="both"/>
        <w:rPr>
          <w:rFonts w:ascii="Times New Roman" w:hAnsi="Times New Roman" w:cs="Times New Roman"/>
        </w:rPr>
      </w:pPr>
      <w:r w:rsidRPr="0001322E">
        <w:rPr>
          <w:rFonts w:ascii="Times New Roman" w:hAnsi="Times New Roman" w:cs="Times New Roman"/>
        </w:rPr>
        <w:t>где:</w:t>
      </w:r>
    </w:p>
    <w:p w:rsidR="0001322E" w:rsidRPr="0001322E" w:rsidRDefault="0001322E">
      <w:pPr>
        <w:pStyle w:val="ConsPlusNormal"/>
        <w:spacing w:before="220"/>
        <w:ind w:firstLine="540"/>
        <w:jc w:val="both"/>
        <w:rPr>
          <w:rFonts w:ascii="Times New Roman" w:hAnsi="Times New Roman" w:cs="Times New Roman"/>
        </w:rPr>
      </w:pPr>
      <w:proofErr w:type="spellStart"/>
      <w:r w:rsidRPr="0001322E">
        <w:rPr>
          <w:rFonts w:ascii="Times New Roman" w:hAnsi="Times New Roman" w:cs="Times New Roman"/>
        </w:rPr>
        <w:t>Wi</w:t>
      </w:r>
      <w:proofErr w:type="spellEnd"/>
      <w:r w:rsidRPr="0001322E">
        <w:rPr>
          <w:rFonts w:ascii="Times New Roman" w:hAnsi="Times New Roman" w:cs="Times New Roman"/>
        </w:rPr>
        <w:t xml:space="preserve"> - удельный вес (значимость) i-</w:t>
      </w:r>
      <w:proofErr w:type="spellStart"/>
      <w:r w:rsidRPr="0001322E">
        <w:rPr>
          <w:rFonts w:ascii="Times New Roman" w:hAnsi="Times New Roman" w:cs="Times New Roman"/>
        </w:rPr>
        <w:t>го</w:t>
      </w:r>
      <w:proofErr w:type="spellEnd"/>
      <w:r w:rsidRPr="0001322E">
        <w:rPr>
          <w:rFonts w:ascii="Times New Roman" w:hAnsi="Times New Roman" w:cs="Times New Roman"/>
        </w:rPr>
        <w:t xml:space="preserve"> показателя;</w:t>
      </w:r>
    </w:p>
    <w:p w:rsidR="0001322E" w:rsidRPr="0001322E" w:rsidRDefault="0001322E">
      <w:pPr>
        <w:pStyle w:val="ConsPlusNormal"/>
        <w:spacing w:before="220"/>
        <w:ind w:firstLine="540"/>
        <w:jc w:val="both"/>
        <w:rPr>
          <w:rFonts w:ascii="Times New Roman" w:hAnsi="Times New Roman" w:cs="Times New Roman"/>
        </w:rPr>
      </w:pPr>
      <w:proofErr w:type="spellStart"/>
      <w:r w:rsidRPr="0001322E">
        <w:rPr>
          <w:rFonts w:ascii="Times New Roman" w:hAnsi="Times New Roman" w:cs="Times New Roman"/>
        </w:rPr>
        <w:t>СД</w:t>
      </w:r>
      <w:proofErr w:type="gramStart"/>
      <w:r w:rsidRPr="0001322E">
        <w:rPr>
          <w:rFonts w:ascii="Times New Roman" w:hAnsi="Times New Roman" w:cs="Times New Roman"/>
        </w:rPr>
        <w:t>i</w:t>
      </w:r>
      <w:proofErr w:type="spellEnd"/>
      <w:proofErr w:type="gramEnd"/>
      <w:r w:rsidRPr="0001322E">
        <w:rPr>
          <w:rFonts w:ascii="Times New Roman" w:hAnsi="Times New Roman" w:cs="Times New Roman"/>
        </w:rPr>
        <w:t xml:space="preserve"> - значение оценочного критерия i-</w:t>
      </w:r>
      <w:proofErr w:type="spellStart"/>
      <w:r w:rsidRPr="0001322E">
        <w:rPr>
          <w:rFonts w:ascii="Times New Roman" w:hAnsi="Times New Roman" w:cs="Times New Roman"/>
        </w:rPr>
        <w:t>го</w:t>
      </w:r>
      <w:proofErr w:type="spellEnd"/>
      <w:r w:rsidRPr="0001322E">
        <w:rPr>
          <w:rFonts w:ascii="Times New Roman" w:hAnsi="Times New Roman" w:cs="Times New Roman"/>
        </w:rPr>
        <w:t xml:space="preserve"> показателя.</w:t>
      </w:r>
    </w:p>
    <w:p w:rsidR="0001322E" w:rsidRPr="0001322E" w:rsidRDefault="0001322E">
      <w:pPr>
        <w:pStyle w:val="ConsPlusNormal"/>
        <w:jc w:val="both"/>
        <w:rPr>
          <w:rFonts w:ascii="Times New Roman" w:hAnsi="Times New Roman" w:cs="Times New Roman"/>
        </w:rPr>
      </w:pPr>
    </w:p>
    <w:p w:rsidR="0001322E" w:rsidRPr="0001322E" w:rsidRDefault="0001322E">
      <w:pPr>
        <w:pStyle w:val="ConsPlusNormal"/>
        <w:jc w:val="both"/>
        <w:rPr>
          <w:rFonts w:ascii="Times New Roman" w:hAnsi="Times New Roman" w:cs="Times New Roman"/>
        </w:rPr>
      </w:pPr>
    </w:p>
    <w:p w:rsidR="00261B59" w:rsidRPr="0001322E" w:rsidRDefault="0001322E">
      <w:pPr>
        <w:rPr>
          <w:rFonts w:ascii="Times New Roman" w:hAnsi="Times New Roman" w:cs="Times New Roman"/>
        </w:rPr>
      </w:pPr>
    </w:p>
    <w:sectPr w:rsidR="00261B59" w:rsidRPr="0001322E" w:rsidSect="0001322E">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2E"/>
    <w:rsid w:val="0001322E"/>
    <w:rsid w:val="00C247A1"/>
    <w:rsid w:val="00D13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32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2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32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32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2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32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F8164DA4BD6C7FCD7C91C08140EB05C7E6E3E72AED8EECCCA66F3BB883114395FB65F8B55D23E8D67A4C0A154C7636C3DAB8FB71E6A9D1p6O6J" TargetMode="External"/><Relationship Id="rId21" Type="http://schemas.openxmlformats.org/officeDocument/2006/relationships/hyperlink" Target="consultantplus://offline/ref=84F8164DA4BD6C7FCD7C91C08140EB05C7E4E0ED2CE68EECCCA66F3BB883114395FB65F8B55D23E8D67A4C0A154C7636C3DAB8FB71E6A9D1p6O6J" TargetMode="External"/><Relationship Id="rId42" Type="http://schemas.openxmlformats.org/officeDocument/2006/relationships/hyperlink" Target="consultantplus://offline/ref=84F8164DA4BD6C7FCD7C91C08140EB05C4E6E2EC27ED8EECCCA66F3BB883114387FB3DF4B5593DE8D76F1A5B53p1OBJ" TargetMode="External"/><Relationship Id="rId47" Type="http://schemas.openxmlformats.org/officeDocument/2006/relationships/hyperlink" Target="consultantplus://offline/ref=84F8164DA4BD6C7FCD7C8ED19440EB05C6ECE3E82CED8EECCCA66F3BB883114387FB3DF4B5593DE8D76F1A5B53p1OBJ" TargetMode="External"/><Relationship Id="rId63" Type="http://schemas.openxmlformats.org/officeDocument/2006/relationships/hyperlink" Target="consultantplus://offline/ref=84F8164DA4BD6C7FCD7C91C08140EB05C7E1E9E82EED8EECCCA66F3BB883114395FB65F8B55D23EED37A4C0A154C7636C3DAB8FB71E6A9D1p6O6J" TargetMode="External"/><Relationship Id="rId68" Type="http://schemas.openxmlformats.org/officeDocument/2006/relationships/hyperlink" Target="consultantplus://offline/ref=84F8164DA4BD6C7FCD7C8ED19440EB05C6ECE6ED27E78EECCCA66F3BB883114395FB65F8B55D23EAD17A4C0A154C7636C3DAB8FB71E6A9D1p6O6J" TargetMode="External"/><Relationship Id="rId84" Type="http://schemas.openxmlformats.org/officeDocument/2006/relationships/hyperlink" Target="consultantplus://offline/ref=84F8164DA4BD6C7FCD7C91C08140EB05C7E0E1E82FE78EECCCA66F3BB883114395FB65F8B55D25EDDA7A4C0A154C7636C3DAB8FB71E6A9D1p6O6J" TargetMode="External"/><Relationship Id="rId89" Type="http://schemas.openxmlformats.org/officeDocument/2006/relationships/image" Target="media/image1.wmf"/><Relationship Id="rId16" Type="http://schemas.openxmlformats.org/officeDocument/2006/relationships/hyperlink" Target="consultantplus://offline/ref=84F8164DA4BD6C7FCD7C91C08140EB05C7E7E7E927E18EECCCA66F3BB883114395FB65F8B55D23E8D67A4C0A154C7636C3DAB8FB71E6A9D1p6O6J" TargetMode="External"/><Relationship Id="rId11" Type="http://schemas.openxmlformats.org/officeDocument/2006/relationships/hyperlink" Target="consultantplus://offline/ref=84F8164DA4BD6C7FCD7C91C08140EB05C4E3E8E827E58EECCCA66F3BB883114395FB65F8B55D23E8D67A4C0A154C7636C3DAB8FB71E6A9D1p6O6J" TargetMode="External"/><Relationship Id="rId32" Type="http://schemas.openxmlformats.org/officeDocument/2006/relationships/hyperlink" Target="consultantplus://offline/ref=84F8164DA4BD6C7FCD7C91C08140EB05C7E1E7EB28E68EECCCA66F3BB883114395FB65F8B55D23E8D67A4C0A154C7636C3DAB8FB71E6A9D1p6O6J" TargetMode="External"/><Relationship Id="rId37" Type="http://schemas.openxmlformats.org/officeDocument/2006/relationships/hyperlink" Target="consultantplus://offline/ref=84F8164DA4BD6C7FCD7C8ED19440EB05C6ECE3E82CED8EECCCA66F3BB883114395FB65F8B55D23E8DA7A4C0A154C7636C3DAB8FB71E6A9D1p6O6J" TargetMode="External"/><Relationship Id="rId53" Type="http://schemas.openxmlformats.org/officeDocument/2006/relationships/hyperlink" Target="consultantplus://offline/ref=84F8164DA4BD6C7FCD7C91C08140EB05C7E7E1EF2FE38EECCCA66F3BB883114395FB65F8B55C21EAD77A4C0A154C7636C3DAB8FB71E6A9D1p6O6J" TargetMode="External"/><Relationship Id="rId58" Type="http://schemas.openxmlformats.org/officeDocument/2006/relationships/hyperlink" Target="consultantplus://offline/ref=84F8164DA4BD6C7FCD7C8ED19440EB05C6E7E0E828E48EECCCA66F3BB883114387FB3DF4B5593DE8D76F1A5B53p1OBJ" TargetMode="External"/><Relationship Id="rId74" Type="http://schemas.openxmlformats.org/officeDocument/2006/relationships/hyperlink" Target="consultantplus://offline/ref=84F8164DA4BD6C7FCD7C8ED19440EB05C6ECE4EF2EEC8EECCCA66F3BB883114395FB65FDB65C28BC82354D56511D6536C3DABAFF6DpEO6J" TargetMode="External"/><Relationship Id="rId79" Type="http://schemas.openxmlformats.org/officeDocument/2006/relationships/hyperlink" Target="consultantplus://offline/ref=84F8164DA4BD6C7FCD7C8ED19440EB05C1E5E5E62DE78EECCCA66F3BB883114395FB65FCBC5828BC82354D56511D6536C3DABAFF6DpEO6J" TargetMode="External"/><Relationship Id="rId5" Type="http://schemas.openxmlformats.org/officeDocument/2006/relationships/hyperlink" Target="https://www.consultant.ru" TargetMode="External"/><Relationship Id="rId90" Type="http://schemas.openxmlformats.org/officeDocument/2006/relationships/fontTable" Target="fontTable.xml"/><Relationship Id="rId14" Type="http://schemas.openxmlformats.org/officeDocument/2006/relationships/hyperlink" Target="consultantplus://offline/ref=84F8164DA4BD6C7FCD7C91C08140EB05C7E7E7E72EED8EECCCA66F3BB883114395FB65F8B55D23E8D67A4C0A154C7636C3DAB8FB71E6A9D1p6O6J" TargetMode="External"/><Relationship Id="rId22" Type="http://schemas.openxmlformats.org/officeDocument/2006/relationships/hyperlink" Target="consultantplus://offline/ref=84F8164DA4BD6C7FCD7C91C08140EB05C7E4E2E628E28EECCCA66F3BB883114395FB65F8B55D23E8D67A4C0A154C7636C3DAB8FB71E6A9D1p6O6J" TargetMode="External"/><Relationship Id="rId27" Type="http://schemas.openxmlformats.org/officeDocument/2006/relationships/hyperlink" Target="consultantplus://offline/ref=84F8164DA4BD6C7FCD7C91C08140EB05C7E6E5E928E58EECCCA66F3BB883114395FB65F8B55D23E8D67A4C0A154C7636C3DAB8FB71E6A9D1p6O6J" TargetMode="External"/><Relationship Id="rId30" Type="http://schemas.openxmlformats.org/officeDocument/2006/relationships/hyperlink" Target="consultantplus://offline/ref=84F8164DA4BD6C7FCD7C91C08140EB05C7E1E3ED2AE58EECCCA66F3BB883114395FB65F8B55D23E8D67A4C0A154C7636C3DAB8FB71E6A9D1p6O6J" TargetMode="External"/><Relationship Id="rId35" Type="http://schemas.openxmlformats.org/officeDocument/2006/relationships/hyperlink" Target="consultantplus://offline/ref=84F8164DA4BD6C7FCD7C91C08140EB05C7E0E2EC2CE18EECCCA66F3BB883114395FB65F8B55D23E8D67A4C0A154C7636C3DAB8FB71E6A9D1p6O6J" TargetMode="External"/><Relationship Id="rId43" Type="http://schemas.openxmlformats.org/officeDocument/2006/relationships/hyperlink" Target="consultantplus://offline/ref=84F8164DA4BD6C7FCD7C91C08140EB05C7E7E7E72EE28EECCCA66F3BB883114395FB65F8B55D23E8D57A4C0A154C7636C3DAB8FB71E6A9D1p6O6J" TargetMode="External"/><Relationship Id="rId48" Type="http://schemas.openxmlformats.org/officeDocument/2006/relationships/hyperlink" Target="consultantplus://offline/ref=84F8164DA4BD6C7FCD7C8ED19440EB05C6E1E3ED26E38EECCCA66F3BB883114387FB3DF4B5593DE8D76F1A5B53p1OBJ" TargetMode="External"/><Relationship Id="rId56" Type="http://schemas.openxmlformats.org/officeDocument/2006/relationships/hyperlink" Target="consultantplus://offline/ref=84F8164DA4BD6C7FCD7C8ED19440EB05C6ECE5E82EE58EECCCA66F3BB883114395FB65F8B55D23E8DA7A4C0A154C7636C3DAB8FB71E6A9D1p6O6J" TargetMode="External"/><Relationship Id="rId64" Type="http://schemas.openxmlformats.org/officeDocument/2006/relationships/hyperlink" Target="consultantplus://offline/ref=84F8164DA4BD6C7FCD7C91C08140EB05C7E6E8EE27E18EECCCA66F3BB883114395FB65FAB75677B99724155B55077B32D9C6B8FDp6ODJ" TargetMode="External"/><Relationship Id="rId69" Type="http://schemas.openxmlformats.org/officeDocument/2006/relationships/hyperlink" Target="consultantplus://offline/ref=84F8164DA4BD6C7FCD7C8ED19440EB05C6ECE6ED27E78EECCCA66F3BB883114395FB65F8B55D23EFDA7A4C0A154C7636C3DAB8FB71E6A9D1p6O6J" TargetMode="External"/><Relationship Id="rId77" Type="http://schemas.openxmlformats.org/officeDocument/2006/relationships/hyperlink" Target="consultantplus://offline/ref=84F8164DA4BD6C7FCD7C8ED19440EB05C1E5E5E62DE78EECCCA66F3BB883114395FB65F8B75A28BC82354D56511D6536C3DABAFF6DpEO6J" TargetMode="External"/><Relationship Id="rId8" Type="http://schemas.openxmlformats.org/officeDocument/2006/relationships/hyperlink" Target="consultantplus://offline/ref=84F8164DA4BD6C7FCD7C91C08140EB05C4E0E3E62BE08EECCCA66F3BB883114395FB65F8B55D23E8D67A4C0A154C7636C3DAB8FB71E6A9D1p6O6J" TargetMode="External"/><Relationship Id="rId51" Type="http://schemas.openxmlformats.org/officeDocument/2006/relationships/hyperlink" Target="consultantplus://offline/ref=84F8164DA4BD6C7FCD7C91C08140EB05C7E1E9E92EED8EECCCA66F3BB883114387FB3DF4B5593DE8D76F1A5B53p1OBJ" TargetMode="External"/><Relationship Id="rId72" Type="http://schemas.openxmlformats.org/officeDocument/2006/relationships/hyperlink" Target="consultantplus://offline/ref=84F8164DA4BD6C7FCD7C8ED19440EB05C6ECE4EF2EEC8EECCCA66F3BB883114395FB65F1B65A28BC82354D56511D6536C3DABAFF6DpEO6J" TargetMode="External"/><Relationship Id="rId80" Type="http://schemas.openxmlformats.org/officeDocument/2006/relationships/hyperlink" Target="consultantplus://offline/ref=84F8164DA4BD6C7FCD7C8ED19440EB05C1E5E5E62DE78EECCCA66F3BB883114395FB65F1BC5F28BC82354D56511D6536C3DABAFF6DpEO6J" TargetMode="External"/><Relationship Id="rId85" Type="http://schemas.openxmlformats.org/officeDocument/2006/relationships/hyperlink" Target="consultantplus://offline/ref=84F8164DA4BD6C7FCD7C91C08140EB05C7E0E1E82FE78EECCCA66F3BB883114395FB65F8B55D25EBD57A4C0A154C7636C3DAB8FB71E6A9D1p6O6J" TargetMode="External"/><Relationship Id="rId3" Type="http://schemas.openxmlformats.org/officeDocument/2006/relationships/settings" Target="settings.xml"/><Relationship Id="rId12" Type="http://schemas.openxmlformats.org/officeDocument/2006/relationships/hyperlink" Target="consultantplus://offline/ref=84F8164DA4BD6C7FCD7C91C08140EB05C7E7E7E927E78EECCCA66F3BB883114395FB65F8B55D23E8D57A4C0A154C7636C3DAB8FB71E6A9D1p6O6J" TargetMode="External"/><Relationship Id="rId17" Type="http://schemas.openxmlformats.org/officeDocument/2006/relationships/hyperlink" Target="consultantplus://offline/ref=84F8164DA4BD6C7FCD7C91C08140EB05C4ECE5ED26ED8EECCCA66F3BB883114395FB65F8B55D23E8D67A4C0A154C7636C3DAB8FB71E6A9D1p6O6J" TargetMode="External"/><Relationship Id="rId25" Type="http://schemas.openxmlformats.org/officeDocument/2006/relationships/hyperlink" Target="consultantplus://offline/ref=84F8164DA4BD6C7FCD7C91C08140EB05C7E7E3EC2FE28EECCCA66F3BB883114395FB65F8B55D23E8D67A4C0A154C7636C3DAB8FB71E6A9D1p6O6J" TargetMode="External"/><Relationship Id="rId33" Type="http://schemas.openxmlformats.org/officeDocument/2006/relationships/hyperlink" Target="consultantplus://offline/ref=84F8164DA4BD6C7FCD7C91C08140EB05C7E1E9E72DE28EECCCA66F3BB883114395FB65F8B55D23E8D67A4C0A154C7636C3DAB8FB71E6A9D1p6O6J" TargetMode="External"/><Relationship Id="rId38" Type="http://schemas.openxmlformats.org/officeDocument/2006/relationships/hyperlink" Target="consultantplus://offline/ref=84F8164DA4BD6C7FCD7C91C08140EB05C7E7E3EC2FE28EECCCA66F3BB883114395FB65F8B55D23E9D77A4C0A154C7636C3DAB8FB71E6A9D1p6O6J" TargetMode="External"/><Relationship Id="rId46" Type="http://schemas.openxmlformats.org/officeDocument/2006/relationships/hyperlink" Target="consultantplus://offline/ref=84F8164DA4BD6C7FCD7C8ED19440EB05C1E5E0EE2FE28EECCCA66F3BB883114387FB3DF4B5593DE8D76F1A5B53p1OBJ" TargetMode="External"/><Relationship Id="rId59" Type="http://schemas.openxmlformats.org/officeDocument/2006/relationships/hyperlink" Target="consultantplus://offline/ref=84F8164DA4BD6C7FCD7C91C08140EB05C7E0E1E92DE08EECCCA66F3BB883114387FB3DF4B5593DE8D76F1A5B53p1OBJ" TargetMode="External"/><Relationship Id="rId67" Type="http://schemas.openxmlformats.org/officeDocument/2006/relationships/hyperlink" Target="consultantplus://offline/ref=84F8164DA4BD6C7FCD7C91C08140EB05C7E1E9E628E48EECCCA66F3BB883114387FB3DF4B5593DE8D76F1A5B53p1OBJ" TargetMode="External"/><Relationship Id="rId20" Type="http://schemas.openxmlformats.org/officeDocument/2006/relationships/hyperlink" Target="consultantplus://offline/ref=84F8164DA4BD6C7FCD7C91C08140EB05C7E5E8EE29E18EECCCA66F3BB883114395FB65F8B55D23E8D67A4C0A154C7636C3DAB8FB71E6A9D1p6O6J" TargetMode="External"/><Relationship Id="rId41" Type="http://schemas.openxmlformats.org/officeDocument/2006/relationships/hyperlink" Target="consultantplus://offline/ref=84F8164DA4BD6C7FCD7C91C08140EB05C4E1E4EB29EC8EECCCA66F3BB883114395FB65F8B55D23E8D57A4C0A154C7636C3DAB8FB71E6A9D1p6O6J" TargetMode="External"/><Relationship Id="rId54" Type="http://schemas.openxmlformats.org/officeDocument/2006/relationships/hyperlink" Target="consultantplus://offline/ref=84F8164DA4BD6C7FCD7C91C08140EB05C7E6E4E627E18EECCCA66F3BB883114387FB3DF4B5593DE8D76F1A5B53p1OBJ" TargetMode="External"/><Relationship Id="rId62" Type="http://schemas.openxmlformats.org/officeDocument/2006/relationships/hyperlink" Target="consultantplus://offline/ref=84F8164DA4BD6C7FCD7C91C08140EB05C7E1E9E82EED8EECCCA66F3BB883114395FB65F8B55D23E1D07A4C0A154C7636C3DAB8FB71E6A9D1p6O6J" TargetMode="External"/><Relationship Id="rId70" Type="http://schemas.openxmlformats.org/officeDocument/2006/relationships/hyperlink" Target="consultantplus://offline/ref=84F8164DA4BD6C7FCD7C8ED19440EB05C6EDE9EF26E78EECCCA66F3BB883114387FB3DF4B5593DE8D76F1A5B53p1OBJ" TargetMode="External"/><Relationship Id="rId75" Type="http://schemas.openxmlformats.org/officeDocument/2006/relationships/hyperlink" Target="consultantplus://offline/ref=84F8164DA4BD6C7FCD7C8ED19440EB05C6ECE4EF2EEC8EECCCA66F3BB883114395FB65F1B65A28BC82354D56511D6536C3DABAFF6DpEO6J" TargetMode="External"/><Relationship Id="rId83" Type="http://schemas.openxmlformats.org/officeDocument/2006/relationships/hyperlink" Target="consultantplus://offline/ref=84F8164DA4BD6C7FCD7C91C08140EB05C7E0E1E82FE78EECCCA66F3BB883114395FB65F8B55D25ECD27A4C0A154C7636C3DAB8FB71E6A9D1p6O6J" TargetMode="External"/><Relationship Id="rId88" Type="http://schemas.openxmlformats.org/officeDocument/2006/relationships/hyperlink" Target="consultantplus://offline/ref=84F8164DA4BD6C7FCD7C91C08140EB05C7E0E1E82FE78EECCCA66F3BB883114395FB65F8B55D26ECD47A4C0A154C7636C3DAB8FB71E6A9D1p6O6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F8164DA4BD6C7FCD7C91C08140EB05C4E1E4EB29EC8EECCCA66F3BB883114395FB65F8B55D23E8D67A4C0A154C7636C3DAB8FB71E6A9D1p6O6J" TargetMode="External"/><Relationship Id="rId15" Type="http://schemas.openxmlformats.org/officeDocument/2006/relationships/hyperlink" Target="consultantplus://offline/ref=84F8164DA4BD6C7FCD7C91C08140EB05C4EDE1E92CE08EECCCA66F3BB883114395FB65F8B55D23E8D67A4C0A154C7636C3DAB8FB71E6A9D1p6O6J" TargetMode="External"/><Relationship Id="rId23" Type="http://schemas.openxmlformats.org/officeDocument/2006/relationships/hyperlink" Target="consultantplus://offline/ref=84F8164DA4BD6C7FCD7C91C08140EB05C7E4E6E726E08EECCCA66F3BB883114395FB65F8B55D23E8D67A4C0A154C7636C3DAB8FB71E6A9D1p6O6J" TargetMode="External"/><Relationship Id="rId28" Type="http://schemas.openxmlformats.org/officeDocument/2006/relationships/hyperlink" Target="consultantplus://offline/ref=84F8164DA4BD6C7FCD7C91C08140EB05C7E6E8E62DE38EECCCA66F3BB883114395FB65F8B55D23E8D67A4C0A154C7636C3DAB8FB71E6A9D1p6O6J" TargetMode="External"/><Relationship Id="rId36" Type="http://schemas.openxmlformats.org/officeDocument/2006/relationships/hyperlink" Target="consultantplus://offline/ref=84F8164DA4BD6C7FCD7C91C08140EB05C7E0E3EE28ED8EECCCA66F3BB883114395FB65F8B55D23E8D67A4C0A154C7636C3DAB8FB71E6A9D1p6O6J" TargetMode="External"/><Relationship Id="rId49" Type="http://schemas.openxmlformats.org/officeDocument/2006/relationships/hyperlink" Target="consultantplus://offline/ref=84F8164DA4BD6C7FCD7C8ED19440EB05C6E0E8EE2CE38EECCCA66F3BB883114387FB3DF4B5593DE8D76F1A5B53p1OBJ" TargetMode="External"/><Relationship Id="rId57" Type="http://schemas.openxmlformats.org/officeDocument/2006/relationships/hyperlink" Target="consultantplus://offline/ref=84F8164DA4BD6C7FCD7C91C08140EB05C7E6E4E627E18EECCCA66F3BB883114387FB3DF4B5593DE8D76F1A5B53p1OBJ" TargetMode="External"/><Relationship Id="rId10" Type="http://schemas.openxmlformats.org/officeDocument/2006/relationships/hyperlink" Target="consultantplus://offline/ref=84F8164DA4BD6C7FCD7C91C08140EB05C4E3E3EC2CE28EECCCA66F3BB883114395FB65F8B55D23E8D67A4C0A154C7636C3DAB8FB71E6A9D1p6O6J" TargetMode="External"/><Relationship Id="rId31" Type="http://schemas.openxmlformats.org/officeDocument/2006/relationships/hyperlink" Target="consultantplus://offline/ref=84F8164DA4BD6C7FCD7C91C08140EB05C7E1E5EE27E48EECCCA66F3BB883114395FB65F8B55D23E8D67A4C0A154C7636C3DAB8FB71E6A9D1p6O6J" TargetMode="External"/><Relationship Id="rId44" Type="http://schemas.openxmlformats.org/officeDocument/2006/relationships/hyperlink" Target="consultantplus://offline/ref=84F8164DA4BD6C7FCD7C91C08140EB05C7E0E3EE28ED8EECCCA66F3BB883114395FB65F8B55D23E8D67A4C0A154C7636C3DAB8FB71E6A9D1p6O6J" TargetMode="External"/><Relationship Id="rId52" Type="http://schemas.openxmlformats.org/officeDocument/2006/relationships/hyperlink" Target="consultantplus://offline/ref=84F8164DA4BD6C7FCD7C91C08140EB05C7E7E1EF2FE38EECCCA66F3BB883114387FB3DF4B5593DE8D76F1A5B53p1OBJ" TargetMode="External"/><Relationship Id="rId60" Type="http://schemas.openxmlformats.org/officeDocument/2006/relationships/hyperlink" Target="consultantplus://offline/ref=84F8164DA4BD6C7FCD7C8ED19440EB05C1E5E8E82EED8EECCCA66F3BB883114387FB3DF4B5593DE8D76F1A5B53p1OBJ" TargetMode="External"/><Relationship Id="rId65" Type="http://schemas.openxmlformats.org/officeDocument/2006/relationships/hyperlink" Target="consultantplus://offline/ref=84F8164DA4BD6C7FCD7C8ED19440EB05C6ECE4EF2EEC8EECCCA66F3BB883114387FB3DF4B5593DE8D76F1A5B53p1OBJ" TargetMode="External"/><Relationship Id="rId73" Type="http://schemas.openxmlformats.org/officeDocument/2006/relationships/hyperlink" Target="consultantplus://offline/ref=84F8164DA4BD6C7FCD7C91C08140EB05C7E4E7EE2EE48EECCCA66F3BB883114387FB3DF4B5593DE8D76F1A5B53p1OBJ" TargetMode="External"/><Relationship Id="rId78" Type="http://schemas.openxmlformats.org/officeDocument/2006/relationships/hyperlink" Target="consultantplus://offline/ref=84F8164DA4BD6C7FCD7C8ED19440EB05C1E5E5E62DE78EECCCA66F3BB883114395FB65F1B45928BC82354D56511D6536C3DABAFF6DpEO6J" TargetMode="External"/><Relationship Id="rId81" Type="http://schemas.openxmlformats.org/officeDocument/2006/relationships/hyperlink" Target="consultantplus://offline/ref=84F8164DA4BD6C7FCD7C8ED19440EB05C1E5E5E62DE78EECCCA66F3BB883114395FB65F8B55C20E0DB7A4C0A154C7636C3DAB8FB71E6A9D1p6O6J" TargetMode="External"/><Relationship Id="rId86" Type="http://schemas.openxmlformats.org/officeDocument/2006/relationships/hyperlink" Target="consultantplus://offline/ref=84F8164DA4BD6C7FCD7C91C08140EB05C7E0E1E82FE78EECCCA66F3BB883114395FB65F8B55D25ECD27A4C0A154C7636C3DAB8FB71E6A9D1p6O6J" TargetMode="External"/><Relationship Id="rId4" Type="http://schemas.openxmlformats.org/officeDocument/2006/relationships/webSettings" Target="webSettings.xml"/><Relationship Id="rId9" Type="http://schemas.openxmlformats.org/officeDocument/2006/relationships/hyperlink" Target="consultantplus://offline/ref=84F8164DA4BD6C7FCD7C91C08140EB05C4E0E8EA2BE38EECCCA66F3BB883114395FB65F8B55D23E8D67A4C0A154C7636C3DAB8FB71E6A9D1p6O6J" TargetMode="External"/><Relationship Id="rId13" Type="http://schemas.openxmlformats.org/officeDocument/2006/relationships/hyperlink" Target="consultantplus://offline/ref=84F8164DA4BD6C7FCD7C91C08140EB05C4E2E6ED2AED8EECCCA66F3BB883114395FB65F8B55D23E8D67A4C0A154C7636C3DAB8FB71E6A9D1p6O6J" TargetMode="External"/><Relationship Id="rId18" Type="http://schemas.openxmlformats.org/officeDocument/2006/relationships/hyperlink" Target="consultantplus://offline/ref=84F8164DA4BD6C7FCD7C91C08140EB05C7E7E7E72EE28EECCCA66F3BB883114395FB65F8B55D23E8D67A4C0A154C7636C3DAB8FB71E6A9D1p6O6J" TargetMode="External"/><Relationship Id="rId39" Type="http://schemas.openxmlformats.org/officeDocument/2006/relationships/hyperlink" Target="consultantplus://offline/ref=84F8164DA4BD6C7FCD7C91C08140EB05C4E1E4EB29EC8EECCCA66F3BB883114395FB65F8B55D23E8D57A4C0A154C7636C3DAB8FB71E6A9D1p6O6J" TargetMode="External"/><Relationship Id="rId34" Type="http://schemas.openxmlformats.org/officeDocument/2006/relationships/hyperlink" Target="consultantplus://offline/ref=84F8164DA4BD6C7FCD7C91C08140EB05C7E0E0EA2BE28EECCCA66F3BB883114395FB65F8B55D23E8D67A4C0A154C7636C3DAB8FB71E6A9D1p6O6J" TargetMode="External"/><Relationship Id="rId50" Type="http://schemas.openxmlformats.org/officeDocument/2006/relationships/hyperlink" Target="consultantplus://offline/ref=84F8164DA4BD6C7FCD7C8ED19440EB05C6E0E7E72CE28EECCCA66F3BB883114387FB3DF4B5593DE8D76F1A5B53p1OBJ" TargetMode="External"/><Relationship Id="rId55" Type="http://schemas.openxmlformats.org/officeDocument/2006/relationships/hyperlink" Target="consultantplus://offline/ref=84F8164DA4BD6C7FCD7C91C08140EB05C7E6E4E627E18EECCCA66F3BB883114387FB3DF4B5593DE8D76F1A5B53p1OBJ" TargetMode="External"/><Relationship Id="rId76" Type="http://schemas.openxmlformats.org/officeDocument/2006/relationships/hyperlink" Target="consultantplus://offline/ref=84F8164DA4BD6C7FCD7C8ED19440EB05C1E5E5E62DE78EECCCA66F3BB883114395FB65F1BD5428BC82354D56511D6536C3DABAFF6DpEO6J" TargetMode="External"/><Relationship Id="rId7" Type="http://schemas.openxmlformats.org/officeDocument/2006/relationships/hyperlink" Target="consultantplus://offline/ref=84F8164DA4BD6C7FCD7C91C08140EB05C4E0E0E627ED8EECCCA66F3BB883114395FB65F8B55D23E8D67A4C0A154C7636C3DAB8FB71E6A9D1p6O6J" TargetMode="External"/><Relationship Id="rId71" Type="http://schemas.openxmlformats.org/officeDocument/2006/relationships/hyperlink" Target="consultantplus://offline/ref=84F8164DA4BD6C7FCD7C8ED19440EB05C6ECE4EF2EEC8EECCCA66F3BB883114395FB65FDB65C28BC82354D56511D6536C3DABAFF6DpEO6J" TargetMode="External"/><Relationship Id="rId2" Type="http://schemas.microsoft.com/office/2007/relationships/stylesWithEffects" Target="stylesWithEffects.xml"/><Relationship Id="rId29" Type="http://schemas.openxmlformats.org/officeDocument/2006/relationships/hyperlink" Target="consultantplus://offline/ref=84F8164DA4BD6C7FCD7C91C08140EB05C7E1E2EE29E48EECCCA66F3BB883114395FB65F8B55D23E8D67A4C0A154C7636C3DAB8FB71E6A9D1p6O6J" TargetMode="External"/><Relationship Id="rId24" Type="http://schemas.openxmlformats.org/officeDocument/2006/relationships/hyperlink" Target="consultantplus://offline/ref=84F8164DA4BD6C7FCD7C91C08140EB05C7E7E1EE26E58EECCCA66F3BB883114395FB65F8B55D23E8D67A4C0A154C7636C3DAB8FB71E6A9D1p6O6J" TargetMode="External"/><Relationship Id="rId40" Type="http://schemas.openxmlformats.org/officeDocument/2006/relationships/hyperlink" Target="consultantplus://offline/ref=84F8164DA4BD6C7FCD7C91C08140EB05C4E1E4EB29EC8EECCCA66F3BB883114395FB65F8B55D23E8D57A4C0A154C7636C3DAB8FB71E6A9D1p6O6J" TargetMode="External"/><Relationship Id="rId45" Type="http://schemas.openxmlformats.org/officeDocument/2006/relationships/hyperlink" Target="consultantplus://offline/ref=84F8164DA4BD6C7FCD7C8ED19440EB05C6E1E3ED26E38EECCCA66F3BB883114395FB65F8B55D23E9D47A4C0A154C7636C3DAB8FB71E6A9D1p6O6J" TargetMode="External"/><Relationship Id="rId66" Type="http://schemas.openxmlformats.org/officeDocument/2006/relationships/hyperlink" Target="consultantplus://offline/ref=84F8164DA4BD6C7FCD7C8ED19440EB05C6ECE4EA2CE18EECCCA66F3BB883114387FB3DF4B5593DE8D76F1A5B53p1OBJ" TargetMode="External"/><Relationship Id="rId87" Type="http://schemas.openxmlformats.org/officeDocument/2006/relationships/hyperlink" Target="consultantplus://offline/ref=84F8164DA4BD6C7FCD7C91C08140EB05C7E0E1E82FE78EECCCA66F3BB883114395FB65F8B55D26EBDB7A4C0A154C7636C3DAB8FB71E6A9D1p6O6J" TargetMode="External"/><Relationship Id="rId61" Type="http://schemas.openxmlformats.org/officeDocument/2006/relationships/hyperlink" Target="consultantplus://offline/ref=84F8164DA4BD6C7FCD7C91C08140EB05C7E1E9E82EED8EECCCA66F3BB883114395FB65F8B55D23ECD27A4C0A154C7636C3DAB8FB71E6A9D1p6O6J" TargetMode="External"/><Relationship Id="rId82" Type="http://schemas.openxmlformats.org/officeDocument/2006/relationships/hyperlink" Target="consultantplus://offline/ref=84F8164DA4BD6C7FCD7C91C08140EB05C7E0E1E82FE78EECCCA66F3BB883114395FB65F8B55D27ECDA7A4C0A154C7636C3DAB8FB71E6A9D1p6O6J" TargetMode="External"/><Relationship Id="rId19" Type="http://schemas.openxmlformats.org/officeDocument/2006/relationships/hyperlink" Target="consultantplus://offline/ref=84F8164DA4BD6C7FCD7C91C08140EB05C7E7E7E927E68EECCCA66F3BB883114395FB65F8B55D23E8D67A4C0A154C7636C3DAB8FB71E6A9D1p6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56</Pages>
  <Words>19684</Words>
  <Characters>112204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dc:creator>
  <cp:lastModifiedBy>Четверикова</cp:lastModifiedBy>
  <cp:revision>1</cp:revision>
  <dcterms:created xsi:type="dcterms:W3CDTF">2022-04-04T09:14:00Z</dcterms:created>
  <dcterms:modified xsi:type="dcterms:W3CDTF">2022-04-04T09:22:00Z</dcterms:modified>
</cp:coreProperties>
</file>