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13" w:rsidRPr="000E4C13" w:rsidRDefault="000E4C13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КОМИТЕТ ПО АГРОПРОМЫШЛЕННОМУ И РЫБОХОЗЯЙСТВЕННОМУ КОМПЛЕКСУ</w:t>
      </w:r>
    </w:p>
    <w:p w:rsidR="000E4C13" w:rsidRPr="000E4C13" w:rsidRDefault="000E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0E4C13" w:rsidRPr="000E4C13" w:rsidRDefault="000E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ПРИКАЗ</w:t>
      </w:r>
    </w:p>
    <w:p w:rsidR="000E4C13" w:rsidRPr="000E4C13" w:rsidRDefault="000E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от 20 мая 2021 г. N 16</w:t>
      </w:r>
    </w:p>
    <w:p w:rsidR="000E4C13" w:rsidRPr="000E4C13" w:rsidRDefault="000E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О КОНКУРСНОМ ОТБОРЕ СЕЛЬСКОХОЗЯЙСТВЕННЫХ ПОТРЕБИТЕЛЬСКИХ</w:t>
      </w:r>
    </w:p>
    <w:p w:rsidR="000E4C13" w:rsidRPr="000E4C13" w:rsidRDefault="000E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КООПЕРАТИВОВ НА ПРАВО ПОЛУЧЕНИЯ СУБСИДИИ НА СТИМУЛИРОВАНИЕ</w:t>
      </w:r>
    </w:p>
    <w:p w:rsidR="000E4C13" w:rsidRPr="000E4C13" w:rsidRDefault="000E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РАЗВИТИЯ ПРИОРИТЕТНЫХ ПОДОТРАСЛЕЙ АГРОПРОМЫШЛЕННОГО</w:t>
      </w:r>
    </w:p>
    <w:p w:rsidR="000E4C13" w:rsidRPr="000E4C13" w:rsidRDefault="000E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КОМПЛЕКСА И РАЗВИТИЕ МАЛЫХ ФОРМ ХОЗЯЙСТВОВАНИЯ</w:t>
      </w:r>
    </w:p>
    <w:p w:rsidR="000E4C13" w:rsidRPr="000E4C13" w:rsidRDefault="000E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ПО НАПРАВЛЕНИЮ НА РАЗВИТИЕ МАТЕРИАЛЬНО-ТЕХНИЧЕСКОЙ БАЗЫ</w:t>
      </w:r>
    </w:p>
    <w:p w:rsidR="000E4C13" w:rsidRPr="000E4C13" w:rsidRDefault="000E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СЕЛЬСКОХОЗЯЙСТВЕННЫХ ПОТРЕБИТЕЛЬСКИХ КООПЕРАТИВОВ</w:t>
      </w:r>
    </w:p>
    <w:p w:rsidR="000E4C13" w:rsidRPr="000E4C13" w:rsidRDefault="000E4C13">
      <w:pPr>
        <w:spacing w:after="1"/>
        <w:rPr>
          <w:sz w:val="26"/>
          <w:szCs w:val="26"/>
        </w:rPr>
      </w:pPr>
    </w:p>
    <w:p w:rsidR="000E4C13" w:rsidRP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0E4C1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0E4C13">
        <w:rPr>
          <w:rFonts w:ascii="Times New Roman" w:hAnsi="Times New Roman" w:cs="Times New Roman"/>
          <w:sz w:val="26"/>
          <w:szCs w:val="26"/>
        </w:rPr>
        <w:t xml:space="preserve"> Правительства Ленинградской области от 04.02.2014 N 15 "Об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Pr="000E4C1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0E4C13">
        <w:rPr>
          <w:rFonts w:ascii="Times New Roman" w:hAnsi="Times New Roman" w:cs="Times New Roman"/>
          <w:sz w:val="26"/>
          <w:szCs w:val="26"/>
        </w:rPr>
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 и в целях реализации мероприятия на стимулирование развития приоритетных </w:t>
      </w:r>
      <w:proofErr w:type="spellStart"/>
      <w:r w:rsidRPr="000E4C13">
        <w:rPr>
          <w:rFonts w:ascii="Times New Roman" w:hAnsi="Times New Roman" w:cs="Times New Roman"/>
          <w:sz w:val="26"/>
          <w:szCs w:val="26"/>
        </w:rPr>
        <w:t>подотраслей</w:t>
      </w:r>
      <w:proofErr w:type="spellEnd"/>
      <w:r w:rsidRPr="000E4C13">
        <w:rPr>
          <w:rFonts w:ascii="Times New Roman" w:hAnsi="Times New Roman" w:cs="Times New Roman"/>
          <w:sz w:val="26"/>
          <w:szCs w:val="26"/>
        </w:rPr>
        <w:t xml:space="preserve"> агропромышленного комплекса и развитие малых форм хозяйствования по направлению на развитие материально-технической базы сельскохозяйственных потребительских кооперативов приказываю:</w:t>
      </w:r>
    </w:p>
    <w:p w:rsidR="000E4C13" w:rsidRP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49" w:history="1">
        <w:r w:rsidRPr="000E4C13">
          <w:rPr>
            <w:rFonts w:ascii="Times New Roman" w:hAnsi="Times New Roman" w:cs="Times New Roman"/>
            <w:color w:val="0000FF"/>
            <w:sz w:val="26"/>
            <w:szCs w:val="26"/>
          </w:rPr>
          <w:t>состав</w:t>
        </w:r>
      </w:hyperlink>
      <w:r w:rsidRPr="000E4C13">
        <w:rPr>
          <w:rFonts w:ascii="Times New Roman" w:hAnsi="Times New Roman" w:cs="Times New Roman"/>
          <w:sz w:val="26"/>
          <w:szCs w:val="26"/>
        </w:rPr>
        <w:t xml:space="preserve"> конкурсной комиссии по отбору сельскохозяйственных потребительских кооперативов на право получения субсидии на стимулирование развития приоритетных </w:t>
      </w:r>
      <w:proofErr w:type="spellStart"/>
      <w:r w:rsidRPr="000E4C13">
        <w:rPr>
          <w:rFonts w:ascii="Times New Roman" w:hAnsi="Times New Roman" w:cs="Times New Roman"/>
          <w:sz w:val="26"/>
          <w:szCs w:val="26"/>
        </w:rPr>
        <w:t>подотраслей</w:t>
      </w:r>
      <w:proofErr w:type="spellEnd"/>
      <w:r w:rsidRPr="000E4C13">
        <w:rPr>
          <w:rFonts w:ascii="Times New Roman" w:hAnsi="Times New Roman" w:cs="Times New Roman"/>
          <w:sz w:val="26"/>
          <w:szCs w:val="26"/>
        </w:rPr>
        <w:t xml:space="preserve"> агропромышленного комплекса и развитие малых форм хозяйствования по направлению на развитие материально-технической базы сельскохозяйственных потребительских кооперативов согласно приложению 1.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161" w:history="1">
        <w:r w:rsidRPr="000E4C1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0E4C13">
        <w:rPr>
          <w:rFonts w:ascii="Times New Roman" w:hAnsi="Times New Roman" w:cs="Times New Roman"/>
          <w:sz w:val="26"/>
          <w:szCs w:val="26"/>
        </w:rPr>
        <w:t xml:space="preserve"> о конкурсной комиссии по отбору сельскохозяйственных потребительских кооперативов на право получения субсидии на стимулирование развития приоритетных </w:t>
      </w:r>
      <w:proofErr w:type="spellStart"/>
      <w:r w:rsidRPr="000E4C13">
        <w:rPr>
          <w:rFonts w:ascii="Times New Roman" w:hAnsi="Times New Roman" w:cs="Times New Roman"/>
          <w:sz w:val="26"/>
          <w:szCs w:val="26"/>
        </w:rPr>
        <w:t>подотраслей</w:t>
      </w:r>
      <w:proofErr w:type="spellEnd"/>
      <w:r w:rsidRPr="000E4C13">
        <w:rPr>
          <w:rFonts w:ascii="Times New Roman" w:hAnsi="Times New Roman" w:cs="Times New Roman"/>
          <w:sz w:val="26"/>
          <w:szCs w:val="26"/>
        </w:rPr>
        <w:t xml:space="preserve"> агропромышленного комплекса и развитие малых форм хозяйствования по направлению на развитие материально-технической базы сельскохозяйственных потребительских кооперативов согласно приложению 2.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 xml:space="preserve">3. Утвердить формы документов для участия в конкурсном отборе сельскохозяйственных потребительских кооперативов на право получения субсидии на стимулирование развития приоритетных </w:t>
      </w:r>
      <w:proofErr w:type="spellStart"/>
      <w:r w:rsidRPr="000E4C13">
        <w:rPr>
          <w:rFonts w:ascii="Times New Roman" w:hAnsi="Times New Roman" w:cs="Times New Roman"/>
          <w:sz w:val="26"/>
          <w:szCs w:val="26"/>
        </w:rPr>
        <w:t>подотраслей</w:t>
      </w:r>
      <w:proofErr w:type="spellEnd"/>
      <w:r w:rsidRPr="000E4C13">
        <w:rPr>
          <w:rFonts w:ascii="Times New Roman" w:hAnsi="Times New Roman" w:cs="Times New Roman"/>
          <w:sz w:val="26"/>
          <w:szCs w:val="26"/>
        </w:rPr>
        <w:t xml:space="preserve"> агропромышленного комплекса и развитие малых форм хозяйствования по направлению на развитие материально-технической базы сельскохозяйственных потребительских кооперативов: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 xml:space="preserve">3.1. </w:t>
      </w:r>
      <w:hyperlink w:anchor="P257" w:history="1">
        <w:r w:rsidRPr="000E4C13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0E4C13">
        <w:rPr>
          <w:rFonts w:ascii="Times New Roman" w:hAnsi="Times New Roman" w:cs="Times New Roman"/>
          <w:sz w:val="26"/>
          <w:szCs w:val="26"/>
        </w:rPr>
        <w:t xml:space="preserve"> на участие в отборе сельскохозяйственных потребительских кооперативов на право получения субсидии на стимулирование развития приоритетных </w:t>
      </w:r>
      <w:proofErr w:type="spellStart"/>
      <w:r w:rsidRPr="000E4C13">
        <w:rPr>
          <w:rFonts w:ascii="Times New Roman" w:hAnsi="Times New Roman" w:cs="Times New Roman"/>
          <w:sz w:val="26"/>
          <w:szCs w:val="26"/>
        </w:rPr>
        <w:t>подотраслей</w:t>
      </w:r>
      <w:proofErr w:type="spellEnd"/>
      <w:r w:rsidRPr="000E4C13">
        <w:rPr>
          <w:rFonts w:ascii="Times New Roman" w:hAnsi="Times New Roman" w:cs="Times New Roman"/>
          <w:sz w:val="26"/>
          <w:szCs w:val="26"/>
        </w:rPr>
        <w:t xml:space="preserve"> агропромышленного комплекса и развитие малых форм хозяйствования по направлению на развитие материально-технической базы сельскохозяйственных </w:t>
      </w:r>
      <w:r w:rsidRPr="000E4C13">
        <w:rPr>
          <w:rFonts w:ascii="Times New Roman" w:hAnsi="Times New Roman" w:cs="Times New Roman"/>
          <w:sz w:val="26"/>
          <w:szCs w:val="26"/>
        </w:rPr>
        <w:lastRenderedPageBreak/>
        <w:t>потребительских кооперативов согласно приложению 3 к настоящему приказу.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 xml:space="preserve">3.2. </w:t>
      </w:r>
      <w:hyperlink w:anchor="P321" w:history="1">
        <w:r w:rsidRPr="000E4C13">
          <w:rPr>
            <w:rFonts w:ascii="Times New Roman" w:hAnsi="Times New Roman" w:cs="Times New Roman"/>
            <w:color w:val="0000FF"/>
            <w:sz w:val="26"/>
            <w:szCs w:val="26"/>
          </w:rPr>
          <w:t>Проект</w:t>
        </w:r>
      </w:hyperlink>
      <w:r w:rsidRPr="000E4C13">
        <w:rPr>
          <w:rFonts w:ascii="Times New Roman" w:hAnsi="Times New Roman" w:cs="Times New Roman"/>
          <w:sz w:val="26"/>
          <w:szCs w:val="26"/>
        </w:rPr>
        <w:t xml:space="preserve"> развития материально-технической базы сельскохозяйственного потребительского кооператива согласно приложению 4 к настоящему приказу.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 xml:space="preserve">3.3. </w:t>
      </w:r>
      <w:hyperlink w:anchor="P996" w:history="1">
        <w:r w:rsidRPr="000E4C13">
          <w:rPr>
            <w:rFonts w:ascii="Times New Roman" w:hAnsi="Times New Roman" w:cs="Times New Roman"/>
            <w:color w:val="0000FF"/>
            <w:sz w:val="26"/>
            <w:szCs w:val="26"/>
          </w:rPr>
          <w:t>План</w:t>
        </w:r>
      </w:hyperlink>
      <w:r w:rsidRPr="000E4C13">
        <w:rPr>
          <w:rFonts w:ascii="Times New Roman" w:hAnsi="Times New Roman" w:cs="Times New Roman"/>
          <w:sz w:val="26"/>
          <w:szCs w:val="26"/>
        </w:rPr>
        <w:t xml:space="preserve"> расходов на развитие материально-технической базы сельскохозяйственного потребительского кооператива согласно приложению 5 к настоящему приказу.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 xml:space="preserve">3.4. </w:t>
      </w:r>
      <w:hyperlink w:anchor="P1106" w:history="1">
        <w:r w:rsidRPr="000E4C13">
          <w:rPr>
            <w:rFonts w:ascii="Times New Roman" w:hAnsi="Times New Roman" w:cs="Times New Roman"/>
            <w:color w:val="0000FF"/>
            <w:sz w:val="26"/>
            <w:szCs w:val="26"/>
          </w:rPr>
          <w:t>Согласие</w:t>
        </w:r>
      </w:hyperlink>
      <w:r w:rsidRPr="000E4C13">
        <w:rPr>
          <w:rFonts w:ascii="Times New Roman" w:hAnsi="Times New Roman" w:cs="Times New Roman"/>
          <w:sz w:val="26"/>
          <w:szCs w:val="26"/>
        </w:rPr>
        <w:t xml:space="preserve"> заявителя на передачу и обработку персональных данных согласно приложению 6 к настоящему приказу.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 xml:space="preserve">4. Утвердить балльную </w:t>
      </w:r>
      <w:hyperlink w:anchor="P1157" w:history="1">
        <w:r w:rsidRPr="000E4C13">
          <w:rPr>
            <w:rFonts w:ascii="Times New Roman" w:hAnsi="Times New Roman" w:cs="Times New Roman"/>
            <w:color w:val="0000FF"/>
            <w:sz w:val="26"/>
            <w:szCs w:val="26"/>
          </w:rPr>
          <w:t>оценку</w:t>
        </w:r>
      </w:hyperlink>
      <w:r w:rsidRPr="000E4C13">
        <w:rPr>
          <w:rFonts w:ascii="Times New Roman" w:hAnsi="Times New Roman" w:cs="Times New Roman"/>
          <w:sz w:val="26"/>
          <w:szCs w:val="26"/>
        </w:rPr>
        <w:t xml:space="preserve"> критериев согласно приложению 7 к настоящему приказу.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приказа возложить на Заместителя Председателя Правительства Ленинградской области - председателя комитета по агропромышленному и </w:t>
      </w:r>
      <w:proofErr w:type="spellStart"/>
      <w:r w:rsidRPr="000E4C13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0E4C13">
        <w:rPr>
          <w:rFonts w:ascii="Times New Roman" w:hAnsi="Times New Roman" w:cs="Times New Roman"/>
          <w:sz w:val="26"/>
          <w:szCs w:val="26"/>
        </w:rPr>
        <w:t xml:space="preserve"> комплексу.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6. Настоящий приказ вступает в силу со дня подписания и распространяется на правоотношения, возникшие с 1 января 2021 года.</w:t>
      </w:r>
    </w:p>
    <w:p w:rsidR="000E4C13" w:rsidRP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Правительства Ленинградской области -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председатель комитета по агропромышленному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0E4C13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0E4C13">
        <w:rPr>
          <w:rFonts w:ascii="Times New Roman" w:hAnsi="Times New Roman" w:cs="Times New Roman"/>
          <w:sz w:val="26"/>
          <w:szCs w:val="26"/>
        </w:rPr>
        <w:t xml:space="preserve"> комплексу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О.М.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4C13">
        <w:rPr>
          <w:rFonts w:ascii="Times New Roman" w:hAnsi="Times New Roman" w:cs="Times New Roman"/>
          <w:sz w:val="26"/>
          <w:szCs w:val="26"/>
        </w:rPr>
        <w:t>Малащенко</w:t>
      </w:r>
    </w:p>
    <w:p w:rsidR="000E4C13" w:rsidRP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0E4C13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0E4C13">
        <w:rPr>
          <w:rFonts w:ascii="Times New Roman" w:hAnsi="Times New Roman" w:cs="Times New Roman"/>
          <w:sz w:val="26"/>
          <w:szCs w:val="26"/>
        </w:rPr>
        <w:t xml:space="preserve"> комплексу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от 20.05.2021 N 16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(приложение 1)</w:t>
      </w:r>
    </w:p>
    <w:p w:rsidR="000E4C13" w:rsidRP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9"/>
      <w:bookmarkEnd w:id="0"/>
      <w:r w:rsidRPr="000E4C13">
        <w:rPr>
          <w:rFonts w:ascii="Times New Roman" w:hAnsi="Times New Roman" w:cs="Times New Roman"/>
          <w:sz w:val="26"/>
          <w:szCs w:val="26"/>
        </w:rPr>
        <w:t>СОСТАВ</w:t>
      </w:r>
    </w:p>
    <w:p w:rsidR="000E4C13" w:rsidRPr="000E4C13" w:rsidRDefault="000E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КОНКУРСНОЙ КОМИССИИ ПО ОТБОРУ СЕЛЬСКОХОЗЯЙСТВЕННЫХ</w:t>
      </w:r>
    </w:p>
    <w:p w:rsidR="000E4C13" w:rsidRPr="000E4C13" w:rsidRDefault="000E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ПОТРЕБИТЕЛЬСКИХ КООПЕРАТИВОВ НА ПРАВО ПОЛУЧЕНИЯ СУБСИДИИ</w:t>
      </w:r>
    </w:p>
    <w:p w:rsidR="000E4C13" w:rsidRPr="000E4C13" w:rsidRDefault="000E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НА СТИМУЛИРОВАНИЕ РАЗВИТИЯ ПРИОРИТЕТНЫХ ПОДОТРАСЛЕЙ</w:t>
      </w:r>
    </w:p>
    <w:p w:rsidR="000E4C13" w:rsidRPr="000E4C13" w:rsidRDefault="000E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АГРОПРОМЫШЛЕННОГО КОМПЛЕКСА И РАЗВИТИЕ МАЛЫХ ФОРМ</w:t>
      </w:r>
    </w:p>
    <w:p w:rsidR="000E4C13" w:rsidRPr="000E4C13" w:rsidRDefault="000E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ХОЗЯЙСТВОВАНИЯ ПО НАПРАВЛЕНИЮ НА РАЗВИТИЕ</w:t>
      </w:r>
    </w:p>
    <w:p w:rsidR="000E4C13" w:rsidRPr="000E4C13" w:rsidRDefault="000E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МАТЕРИАЛЬНО-ТЕХНИЧЕСКОЙ БАЗЫ СЕЛЬСКОХОЗЯЙСТВЕННЫХ</w:t>
      </w:r>
    </w:p>
    <w:p w:rsidR="000E4C13" w:rsidRPr="000E4C13" w:rsidRDefault="000E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ПОТРЕБИТЕЛЬСКИХ КООПЕРАТИВОВ</w:t>
      </w:r>
    </w:p>
    <w:p w:rsidR="000E4C13" w:rsidRPr="000E4C13" w:rsidRDefault="000E4C13">
      <w:pPr>
        <w:spacing w:after="1"/>
        <w:rPr>
          <w:sz w:val="26"/>
          <w:szCs w:val="26"/>
        </w:rPr>
      </w:pPr>
    </w:p>
    <w:p w:rsidR="000E4C13" w:rsidRPr="000E4C13" w:rsidRDefault="000E4C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05"/>
        <w:gridCol w:w="5556"/>
      </w:tblGrid>
      <w:tr w:rsidR="000E4C13" w:rsidRPr="000E4C13">
        <w:tc>
          <w:tcPr>
            <w:tcW w:w="51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005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5556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</w:tr>
      <w:tr w:rsidR="000E4C13" w:rsidRPr="000E4C13">
        <w:tc>
          <w:tcPr>
            <w:tcW w:w="9071" w:type="dxa"/>
            <w:gridSpan w:val="3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Председатель конкурсной комиссии</w:t>
            </w:r>
          </w:p>
        </w:tc>
      </w:tr>
      <w:tr w:rsidR="000E4C13" w:rsidRPr="000E4C13">
        <w:tc>
          <w:tcPr>
            <w:tcW w:w="51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Малащенко</w:t>
            </w:r>
          </w:p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Олег Михайлович</w:t>
            </w:r>
          </w:p>
        </w:tc>
        <w:tc>
          <w:tcPr>
            <w:tcW w:w="5556" w:type="dxa"/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Правительства Ленинградской области - председатель комитета по агропромышленному и </w:t>
            </w:r>
            <w:proofErr w:type="spellStart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рыбохозяйственному</w:t>
            </w:r>
            <w:proofErr w:type="spellEnd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комплексу</w:t>
            </w:r>
          </w:p>
        </w:tc>
      </w:tr>
      <w:tr w:rsidR="000E4C13" w:rsidRPr="000E4C13">
        <w:tc>
          <w:tcPr>
            <w:tcW w:w="9071" w:type="dxa"/>
            <w:gridSpan w:val="3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конкурсной комиссии</w:t>
            </w:r>
          </w:p>
        </w:tc>
      </w:tr>
      <w:tr w:rsidR="000E4C13" w:rsidRPr="000E4C13">
        <w:tc>
          <w:tcPr>
            <w:tcW w:w="51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0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Сидорович</w:t>
            </w:r>
          </w:p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Марина Геннадьевна</w:t>
            </w:r>
          </w:p>
        </w:tc>
        <w:tc>
          <w:tcPr>
            <w:tcW w:w="5556" w:type="dxa"/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председателя комитета по агропромышленному и </w:t>
            </w:r>
            <w:proofErr w:type="spellStart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рыбохозяйственному</w:t>
            </w:r>
            <w:proofErr w:type="spellEnd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комплексу Ленинградской области</w:t>
            </w:r>
          </w:p>
        </w:tc>
      </w:tr>
      <w:tr w:rsidR="000E4C13" w:rsidRPr="000E4C13">
        <w:tc>
          <w:tcPr>
            <w:tcW w:w="9071" w:type="dxa"/>
            <w:gridSpan w:val="3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Члены конкурсной комиссии:</w:t>
            </w:r>
          </w:p>
        </w:tc>
      </w:tr>
      <w:tr w:rsidR="000E4C13" w:rsidRPr="000E4C13">
        <w:tc>
          <w:tcPr>
            <w:tcW w:w="51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0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Багно</w:t>
            </w:r>
            <w:proofErr w:type="spellEnd"/>
          </w:p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Вадим Андреевич</w:t>
            </w:r>
          </w:p>
        </w:tc>
        <w:tc>
          <w:tcPr>
            <w:tcW w:w="5556" w:type="dxa"/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работе с клиентами </w:t>
            </w:r>
            <w:proofErr w:type="spellStart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микробизнеса</w:t>
            </w:r>
            <w:proofErr w:type="spellEnd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 Санкт-Петербургского регионального филиала АО "</w:t>
            </w:r>
            <w:proofErr w:type="spellStart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Россельхозбанк</w:t>
            </w:r>
            <w:proofErr w:type="spellEnd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" (по согласованию)</w:t>
            </w:r>
          </w:p>
        </w:tc>
      </w:tr>
      <w:tr w:rsidR="000E4C13" w:rsidRPr="000E4C13">
        <w:tc>
          <w:tcPr>
            <w:tcW w:w="51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0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Батурина</w:t>
            </w:r>
          </w:p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Елена Геннадьевна</w:t>
            </w:r>
          </w:p>
        </w:tc>
        <w:tc>
          <w:tcPr>
            <w:tcW w:w="5556" w:type="dxa"/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Директор фонда поддержки малого и среднего бизнеса "Совместное развитие" (по согласованию)</w:t>
            </w:r>
          </w:p>
        </w:tc>
      </w:tr>
      <w:tr w:rsidR="000E4C13" w:rsidRPr="000E4C13">
        <w:tc>
          <w:tcPr>
            <w:tcW w:w="51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0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Башаров</w:t>
            </w:r>
          </w:p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Сергей Владимирович</w:t>
            </w:r>
          </w:p>
        </w:tc>
        <w:tc>
          <w:tcPr>
            <w:tcW w:w="5556" w:type="dxa"/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ветеринарии Ленинградской области (по согласованию)</w:t>
            </w:r>
          </w:p>
        </w:tc>
      </w:tr>
      <w:tr w:rsidR="000E4C13" w:rsidRPr="000E4C13">
        <w:tc>
          <w:tcPr>
            <w:tcW w:w="51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0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Боярчик</w:t>
            </w:r>
          </w:p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Денис Валентинович</w:t>
            </w:r>
          </w:p>
        </w:tc>
        <w:tc>
          <w:tcPr>
            <w:tcW w:w="5556" w:type="dxa"/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формирования аграрной политики и информационно-аналитического обеспечения комитета по агропромышленному </w:t>
            </w:r>
            <w:r w:rsidRPr="000E4C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 </w:t>
            </w:r>
            <w:proofErr w:type="spellStart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рыбохозяйственному</w:t>
            </w:r>
            <w:proofErr w:type="spellEnd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комплексу Ленинградской области</w:t>
            </w:r>
          </w:p>
        </w:tc>
      </w:tr>
      <w:tr w:rsidR="000E4C13" w:rsidRPr="000E4C13">
        <w:tc>
          <w:tcPr>
            <w:tcW w:w="51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00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Варенов</w:t>
            </w:r>
          </w:p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Александр Валерьевич</w:t>
            </w:r>
          </w:p>
        </w:tc>
        <w:tc>
          <w:tcPr>
            <w:tcW w:w="5556" w:type="dxa"/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комитета по агропромышленному и </w:t>
            </w:r>
            <w:proofErr w:type="spellStart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рыбохозяйственному</w:t>
            </w:r>
            <w:proofErr w:type="spellEnd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комплексу Ленинградской области - начальник департамента комплексного развития сельских территорий, пищевой, перерабатывающей промышленности и </w:t>
            </w:r>
            <w:proofErr w:type="spellStart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рыбохозяйственного</w:t>
            </w:r>
            <w:proofErr w:type="spellEnd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</w:t>
            </w:r>
          </w:p>
        </w:tc>
      </w:tr>
      <w:tr w:rsidR="000E4C13" w:rsidRPr="000E4C13">
        <w:tc>
          <w:tcPr>
            <w:tcW w:w="51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0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Гордеев</w:t>
            </w:r>
          </w:p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Владислав Владимирович</w:t>
            </w:r>
          </w:p>
        </w:tc>
        <w:tc>
          <w:tcPr>
            <w:tcW w:w="5556" w:type="dxa"/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технологий и механизации работ в животноводстве ФГБНУ "Институт </w:t>
            </w:r>
            <w:proofErr w:type="spellStart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агроинженерных</w:t>
            </w:r>
            <w:proofErr w:type="spellEnd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 и экологических проблем сельскохозяйственного производства" (по согласованию)</w:t>
            </w:r>
          </w:p>
        </w:tc>
      </w:tr>
      <w:tr w:rsidR="000E4C13" w:rsidRPr="000E4C13">
        <w:tc>
          <w:tcPr>
            <w:tcW w:w="51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0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Коняев</w:t>
            </w:r>
          </w:p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Сергей Васильевич</w:t>
            </w:r>
          </w:p>
        </w:tc>
        <w:tc>
          <w:tcPr>
            <w:tcW w:w="5556" w:type="dxa"/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Член постоянной комиссии по агропромышленному и </w:t>
            </w:r>
            <w:proofErr w:type="spellStart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рыбохозяйственному</w:t>
            </w:r>
            <w:proofErr w:type="spellEnd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комплексу Законодательного собрания Ленинградской области (по согласованию)</w:t>
            </w:r>
          </w:p>
        </w:tc>
      </w:tr>
      <w:tr w:rsidR="000E4C13" w:rsidRPr="000E4C13">
        <w:tc>
          <w:tcPr>
            <w:tcW w:w="51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0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Курц</w:t>
            </w:r>
          </w:p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Евгений Константинович</w:t>
            </w:r>
          </w:p>
        </w:tc>
        <w:tc>
          <w:tcPr>
            <w:tcW w:w="5556" w:type="dxa"/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государственного казенного учреждения Ленинградской области "Агентство по обеспечению деятельности агропромышленного и </w:t>
            </w:r>
            <w:proofErr w:type="spellStart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рыбохозяйственного</w:t>
            </w:r>
            <w:proofErr w:type="spellEnd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 Ленинградской области"</w:t>
            </w:r>
          </w:p>
        </w:tc>
      </w:tr>
      <w:tr w:rsidR="000E4C13" w:rsidRPr="000E4C13">
        <w:tc>
          <w:tcPr>
            <w:tcW w:w="51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0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Маланичева</w:t>
            </w:r>
          </w:p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Марина Борисовна</w:t>
            </w:r>
          </w:p>
        </w:tc>
        <w:tc>
          <w:tcPr>
            <w:tcW w:w="5556" w:type="dxa"/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Представитель Ленинградского областного отделения общероссийского общественного движения сельских женщин России, член АККОР (по согласованию)</w:t>
            </w:r>
          </w:p>
        </w:tc>
      </w:tr>
      <w:tr w:rsidR="000E4C13" w:rsidRPr="000E4C13">
        <w:tc>
          <w:tcPr>
            <w:tcW w:w="51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00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Николаева</w:t>
            </w:r>
          </w:p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Екатерина Николаевна</w:t>
            </w:r>
          </w:p>
        </w:tc>
        <w:tc>
          <w:tcPr>
            <w:tcW w:w="5556" w:type="dxa"/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Координатор общероссийской молодежной общественной организации "Российский союз сельской молодежи" в СЗФО и ЦФО (по согласованию)</w:t>
            </w:r>
          </w:p>
        </w:tc>
      </w:tr>
      <w:tr w:rsidR="000E4C13" w:rsidRPr="000E4C13">
        <w:tc>
          <w:tcPr>
            <w:tcW w:w="51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00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Рахматулина</w:t>
            </w:r>
          </w:p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Надежда Расимовна</w:t>
            </w:r>
          </w:p>
        </w:tc>
        <w:tc>
          <w:tcPr>
            <w:tcW w:w="5556" w:type="dxa"/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развития животноводства и племенного дела комитета по агропромышленному и </w:t>
            </w:r>
            <w:proofErr w:type="spellStart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рыбохозяйственному</w:t>
            </w:r>
            <w:proofErr w:type="spellEnd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комплексу Ленинградской области</w:t>
            </w:r>
          </w:p>
        </w:tc>
      </w:tr>
      <w:tr w:rsidR="000E4C13" w:rsidRPr="000E4C13">
        <w:tc>
          <w:tcPr>
            <w:tcW w:w="51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00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Решетникова</w:t>
            </w:r>
          </w:p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5556" w:type="dxa"/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Начальник отдела развития потребительского рынка комитета по развитию малого, среднего бизнеса и потребительского рынка Ленинградской области (по согласованию)</w:t>
            </w:r>
          </w:p>
        </w:tc>
      </w:tr>
      <w:tr w:rsidR="000E4C13" w:rsidRPr="000E4C13">
        <w:tc>
          <w:tcPr>
            <w:tcW w:w="51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00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Решетов</w:t>
            </w:r>
          </w:p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Андрей Эдуардович</w:t>
            </w:r>
          </w:p>
        </w:tc>
        <w:tc>
          <w:tcPr>
            <w:tcW w:w="5556" w:type="dxa"/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комитета по агропромышленному и </w:t>
            </w:r>
            <w:proofErr w:type="spellStart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рыбохозяйственному</w:t>
            </w:r>
            <w:proofErr w:type="spellEnd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комплексу Ленинградской области - начальник департамента по развитию отраслей сельского </w:t>
            </w:r>
            <w:r w:rsidRPr="000E4C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хозяйства</w:t>
            </w:r>
          </w:p>
        </w:tc>
      </w:tr>
      <w:tr w:rsidR="000E4C13" w:rsidRPr="000E4C13">
        <w:tc>
          <w:tcPr>
            <w:tcW w:w="51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00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Тарасова</w:t>
            </w:r>
          </w:p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Наталья Анатольевна</w:t>
            </w:r>
          </w:p>
        </w:tc>
        <w:tc>
          <w:tcPr>
            <w:tcW w:w="5556" w:type="dxa"/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пищевой, перерабатывающей промышленности и </w:t>
            </w:r>
            <w:proofErr w:type="spellStart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рыбохозяйственного</w:t>
            </w:r>
            <w:proofErr w:type="spellEnd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 комитета по агропромышленному и </w:t>
            </w:r>
            <w:proofErr w:type="spellStart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рыбохозяйственному</w:t>
            </w:r>
            <w:proofErr w:type="spellEnd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комплексу Ленинградской области</w:t>
            </w:r>
          </w:p>
        </w:tc>
      </w:tr>
      <w:tr w:rsidR="000E4C13" w:rsidRPr="000E4C13">
        <w:tc>
          <w:tcPr>
            <w:tcW w:w="51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00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Чекмарев</w:t>
            </w:r>
          </w:p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Олег Петрович</w:t>
            </w:r>
          </w:p>
        </w:tc>
        <w:tc>
          <w:tcPr>
            <w:tcW w:w="5556" w:type="dxa"/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Доктор экономических наук, доцент, профессор кафедры экономики и аграрного производства ФГБОУ ВО </w:t>
            </w:r>
            <w:proofErr w:type="spellStart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СПбГАУ</w:t>
            </w:r>
            <w:proofErr w:type="spellEnd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E4C13" w:rsidRPr="000E4C13">
        <w:tc>
          <w:tcPr>
            <w:tcW w:w="51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00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Шконда</w:t>
            </w:r>
          </w:p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Михаил Сергеевич</w:t>
            </w:r>
          </w:p>
        </w:tc>
        <w:tc>
          <w:tcPr>
            <w:tcW w:w="5556" w:type="dxa"/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Президент ассоциации крестьянских (фермерских) хозяйств, личных подсобных хозяйств и кооперативов Ленинградской области и Санкт-Петербурга (по согласованию)</w:t>
            </w:r>
          </w:p>
        </w:tc>
      </w:tr>
      <w:tr w:rsidR="000E4C13" w:rsidRPr="000E4C13">
        <w:tc>
          <w:tcPr>
            <w:tcW w:w="9071" w:type="dxa"/>
            <w:gridSpan w:val="3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Секретари конкурсной комиссии:</w:t>
            </w:r>
          </w:p>
        </w:tc>
      </w:tr>
      <w:tr w:rsidR="000E4C13" w:rsidRPr="000E4C13">
        <w:tc>
          <w:tcPr>
            <w:tcW w:w="51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00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Темразян</w:t>
            </w:r>
            <w:proofErr w:type="spellEnd"/>
          </w:p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Людмила Артемовна</w:t>
            </w:r>
          </w:p>
        </w:tc>
        <w:tc>
          <w:tcPr>
            <w:tcW w:w="5556" w:type="dxa"/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государственного казенного учреждения Ленинградской области "Агентство по обеспечению деятельности агропромышленного и </w:t>
            </w:r>
            <w:proofErr w:type="spellStart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рыбохозяйственного</w:t>
            </w:r>
            <w:proofErr w:type="spellEnd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 Ленинградской области"</w:t>
            </w:r>
          </w:p>
        </w:tc>
      </w:tr>
      <w:tr w:rsidR="000E4C13" w:rsidRPr="000E4C13">
        <w:tc>
          <w:tcPr>
            <w:tcW w:w="51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00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Ярыгина</w:t>
            </w:r>
          </w:p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Марина Александровна</w:t>
            </w:r>
          </w:p>
        </w:tc>
        <w:tc>
          <w:tcPr>
            <w:tcW w:w="5556" w:type="dxa"/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формирования аграрной политики и информационно-аналитического обеспечения комитета по агропромышленному и </w:t>
            </w:r>
            <w:proofErr w:type="spellStart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рыбохозяйственному</w:t>
            </w:r>
            <w:proofErr w:type="spellEnd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комплексу Ленинградской области</w:t>
            </w:r>
          </w:p>
        </w:tc>
      </w:tr>
    </w:tbl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0E4C13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0E4C13">
        <w:rPr>
          <w:rFonts w:ascii="Times New Roman" w:hAnsi="Times New Roman" w:cs="Times New Roman"/>
          <w:sz w:val="26"/>
          <w:szCs w:val="26"/>
        </w:rPr>
        <w:t xml:space="preserve"> комплексу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от 20.05.2021 N 16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(приложение 2)</w:t>
      </w:r>
    </w:p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61"/>
      <w:bookmarkEnd w:id="1"/>
      <w:r w:rsidRPr="000E4C13">
        <w:rPr>
          <w:rFonts w:ascii="Times New Roman" w:hAnsi="Times New Roman" w:cs="Times New Roman"/>
          <w:sz w:val="26"/>
          <w:szCs w:val="26"/>
        </w:rPr>
        <w:t>ПОЛОЖЕНИЕ</w:t>
      </w:r>
    </w:p>
    <w:p w:rsidR="000E4C13" w:rsidRPr="000E4C13" w:rsidRDefault="000E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О КОНКУРСНОЙ КОМИССИИ ПО ОТБОРУ СЕЛЬСКОХОЗЯЙСТВЕННЫХ</w:t>
      </w:r>
    </w:p>
    <w:p w:rsidR="000E4C13" w:rsidRPr="000E4C13" w:rsidRDefault="000E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ПОТРЕБИТЕЛЬСКИХ КООПЕРАТИВОВ НА ПРАВО ПОЛУЧЕНИЯ СУБСИДИИ</w:t>
      </w:r>
    </w:p>
    <w:p w:rsidR="000E4C13" w:rsidRPr="000E4C13" w:rsidRDefault="000E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НА СТИМУЛИРОВАНИЕ РАЗВИТИЯ ПРИОРИТЕТНЫХ ПОДОТРАСЛЕЙ</w:t>
      </w:r>
    </w:p>
    <w:p w:rsidR="000E4C13" w:rsidRPr="000E4C13" w:rsidRDefault="000E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АГРОПРОМЫШЛЕННОГО КОМПЛЕКСА И РАЗВИТИЕ МАЛЫХ ФОРМ</w:t>
      </w:r>
    </w:p>
    <w:p w:rsidR="000E4C13" w:rsidRPr="000E4C13" w:rsidRDefault="000E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ХОЗЯЙСТВОВАНИЯ ПО НАПРАВЛЕНИЮ НА РАЗВИТИЕ</w:t>
      </w:r>
    </w:p>
    <w:p w:rsidR="000E4C13" w:rsidRPr="000E4C13" w:rsidRDefault="000E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МАТЕРИАЛЬНО-ТЕХНИЧЕСКОЙ БАЗЫ СЕЛЬСКОХОЗЯЙСТВЕННЫХ</w:t>
      </w:r>
    </w:p>
    <w:p w:rsidR="000E4C13" w:rsidRPr="000E4C13" w:rsidRDefault="000E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ПОТРЕБИТЕЛЬСКИХ КООПЕРАТИВОВ</w:t>
      </w:r>
    </w:p>
    <w:p w:rsidR="000E4C13" w:rsidRPr="000E4C13" w:rsidRDefault="000E4C13">
      <w:pPr>
        <w:spacing w:after="1"/>
        <w:rPr>
          <w:sz w:val="26"/>
          <w:szCs w:val="26"/>
        </w:rPr>
      </w:pPr>
    </w:p>
    <w:p w:rsidR="000E4C13" w:rsidRPr="000E4C13" w:rsidRDefault="000E4C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E4C13" w:rsidRPr="000E4C13" w:rsidRDefault="000E4C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 xml:space="preserve">1.1. Настоящее Положение о конкурсной комиссии по отбору сельскохозяйственных потребительских кооперативов на право получения субсидии на стимулирование развития приоритетных </w:t>
      </w:r>
      <w:proofErr w:type="spellStart"/>
      <w:r w:rsidRPr="000E4C13">
        <w:rPr>
          <w:rFonts w:ascii="Times New Roman" w:hAnsi="Times New Roman" w:cs="Times New Roman"/>
          <w:sz w:val="26"/>
          <w:szCs w:val="26"/>
        </w:rPr>
        <w:t>подотраслей</w:t>
      </w:r>
      <w:proofErr w:type="spellEnd"/>
      <w:r w:rsidRPr="000E4C13">
        <w:rPr>
          <w:rFonts w:ascii="Times New Roman" w:hAnsi="Times New Roman" w:cs="Times New Roman"/>
          <w:sz w:val="26"/>
          <w:szCs w:val="26"/>
        </w:rPr>
        <w:t xml:space="preserve"> агропромышленного комплекса и развитие малых форм хозяйствования по направлению на развитие материально-технической базы сельскохозяйственных потребительских кооперативов (далее - Положение) определяет полномочия конкурсной комиссии по отбору сельскохозяйственных потребительских кооперативов на право получения субсидии на стимулирование развития приоритетных </w:t>
      </w:r>
      <w:proofErr w:type="spellStart"/>
      <w:r w:rsidRPr="000E4C13">
        <w:rPr>
          <w:rFonts w:ascii="Times New Roman" w:hAnsi="Times New Roman" w:cs="Times New Roman"/>
          <w:sz w:val="26"/>
          <w:szCs w:val="26"/>
        </w:rPr>
        <w:t>подотраслей</w:t>
      </w:r>
      <w:proofErr w:type="spellEnd"/>
      <w:r w:rsidRPr="000E4C13">
        <w:rPr>
          <w:rFonts w:ascii="Times New Roman" w:hAnsi="Times New Roman" w:cs="Times New Roman"/>
          <w:sz w:val="26"/>
          <w:szCs w:val="26"/>
        </w:rPr>
        <w:t xml:space="preserve"> агропромышленного комплекса и развитие малых форм хозяйствования по направлению на развитие материально-технической базы сельскохозяйственных потребительских кооперативов (далее - конкурсная комиссия, отбор), порядок ее работы, права и обязанности членов конкурсной комиссии, председателя, заместителя председателя конкурсной комиссии, 2 секретарей (далее по тексту - секретарь) конкурсной комиссии. Конкурсная комиссия состоит из 18 человек.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 xml:space="preserve">1.2. В своей деятельности конкурсная комиссия руководствуется </w:t>
      </w:r>
      <w:hyperlink r:id="rId6" w:history="1">
        <w:r w:rsidRPr="000E4C13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0E4C1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сельского хозяйства Российской Федерации, нормативными правовыми актами Ленинградской области, а также настоящим Положением.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Деятельность конкурсной комиссии основывается на принципах законности, ответственности, гласности и коллегиального обсуждения в принятии решений и направлена на наиболее эффективное расходование бюджетных средств.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 xml:space="preserve">1.3. Официальным сайтом в информационно-телекоммуникационной сети "Интернет" для размещения информации, указанной в настоящем Положении (далее - официальный сайт), является официальный сайт комитета по агропромышленному и </w:t>
      </w:r>
      <w:proofErr w:type="spellStart"/>
      <w:r w:rsidRPr="000E4C13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0E4C13">
        <w:rPr>
          <w:rFonts w:ascii="Times New Roman" w:hAnsi="Times New Roman" w:cs="Times New Roman"/>
          <w:sz w:val="26"/>
          <w:szCs w:val="26"/>
        </w:rPr>
        <w:t xml:space="preserve"> комплексу Ленинградской области (далее - комитет) www.agroprom.lenobl.ru, единый портал бюджетной системы Российской Федерации в </w:t>
      </w:r>
      <w:r w:rsidRPr="000E4C13">
        <w:rPr>
          <w:rFonts w:ascii="Times New Roman" w:hAnsi="Times New Roman" w:cs="Times New Roman"/>
          <w:sz w:val="26"/>
          <w:szCs w:val="26"/>
        </w:rPr>
        <w:lastRenderedPageBreak/>
        <w:t>сети "Интернет" (далее - единый портал).</w:t>
      </w:r>
    </w:p>
    <w:p w:rsidR="000E4C13" w:rsidRPr="000E4C13" w:rsidRDefault="000E4C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2. Задача конкурсной комиссии</w:t>
      </w:r>
    </w:p>
    <w:p w:rsidR="000E4C13" w:rsidRPr="000E4C13" w:rsidRDefault="000E4C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 xml:space="preserve">Задачей конкурсной комиссии является проведение отбора сельскохозяйственных потребительских кооперативов на право получения субсидии в соответствии с </w:t>
      </w:r>
      <w:hyperlink r:id="rId7" w:history="1">
        <w:r w:rsidRPr="000E4C1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0E4C13">
        <w:rPr>
          <w:rFonts w:ascii="Times New Roman" w:hAnsi="Times New Roman" w:cs="Times New Roman"/>
          <w:sz w:val="26"/>
          <w:szCs w:val="26"/>
        </w:rPr>
        <w:t xml:space="preserve"> Правительства Ленинградской области от 04.02.2014 N 15 "Об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Pr="000E4C1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0E4C13">
        <w:rPr>
          <w:rFonts w:ascii="Times New Roman" w:hAnsi="Times New Roman" w:cs="Times New Roman"/>
          <w:sz w:val="26"/>
          <w:szCs w:val="26"/>
        </w:rPr>
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 (далее - Порядок).</w:t>
      </w:r>
    </w:p>
    <w:p w:rsidR="000E4C13" w:rsidRPr="000E4C13" w:rsidRDefault="000E4C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3. Права и обязанности членов конкурсной комиссии</w:t>
      </w:r>
    </w:p>
    <w:p w:rsidR="000E4C13" w:rsidRP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3.1. Члены конкурсной комиссии вправе: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знакомиться с документами, представленными сельскохозяйственными потребительскими кооперативами (далее - заявители), на участие в конкурсном отборе;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выступать на заседаниях конкурсной комиссии;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проверять правильность протоколов конкурсной комиссии, в том числе правильность отражения в этих протоколах выступлений;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письменно излагать свое особое мнение, которое прикладывается к протоколу заседания конкурсной комиссии;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осуществлять иные права, предусмотренные действующим законодательством.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3.2. Члены конкурсной комиссии обязаны: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присутствовать на заседаниях конкурсной комиссии;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соблюдать порядок рассмотрения и оценки конкурсных заявок, поступивших для участия в конкурсном отборе;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принимать решения по вопросам, отнесенным к компетенции конкурсной комиссии настоящим Положением;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подписывать протоколы конкурсной комиссии;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осуществлять иные обязанности, предусмотренные действующим законодательством.</w:t>
      </w:r>
    </w:p>
    <w:p w:rsidR="000E4C13" w:rsidRPr="000E4C13" w:rsidRDefault="000E4C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4. Председатель конкурсной комиссии</w:t>
      </w:r>
    </w:p>
    <w:p w:rsidR="000E4C13" w:rsidRP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4.1. Конкурсную комиссию возглавляет председатель конкурсной комиссии.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4.2. В отсутствие председателя конкурсной комиссии его обязанности исполняет заместитель председателя конкурсной комиссии.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4.3. Председатель конкурсной комиссии и его заместитель обладают правами и несут обязанности, предусмотренные Положением для членов конкурсной комиссии.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lastRenderedPageBreak/>
        <w:t>4.4. Председатель конкурсной комиссии (в отсутствие председателя конкурсной комиссии - заместитель председателя конкурсной комиссии):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осуществляет общее руководство деятельностью конкурсной комиссии;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утверждает повестку заседания конкурсной комиссии;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ведет заседания конкурсной комиссии;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обеспечивает законные права и интересы заявителей;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определяет участие в заседании конкурсной комиссии иных лиц;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утверждает протоколы конкурсной комиссии.</w:t>
      </w:r>
    </w:p>
    <w:p w:rsidR="000E4C13" w:rsidRPr="000E4C13" w:rsidRDefault="000E4C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5. Секретарь конкурсной комиссии</w:t>
      </w:r>
    </w:p>
    <w:p w:rsidR="000E4C13" w:rsidRPr="000E4C13" w:rsidRDefault="000E4C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Секретарь конкурсной комиссии: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организует подготовку материалов к заседанию конкурсной комиссии;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осуществляет подготовку проекта повестки заседания конкурсной комиссии;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информирует членов конкурсной комиссии и иных приглашенных лиц о дате, месте и времени проведения заседания конкурсной комиссии;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ведет протоколы заседаний конкурсной комиссии;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формируют и обеспечивают направление писем (уведомлений) об отклонении заявки с информацией о причинах отклонения; письменных мотивированных отказов (уведомлений) в предоставлении субсидии; уведомлений о признании заявителя победителем конкурсного отбора;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обеспечивает размещение информации о проведении конкурсного отбора и о результатах конкурсного отбора на официальном сайте комитета, а также на едином портале (при наличии технической возможности);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хранит копии и оригиналы документов, представленные заявителями на участие в конкурсном отборе;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осуществляет иные действия организационно-технического характера в соответствии с настоящим Положением.</w:t>
      </w:r>
    </w:p>
    <w:p w:rsidR="000E4C13" w:rsidRPr="000E4C13" w:rsidRDefault="000E4C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6. Полномочия конкурсной комиссии и порядок ее работы</w:t>
      </w:r>
    </w:p>
    <w:p w:rsidR="000E4C13" w:rsidRPr="000E4C13" w:rsidRDefault="000E4C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 w:rsidP="000E4C1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0E4C13">
        <w:rPr>
          <w:rFonts w:eastAsiaTheme="minorHAnsi"/>
          <w:sz w:val="26"/>
          <w:szCs w:val="26"/>
          <w:lang w:eastAsia="en-US"/>
        </w:rPr>
        <w:t>6.1. При проведении конкурсного отбора заявителей на право получения субсидии конкурсная комиссия осуществляет следующие действия:</w:t>
      </w:r>
    </w:p>
    <w:p w:rsidR="000E4C13" w:rsidRPr="000E4C13" w:rsidRDefault="000E4C13" w:rsidP="000E4C13">
      <w:pPr>
        <w:tabs>
          <w:tab w:val="left" w:pos="567"/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E4C13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рассматривает заявки и приложенные к ним документы, производит проверку соответствия заявителя условиям, указанным в </w:t>
      </w:r>
      <w:hyperlink r:id="rId8" w:history="1">
        <w:r w:rsidRPr="000E4C13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пункте 4</w:t>
        </w:r>
      </w:hyperlink>
      <w:r w:rsidRPr="000E4C1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Приложения  24 (Субсидии на стимулирование развития приоритетных </w:t>
      </w:r>
      <w:proofErr w:type="spellStart"/>
      <w:r w:rsidRPr="000E4C13">
        <w:rPr>
          <w:rFonts w:eastAsiaTheme="minorHAnsi"/>
          <w:color w:val="000000" w:themeColor="text1"/>
          <w:sz w:val="26"/>
          <w:szCs w:val="26"/>
          <w:lang w:eastAsia="en-US"/>
        </w:rPr>
        <w:t>подотраслей</w:t>
      </w:r>
      <w:proofErr w:type="spellEnd"/>
      <w:r w:rsidRPr="000E4C1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агропромышленного комплекса и развитие малых форм хозяйствования (финансовое обеспечение затрат на развитие материально-технической базы сельскохозяйственных потребительских кооперативов) к Порядку,  соответствия документов перечню, указанному в </w:t>
      </w:r>
      <w:hyperlink r:id="rId9" w:history="1">
        <w:r w:rsidRPr="000E4C13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пункте 7</w:t>
        </w:r>
      </w:hyperlink>
      <w:r w:rsidRPr="000E4C1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Приложения  24 (Субсидии на стимулирование развития приоритетных </w:t>
      </w:r>
      <w:proofErr w:type="spellStart"/>
      <w:r w:rsidRPr="000E4C13">
        <w:rPr>
          <w:rFonts w:eastAsiaTheme="minorHAnsi"/>
          <w:color w:val="000000" w:themeColor="text1"/>
          <w:sz w:val="26"/>
          <w:szCs w:val="26"/>
          <w:lang w:eastAsia="en-US"/>
        </w:rPr>
        <w:t>подотраслей</w:t>
      </w:r>
      <w:proofErr w:type="spellEnd"/>
      <w:r w:rsidRPr="000E4C13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0E4C13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 xml:space="preserve">агропромышленного комплекса и развитие малых форм хозяйствования (финансовое обеспечение затрат на развитие материально-технической базы сельскохозяйственных потребительских кооперативов) к Порядку, а также требованиям, установленным </w:t>
      </w:r>
      <w:hyperlink r:id="rId10" w:history="1">
        <w:r w:rsidRPr="000E4C13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пунктами 2.3</w:t>
        </w:r>
      </w:hyperlink>
      <w:r w:rsidRPr="000E4C1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и 2.4  Порядка, осуществляет проверку наличия (отсутствия) оснований для отклонения заявки в соответствии с </w:t>
      </w:r>
      <w:hyperlink r:id="rId11" w:history="1">
        <w:r w:rsidRPr="000E4C13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пунктом 2.6</w:t>
        </w:r>
      </w:hyperlink>
      <w:r w:rsidRPr="000E4C1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Порядка;</w:t>
      </w:r>
    </w:p>
    <w:p w:rsidR="000E4C13" w:rsidRPr="000E4C13" w:rsidRDefault="000E4C13" w:rsidP="000E4C13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E4C13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рассматривает заявки, в отношении которых отсутствуют основания для отклонения в соответствии с </w:t>
      </w:r>
      <w:hyperlink r:id="rId12" w:history="1">
        <w:r w:rsidRPr="000E4C13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пунктом 2.6</w:t>
        </w:r>
      </w:hyperlink>
      <w:r w:rsidRPr="000E4C1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Порядка на предмет наличия либо отсутствия оснований для отказа в предоставлении субсидии, предусмотренных </w:t>
      </w:r>
      <w:hyperlink r:id="rId13" w:history="1">
        <w:r w:rsidRPr="000E4C13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пунктом 2.7</w:t>
        </w:r>
      </w:hyperlink>
      <w:r w:rsidRPr="000E4C1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Порядка, в присутствии заявителей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 онлайн, в рамках которого заявители представляют презентацию своего проекта;»;</w:t>
      </w:r>
    </w:p>
    <w:p w:rsidR="000E4C13" w:rsidRPr="000E4C13" w:rsidRDefault="000E4C13" w:rsidP="000E4C13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E4C13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оценивает заявки в соответствии с критериями, установленными </w:t>
      </w:r>
      <w:hyperlink r:id="rId14" w:history="1">
        <w:r w:rsidRPr="000E4C13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пунктом </w:t>
        </w:r>
      </w:hyperlink>
      <w:r w:rsidRPr="000E4C13">
        <w:rPr>
          <w:rFonts w:eastAsiaTheme="minorHAnsi"/>
          <w:color w:val="000000" w:themeColor="text1"/>
          <w:sz w:val="26"/>
          <w:szCs w:val="26"/>
          <w:lang w:eastAsia="en-US"/>
        </w:rPr>
        <w:t xml:space="preserve">9 Приложения 24 (Субсидии на стимулирование развития приоритетных </w:t>
      </w:r>
      <w:proofErr w:type="spellStart"/>
      <w:r w:rsidRPr="000E4C13">
        <w:rPr>
          <w:rFonts w:eastAsiaTheme="minorHAnsi"/>
          <w:color w:val="000000" w:themeColor="text1"/>
          <w:sz w:val="26"/>
          <w:szCs w:val="26"/>
          <w:lang w:eastAsia="en-US"/>
        </w:rPr>
        <w:t>подотраслей</w:t>
      </w:r>
      <w:proofErr w:type="spellEnd"/>
      <w:r w:rsidRPr="000E4C1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агропромышленного комплекса и развитие малых форм хозяйствования (финансовое обеспечение затрат на развитие материально-технической базы сельскохозяйственных потребительских кооперативов), по балльной оценке критериев, установленной настоящим приказом;</w:t>
      </w:r>
    </w:p>
    <w:p w:rsidR="000E4C13" w:rsidRDefault="000E4C13" w:rsidP="000E4C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0E4C1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определяет победителей конкурсного отбора, размеры предоставляемых им субсидий и направления расходов в соответствии с </w:t>
      </w:r>
      <w:hyperlink r:id="rId15" w:history="1">
        <w:r w:rsidRPr="000E4C13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Приложением</w:t>
        </w:r>
      </w:hyperlink>
      <w:r w:rsidRPr="000E4C1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24 (Субсидии на стимулирование развития приоритетных </w:t>
      </w:r>
      <w:proofErr w:type="spellStart"/>
      <w:r w:rsidRPr="000E4C1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подотраслей</w:t>
      </w:r>
      <w:proofErr w:type="spellEnd"/>
      <w:r w:rsidRPr="000E4C1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агропромышленного комплекса и развитие малых форм хозяйствования (финансовое обеспечение затрат на развитие материально-технической базы сельскохозяйственных потребительских кооперативов) к Порядку.</w:t>
      </w:r>
    </w:p>
    <w:p w:rsidR="000E4C13" w:rsidRDefault="000E4C13" w:rsidP="000E4C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0E4C13" w:rsidRPr="000E4C13" w:rsidRDefault="000E4C13" w:rsidP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6.2. Конкурсная комиссия правомочна осуществлять отбор заявителей, если на заседании конкурсной комиссии присутствует не менее чем пятьдесят процентов от общего числа его членов.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6.3. Решения конкурсной комиссии принимаются простым большинством голосов от числа присутствующих на заседании членов (пятьдесят процентов от числа присутствующих членов конкурсной комиссии плюс один голос) при наличии кворума.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При равенстве голосов голос председательствующего является решающим.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6.4. При голосовании каждый член конкурсной комиссии имеет один голос. Член конкурсной комиссии может проголосовать "за" или "против". Секретарь конкурсной комиссии права голоса не имеет.</w:t>
      </w:r>
    </w:p>
    <w:p w:rsidR="000E4C13" w:rsidRPr="000E4C13" w:rsidRDefault="000E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6.5. Решения конкурсной комиссии по каждому вопросу принимаются отдельно.</w:t>
      </w:r>
    </w:p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0E4C13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0E4C13">
        <w:rPr>
          <w:rFonts w:ascii="Times New Roman" w:hAnsi="Times New Roman" w:cs="Times New Roman"/>
          <w:sz w:val="26"/>
          <w:szCs w:val="26"/>
        </w:rPr>
        <w:t xml:space="preserve"> комплексу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от 20.05.2021 N 16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(приложение 3)</w:t>
      </w:r>
    </w:p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(Форма заявления)</w:t>
      </w:r>
    </w:p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"/>
        <w:gridCol w:w="2777"/>
        <w:gridCol w:w="283"/>
        <w:gridCol w:w="510"/>
        <w:gridCol w:w="4139"/>
      </w:tblGrid>
      <w:tr w:rsidR="000E4C13" w:rsidRPr="000E4C13"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В комитет по агропромышленному и </w:t>
            </w:r>
            <w:proofErr w:type="spellStart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рыбохозяйственному</w:t>
            </w:r>
            <w:proofErr w:type="spellEnd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комплексу Ленинградской области,</w:t>
            </w:r>
          </w:p>
          <w:p w:rsidR="000E4C13" w:rsidRPr="000E4C13" w:rsidRDefault="000E4C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в комиссию по отбору сельскохозяйственных потребительских кооперативов на право получения субсидии на стимулирование развития приоритетных </w:t>
            </w:r>
            <w:proofErr w:type="spellStart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подотраслей</w:t>
            </w:r>
            <w:proofErr w:type="spellEnd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 агропромышленного комплекса и развитие малых форм хозяйствования по направлению на развитие материально-технической базы сельскохозяйственных потребительских кооперативов</w:t>
            </w:r>
          </w:p>
        </w:tc>
      </w:tr>
      <w:tr w:rsidR="000E4C13" w:rsidRPr="000E4C13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257"/>
            <w:bookmarkEnd w:id="2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на участие в отборе сельскохозяйственных потребительских</w:t>
            </w:r>
          </w:p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кооперативов на право получения субсидии на стимулирование</w:t>
            </w:r>
          </w:p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развития приоритетных </w:t>
            </w:r>
            <w:proofErr w:type="spellStart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подотраслей</w:t>
            </w:r>
            <w:proofErr w:type="spellEnd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 агропромышленного</w:t>
            </w:r>
          </w:p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комплекса и развитие малых форм хозяйствования</w:t>
            </w:r>
          </w:p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по направлению на развитие материально-технической базы</w:t>
            </w:r>
          </w:p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сельскохозяйственных потребительских кооперативов</w:t>
            </w:r>
          </w:p>
        </w:tc>
      </w:tr>
      <w:tr w:rsidR="000E4C13" w:rsidRPr="000E4C13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Я ______________________________________ (Ф.И.О. полностью), председатель</w:t>
            </w:r>
          </w:p>
        </w:tc>
      </w:tr>
      <w:tr w:rsidR="000E4C13" w:rsidRPr="000E4C13">
        <w:tc>
          <w:tcPr>
            <w:tcW w:w="9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90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(наименование сельскохозяйственного потребительского кооператива)</w:t>
            </w:r>
          </w:p>
        </w:tc>
      </w:tr>
      <w:tr w:rsidR="000E4C13" w:rsidRPr="000E4C13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подтверждаю, что</w:t>
            </w:r>
          </w:p>
        </w:tc>
      </w:tr>
      <w:tr w:rsidR="000E4C13" w:rsidRPr="000E4C13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1. Ознакомлен и согласен с условиями отбора сельскохозяйственных потребительских кооперативов на право получения субсидии на стимулирование развития приоритетных </w:t>
            </w:r>
            <w:proofErr w:type="spellStart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подотраслей</w:t>
            </w:r>
            <w:proofErr w:type="spellEnd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 агропромышленного комплекса и развитие малых форм хозяйствования по направлению на развитие материально-технической базы сельскохозяйственных потребительских кооперативов (далее - отбор, субсидия).</w:t>
            </w:r>
          </w:p>
          <w:p w:rsidR="000E4C13" w:rsidRPr="000E4C13" w:rsidRDefault="000E4C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2. Предоставляю документы на участие в отборе по описи на листах.</w:t>
            </w:r>
          </w:p>
          <w:p w:rsidR="000E4C13" w:rsidRPr="000E4C13" w:rsidRDefault="000E4C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В случае получения субсидии сельскохозяйственный потребительский кооператив обязуется:</w:t>
            </w:r>
          </w:p>
          <w:p w:rsidR="000E4C13" w:rsidRPr="000E4C13" w:rsidRDefault="000E4C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3.1. за счет собственных средств оплачивать не менее 40% стоимости каждого приобретения, указанного в Плане расходов, или не менее 20% - в случае обеспечения не более 20% стоимости проекта заявителя за счет средств бюджета Ленинградской;</w:t>
            </w:r>
          </w:p>
          <w:p w:rsidR="000E4C13" w:rsidRPr="000E4C13" w:rsidRDefault="000E4C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3.2. использовать средства субсидии на развитие материально-технической базы сельскохозяйственного потребительского кооператива в течение 24 месяцев со дня поступления средств на счет в соответствии с Планом расходов и использовать имущество, закупаемое за счет субсидии, исключительно на развитие сельскохозяйственного потребительского кооператива в пределах и по направлениям плана расходов получателя субсидии, утвержденным комитетом.</w:t>
            </w:r>
          </w:p>
          <w:p w:rsidR="000E4C13" w:rsidRPr="000E4C13" w:rsidRDefault="000E4C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4. Юридический адрес сельскохозяйственного потребительского кооператива</w:t>
            </w:r>
          </w:p>
        </w:tc>
      </w:tr>
      <w:tr w:rsidR="000E4C13" w:rsidRPr="000E4C13">
        <w:tc>
          <w:tcPr>
            <w:tcW w:w="9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90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5. Фактический адрес сельскохозяйственного потребительского кооператива</w:t>
            </w:r>
          </w:p>
        </w:tc>
      </w:tr>
      <w:tr w:rsidR="000E4C13" w:rsidRPr="000E4C13">
        <w:tc>
          <w:tcPr>
            <w:tcW w:w="9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90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6. Телефон, e-</w:t>
            </w:r>
            <w:proofErr w:type="spellStart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 и другие контакты для оперативной связи:</w:t>
            </w:r>
          </w:p>
        </w:tc>
      </w:tr>
      <w:tr w:rsidR="000E4C13" w:rsidRPr="000E4C13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0E4C13" w:rsidRPr="000E4C13"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</w:tbl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УТВЕРЖДЕНО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0E4C13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0E4C13">
        <w:rPr>
          <w:rFonts w:ascii="Times New Roman" w:hAnsi="Times New Roman" w:cs="Times New Roman"/>
          <w:sz w:val="26"/>
          <w:szCs w:val="26"/>
        </w:rPr>
        <w:t xml:space="preserve"> комплексу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от 20.05.2021 N 16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(приложение 4)</w:t>
      </w:r>
    </w:p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 w:rsidP="000E4C13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0E4C13">
        <w:rPr>
          <w:rFonts w:ascii="Times New Roman" w:hAnsi="Times New Roman" w:cs="Times New Roman"/>
          <w:sz w:val="26"/>
          <w:szCs w:val="26"/>
        </w:rPr>
        <w:t>примерная форма</w:t>
      </w:r>
    </w:p>
    <w:p w:rsidR="000E4C13" w:rsidRPr="000E4C13" w:rsidRDefault="000E4C13" w:rsidP="000E4C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развития материально-технической базы</w:t>
      </w:r>
    </w:p>
    <w:p w:rsidR="000E4C13" w:rsidRPr="000E4C13" w:rsidRDefault="000E4C13" w:rsidP="000E4C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сельскохозяйственного потребительского кооператива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1"/>
        <w:gridCol w:w="340"/>
        <w:gridCol w:w="1303"/>
        <w:gridCol w:w="340"/>
        <w:gridCol w:w="2834"/>
        <w:gridCol w:w="340"/>
      </w:tblGrid>
      <w:tr w:rsidR="000E4C13" w:rsidRPr="000E4C13">
        <w:tc>
          <w:tcPr>
            <w:tcW w:w="39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УТВЕРЖДАЮ:</w:t>
            </w:r>
          </w:p>
        </w:tc>
      </w:tr>
      <w:tr w:rsidR="000E4C13" w:rsidRPr="000E4C13">
        <w:tc>
          <w:tcPr>
            <w:tcW w:w="3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0E4C13" w:rsidRPr="000E4C13">
        <w:tc>
          <w:tcPr>
            <w:tcW w:w="3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3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51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МП (при наличии)</w:t>
            </w:r>
          </w:p>
        </w:tc>
      </w:tr>
    </w:tbl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9"/>
        <w:gridCol w:w="6447"/>
        <w:gridCol w:w="1485"/>
      </w:tblGrid>
      <w:tr w:rsidR="000E4C13" w:rsidRPr="000E4C1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321"/>
            <w:bookmarkEnd w:id="3"/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развития материально-технической базы</w:t>
            </w:r>
          </w:p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сельскохозяйственного потребительского кооператива</w:t>
            </w:r>
          </w:p>
        </w:tc>
      </w:tr>
      <w:tr w:rsidR="000E4C13" w:rsidRPr="000E4C13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....................................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(наименование сельскохозяйственного потребительского кооператива)</w:t>
            </w:r>
          </w:p>
        </w:tc>
      </w:tr>
    </w:tbl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E4C13" w:rsidRPr="000E4C1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 Общие сведения о сельскохозяйственном</w:t>
            </w:r>
          </w:p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потребительском кооперативе</w:t>
            </w:r>
          </w:p>
        </w:tc>
      </w:tr>
    </w:tbl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2778"/>
      </w:tblGrid>
      <w:tr w:rsidR="000E4C13" w:rsidRPr="000E4C13">
        <w:tc>
          <w:tcPr>
            <w:tcW w:w="6293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председателя</w:t>
            </w:r>
          </w:p>
        </w:tc>
        <w:tc>
          <w:tcPr>
            <w:tcW w:w="277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6293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сельскохозяйственного потребительского кооператива</w:t>
            </w:r>
          </w:p>
        </w:tc>
        <w:tc>
          <w:tcPr>
            <w:tcW w:w="277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6293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Номер и дата государственной регистрации сельскохозяйственного потребительского кооператива</w:t>
            </w:r>
          </w:p>
        </w:tc>
        <w:tc>
          <w:tcPr>
            <w:tcW w:w="277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6293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Количество членов сельскохозяйственного потребительского кооператива</w:t>
            </w:r>
          </w:p>
        </w:tc>
        <w:tc>
          <w:tcPr>
            <w:tcW w:w="277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6293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Наличие земельных ресурсов, га</w:t>
            </w:r>
          </w:p>
        </w:tc>
        <w:tc>
          <w:tcPr>
            <w:tcW w:w="277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6293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Вид права на земельные ресурсы</w:t>
            </w:r>
          </w:p>
        </w:tc>
        <w:tc>
          <w:tcPr>
            <w:tcW w:w="277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6293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Наличие основных средств:</w:t>
            </w:r>
          </w:p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Здания и сооружения (ед.);</w:t>
            </w:r>
          </w:p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Сельскохозяйственная техника и оборудование (шт.)</w:t>
            </w:r>
          </w:p>
        </w:tc>
        <w:tc>
          <w:tcPr>
            <w:tcW w:w="277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6293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Количество рабочих мест (до конкурса)</w:t>
            </w:r>
          </w:p>
        </w:tc>
        <w:tc>
          <w:tcPr>
            <w:tcW w:w="277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6293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</w:t>
            </w:r>
          </w:p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ОКВЭД</w:t>
            </w:r>
          </w:p>
        </w:tc>
        <w:tc>
          <w:tcPr>
            <w:tcW w:w="277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9071" w:type="dxa"/>
            <w:gridSpan w:val="2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i/>
                <w:sz w:val="26"/>
                <w:szCs w:val="26"/>
              </w:rPr>
              <w:t>Реквизиты</w:t>
            </w:r>
          </w:p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i/>
                <w:sz w:val="26"/>
                <w:szCs w:val="26"/>
              </w:rPr>
              <w:t>сельскохозяйственного потребительского кооператива</w:t>
            </w:r>
          </w:p>
        </w:tc>
      </w:tr>
      <w:tr w:rsidR="000E4C13" w:rsidRPr="000E4C13">
        <w:tc>
          <w:tcPr>
            <w:tcW w:w="6293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277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6293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277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6293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Расчетный счет/лицевой счет (указать)</w:t>
            </w:r>
          </w:p>
        </w:tc>
        <w:tc>
          <w:tcPr>
            <w:tcW w:w="277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6293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277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6293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277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6293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Юридический адрес сельскохозяйственного потребительского кооператива</w:t>
            </w:r>
          </w:p>
        </w:tc>
        <w:tc>
          <w:tcPr>
            <w:tcW w:w="277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6293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Фактический адрес сельскохозяйственного потребительского кооператива</w:t>
            </w:r>
          </w:p>
        </w:tc>
        <w:tc>
          <w:tcPr>
            <w:tcW w:w="277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6293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Телефон, адрес электронной почты сельскохозяйственного потребительского кооператива</w:t>
            </w:r>
          </w:p>
        </w:tc>
        <w:tc>
          <w:tcPr>
            <w:tcW w:w="277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E4C13" w:rsidRPr="000E4C1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2. Общие сведения о проекте</w:t>
            </w:r>
          </w:p>
        </w:tc>
      </w:tr>
    </w:tbl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2778"/>
      </w:tblGrid>
      <w:tr w:rsidR="000E4C13" w:rsidRPr="000E4C13">
        <w:tc>
          <w:tcPr>
            <w:tcW w:w="6293" w:type="dxa"/>
            <w:tcBorders>
              <w:bottom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Суть проекта (основные мероприятия)</w:t>
            </w:r>
          </w:p>
        </w:tc>
        <w:tc>
          <w:tcPr>
            <w:tcW w:w="2778" w:type="dxa"/>
            <w:tcBorders>
              <w:bottom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6293" w:type="dxa"/>
            <w:tcBorders>
              <w:top w:val="nil"/>
              <w:bottom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6293" w:type="dxa"/>
            <w:tcBorders>
              <w:top w:val="nil"/>
            </w:tcBorders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blPrEx>
          <w:tblBorders>
            <w:insideH w:val="single" w:sz="4" w:space="0" w:color="auto"/>
          </w:tblBorders>
        </w:tblPrEx>
        <w:tc>
          <w:tcPr>
            <w:tcW w:w="6293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Период реализации проекта (годы)</w:t>
            </w:r>
          </w:p>
        </w:tc>
        <w:tc>
          <w:tcPr>
            <w:tcW w:w="277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blPrEx>
          <w:tblBorders>
            <w:insideH w:val="single" w:sz="4" w:space="0" w:color="auto"/>
          </w:tblBorders>
        </w:tblPrEx>
        <w:tc>
          <w:tcPr>
            <w:tcW w:w="6293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Стоимость проекта, тыс. руб.</w:t>
            </w:r>
          </w:p>
        </w:tc>
        <w:tc>
          <w:tcPr>
            <w:tcW w:w="277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blPrEx>
          <w:tblBorders>
            <w:insideH w:val="single" w:sz="4" w:space="0" w:color="auto"/>
          </w:tblBorders>
        </w:tblPrEx>
        <w:tc>
          <w:tcPr>
            <w:tcW w:w="6293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</w:tc>
        <w:tc>
          <w:tcPr>
            <w:tcW w:w="277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blPrEx>
          <w:tblBorders>
            <w:insideH w:val="single" w:sz="4" w:space="0" w:color="auto"/>
          </w:tblBorders>
        </w:tblPrEx>
        <w:tc>
          <w:tcPr>
            <w:tcW w:w="6293" w:type="dxa"/>
          </w:tcPr>
          <w:p w:rsidR="000E4C13" w:rsidRPr="000E4C13" w:rsidRDefault="000E4C13">
            <w:pPr>
              <w:pStyle w:val="ConsPlusNormal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277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blPrEx>
          <w:tblBorders>
            <w:insideH w:val="single" w:sz="4" w:space="0" w:color="auto"/>
          </w:tblBorders>
        </w:tblPrEx>
        <w:tc>
          <w:tcPr>
            <w:tcW w:w="6293" w:type="dxa"/>
          </w:tcPr>
          <w:p w:rsidR="000E4C13" w:rsidRPr="000E4C13" w:rsidRDefault="000E4C13">
            <w:pPr>
              <w:pStyle w:val="ConsPlusNormal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заемные средства</w:t>
            </w:r>
          </w:p>
        </w:tc>
        <w:tc>
          <w:tcPr>
            <w:tcW w:w="277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blPrEx>
          <w:tblBorders>
            <w:insideH w:val="single" w:sz="4" w:space="0" w:color="auto"/>
          </w:tblBorders>
        </w:tblPrEx>
        <w:tc>
          <w:tcPr>
            <w:tcW w:w="6293" w:type="dxa"/>
          </w:tcPr>
          <w:p w:rsidR="000E4C13" w:rsidRPr="000E4C13" w:rsidRDefault="000E4C13">
            <w:pPr>
              <w:pStyle w:val="ConsPlusNormal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Средства субсидии</w:t>
            </w:r>
          </w:p>
        </w:tc>
        <w:tc>
          <w:tcPr>
            <w:tcW w:w="277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blPrEx>
          <w:tblBorders>
            <w:insideH w:val="single" w:sz="4" w:space="0" w:color="auto"/>
          </w:tblBorders>
        </w:tblPrEx>
        <w:tc>
          <w:tcPr>
            <w:tcW w:w="6293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Количество создаваемых рабочих мест, чел.</w:t>
            </w:r>
          </w:p>
        </w:tc>
        <w:tc>
          <w:tcPr>
            <w:tcW w:w="277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blPrEx>
          <w:tblBorders>
            <w:insideH w:val="single" w:sz="4" w:space="0" w:color="auto"/>
          </w:tblBorders>
        </w:tblPrEx>
        <w:tc>
          <w:tcPr>
            <w:tcW w:w="6293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Срок окупаемости проекта, лет</w:t>
            </w:r>
          </w:p>
        </w:tc>
        <w:tc>
          <w:tcPr>
            <w:tcW w:w="277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i/>
                <w:sz w:val="26"/>
                <w:szCs w:val="26"/>
              </w:rPr>
              <w:t>Эффективность деятельности кооператива после завершения проекта</w:t>
            </w:r>
          </w:p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i/>
                <w:sz w:val="26"/>
                <w:szCs w:val="26"/>
              </w:rPr>
              <w:t>(на год, следующий за годом окупаемости проекта)</w:t>
            </w:r>
          </w:p>
        </w:tc>
      </w:tr>
      <w:tr w:rsidR="000E4C13" w:rsidRPr="000E4C13">
        <w:tblPrEx>
          <w:tblBorders>
            <w:insideH w:val="single" w:sz="4" w:space="0" w:color="auto"/>
          </w:tblBorders>
        </w:tblPrEx>
        <w:tc>
          <w:tcPr>
            <w:tcW w:w="6293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Объем производства, тонн</w:t>
            </w:r>
          </w:p>
        </w:tc>
        <w:tc>
          <w:tcPr>
            <w:tcW w:w="277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blPrEx>
          <w:tblBorders>
            <w:insideH w:val="single" w:sz="4" w:space="0" w:color="auto"/>
          </w:tblBorders>
        </w:tblPrEx>
        <w:tc>
          <w:tcPr>
            <w:tcW w:w="6293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Выручка от реализации, тыс. руб.</w:t>
            </w:r>
          </w:p>
        </w:tc>
        <w:tc>
          <w:tcPr>
            <w:tcW w:w="277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blPrEx>
          <w:tblBorders>
            <w:insideH w:val="single" w:sz="4" w:space="0" w:color="auto"/>
          </w:tblBorders>
        </w:tblPrEx>
        <w:tc>
          <w:tcPr>
            <w:tcW w:w="6293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Рентабельность производства, %</w:t>
            </w:r>
          </w:p>
        </w:tc>
        <w:tc>
          <w:tcPr>
            <w:tcW w:w="277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blPrEx>
          <w:tblBorders>
            <w:insideH w:val="single" w:sz="4" w:space="0" w:color="auto"/>
          </w:tblBorders>
        </w:tblPrEx>
        <w:tc>
          <w:tcPr>
            <w:tcW w:w="6293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Рентабельность продаж, %</w:t>
            </w:r>
          </w:p>
        </w:tc>
        <w:tc>
          <w:tcPr>
            <w:tcW w:w="277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blPrEx>
          <w:tblBorders>
            <w:insideH w:val="single" w:sz="4" w:space="0" w:color="auto"/>
          </w:tblBorders>
        </w:tblPrEx>
        <w:tc>
          <w:tcPr>
            <w:tcW w:w="6293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тыс. руб.</w:t>
            </w:r>
          </w:p>
        </w:tc>
        <w:tc>
          <w:tcPr>
            <w:tcW w:w="277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E4C13" w:rsidRPr="000E4C1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3. Цель и задачи проекта</w:t>
            </w:r>
          </w:p>
        </w:tc>
      </w:tr>
      <w:tr w:rsidR="000E4C13" w:rsidRPr="000E4C13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4. Описание проекта</w:t>
            </w:r>
          </w:p>
        </w:tc>
      </w:tr>
      <w:tr w:rsidR="000E4C13" w:rsidRPr="000E4C13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5. Собственные ресурсы сельскохозяйственного</w:t>
            </w:r>
          </w:p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потребительского кооператива</w:t>
            </w:r>
          </w:p>
        </w:tc>
      </w:tr>
    </w:tbl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793"/>
        <w:gridCol w:w="963"/>
        <w:gridCol w:w="1644"/>
      </w:tblGrid>
      <w:tr w:rsidR="000E4C13" w:rsidRPr="000E4C13">
        <w:tc>
          <w:tcPr>
            <w:tcW w:w="566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9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96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64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Стоимость, тыс. руб.</w:t>
            </w:r>
          </w:p>
        </w:tc>
      </w:tr>
      <w:tr w:rsidR="000E4C13" w:rsidRPr="000E4C13">
        <w:tc>
          <w:tcPr>
            <w:tcW w:w="9069" w:type="dxa"/>
            <w:gridSpan w:val="4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i/>
                <w:sz w:val="26"/>
                <w:szCs w:val="26"/>
              </w:rPr>
              <w:t>Земельные участки</w:t>
            </w:r>
          </w:p>
        </w:tc>
      </w:tr>
      <w:tr w:rsidR="000E4C13" w:rsidRPr="000E4C13">
        <w:tc>
          <w:tcPr>
            <w:tcW w:w="566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5669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i/>
                <w:sz w:val="26"/>
                <w:szCs w:val="26"/>
              </w:rPr>
              <w:t>Земельные участки на праве собственности</w:t>
            </w:r>
          </w:p>
        </w:tc>
        <w:tc>
          <w:tcPr>
            <w:tcW w:w="79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566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9069" w:type="dxa"/>
            <w:gridSpan w:val="4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i/>
                <w:sz w:val="26"/>
                <w:szCs w:val="26"/>
              </w:rPr>
              <w:t>Здания и сооружения</w:t>
            </w:r>
          </w:p>
        </w:tc>
      </w:tr>
      <w:tr w:rsidR="000E4C13" w:rsidRPr="000E4C13">
        <w:tc>
          <w:tcPr>
            <w:tcW w:w="566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9069" w:type="dxa"/>
            <w:gridSpan w:val="4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i/>
                <w:sz w:val="26"/>
                <w:szCs w:val="26"/>
              </w:rPr>
              <w:t>Техника и оборудование</w:t>
            </w:r>
          </w:p>
        </w:tc>
      </w:tr>
      <w:tr w:rsidR="000E4C13" w:rsidRPr="000E4C13">
        <w:tc>
          <w:tcPr>
            <w:tcW w:w="566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9069" w:type="dxa"/>
            <w:gridSpan w:val="4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i/>
                <w:sz w:val="26"/>
                <w:szCs w:val="26"/>
              </w:rPr>
              <w:t>Сырье, материалы, продукция</w:t>
            </w:r>
          </w:p>
        </w:tc>
      </w:tr>
      <w:tr w:rsidR="000E4C13" w:rsidRPr="000E4C13">
        <w:tc>
          <w:tcPr>
            <w:tcW w:w="566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9069" w:type="dxa"/>
            <w:gridSpan w:val="4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i/>
                <w:sz w:val="26"/>
                <w:szCs w:val="26"/>
              </w:rPr>
              <w:t>Прочие ресурсы</w:t>
            </w:r>
          </w:p>
        </w:tc>
      </w:tr>
      <w:tr w:rsidR="000E4C13" w:rsidRPr="000E4C13">
        <w:tc>
          <w:tcPr>
            <w:tcW w:w="566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566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СТОИМОСТЬ РЕСУРСОВ ВСЕГО</w:t>
            </w:r>
          </w:p>
        </w:tc>
        <w:tc>
          <w:tcPr>
            <w:tcW w:w="79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4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E4C13" w:rsidRPr="000E4C1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6. Потребность в работниках (создание рабочих мест)</w:t>
            </w:r>
          </w:p>
        </w:tc>
      </w:tr>
      <w:tr w:rsidR="000E4C13" w:rsidRPr="000E4C13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7. Численность работающих, расходы на оплату труда и отчисления</w:t>
            </w:r>
          </w:p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на социальные нужды</w:t>
            </w:r>
          </w:p>
        </w:tc>
      </w:tr>
    </w:tbl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37"/>
        <w:gridCol w:w="1304"/>
        <w:gridCol w:w="1417"/>
        <w:gridCol w:w="454"/>
        <w:gridCol w:w="1531"/>
        <w:gridCol w:w="1644"/>
      </w:tblGrid>
      <w:tr w:rsidR="000E4C13" w:rsidRPr="000E4C13">
        <w:tc>
          <w:tcPr>
            <w:tcW w:w="198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3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3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Год получения субсидии</w:t>
            </w:r>
          </w:p>
        </w:tc>
        <w:tc>
          <w:tcPr>
            <w:tcW w:w="141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Год, следующий за годом получения субсидии</w:t>
            </w:r>
          </w:p>
        </w:tc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531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Год окупаемости проекта</w:t>
            </w:r>
          </w:p>
        </w:tc>
        <w:tc>
          <w:tcPr>
            <w:tcW w:w="164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Год, следующий за годом окупаемости проекта</w:t>
            </w:r>
          </w:p>
        </w:tc>
      </w:tr>
      <w:tr w:rsidR="000E4C13" w:rsidRPr="000E4C13">
        <w:tc>
          <w:tcPr>
            <w:tcW w:w="198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Численность работающих, всего</w:t>
            </w:r>
          </w:p>
        </w:tc>
        <w:tc>
          <w:tcPr>
            <w:tcW w:w="73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3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198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Среднемесячная заработная плата</w:t>
            </w:r>
          </w:p>
        </w:tc>
        <w:tc>
          <w:tcPr>
            <w:tcW w:w="73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3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198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Расходы на оплату труда</w:t>
            </w:r>
          </w:p>
        </w:tc>
        <w:tc>
          <w:tcPr>
            <w:tcW w:w="73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3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198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Отчисления на социальные нужды</w:t>
            </w:r>
          </w:p>
        </w:tc>
        <w:tc>
          <w:tcPr>
            <w:tcW w:w="73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3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E4C13" w:rsidRPr="000E4C1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8. Инвестиционный план реализации проекта развития</w:t>
            </w:r>
          </w:p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материально-технической базы сельскохозяйственного</w:t>
            </w:r>
          </w:p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потребительского кооператива</w:t>
            </w:r>
          </w:p>
        </w:tc>
      </w:tr>
    </w:tbl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44"/>
        <w:gridCol w:w="1474"/>
        <w:gridCol w:w="1361"/>
        <w:gridCol w:w="1360"/>
        <w:gridCol w:w="623"/>
        <w:gridCol w:w="623"/>
        <w:gridCol w:w="1530"/>
      </w:tblGrid>
      <w:tr w:rsidR="000E4C13" w:rsidRPr="000E4C13">
        <w:tc>
          <w:tcPr>
            <w:tcW w:w="454" w:type="dxa"/>
            <w:vMerge w:val="restart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644" w:type="dxa"/>
            <w:vMerge w:val="restart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835" w:type="dxa"/>
            <w:gridSpan w:val="2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60" w:type="dxa"/>
            <w:vMerge w:val="restart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Срок исполнения (месяц, год)</w:t>
            </w:r>
          </w:p>
        </w:tc>
        <w:tc>
          <w:tcPr>
            <w:tcW w:w="623" w:type="dxa"/>
            <w:vMerge w:val="restart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623" w:type="dxa"/>
            <w:vMerge w:val="restart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</w:p>
        </w:tc>
        <w:tc>
          <w:tcPr>
            <w:tcW w:w="1530" w:type="dxa"/>
            <w:vMerge w:val="restart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Стоимость мероприятия, тыс. руб.</w:t>
            </w:r>
          </w:p>
        </w:tc>
      </w:tr>
      <w:tr w:rsidR="000E4C13" w:rsidRPr="000E4C13">
        <w:tc>
          <w:tcPr>
            <w:tcW w:w="454" w:type="dxa"/>
            <w:vMerge/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47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1361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бюджетные средства</w:t>
            </w:r>
          </w:p>
        </w:tc>
        <w:tc>
          <w:tcPr>
            <w:tcW w:w="1360" w:type="dxa"/>
            <w:vMerge/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623" w:type="dxa"/>
            <w:vMerge/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623" w:type="dxa"/>
            <w:vMerge/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4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4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64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5" w:type="dxa"/>
            <w:gridSpan w:val="6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Итого расходы в году получения субсидии:</w:t>
            </w:r>
          </w:p>
        </w:tc>
        <w:tc>
          <w:tcPr>
            <w:tcW w:w="153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5" w:type="dxa"/>
            <w:gridSpan w:val="6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Итого расходы в году, следующем за годом получения субсидии:</w:t>
            </w:r>
          </w:p>
        </w:tc>
        <w:tc>
          <w:tcPr>
            <w:tcW w:w="153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5" w:type="dxa"/>
            <w:gridSpan w:val="6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................</w:t>
            </w:r>
          </w:p>
        </w:tc>
        <w:tc>
          <w:tcPr>
            <w:tcW w:w="153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5" w:type="dxa"/>
            <w:gridSpan w:val="6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ВСЕГО РАСХОДОВ ПО ПРОЕКТУ</w:t>
            </w:r>
          </w:p>
        </w:tc>
        <w:tc>
          <w:tcPr>
            <w:tcW w:w="153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E4C13" w:rsidRPr="000E4C1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9. План-график реализации проекта за счет средств субсидии</w:t>
            </w:r>
          </w:p>
        </w:tc>
      </w:tr>
    </w:tbl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4139"/>
        <w:gridCol w:w="737"/>
        <w:gridCol w:w="963"/>
        <w:gridCol w:w="1417"/>
        <w:gridCol w:w="1360"/>
      </w:tblGrid>
      <w:tr w:rsidR="000E4C13" w:rsidRPr="000E4C13">
        <w:tc>
          <w:tcPr>
            <w:tcW w:w="45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13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3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96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41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36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Стоимость этапа, тыс. руб.</w:t>
            </w:r>
          </w:p>
        </w:tc>
      </w:tr>
      <w:tr w:rsidR="000E4C13" w:rsidRPr="000E4C13">
        <w:tc>
          <w:tcPr>
            <w:tcW w:w="45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39" w:type="dxa"/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Приобретение, строительство, капитальный ремонт, реконструкция или модернизация производственных объектов по заготовке, хранению, подработке, переработке, сортировке, убою, </w:t>
            </w:r>
            <w:r w:rsidRPr="000E4C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первичной переработке, подготовке к реализации и реализации сельскохозяйственной продукции, дикорастущих пищевых ресурсов и продуктов переработки указанных продукции и ресурсов, в том числе (указать по направлениям):</w:t>
            </w:r>
          </w:p>
        </w:tc>
        <w:tc>
          <w:tcPr>
            <w:tcW w:w="73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96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139" w:type="dxa"/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дикорастущих пищевых ресурсов и продуктов переработки указанных продукции и ресурсов,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экспертизы, в том числе (указать наименования):</w:t>
            </w:r>
          </w:p>
        </w:tc>
        <w:tc>
          <w:tcPr>
            <w:tcW w:w="73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6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39" w:type="dxa"/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продукции, в том числе (указать наименования)</w:t>
            </w:r>
          </w:p>
        </w:tc>
        <w:tc>
          <w:tcPr>
            <w:tcW w:w="73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39" w:type="dxa"/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и монтаж оборудования для рыбоводной инфраструктуры и </w:t>
            </w:r>
            <w:proofErr w:type="spellStart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аквакультуры</w:t>
            </w:r>
            <w:proofErr w:type="spellEnd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C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(товарного рыбоводства), в том числе (указать наименования):</w:t>
            </w:r>
          </w:p>
        </w:tc>
        <w:tc>
          <w:tcPr>
            <w:tcW w:w="73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96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139" w:type="dxa"/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Погашение не более 20 процентов привлекаемого на реализацию проекта получателя субсидии льготного инвестиционного кредита:</w:t>
            </w:r>
          </w:p>
        </w:tc>
        <w:tc>
          <w:tcPr>
            <w:tcW w:w="73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6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39" w:type="dxa"/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Приобретение и монтаж оборудования и техники для производственных объектов, предназначенных для первичной переработки льна и(или) технической конопли (указать наименования):</w:t>
            </w:r>
          </w:p>
        </w:tc>
        <w:tc>
          <w:tcPr>
            <w:tcW w:w="73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6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ИТОГО ПО ПРОЕКТУ</w:t>
            </w:r>
          </w:p>
        </w:tc>
        <w:tc>
          <w:tcPr>
            <w:tcW w:w="73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6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E4C13" w:rsidRPr="000E4C1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10. Прогноз продаж и выручки от реализации продукции в ценах</w:t>
            </w:r>
          </w:p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текущего года</w:t>
            </w:r>
          </w:p>
        </w:tc>
      </w:tr>
    </w:tbl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37"/>
        <w:gridCol w:w="1304"/>
        <w:gridCol w:w="1417"/>
        <w:gridCol w:w="454"/>
        <w:gridCol w:w="1531"/>
        <w:gridCol w:w="1644"/>
      </w:tblGrid>
      <w:tr w:rsidR="000E4C13" w:rsidRPr="000E4C13">
        <w:tc>
          <w:tcPr>
            <w:tcW w:w="198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Наименование продукции</w:t>
            </w:r>
          </w:p>
        </w:tc>
        <w:tc>
          <w:tcPr>
            <w:tcW w:w="73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3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Год получения субсидии</w:t>
            </w:r>
          </w:p>
        </w:tc>
        <w:tc>
          <w:tcPr>
            <w:tcW w:w="141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Год, следующий за годом получения субсидии</w:t>
            </w:r>
          </w:p>
        </w:tc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531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Год окупаемости проекта</w:t>
            </w:r>
          </w:p>
        </w:tc>
        <w:tc>
          <w:tcPr>
            <w:tcW w:w="164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Год, следующий за годом окупаемости проекта</w:t>
            </w:r>
          </w:p>
        </w:tc>
      </w:tr>
      <w:tr w:rsidR="000E4C13" w:rsidRPr="000E4C13">
        <w:tc>
          <w:tcPr>
            <w:tcW w:w="198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Продукт N 1 (например, молоко)</w:t>
            </w:r>
          </w:p>
        </w:tc>
        <w:tc>
          <w:tcPr>
            <w:tcW w:w="73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198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Объем реализации</w:t>
            </w:r>
          </w:p>
        </w:tc>
        <w:tc>
          <w:tcPr>
            <w:tcW w:w="73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30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198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Цена реализации 1 тонны</w:t>
            </w:r>
          </w:p>
        </w:tc>
        <w:tc>
          <w:tcPr>
            <w:tcW w:w="73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30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198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Ожидаемая выручка от реализации</w:t>
            </w:r>
          </w:p>
        </w:tc>
        <w:tc>
          <w:tcPr>
            <w:tcW w:w="73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30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198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Продукт N 2 (например, картофель)</w:t>
            </w:r>
          </w:p>
        </w:tc>
        <w:tc>
          <w:tcPr>
            <w:tcW w:w="73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198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Объем реализации</w:t>
            </w:r>
          </w:p>
        </w:tc>
        <w:tc>
          <w:tcPr>
            <w:tcW w:w="73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30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198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Цена реализации 1 тонны</w:t>
            </w:r>
          </w:p>
        </w:tc>
        <w:tc>
          <w:tcPr>
            <w:tcW w:w="73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30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198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Ожидаемая выручка от реализации</w:t>
            </w:r>
          </w:p>
        </w:tc>
        <w:tc>
          <w:tcPr>
            <w:tcW w:w="73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30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198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73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198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73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198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Общий объем ожидаемой выручки от текущей деятельности</w:t>
            </w:r>
          </w:p>
        </w:tc>
        <w:tc>
          <w:tcPr>
            <w:tcW w:w="73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30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E4C13" w:rsidRPr="000E4C1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11. Организация сбыта продукции, основные потребители,</w:t>
            </w:r>
          </w:p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наличие договоров и соглашений</w:t>
            </w:r>
          </w:p>
        </w:tc>
      </w:tr>
      <w:tr w:rsidR="000E4C13" w:rsidRPr="000E4C13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12. Финансовый план, тыс. руб.</w:t>
            </w:r>
          </w:p>
        </w:tc>
      </w:tr>
    </w:tbl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948"/>
        <w:gridCol w:w="1204"/>
        <w:gridCol w:w="1294"/>
        <w:gridCol w:w="340"/>
        <w:gridCol w:w="1414"/>
        <w:gridCol w:w="1414"/>
      </w:tblGrid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48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Год получения субсидии</w:t>
            </w:r>
          </w:p>
        </w:tc>
        <w:tc>
          <w:tcPr>
            <w:tcW w:w="129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Год, следующий за годом получения субсидии</w:t>
            </w:r>
          </w:p>
        </w:tc>
        <w:tc>
          <w:tcPr>
            <w:tcW w:w="34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Год окупаемости проекта</w:t>
            </w: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Год, следующий за годом окупаемости проекта</w:t>
            </w: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4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Доходы - всего (2 + 3 + 4 + 5 + 6)</w:t>
            </w:r>
          </w:p>
        </w:tc>
        <w:tc>
          <w:tcPr>
            <w:tcW w:w="12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4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Выручка от реализации продукции</w:t>
            </w:r>
          </w:p>
        </w:tc>
        <w:tc>
          <w:tcPr>
            <w:tcW w:w="12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4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Выручка от реализации прочей продукции и услуг</w:t>
            </w:r>
          </w:p>
        </w:tc>
        <w:tc>
          <w:tcPr>
            <w:tcW w:w="12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4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</w:t>
            </w:r>
          </w:p>
        </w:tc>
        <w:tc>
          <w:tcPr>
            <w:tcW w:w="12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94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Прочие доходы (расшифровать)</w:t>
            </w:r>
          </w:p>
        </w:tc>
        <w:tc>
          <w:tcPr>
            <w:tcW w:w="12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94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2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94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Текущие расходы - всего (8 + 9 + 10 + 11 + 12 + 13 + 14 + 15)</w:t>
            </w:r>
          </w:p>
        </w:tc>
        <w:tc>
          <w:tcPr>
            <w:tcW w:w="12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94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Фонд оплаты труда с начислениями</w:t>
            </w:r>
          </w:p>
        </w:tc>
        <w:tc>
          <w:tcPr>
            <w:tcW w:w="12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94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Горюче-смазочные материалы</w:t>
            </w:r>
          </w:p>
        </w:tc>
        <w:tc>
          <w:tcPr>
            <w:tcW w:w="12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94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12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94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Прочие</w:t>
            </w:r>
          </w:p>
        </w:tc>
        <w:tc>
          <w:tcPr>
            <w:tcW w:w="12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94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2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94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Амортизация основных средств</w:t>
            </w:r>
          </w:p>
        </w:tc>
        <w:tc>
          <w:tcPr>
            <w:tcW w:w="12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94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Прибыль (убыток) от реализации (2 + 3 - 7 - 16)</w:t>
            </w:r>
          </w:p>
        </w:tc>
        <w:tc>
          <w:tcPr>
            <w:tcW w:w="12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94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Проценты за кредит</w:t>
            </w:r>
          </w:p>
        </w:tc>
        <w:tc>
          <w:tcPr>
            <w:tcW w:w="12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94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Страхование</w:t>
            </w:r>
          </w:p>
        </w:tc>
        <w:tc>
          <w:tcPr>
            <w:tcW w:w="12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94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Налоги и другие обязательные платежи</w:t>
            </w:r>
          </w:p>
        </w:tc>
        <w:tc>
          <w:tcPr>
            <w:tcW w:w="12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94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2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94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Прибыль (убыток) до налогообложения (17 - 18 - 19 - 20 - 21)</w:t>
            </w:r>
          </w:p>
        </w:tc>
        <w:tc>
          <w:tcPr>
            <w:tcW w:w="12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94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Налог на прибыль (на доход)</w:t>
            </w:r>
          </w:p>
        </w:tc>
        <w:tc>
          <w:tcPr>
            <w:tcW w:w="12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94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Чистая прибыль</w:t>
            </w:r>
          </w:p>
        </w:tc>
        <w:tc>
          <w:tcPr>
            <w:tcW w:w="12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94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Рентабельность производства, %</w:t>
            </w:r>
          </w:p>
        </w:tc>
        <w:tc>
          <w:tcPr>
            <w:tcW w:w="12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948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Рентабельность продаж, %</w:t>
            </w:r>
          </w:p>
        </w:tc>
        <w:tc>
          <w:tcPr>
            <w:tcW w:w="12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E4C13" w:rsidRPr="000E4C1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13. Окупаемость проекта</w:t>
            </w:r>
          </w:p>
        </w:tc>
      </w:tr>
    </w:tbl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35"/>
        <w:gridCol w:w="1204"/>
        <w:gridCol w:w="1294"/>
        <w:gridCol w:w="397"/>
        <w:gridCol w:w="1414"/>
        <w:gridCol w:w="1414"/>
      </w:tblGrid>
      <w:tr w:rsidR="000E4C13" w:rsidRPr="000E4C13">
        <w:tc>
          <w:tcPr>
            <w:tcW w:w="51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 п/п</w:t>
            </w:r>
          </w:p>
        </w:tc>
        <w:tc>
          <w:tcPr>
            <w:tcW w:w="2835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Год получения субсидии</w:t>
            </w:r>
          </w:p>
        </w:tc>
        <w:tc>
          <w:tcPr>
            <w:tcW w:w="129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Год, следующий за годом получения субсидии</w:t>
            </w:r>
          </w:p>
        </w:tc>
        <w:tc>
          <w:tcPr>
            <w:tcW w:w="39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Год окупаемости проекта</w:t>
            </w: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Год, следующий за годом окупаемости проекта</w:t>
            </w:r>
          </w:p>
        </w:tc>
      </w:tr>
      <w:tr w:rsidR="000E4C13" w:rsidRPr="000E4C13">
        <w:tc>
          <w:tcPr>
            <w:tcW w:w="51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Инвестиционные расходы на реализацию проекта (собственные средства, заемные средства, субсидии) по годам, тыс. руб.</w:t>
            </w:r>
          </w:p>
        </w:tc>
        <w:tc>
          <w:tcPr>
            <w:tcW w:w="12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51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Инвестиционные расходы на реализацию проекта нарастающим итогом, тыс. руб.</w:t>
            </w:r>
          </w:p>
        </w:tc>
        <w:tc>
          <w:tcPr>
            <w:tcW w:w="12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51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Денежные поступления от проекта (чистая прибыль + амортизация), тыс. руб.</w:t>
            </w:r>
          </w:p>
        </w:tc>
        <w:tc>
          <w:tcPr>
            <w:tcW w:w="12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51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Денежные поступления от проекта нарастающим итогом, тыс. руб.</w:t>
            </w:r>
          </w:p>
        </w:tc>
        <w:tc>
          <w:tcPr>
            <w:tcW w:w="12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51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Разница между накопленными поступлениями и инвестиционными расходами (4 - 2), тыс. руб.</w:t>
            </w:r>
          </w:p>
        </w:tc>
        <w:tc>
          <w:tcPr>
            <w:tcW w:w="12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51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Окупаемость проекта, %</w:t>
            </w:r>
          </w:p>
        </w:tc>
        <w:tc>
          <w:tcPr>
            <w:tcW w:w="12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510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Срок окупаемости проекта, лет</w:t>
            </w:r>
          </w:p>
        </w:tc>
        <w:tc>
          <w:tcPr>
            <w:tcW w:w="5723" w:type="dxa"/>
            <w:gridSpan w:val="5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E4C13" w:rsidRPr="000E4C1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14. Сильные и слабые стороны проекта</w:t>
            </w:r>
          </w:p>
        </w:tc>
      </w:tr>
    </w:tbl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3"/>
        <w:gridCol w:w="4534"/>
      </w:tblGrid>
      <w:tr w:rsidR="000E4C13" w:rsidRPr="000E4C13">
        <w:tc>
          <w:tcPr>
            <w:tcW w:w="453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i/>
                <w:sz w:val="26"/>
                <w:szCs w:val="26"/>
              </w:rPr>
              <w:t>Сильные стороны проекта</w:t>
            </w:r>
          </w:p>
        </w:tc>
        <w:tc>
          <w:tcPr>
            <w:tcW w:w="453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i/>
                <w:sz w:val="26"/>
                <w:szCs w:val="26"/>
              </w:rPr>
              <w:t>Слабые стороны проекта</w:t>
            </w:r>
          </w:p>
        </w:tc>
      </w:tr>
      <w:tr w:rsidR="000E4C13" w:rsidRPr="000E4C13">
        <w:tc>
          <w:tcPr>
            <w:tcW w:w="453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3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3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3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3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3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i/>
                <w:sz w:val="26"/>
                <w:szCs w:val="26"/>
              </w:rPr>
              <w:t>Новые возможности проекта</w:t>
            </w:r>
          </w:p>
        </w:tc>
        <w:tc>
          <w:tcPr>
            <w:tcW w:w="453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i/>
                <w:sz w:val="26"/>
                <w:szCs w:val="26"/>
              </w:rPr>
              <w:t>Потенциальные угрозы проекта</w:t>
            </w:r>
          </w:p>
        </w:tc>
      </w:tr>
      <w:tr w:rsidR="000E4C13" w:rsidRPr="000E4C13">
        <w:tc>
          <w:tcPr>
            <w:tcW w:w="4533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33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33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33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4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  <w:r w:rsidRPr="000E4C13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0E4C13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0E4C13">
        <w:rPr>
          <w:rFonts w:ascii="Times New Roman" w:hAnsi="Times New Roman" w:cs="Times New Roman"/>
          <w:sz w:val="26"/>
          <w:szCs w:val="26"/>
        </w:rPr>
        <w:t xml:space="preserve"> комплексу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от 20.05.2021 N 16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(приложение 5)</w:t>
      </w:r>
    </w:p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(примерная форма</w:t>
      </w:r>
    </w:p>
    <w:p w:rsidR="000E4C13" w:rsidRPr="000E4C13" w:rsidRDefault="000E4C13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плана расходов)</w:t>
      </w:r>
    </w:p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1"/>
        <w:gridCol w:w="1643"/>
        <w:gridCol w:w="340"/>
        <w:gridCol w:w="3174"/>
      </w:tblGrid>
      <w:tr w:rsidR="000E4C13" w:rsidRPr="000E4C13">
        <w:tc>
          <w:tcPr>
            <w:tcW w:w="39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</w:tc>
      </w:tr>
      <w:tr w:rsidR="000E4C13" w:rsidRPr="000E4C13">
        <w:tc>
          <w:tcPr>
            <w:tcW w:w="3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3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0E4C13" w:rsidRPr="000E4C13">
        <w:tc>
          <w:tcPr>
            <w:tcW w:w="3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</w:tbl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E4C13" w:rsidRPr="000E4C1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996"/>
            <w:bookmarkEnd w:id="5"/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План расходов</w:t>
            </w:r>
          </w:p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на развитие материально-технической базы</w:t>
            </w:r>
          </w:p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сельскохозяйственного потребительского кооператива</w:t>
            </w:r>
          </w:p>
        </w:tc>
      </w:tr>
      <w:tr w:rsidR="000E4C13" w:rsidRPr="000E4C13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сельскохозяйственного потребительского кооператива (далее - </w:t>
            </w:r>
            <w:proofErr w:type="spellStart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СПоК</w:t>
            </w:r>
            <w:proofErr w:type="spellEnd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835"/>
        <w:gridCol w:w="1504"/>
        <w:gridCol w:w="1339"/>
        <w:gridCol w:w="1459"/>
        <w:gridCol w:w="1459"/>
      </w:tblGrid>
      <w:tr w:rsidR="000E4C13" w:rsidRPr="000E4C13">
        <w:tc>
          <w:tcPr>
            <w:tcW w:w="454" w:type="dxa"/>
            <w:vMerge w:val="restart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835" w:type="dxa"/>
            <w:vMerge w:val="restart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Цели расходования средств субсидии</w:t>
            </w:r>
          </w:p>
        </w:tc>
        <w:tc>
          <w:tcPr>
            <w:tcW w:w="2843" w:type="dxa"/>
            <w:gridSpan w:val="2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59" w:type="dxa"/>
            <w:vMerge w:val="restart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Стоимость мероприятия тыс. руб.</w:t>
            </w:r>
          </w:p>
        </w:tc>
        <w:tc>
          <w:tcPr>
            <w:tcW w:w="1459" w:type="dxa"/>
            <w:vMerge w:val="restart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Срок исполнения мероприятия (месяц, год)</w:t>
            </w:r>
          </w:p>
        </w:tc>
      </w:tr>
      <w:tr w:rsidR="000E4C13" w:rsidRPr="000E4C13">
        <w:tc>
          <w:tcPr>
            <w:tcW w:w="454" w:type="dxa"/>
            <w:vMerge/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5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средства, тыс. руб.</w:t>
            </w:r>
          </w:p>
        </w:tc>
        <w:tc>
          <w:tcPr>
            <w:tcW w:w="133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Бюджетные средства, тыс. руб.</w:t>
            </w:r>
          </w:p>
        </w:tc>
        <w:tc>
          <w:tcPr>
            <w:tcW w:w="1459" w:type="dxa"/>
            <w:vMerge/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459" w:type="dxa"/>
            <w:vMerge/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Приобретение, строительство, капитальный ремонт, реконструкция или модернизация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сельскохозяйственной </w:t>
            </w:r>
            <w:r w:rsidRPr="000E4C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продукции, дикорастущих пищевых ресурсов и продуктов переработки указанных продукции и ресурсов, в том числе </w:t>
            </w:r>
            <w:r w:rsidRPr="000E4C13">
              <w:rPr>
                <w:rFonts w:ascii="Times New Roman" w:hAnsi="Times New Roman" w:cs="Times New Roman"/>
                <w:i/>
                <w:sz w:val="26"/>
                <w:szCs w:val="26"/>
              </w:rPr>
              <w:t>(указать по направлениям):</w:t>
            </w:r>
          </w:p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и монтаж оборудования и техники </w:t>
            </w:r>
            <w:proofErr w:type="spellStart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СПоК</w:t>
            </w:r>
            <w:proofErr w:type="spellEnd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</w:t>
            </w:r>
            <w:r w:rsidRPr="000E4C13">
              <w:rPr>
                <w:rFonts w:ascii="Times New Roman" w:hAnsi="Times New Roman" w:cs="Times New Roman"/>
                <w:i/>
                <w:sz w:val="26"/>
                <w:szCs w:val="26"/>
              </w:rPr>
              <w:t>(указать наименования):</w:t>
            </w:r>
          </w:p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</w:t>
            </w:r>
            <w:proofErr w:type="spellStart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СПоК</w:t>
            </w:r>
            <w:proofErr w:type="spellEnd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</w:t>
            </w:r>
            <w:r w:rsidRPr="000E4C13">
              <w:rPr>
                <w:rFonts w:ascii="Times New Roman" w:hAnsi="Times New Roman" w:cs="Times New Roman"/>
                <w:i/>
                <w:sz w:val="26"/>
                <w:szCs w:val="26"/>
              </w:rPr>
              <w:t>(указать наименования):</w:t>
            </w:r>
          </w:p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и монтаж оборудования для рыбоводной инфраструктуры и </w:t>
            </w:r>
            <w:proofErr w:type="spellStart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аквакультуры</w:t>
            </w:r>
            <w:proofErr w:type="spellEnd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 (товарного рыбоводства), в том числе </w:t>
            </w:r>
            <w:r w:rsidRPr="000E4C13">
              <w:rPr>
                <w:rFonts w:ascii="Times New Roman" w:hAnsi="Times New Roman" w:cs="Times New Roman"/>
                <w:i/>
                <w:sz w:val="26"/>
                <w:szCs w:val="26"/>
              </w:rPr>
              <w:t>(указать наименования):</w:t>
            </w:r>
          </w:p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Погашение не более </w:t>
            </w:r>
            <w:r w:rsidRPr="000E4C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20% привлекаемого на реализацию проекта получателя субсидии льготного инвестиционного кредита</w:t>
            </w:r>
          </w:p>
        </w:tc>
        <w:tc>
          <w:tcPr>
            <w:tcW w:w="15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и монтаж оборудования и техники для производственных объектов, предназначенных для первичной переработки льна и(или) технической конопли </w:t>
            </w:r>
            <w:r w:rsidRPr="000E4C13">
              <w:rPr>
                <w:rFonts w:ascii="Times New Roman" w:hAnsi="Times New Roman" w:cs="Times New Roman"/>
                <w:i/>
                <w:sz w:val="26"/>
                <w:szCs w:val="26"/>
              </w:rPr>
              <w:t>(указать наименования):</w:t>
            </w:r>
          </w:p>
        </w:tc>
        <w:tc>
          <w:tcPr>
            <w:tcW w:w="15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45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04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0E4C13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0E4C13">
        <w:rPr>
          <w:rFonts w:ascii="Times New Roman" w:hAnsi="Times New Roman" w:cs="Times New Roman"/>
          <w:sz w:val="26"/>
          <w:szCs w:val="26"/>
        </w:rPr>
        <w:t xml:space="preserve"> комплексу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от 20.05.2021 N 16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(приложение 6)</w:t>
      </w:r>
    </w:p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(форма)</w:t>
      </w:r>
    </w:p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4"/>
        <w:gridCol w:w="1134"/>
        <w:gridCol w:w="945"/>
        <w:gridCol w:w="1077"/>
        <w:gridCol w:w="4309"/>
        <w:gridCol w:w="340"/>
      </w:tblGrid>
      <w:tr w:rsidR="000E4C13" w:rsidRPr="000E4C13">
        <w:tc>
          <w:tcPr>
            <w:tcW w:w="90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1106"/>
            <w:bookmarkEnd w:id="6"/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СОГЛАСИЕ</w:t>
            </w:r>
          </w:p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НА ПЕРЕДАЧУ И ОБРАБОТКУ ПЕРСОНАЛЬНЫХ ДАННЫХ</w:t>
            </w:r>
          </w:p>
        </w:tc>
      </w:tr>
      <w:tr w:rsidR="000E4C13" w:rsidRPr="000E4C13">
        <w:tc>
          <w:tcPr>
            <w:tcW w:w="90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Я,</w:t>
            </w:r>
          </w:p>
        </w:tc>
        <w:tc>
          <w:tcPr>
            <w:tcW w:w="7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0E4C13" w:rsidRPr="000E4C1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0E4C13" w:rsidRPr="000E4C13"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i/>
                <w:sz w:val="26"/>
                <w:szCs w:val="26"/>
              </w:rPr>
              <w:t>(серия, номер)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i/>
                <w:sz w:val="26"/>
                <w:szCs w:val="26"/>
              </w:rPr>
              <w:t>(когда и кем выдан)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адрес регистрации: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0E4C13" w:rsidRPr="000E4C13">
        <w:tc>
          <w:tcPr>
            <w:tcW w:w="90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даю </w:t>
            </w:r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комитету по агропромышленному и </w:t>
            </w:r>
            <w:proofErr w:type="spellStart"/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>рыбохозяйственному</w:t>
            </w:r>
            <w:proofErr w:type="spellEnd"/>
            <w:r w:rsidRPr="000E4C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комплексу Ленинградской области</w:t>
            </w: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 свое согласие 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</w:t>
            </w:r>
          </w:p>
          <w:p w:rsidR="000E4C13" w:rsidRPr="000E4C13" w:rsidRDefault="000E4C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:rsidR="000E4C13" w:rsidRPr="000E4C13" w:rsidRDefault="000E4C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Данное согласие действует до достижения целей обработки персональных данных или в течение срока хранения информации.</w:t>
            </w:r>
          </w:p>
          <w:p w:rsidR="000E4C13" w:rsidRPr="000E4C13" w:rsidRDefault="000E4C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Данное согласие может быть отозвано в любой момент по моему письменному заявлению.</w:t>
            </w:r>
          </w:p>
          <w:p w:rsidR="000E4C13" w:rsidRPr="000E4C13" w:rsidRDefault="000E4C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Я подтверждаю, что, давая такое согласие, я действую по собственной воле и в своих интересах.</w:t>
            </w:r>
          </w:p>
        </w:tc>
      </w:tr>
    </w:tbl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46"/>
        <w:gridCol w:w="2159"/>
        <w:gridCol w:w="340"/>
        <w:gridCol w:w="2654"/>
        <w:gridCol w:w="340"/>
      </w:tblGrid>
      <w:tr w:rsidR="000E4C13" w:rsidRPr="000E4C13"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"___" _________ 20__ г.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0E4C13" w:rsidRPr="000E4C13"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C13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C13">
              <w:rPr>
                <w:rFonts w:ascii="Times New Roman" w:hAnsi="Times New Roman" w:cs="Times New Roman"/>
                <w:i/>
                <w:sz w:val="16"/>
                <w:szCs w:val="16"/>
              </w:rPr>
              <w:t>Расшифровка подписи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УТВЕРЖДЕНО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0E4C13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0E4C13">
        <w:rPr>
          <w:rFonts w:ascii="Times New Roman" w:hAnsi="Times New Roman" w:cs="Times New Roman"/>
          <w:sz w:val="26"/>
          <w:szCs w:val="26"/>
        </w:rPr>
        <w:t xml:space="preserve"> комплексу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от 20.05.2021 N 16</w:t>
      </w:r>
    </w:p>
    <w:p w:rsidR="000E4C13" w:rsidRPr="000E4C13" w:rsidRDefault="000E4C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C13">
        <w:rPr>
          <w:rFonts w:ascii="Times New Roman" w:hAnsi="Times New Roman" w:cs="Times New Roman"/>
          <w:sz w:val="26"/>
          <w:szCs w:val="26"/>
        </w:rPr>
        <w:t>(приложение 7)</w:t>
      </w:r>
    </w:p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1157"/>
      <w:bookmarkEnd w:id="7"/>
      <w:r w:rsidRPr="000E4C13">
        <w:rPr>
          <w:rFonts w:ascii="Times New Roman" w:hAnsi="Times New Roman" w:cs="Times New Roman"/>
          <w:sz w:val="26"/>
          <w:szCs w:val="26"/>
        </w:rPr>
        <w:t>БАЛЛЬНАЯ ОЦЕНКА КРИТЕРИЕВ</w:t>
      </w:r>
    </w:p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313"/>
        <w:gridCol w:w="1134"/>
      </w:tblGrid>
      <w:tr w:rsidR="000E4C13" w:rsidRPr="000E4C1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Оценка критерия (балл)</w:t>
            </w:r>
          </w:p>
        </w:tc>
      </w:tr>
      <w:tr w:rsidR="000E4C13" w:rsidRPr="000E4C13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Срок осуществления деятельности сельскохозяйственным потребительским кооперативом: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свыше 3 лет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E4C13" w:rsidRPr="000E4C13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от 1 года до 3 лет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E4C13" w:rsidRPr="000E4C13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Количество членов сельскохозяйственного потребительского кооператива: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свыше 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E4C13" w:rsidRPr="000E4C13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от 15 до 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E4C13" w:rsidRPr="000E4C13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от 10 до 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E4C13" w:rsidRPr="000E4C13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Направление деятельности сельскохозяйственного потребительского кооператива: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перерабатывающий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E4C13" w:rsidRPr="000E4C13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снабженческо-сбытовой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E4C13" w:rsidRPr="000E4C13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Доля собственного участия (собственные средства сельскохозяйственного потребительского кооператива):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Свыше 40% от стоимости мероприятий, указанных в плане расходов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E4C13" w:rsidRPr="000E4C13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40% от стоимости мероприятий, указанных в плане расходов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E4C13" w:rsidRPr="000E4C13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Выручка от реализации продукции: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от 5001 тыс. руб. до 10000 тыс. руб.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E4C13" w:rsidRPr="000E4C13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от 2501 тыс. руб. до 5000 тыс. руб.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E4C13" w:rsidRPr="000E4C13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от 100 тыс. руб. до 2500 тыс. руб.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E4C13" w:rsidRPr="000E4C13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 xml:space="preserve">Прирост объема производства продукции (в натуральном </w:t>
            </w:r>
            <w:r w:rsidRPr="000E4C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выражении):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ежегодно свыше 20%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E4C13" w:rsidRPr="000E4C13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ежегодно от 15% до 20%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E4C13" w:rsidRPr="000E4C13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ежегодно от 10% до 15%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E4C13" w:rsidRPr="000E4C13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Качество презентации проекта: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13" w:rsidRPr="000E4C13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наличие презентации, фото -, видеоматериалов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0E4C13" w:rsidRPr="000E4C13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C13" w:rsidRPr="000E4C13" w:rsidRDefault="000E4C1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0E4C13" w:rsidRPr="000E4C13" w:rsidRDefault="000E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ответы на вопросы членов конкурсной комиссии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E4C13" w:rsidRPr="000E4C13" w:rsidRDefault="000E4C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13">
              <w:rPr>
                <w:rFonts w:ascii="Times New Roman" w:hAnsi="Times New Roman" w:cs="Times New Roman"/>
                <w:sz w:val="26"/>
                <w:szCs w:val="26"/>
              </w:rPr>
              <w:t>0-15</w:t>
            </w:r>
          </w:p>
        </w:tc>
      </w:tr>
    </w:tbl>
    <w:p w:rsidR="000E4C13" w:rsidRPr="000E4C13" w:rsidRDefault="000E4C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C13" w:rsidRPr="000E4C13" w:rsidRDefault="000E4C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0522D1" w:rsidRPr="000E4C13" w:rsidRDefault="000522D1">
      <w:pPr>
        <w:rPr>
          <w:sz w:val="26"/>
          <w:szCs w:val="26"/>
        </w:rPr>
      </w:pPr>
    </w:p>
    <w:sectPr w:rsidR="000522D1" w:rsidRPr="000E4C13" w:rsidSect="000E4C13">
      <w:pgSz w:w="11906" w:h="16838"/>
      <w:pgMar w:top="90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13"/>
    <w:rsid w:val="000522D1"/>
    <w:rsid w:val="000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4C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4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4C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4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4C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4C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4C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C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C1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4C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4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4C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4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4C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4C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4C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C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C1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C69FF1E8A36024186913F26FF90D2B87C3C1AD803DA9F1C8F6ACDEC9C50A6BC9BFFA949F647F20B4BF58115EFE1B5A07AD7D1A6165BE2I7Z3M" TargetMode="External"/><Relationship Id="rId13" Type="http://schemas.openxmlformats.org/officeDocument/2006/relationships/hyperlink" Target="consultantplus://offline/ref=606DEB2C1E360C5543C068A66291F737929CD84448507D67F23443959D35E79FD6B98472FD20F4EDD32144361D81A09E0B6D6D878CA306C04Ec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3DC81884B20132000F49D60726AEA68BC2F4B5901A1F9862598B015B5177BCA2A2C6A67E79D3B8062EE77964EADE0A62C387A4AFEF617Ej2wBJ" TargetMode="External"/><Relationship Id="rId12" Type="http://schemas.openxmlformats.org/officeDocument/2006/relationships/hyperlink" Target="consultantplus://offline/ref=606DEB2C1E360C5543C068A66291F737929CD84448507D67F23443959D35E79FD6B98472FD20F4EED12144361D81A09E0B6D6D878CA306C04EcF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DC81884B20132000F56C71226AEA68BCFF6B4924B489A330C850453012DACB4EBC9AF6071D7A60625B1j2wAJ" TargetMode="External"/><Relationship Id="rId11" Type="http://schemas.openxmlformats.org/officeDocument/2006/relationships/hyperlink" Target="consultantplus://offline/ref=51DC69FF1E8A36024186913F26FF90D2B87C3C1AD803DA9F1C8F6ACDEC9C50A6BC9BFFA949F84BF10E4BF58115EFE1B5A07AD7D1A6165BE2I7Z3M" TargetMode="External"/><Relationship Id="rId5" Type="http://schemas.openxmlformats.org/officeDocument/2006/relationships/hyperlink" Target="consultantplus://offline/ref=7C3DC81884B20132000F49D60726AEA68BC2F4B5901A1F9862598B015B5177BCA2A2C6A67E79D3B8062EE77964EADE0A62C387A4AFEF617Ej2wBJ" TargetMode="External"/><Relationship Id="rId15" Type="http://schemas.openxmlformats.org/officeDocument/2006/relationships/hyperlink" Target="consultantplus://offline/ref=B9A72C680E35C878DB223177A1B1E6764262D614A1775A9161500ECB02C8D0F3401E4A8937223E848EB43D95F2459F6CF56BC20528DCD3D2qDdFH" TargetMode="External"/><Relationship Id="rId10" Type="http://schemas.openxmlformats.org/officeDocument/2006/relationships/hyperlink" Target="consultantplus://offline/ref=51DC69FF1E8A36024186913F26FF90D2B87C3C1AD803DA9F1C8F6ACDEC9C50A6BC9BFFA949F84AFC044BF58115EFE1B5A07AD7D1A6165BE2I7Z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DC69FF1E8A36024186913F26FF90D2B87C3C1AD803DA9F1C8F6ACDEC9C50A6BC9BFFA949F647FC0E4BF58115EFE1B5A07AD7D1A6165BE2I7Z3M" TargetMode="External"/><Relationship Id="rId14" Type="http://schemas.openxmlformats.org/officeDocument/2006/relationships/hyperlink" Target="consultantplus://offline/ref=B9A72C680E35C878DB223177A1B1E6764262D614A1775A9161500ECB02C8D0F3401E4A89372D378084B43D95F2459F6CF56BC20528DCD3D2qDd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5152</Words>
  <Characters>29370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Марина Александровна Ярыгина</cp:lastModifiedBy>
  <cp:revision>1</cp:revision>
  <dcterms:created xsi:type="dcterms:W3CDTF">2022-04-28T09:48:00Z</dcterms:created>
  <dcterms:modified xsi:type="dcterms:W3CDTF">2022-04-28T09:54:00Z</dcterms:modified>
</cp:coreProperties>
</file>