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32C" w:rsidRPr="00F7032C" w:rsidRDefault="00F7032C">
      <w:pPr>
        <w:pStyle w:val="ConsPlusNormal"/>
        <w:jc w:val="right"/>
        <w:outlineLvl w:val="0"/>
        <w:rPr>
          <w:rFonts w:ascii="Times New Roman" w:hAnsi="Times New Roman" w:cs="Times New Roman"/>
        </w:rPr>
      </w:pPr>
      <w:r w:rsidRPr="00F7032C">
        <w:rPr>
          <w:rFonts w:ascii="Times New Roman" w:hAnsi="Times New Roman" w:cs="Times New Roman"/>
        </w:rPr>
        <w:t>УТВЕРЖДЕНА</w:t>
      </w:r>
    </w:p>
    <w:p w:rsidR="00F7032C" w:rsidRPr="00F7032C" w:rsidRDefault="00F7032C">
      <w:pPr>
        <w:pStyle w:val="ConsPlusNormal"/>
        <w:jc w:val="right"/>
        <w:rPr>
          <w:rFonts w:ascii="Times New Roman" w:hAnsi="Times New Roman" w:cs="Times New Roman"/>
        </w:rPr>
      </w:pPr>
      <w:r w:rsidRPr="00F7032C">
        <w:rPr>
          <w:rFonts w:ascii="Times New Roman" w:hAnsi="Times New Roman" w:cs="Times New Roman"/>
        </w:rPr>
        <w:t>постановлением Правительства</w:t>
      </w:r>
    </w:p>
    <w:p w:rsidR="00F7032C" w:rsidRPr="00F7032C" w:rsidRDefault="00F7032C">
      <w:pPr>
        <w:pStyle w:val="ConsPlusNormal"/>
        <w:jc w:val="right"/>
        <w:rPr>
          <w:rFonts w:ascii="Times New Roman" w:hAnsi="Times New Roman" w:cs="Times New Roman"/>
        </w:rPr>
      </w:pPr>
      <w:r w:rsidRPr="00F7032C">
        <w:rPr>
          <w:rFonts w:ascii="Times New Roman" w:hAnsi="Times New Roman" w:cs="Times New Roman"/>
        </w:rPr>
        <w:t>Ленинградской области</w:t>
      </w:r>
    </w:p>
    <w:p w:rsidR="00F7032C" w:rsidRPr="00F7032C" w:rsidRDefault="00F7032C">
      <w:pPr>
        <w:pStyle w:val="ConsPlusNormal"/>
        <w:jc w:val="right"/>
        <w:rPr>
          <w:rFonts w:ascii="Times New Roman" w:hAnsi="Times New Roman" w:cs="Times New Roman"/>
        </w:rPr>
      </w:pPr>
      <w:r w:rsidRPr="00F7032C">
        <w:rPr>
          <w:rFonts w:ascii="Times New Roman" w:hAnsi="Times New Roman" w:cs="Times New Roman"/>
        </w:rPr>
        <w:t>от 27.12.2019 N 636</w:t>
      </w:r>
    </w:p>
    <w:p w:rsidR="00F7032C" w:rsidRPr="00F7032C" w:rsidRDefault="00F7032C">
      <w:pPr>
        <w:pStyle w:val="ConsPlusNormal"/>
        <w:jc w:val="right"/>
        <w:rPr>
          <w:rFonts w:ascii="Times New Roman" w:hAnsi="Times New Roman" w:cs="Times New Roman"/>
        </w:rPr>
      </w:pPr>
      <w:r w:rsidRPr="00F7032C">
        <w:rPr>
          <w:rFonts w:ascii="Times New Roman" w:hAnsi="Times New Roman" w:cs="Times New Roman"/>
        </w:rPr>
        <w:t>(приложение)</w:t>
      </w:r>
    </w:p>
    <w:p w:rsidR="00F7032C" w:rsidRPr="00F7032C" w:rsidRDefault="00F7032C">
      <w:pPr>
        <w:pStyle w:val="ConsPlusNormal"/>
        <w:rPr>
          <w:rFonts w:ascii="Times New Roman" w:hAnsi="Times New Roman" w:cs="Times New Roman"/>
        </w:rPr>
      </w:pPr>
    </w:p>
    <w:p w:rsidR="00F7032C" w:rsidRPr="00F7032C" w:rsidRDefault="00F7032C">
      <w:pPr>
        <w:pStyle w:val="ConsPlusTitle"/>
        <w:jc w:val="center"/>
        <w:rPr>
          <w:rFonts w:ascii="Times New Roman" w:hAnsi="Times New Roman" w:cs="Times New Roman"/>
        </w:rPr>
      </w:pPr>
      <w:r w:rsidRPr="00F7032C">
        <w:rPr>
          <w:rFonts w:ascii="Times New Roman" w:hAnsi="Times New Roman" w:cs="Times New Roman"/>
        </w:rPr>
        <w:t>ГОСУДАРСТВЕННАЯ ПРОГРАММА ЛЕНИНГРАДСКОЙ ОБЛАСТИ</w:t>
      </w:r>
    </w:p>
    <w:p w:rsidR="00F7032C" w:rsidRPr="00F7032C" w:rsidRDefault="00F7032C">
      <w:pPr>
        <w:pStyle w:val="ConsPlusTitle"/>
        <w:jc w:val="center"/>
        <w:rPr>
          <w:rFonts w:ascii="Times New Roman" w:hAnsi="Times New Roman" w:cs="Times New Roman"/>
        </w:rPr>
      </w:pPr>
      <w:r w:rsidRPr="00F7032C">
        <w:rPr>
          <w:rFonts w:ascii="Times New Roman" w:hAnsi="Times New Roman" w:cs="Times New Roman"/>
        </w:rPr>
        <w:t>"КОМПЛЕКСНОЕ РАЗВИТИЕ СЕЛЬСКИХ ТЕРРИТОРИЙ</w:t>
      </w:r>
    </w:p>
    <w:p w:rsidR="00F7032C" w:rsidRPr="00F7032C" w:rsidRDefault="00F7032C">
      <w:pPr>
        <w:pStyle w:val="ConsPlusTitle"/>
        <w:jc w:val="center"/>
        <w:rPr>
          <w:rFonts w:ascii="Times New Roman" w:hAnsi="Times New Roman" w:cs="Times New Roman"/>
        </w:rPr>
      </w:pPr>
      <w:r w:rsidRPr="00F7032C">
        <w:rPr>
          <w:rFonts w:ascii="Times New Roman" w:hAnsi="Times New Roman" w:cs="Times New Roman"/>
        </w:rPr>
        <w:t>ЛЕНИНГРАДСКОЙ ОБЛАСТИ"</w:t>
      </w:r>
    </w:p>
    <w:p w:rsidR="00F7032C" w:rsidRPr="00F7032C" w:rsidRDefault="00F7032C">
      <w:pPr>
        <w:pStyle w:val="ConsPlusNormal"/>
        <w:jc w:val="center"/>
        <w:rPr>
          <w:rFonts w:ascii="Times New Roman" w:hAnsi="Times New Roman" w:cs="Times New Roman"/>
        </w:rPr>
      </w:pPr>
    </w:p>
    <w:p w:rsidR="00F7032C" w:rsidRPr="00F7032C" w:rsidRDefault="00F7032C">
      <w:pPr>
        <w:pStyle w:val="ConsPlusTitle"/>
        <w:jc w:val="center"/>
        <w:outlineLvl w:val="1"/>
        <w:rPr>
          <w:rFonts w:ascii="Times New Roman" w:hAnsi="Times New Roman" w:cs="Times New Roman"/>
        </w:rPr>
      </w:pPr>
      <w:r w:rsidRPr="00F7032C">
        <w:rPr>
          <w:rFonts w:ascii="Times New Roman" w:hAnsi="Times New Roman" w:cs="Times New Roman"/>
        </w:rPr>
        <w:t>ПАСПОРТ</w:t>
      </w:r>
    </w:p>
    <w:p w:rsidR="00F7032C" w:rsidRPr="00F7032C" w:rsidRDefault="00F7032C">
      <w:pPr>
        <w:pStyle w:val="ConsPlusTitle"/>
        <w:jc w:val="center"/>
        <w:rPr>
          <w:rFonts w:ascii="Times New Roman" w:hAnsi="Times New Roman" w:cs="Times New Roman"/>
        </w:rPr>
      </w:pPr>
      <w:r w:rsidRPr="00F7032C">
        <w:rPr>
          <w:rFonts w:ascii="Times New Roman" w:hAnsi="Times New Roman" w:cs="Times New Roman"/>
        </w:rPr>
        <w:t>государственной программы Ленинградской области</w:t>
      </w:r>
    </w:p>
    <w:p w:rsidR="00F7032C" w:rsidRPr="00F7032C" w:rsidRDefault="00F7032C">
      <w:pPr>
        <w:pStyle w:val="ConsPlusTitle"/>
        <w:jc w:val="center"/>
        <w:rPr>
          <w:rFonts w:ascii="Times New Roman" w:hAnsi="Times New Roman" w:cs="Times New Roman"/>
        </w:rPr>
      </w:pPr>
      <w:r w:rsidRPr="00F7032C">
        <w:rPr>
          <w:rFonts w:ascii="Times New Roman" w:hAnsi="Times New Roman" w:cs="Times New Roman"/>
        </w:rPr>
        <w:t>"Комплексное развитие сельских территорий</w:t>
      </w:r>
    </w:p>
    <w:p w:rsidR="00F7032C" w:rsidRPr="00F7032C" w:rsidRDefault="00F7032C">
      <w:pPr>
        <w:pStyle w:val="ConsPlusTitle"/>
        <w:jc w:val="center"/>
        <w:rPr>
          <w:rFonts w:ascii="Times New Roman" w:hAnsi="Times New Roman" w:cs="Times New Roman"/>
        </w:rPr>
      </w:pPr>
      <w:r w:rsidRPr="00F7032C">
        <w:rPr>
          <w:rFonts w:ascii="Times New Roman" w:hAnsi="Times New Roman" w:cs="Times New Roman"/>
        </w:rPr>
        <w:t>Ленинградской области"</w:t>
      </w:r>
    </w:p>
    <w:p w:rsidR="00F7032C" w:rsidRPr="00F7032C" w:rsidRDefault="00F7032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2"/>
        <w:gridCol w:w="6576"/>
      </w:tblGrid>
      <w:tr w:rsidR="00F7032C" w:rsidRPr="00F7032C">
        <w:tc>
          <w:tcPr>
            <w:tcW w:w="2472" w:type="dxa"/>
          </w:tcPr>
          <w:p w:rsidR="00F7032C" w:rsidRPr="00F7032C" w:rsidRDefault="00F7032C">
            <w:pPr>
              <w:pStyle w:val="ConsPlusNormal"/>
              <w:rPr>
                <w:rFonts w:ascii="Times New Roman" w:hAnsi="Times New Roman" w:cs="Times New Roman"/>
              </w:rPr>
            </w:pPr>
            <w:r w:rsidRPr="00F7032C">
              <w:rPr>
                <w:rFonts w:ascii="Times New Roman" w:hAnsi="Times New Roman" w:cs="Times New Roman"/>
              </w:rPr>
              <w:t>Срок реализации государственной программы</w:t>
            </w:r>
          </w:p>
        </w:tc>
        <w:tc>
          <w:tcPr>
            <w:tcW w:w="6576" w:type="dxa"/>
          </w:tcPr>
          <w:p w:rsidR="00F7032C" w:rsidRPr="00F7032C" w:rsidRDefault="00F7032C">
            <w:pPr>
              <w:pStyle w:val="ConsPlusNormal"/>
              <w:rPr>
                <w:rFonts w:ascii="Times New Roman" w:hAnsi="Times New Roman" w:cs="Times New Roman"/>
              </w:rPr>
            </w:pPr>
            <w:r w:rsidRPr="00F7032C">
              <w:rPr>
                <w:rFonts w:ascii="Times New Roman" w:hAnsi="Times New Roman" w:cs="Times New Roman"/>
              </w:rPr>
              <w:t>2022-2024 годы</w:t>
            </w:r>
          </w:p>
        </w:tc>
      </w:tr>
      <w:tr w:rsidR="00F7032C" w:rsidRPr="00F7032C">
        <w:tc>
          <w:tcPr>
            <w:tcW w:w="2472" w:type="dxa"/>
          </w:tcPr>
          <w:p w:rsidR="00F7032C" w:rsidRPr="00F7032C" w:rsidRDefault="00F7032C">
            <w:pPr>
              <w:pStyle w:val="ConsPlusNormal"/>
              <w:rPr>
                <w:rFonts w:ascii="Times New Roman" w:hAnsi="Times New Roman" w:cs="Times New Roman"/>
              </w:rPr>
            </w:pPr>
            <w:r w:rsidRPr="00F7032C">
              <w:rPr>
                <w:rFonts w:ascii="Times New Roman" w:hAnsi="Times New Roman" w:cs="Times New Roman"/>
              </w:rPr>
              <w:t>Ответственный исполнитель государственной программы</w:t>
            </w:r>
          </w:p>
        </w:tc>
        <w:tc>
          <w:tcPr>
            <w:tcW w:w="6576" w:type="dxa"/>
          </w:tcPr>
          <w:p w:rsidR="00F7032C" w:rsidRPr="00F7032C" w:rsidRDefault="00F7032C">
            <w:pPr>
              <w:pStyle w:val="ConsPlusNormal"/>
              <w:rPr>
                <w:rFonts w:ascii="Times New Roman" w:hAnsi="Times New Roman" w:cs="Times New Roman"/>
              </w:rPr>
            </w:pPr>
            <w:r w:rsidRPr="00F7032C">
              <w:rPr>
                <w:rFonts w:ascii="Times New Roman" w:hAnsi="Times New Roman" w:cs="Times New Roman"/>
              </w:rPr>
              <w:t xml:space="preserve">Комитет по агропромышленному и </w:t>
            </w:r>
            <w:proofErr w:type="spellStart"/>
            <w:r w:rsidRPr="00F7032C">
              <w:rPr>
                <w:rFonts w:ascii="Times New Roman" w:hAnsi="Times New Roman" w:cs="Times New Roman"/>
              </w:rPr>
              <w:t>рыбохозяйственному</w:t>
            </w:r>
            <w:proofErr w:type="spellEnd"/>
            <w:r w:rsidRPr="00F7032C">
              <w:rPr>
                <w:rFonts w:ascii="Times New Roman" w:hAnsi="Times New Roman" w:cs="Times New Roman"/>
              </w:rPr>
              <w:t xml:space="preserve"> комплексу Ленинградской области</w:t>
            </w:r>
          </w:p>
        </w:tc>
      </w:tr>
      <w:tr w:rsidR="00F7032C" w:rsidRPr="00F7032C">
        <w:tc>
          <w:tcPr>
            <w:tcW w:w="2472" w:type="dxa"/>
          </w:tcPr>
          <w:p w:rsidR="00F7032C" w:rsidRPr="00F7032C" w:rsidRDefault="00F7032C">
            <w:pPr>
              <w:pStyle w:val="ConsPlusNormal"/>
              <w:rPr>
                <w:rFonts w:ascii="Times New Roman" w:hAnsi="Times New Roman" w:cs="Times New Roman"/>
              </w:rPr>
            </w:pPr>
            <w:r w:rsidRPr="00F7032C">
              <w:rPr>
                <w:rFonts w:ascii="Times New Roman" w:hAnsi="Times New Roman" w:cs="Times New Roman"/>
              </w:rPr>
              <w:t>Участники государственной программы</w:t>
            </w:r>
          </w:p>
        </w:tc>
        <w:tc>
          <w:tcPr>
            <w:tcW w:w="6576" w:type="dxa"/>
          </w:tcPr>
          <w:p w:rsidR="00F7032C" w:rsidRPr="00F7032C" w:rsidRDefault="00F7032C">
            <w:pPr>
              <w:pStyle w:val="ConsPlusNormal"/>
              <w:rPr>
                <w:rFonts w:ascii="Times New Roman" w:hAnsi="Times New Roman" w:cs="Times New Roman"/>
              </w:rPr>
            </w:pPr>
            <w:r w:rsidRPr="00F7032C">
              <w:rPr>
                <w:rFonts w:ascii="Times New Roman" w:hAnsi="Times New Roman" w:cs="Times New Roman"/>
              </w:rPr>
              <w:t xml:space="preserve">Комитет по агропромышленному и </w:t>
            </w:r>
            <w:proofErr w:type="spellStart"/>
            <w:r w:rsidRPr="00F7032C">
              <w:rPr>
                <w:rFonts w:ascii="Times New Roman" w:hAnsi="Times New Roman" w:cs="Times New Roman"/>
              </w:rPr>
              <w:t>рыбохозяйственному</w:t>
            </w:r>
            <w:proofErr w:type="spellEnd"/>
            <w:r w:rsidRPr="00F7032C">
              <w:rPr>
                <w:rFonts w:ascii="Times New Roman" w:hAnsi="Times New Roman" w:cs="Times New Roman"/>
              </w:rPr>
              <w:t xml:space="preserve"> комплексу Ленинградской области;</w:t>
            </w:r>
          </w:p>
          <w:p w:rsidR="00F7032C" w:rsidRPr="00F7032C" w:rsidRDefault="00F7032C">
            <w:pPr>
              <w:pStyle w:val="ConsPlusNormal"/>
              <w:rPr>
                <w:rFonts w:ascii="Times New Roman" w:hAnsi="Times New Roman" w:cs="Times New Roman"/>
              </w:rPr>
            </w:pPr>
            <w:r w:rsidRPr="00F7032C">
              <w:rPr>
                <w:rFonts w:ascii="Times New Roman" w:hAnsi="Times New Roman" w:cs="Times New Roman"/>
              </w:rPr>
              <w:t>комитет по строительству Ленинградской области;</w:t>
            </w:r>
          </w:p>
          <w:p w:rsidR="00F7032C" w:rsidRPr="00F7032C" w:rsidRDefault="00F7032C">
            <w:pPr>
              <w:pStyle w:val="ConsPlusNormal"/>
              <w:rPr>
                <w:rFonts w:ascii="Times New Roman" w:hAnsi="Times New Roman" w:cs="Times New Roman"/>
              </w:rPr>
            </w:pPr>
            <w:r w:rsidRPr="00F7032C">
              <w:rPr>
                <w:rFonts w:ascii="Times New Roman" w:hAnsi="Times New Roman" w:cs="Times New Roman"/>
              </w:rPr>
              <w:t>комитет общего и профессионального образования Ленинградской области;</w:t>
            </w:r>
          </w:p>
          <w:p w:rsidR="00F7032C" w:rsidRPr="00F7032C" w:rsidRDefault="00F7032C">
            <w:pPr>
              <w:pStyle w:val="ConsPlusNormal"/>
              <w:rPr>
                <w:rFonts w:ascii="Times New Roman" w:hAnsi="Times New Roman" w:cs="Times New Roman"/>
              </w:rPr>
            </w:pPr>
            <w:r w:rsidRPr="00F7032C">
              <w:rPr>
                <w:rFonts w:ascii="Times New Roman" w:hAnsi="Times New Roman" w:cs="Times New Roman"/>
              </w:rPr>
              <w:t>Комитет по дорожному хозяйству Ленинградской области;</w:t>
            </w:r>
          </w:p>
          <w:p w:rsidR="00F7032C" w:rsidRPr="00F7032C" w:rsidRDefault="00F7032C">
            <w:pPr>
              <w:pStyle w:val="ConsPlusNormal"/>
              <w:rPr>
                <w:rFonts w:ascii="Times New Roman" w:hAnsi="Times New Roman" w:cs="Times New Roman"/>
              </w:rPr>
            </w:pPr>
            <w:r w:rsidRPr="00F7032C">
              <w:rPr>
                <w:rFonts w:ascii="Times New Roman" w:hAnsi="Times New Roman" w:cs="Times New Roman"/>
              </w:rPr>
              <w:t>Комитет по здравоохранению Ленинградской области;</w:t>
            </w:r>
          </w:p>
          <w:p w:rsidR="00F7032C" w:rsidRPr="00F7032C" w:rsidRDefault="00F7032C">
            <w:pPr>
              <w:pStyle w:val="ConsPlusNormal"/>
              <w:rPr>
                <w:rFonts w:ascii="Times New Roman" w:hAnsi="Times New Roman" w:cs="Times New Roman"/>
              </w:rPr>
            </w:pPr>
            <w:r w:rsidRPr="00F7032C">
              <w:rPr>
                <w:rFonts w:ascii="Times New Roman" w:hAnsi="Times New Roman" w:cs="Times New Roman"/>
              </w:rPr>
              <w:t>комитет по культуре и туризму Ленинградской области;</w:t>
            </w:r>
          </w:p>
          <w:p w:rsidR="00F7032C" w:rsidRPr="00F7032C" w:rsidRDefault="00F7032C">
            <w:pPr>
              <w:pStyle w:val="ConsPlusNormal"/>
              <w:rPr>
                <w:rFonts w:ascii="Times New Roman" w:hAnsi="Times New Roman" w:cs="Times New Roman"/>
              </w:rPr>
            </w:pPr>
            <w:r w:rsidRPr="00F7032C">
              <w:rPr>
                <w:rFonts w:ascii="Times New Roman" w:hAnsi="Times New Roman" w:cs="Times New Roman"/>
              </w:rPr>
              <w:t>комитет по физической культуре и спорту Ленинградской области;</w:t>
            </w:r>
          </w:p>
          <w:p w:rsidR="00F7032C" w:rsidRPr="00F7032C" w:rsidRDefault="00F7032C">
            <w:pPr>
              <w:pStyle w:val="ConsPlusNormal"/>
              <w:rPr>
                <w:rFonts w:ascii="Times New Roman" w:hAnsi="Times New Roman" w:cs="Times New Roman"/>
              </w:rPr>
            </w:pPr>
            <w:r w:rsidRPr="00F7032C">
              <w:rPr>
                <w:rFonts w:ascii="Times New Roman" w:hAnsi="Times New Roman" w:cs="Times New Roman"/>
              </w:rPr>
              <w:t>комитет по жилищно-коммунальному хозяйству Ленинградской области;</w:t>
            </w:r>
          </w:p>
          <w:p w:rsidR="00F7032C" w:rsidRPr="00F7032C" w:rsidRDefault="00F7032C">
            <w:pPr>
              <w:pStyle w:val="ConsPlusNormal"/>
              <w:rPr>
                <w:rFonts w:ascii="Times New Roman" w:hAnsi="Times New Roman" w:cs="Times New Roman"/>
              </w:rPr>
            </w:pPr>
            <w:r w:rsidRPr="00F7032C">
              <w:rPr>
                <w:rFonts w:ascii="Times New Roman" w:hAnsi="Times New Roman" w:cs="Times New Roman"/>
              </w:rPr>
              <w:t>комитет по топливно-энергетическому комплексу Ленинградской области;</w:t>
            </w:r>
          </w:p>
          <w:p w:rsidR="00F7032C" w:rsidRPr="00F7032C" w:rsidRDefault="00F7032C">
            <w:pPr>
              <w:pStyle w:val="ConsPlusNormal"/>
              <w:rPr>
                <w:rFonts w:ascii="Times New Roman" w:hAnsi="Times New Roman" w:cs="Times New Roman"/>
              </w:rPr>
            </w:pPr>
            <w:r w:rsidRPr="00F7032C">
              <w:rPr>
                <w:rFonts w:ascii="Times New Roman" w:hAnsi="Times New Roman" w:cs="Times New Roman"/>
              </w:rPr>
              <w:t>Управление ветеринарии Ленинградской области</w:t>
            </w:r>
          </w:p>
        </w:tc>
      </w:tr>
      <w:tr w:rsidR="00F7032C" w:rsidRPr="00F7032C">
        <w:tc>
          <w:tcPr>
            <w:tcW w:w="2472" w:type="dxa"/>
          </w:tcPr>
          <w:p w:rsidR="00F7032C" w:rsidRPr="00F7032C" w:rsidRDefault="00F7032C">
            <w:pPr>
              <w:pStyle w:val="ConsPlusNormal"/>
              <w:rPr>
                <w:rFonts w:ascii="Times New Roman" w:hAnsi="Times New Roman" w:cs="Times New Roman"/>
              </w:rPr>
            </w:pPr>
            <w:r w:rsidRPr="00F7032C">
              <w:rPr>
                <w:rFonts w:ascii="Times New Roman" w:hAnsi="Times New Roman" w:cs="Times New Roman"/>
              </w:rPr>
              <w:t>Цель государственной программы</w:t>
            </w:r>
          </w:p>
        </w:tc>
        <w:tc>
          <w:tcPr>
            <w:tcW w:w="6576" w:type="dxa"/>
          </w:tcPr>
          <w:p w:rsidR="00F7032C" w:rsidRPr="00F7032C" w:rsidRDefault="00F7032C">
            <w:pPr>
              <w:pStyle w:val="ConsPlusNormal"/>
              <w:rPr>
                <w:rFonts w:ascii="Times New Roman" w:hAnsi="Times New Roman" w:cs="Times New Roman"/>
              </w:rPr>
            </w:pPr>
            <w:r w:rsidRPr="00F7032C">
              <w:rPr>
                <w:rFonts w:ascii="Times New Roman" w:hAnsi="Times New Roman" w:cs="Times New Roman"/>
              </w:rPr>
              <w:t>Сохранение доли сельского населения в общей численности населения Ленинградской области</w:t>
            </w:r>
          </w:p>
        </w:tc>
      </w:tr>
      <w:tr w:rsidR="00F7032C" w:rsidRPr="00F7032C">
        <w:tc>
          <w:tcPr>
            <w:tcW w:w="2472" w:type="dxa"/>
          </w:tcPr>
          <w:p w:rsidR="00F7032C" w:rsidRPr="00F7032C" w:rsidRDefault="00F7032C">
            <w:pPr>
              <w:pStyle w:val="ConsPlusNormal"/>
              <w:rPr>
                <w:rFonts w:ascii="Times New Roman" w:hAnsi="Times New Roman" w:cs="Times New Roman"/>
              </w:rPr>
            </w:pPr>
            <w:r w:rsidRPr="00F7032C">
              <w:rPr>
                <w:rFonts w:ascii="Times New Roman" w:hAnsi="Times New Roman" w:cs="Times New Roman"/>
              </w:rPr>
              <w:t>Задачи государственной программы</w:t>
            </w:r>
          </w:p>
        </w:tc>
        <w:tc>
          <w:tcPr>
            <w:tcW w:w="6576" w:type="dxa"/>
          </w:tcPr>
          <w:p w:rsidR="00F7032C" w:rsidRPr="00F7032C" w:rsidRDefault="00F7032C">
            <w:pPr>
              <w:pStyle w:val="ConsPlusNormal"/>
              <w:rPr>
                <w:rFonts w:ascii="Times New Roman" w:hAnsi="Times New Roman" w:cs="Times New Roman"/>
              </w:rPr>
            </w:pPr>
            <w:r w:rsidRPr="00F7032C">
              <w:rPr>
                <w:rFonts w:ascii="Times New Roman" w:hAnsi="Times New Roman" w:cs="Times New Roman"/>
              </w:rPr>
              <w:t>1. Удовлетворение потребностей сельского населения Ленинградской области в благоустроенном жилье.</w:t>
            </w:r>
          </w:p>
          <w:p w:rsidR="00F7032C" w:rsidRPr="00F7032C" w:rsidRDefault="00F7032C">
            <w:pPr>
              <w:pStyle w:val="ConsPlusNormal"/>
              <w:rPr>
                <w:rFonts w:ascii="Times New Roman" w:hAnsi="Times New Roman" w:cs="Times New Roman"/>
              </w:rPr>
            </w:pPr>
            <w:r w:rsidRPr="00F7032C">
              <w:rPr>
                <w:rFonts w:ascii="Times New Roman" w:hAnsi="Times New Roman" w:cs="Times New Roman"/>
              </w:rPr>
              <w:t>2. Создание условий, способствующих привлечению кадров и росту занятости и доходов населения, проживающего на сельских территориях Ленинградской области.</w:t>
            </w:r>
          </w:p>
          <w:p w:rsidR="00F7032C" w:rsidRPr="00F7032C" w:rsidRDefault="00F7032C">
            <w:pPr>
              <w:pStyle w:val="ConsPlusNormal"/>
              <w:rPr>
                <w:rFonts w:ascii="Times New Roman" w:hAnsi="Times New Roman" w:cs="Times New Roman"/>
              </w:rPr>
            </w:pPr>
            <w:r w:rsidRPr="00F7032C">
              <w:rPr>
                <w:rFonts w:ascii="Times New Roman" w:hAnsi="Times New Roman" w:cs="Times New Roman"/>
              </w:rPr>
              <w:t>3. Внедрение комплексного подхода к созданию комфортных условий жизнедеятельности на сельских территориях.</w:t>
            </w:r>
          </w:p>
          <w:p w:rsidR="00F7032C" w:rsidRPr="00F7032C" w:rsidRDefault="00F7032C">
            <w:pPr>
              <w:pStyle w:val="ConsPlusNormal"/>
              <w:rPr>
                <w:rFonts w:ascii="Times New Roman" w:hAnsi="Times New Roman" w:cs="Times New Roman"/>
              </w:rPr>
            </w:pPr>
            <w:r w:rsidRPr="00F7032C">
              <w:rPr>
                <w:rFonts w:ascii="Times New Roman" w:hAnsi="Times New Roman" w:cs="Times New Roman"/>
              </w:rPr>
              <w:t>4. Расширение сети автомобильных дорог</w:t>
            </w:r>
          </w:p>
          <w:p w:rsidR="00F7032C" w:rsidRPr="00F7032C" w:rsidRDefault="00F7032C">
            <w:pPr>
              <w:pStyle w:val="ConsPlusNormal"/>
              <w:rPr>
                <w:rFonts w:ascii="Times New Roman" w:hAnsi="Times New Roman" w:cs="Times New Roman"/>
              </w:rPr>
            </w:pPr>
            <w:r w:rsidRPr="00F7032C">
              <w:rPr>
                <w:rFonts w:ascii="Times New Roman" w:hAnsi="Times New Roman" w:cs="Times New Roman"/>
              </w:rPr>
              <w:t>к социально важным объектам на сельских территориях Ленинградской области и к объектам агропромышленного комплекса.</w:t>
            </w:r>
          </w:p>
          <w:p w:rsidR="00F7032C" w:rsidRPr="00F7032C" w:rsidRDefault="00F7032C">
            <w:pPr>
              <w:pStyle w:val="ConsPlusNormal"/>
              <w:rPr>
                <w:rFonts w:ascii="Times New Roman" w:hAnsi="Times New Roman" w:cs="Times New Roman"/>
              </w:rPr>
            </w:pPr>
            <w:r w:rsidRPr="00F7032C">
              <w:rPr>
                <w:rFonts w:ascii="Times New Roman" w:hAnsi="Times New Roman" w:cs="Times New Roman"/>
              </w:rPr>
              <w:t>5. Улучшение санитарного и эстетического облика сельских территорий Ленинградской области</w:t>
            </w:r>
          </w:p>
        </w:tc>
      </w:tr>
      <w:tr w:rsidR="00F7032C" w:rsidRPr="00F7032C">
        <w:tc>
          <w:tcPr>
            <w:tcW w:w="2472" w:type="dxa"/>
          </w:tcPr>
          <w:p w:rsidR="00F7032C" w:rsidRPr="00F7032C" w:rsidRDefault="00F7032C">
            <w:pPr>
              <w:pStyle w:val="ConsPlusNormal"/>
              <w:rPr>
                <w:rFonts w:ascii="Times New Roman" w:hAnsi="Times New Roman" w:cs="Times New Roman"/>
              </w:rPr>
            </w:pPr>
            <w:r w:rsidRPr="00F7032C">
              <w:rPr>
                <w:rFonts w:ascii="Times New Roman" w:hAnsi="Times New Roman" w:cs="Times New Roman"/>
              </w:rPr>
              <w:t xml:space="preserve">Ожидаемые (конечные) </w:t>
            </w:r>
            <w:r w:rsidRPr="00F7032C">
              <w:rPr>
                <w:rFonts w:ascii="Times New Roman" w:hAnsi="Times New Roman" w:cs="Times New Roman"/>
              </w:rPr>
              <w:lastRenderedPageBreak/>
              <w:t>результаты реализации государственной программы</w:t>
            </w:r>
          </w:p>
        </w:tc>
        <w:tc>
          <w:tcPr>
            <w:tcW w:w="6576" w:type="dxa"/>
          </w:tcPr>
          <w:p w:rsidR="00F7032C" w:rsidRPr="00F7032C" w:rsidRDefault="00F7032C">
            <w:pPr>
              <w:pStyle w:val="ConsPlusNormal"/>
              <w:rPr>
                <w:rFonts w:ascii="Times New Roman" w:hAnsi="Times New Roman" w:cs="Times New Roman"/>
              </w:rPr>
            </w:pPr>
            <w:r w:rsidRPr="00F7032C">
              <w:rPr>
                <w:rFonts w:ascii="Times New Roman" w:hAnsi="Times New Roman" w:cs="Times New Roman"/>
              </w:rPr>
              <w:lastRenderedPageBreak/>
              <w:t>Достижение к 2024 году следующих показателей:</w:t>
            </w:r>
          </w:p>
          <w:p w:rsidR="00F7032C" w:rsidRPr="00F7032C" w:rsidRDefault="00F7032C">
            <w:pPr>
              <w:pStyle w:val="ConsPlusNormal"/>
              <w:rPr>
                <w:rFonts w:ascii="Times New Roman" w:hAnsi="Times New Roman" w:cs="Times New Roman"/>
              </w:rPr>
            </w:pPr>
            <w:r w:rsidRPr="00F7032C">
              <w:rPr>
                <w:rFonts w:ascii="Times New Roman" w:hAnsi="Times New Roman" w:cs="Times New Roman"/>
              </w:rPr>
              <w:lastRenderedPageBreak/>
              <w:t>увеличение доли сельского населения, обеспеченного благоустроенным жильем;</w:t>
            </w:r>
          </w:p>
          <w:p w:rsidR="00F7032C" w:rsidRPr="00F7032C" w:rsidRDefault="00F7032C">
            <w:pPr>
              <w:pStyle w:val="ConsPlusNormal"/>
              <w:rPr>
                <w:rFonts w:ascii="Times New Roman" w:hAnsi="Times New Roman" w:cs="Times New Roman"/>
              </w:rPr>
            </w:pPr>
            <w:r w:rsidRPr="00F7032C">
              <w:rPr>
                <w:rFonts w:ascii="Times New Roman" w:hAnsi="Times New Roman" w:cs="Times New Roman"/>
              </w:rPr>
              <w:t>оказание поддержки сельскохозяйственным производителям, привлекающим молодых специалистов, создающим новые рабочие места;</w:t>
            </w:r>
          </w:p>
          <w:p w:rsidR="00F7032C" w:rsidRPr="00F7032C" w:rsidRDefault="00F7032C">
            <w:pPr>
              <w:pStyle w:val="ConsPlusNormal"/>
              <w:rPr>
                <w:rFonts w:ascii="Times New Roman" w:hAnsi="Times New Roman" w:cs="Times New Roman"/>
              </w:rPr>
            </w:pPr>
            <w:r w:rsidRPr="00F7032C">
              <w:rPr>
                <w:rFonts w:ascii="Times New Roman" w:hAnsi="Times New Roman" w:cs="Times New Roman"/>
              </w:rPr>
              <w:t>реализация проектов комплексного развития сельских территорий</w:t>
            </w:r>
          </w:p>
        </w:tc>
      </w:tr>
      <w:tr w:rsidR="00F7032C" w:rsidRPr="00F7032C">
        <w:tc>
          <w:tcPr>
            <w:tcW w:w="2472" w:type="dxa"/>
          </w:tcPr>
          <w:p w:rsidR="00F7032C" w:rsidRPr="00F7032C" w:rsidRDefault="00F7032C">
            <w:pPr>
              <w:pStyle w:val="ConsPlusNormal"/>
              <w:rPr>
                <w:rFonts w:ascii="Times New Roman" w:hAnsi="Times New Roman" w:cs="Times New Roman"/>
              </w:rPr>
            </w:pPr>
            <w:r w:rsidRPr="00F7032C">
              <w:rPr>
                <w:rFonts w:ascii="Times New Roman" w:hAnsi="Times New Roman" w:cs="Times New Roman"/>
              </w:rPr>
              <w:lastRenderedPageBreak/>
              <w:t>Проекты, реализуемые в рамках государственной программы</w:t>
            </w:r>
          </w:p>
        </w:tc>
        <w:tc>
          <w:tcPr>
            <w:tcW w:w="6576" w:type="dxa"/>
          </w:tcPr>
          <w:p w:rsidR="00F7032C" w:rsidRPr="00F7032C" w:rsidRDefault="00F7032C">
            <w:pPr>
              <w:pStyle w:val="ConsPlusNormal"/>
              <w:rPr>
                <w:rFonts w:ascii="Times New Roman" w:hAnsi="Times New Roman" w:cs="Times New Roman"/>
              </w:rPr>
            </w:pPr>
            <w:r w:rsidRPr="00F7032C">
              <w:rPr>
                <w:rFonts w:ascii="Times New Roman" w:hAnsi="Times New Roman" w:cs="Times New Roman"/>
              </w:rPr>
              <w:t>Федеральный проект "Развитие жилищного строительства на сельских территориях и повышение уровня благоустройства домовладений"</w:t>
            </w:r>
          </w:p>
          <w:p w:rsidR="00F7032C" w:rsidRPr="00F7032C" w:rsidRDefault="00F7032C">
            <w:pPr>
              <w:pStyle w:val="ConsPlusNormal"/>
              <w:rPr>
                <w:rFonts w:ascii="Times New Roman" w:hAnsi="Times New Roman" w:cs="Times New Roman"/>
              </w:rPr>
            </w:pPr>
            <w:r w:rsidRPr="00F7032C">
              <w:rPr>
                <w:rFonts w:ascii="Times New Roman" w:hAnsi="Times New Roman" w:cs="Times New Roman"/>
              </w:rPr>
              <w:t>Федеральный проект "Содействие занятости сельского населения"</w:t>
            </w:r>
          </w:p>
          <w:p w:rsidR="00F7032C" w:rsidRPr="00F7032C" w:rsidRDefault="00F7032C">
            <w:pPr>
              <w:pStyle w:val="ConsPlusNormal"/>
              <w:rPr>
                <w:rFonts w:ascii="Times New Roman" w:hAnsi="Times New Roman" w:cs="Times New Roman"/>
              </w:rPr>
            </w:pPr>
            <w:r w:rsidRPr="00F7032C">
              <w:rPr>
                <w:rFonts w:ascii="Times New Roman" w:hAnsi="Times New Roman" w:cs="Times New Roman"/>
              </w:rPr>
              <w:t>Федеральный проект "Современный облик сельских территорий"</w:t>
            </w:r>
          </w:p>
          <w:p w:rsidR="00F7032C" w:rsidRPr="00F7032C" w:rsidRDefault="00F7032C">
            <w:pPr>
              <w:pStyle w:val="ConsPlusNormal"/>
              <w:rPr>
                <w:rFonts w:ascii="Times New Roman" w:hAnsi="Times New Roman" w:cs="Times New Roman"/>
              </w:rPr>
            </w:pPr>
            <w:r w:rsidRPr="00F7032C">
              <w:rPr>
                <w:rFonts w:ascii="Times New Roman" w:hAnsi="Times New Roman" w:cs="Times New Roman"/>
              </w:rPr>
              <w:t>Федеральный проект "Развитие транспортной инфраструктуры на сельских территориях"</w:t>
            </w:r>
          </w:p>
          <w:p w:rsidR="00F7032C" w:rsidRPr="00F7032C" w:rsidRDefault="00F7032C">
            <w:pPr>
              <w:pStyle w:val="ConsPlusNormal"/>
              <w:rPr>
                <w:rFonts w:ascii="Times New Roman" w:hAnsi="Times New Roman" w:cs="Times New Roman"/>
              </w:rPr>
            </w:pPr>
            <w:r w:rsidRPr="00F7032C">
              <w:rPr>
                <w:rFonts w:ascii="Times New Roman" w:hAnsi="Times New Roman" w:cs="Times New Roman"/>
              </w:rPr>
              <w:t>Федеральный проект "Благоустройство сельских территорий"</w:t>
            </w:r>
          </w:p>
        </w:tc>
      </w:tr>
      <w:tr w:rsidR="00F7032C" w:rsidRPr="00F7032C">
        <w:tc>
          <w:tcPr>
            <w:tcW w:w="2472" w:type="dxa"/>
          </w:tcPr>
          <w:p w:rsidR="00F7032C" w:rsidRPr="00F7032C" w:rsidRDefault="00F7032C">
            <w:pPr>
              <w:pStyle w:val="ConsPlusNormal"/>
              <w:rPr>
                <w:rFonts w:ascii="Times New Roman" w:hAnsi="Times New Roman" w:cs="Times New Roman"/>
              </w:rPr>
            </w:pPr>
            <w:r w:rsidRPr="00F7032C">
              <w:rPr>
                <w:rFonts w:ascii="Times New Roman" w:hAnsi="Times New Roman" w:cs="Times New Roman"/>
              </w:rPr>
              <w:t>Финансовое обеспечение государственной программы - всего, в том числе по годам реализации</w:t>
            </w:r>
          </w:p>
        </w:tc>
        <w:tc>
          <w:tcPr>
            <w:tcW w:w="6576" w:type="dxa"/>
          </w:tcPr>
          <w:p w:rsidR="00F7032C" w:rsidRPr="00F7032C" w:rsidRDefault="00F7032C">
            <w:pPr>
              <w:pStyle w:val="ConsPlusNormal"/>
              <w:rPr>
                <w:rFonts w:ascii="Times New Roman" w:hAnsi="Times New Roman" w:cs="Times New Roman"/>
              </w:rPr>
            </w:pPr>
            <w:r w:rsidRPr="00F7032C">
              <w:rPr>
                <w:rFonts w:ascii="Times New Roman" w:hAnsi="Times New Roman" w:cs="Times New Roman"/>
              </w:rPr>
              <w:t>Финансовое обеспечение государственной программы составляет 5266952,485 тыс. рублей,</w:t>
            </w:r>
          </w:p>
          <w:p w:rsidR="00F7032C" w:rsidRPr="00F7032C" w:rsidRDefault="00F7032C">
            <w:pPr>
              <w:pStyle w:val="ConsPlusNormal"/>
              <w:rPr>
                <w:rFonts w:ascii="Times New Roman" w:hAnsi="Times New Roman" w:cs="Times New Roman"/>
              </w:rPr>
            </w:pPr>
            <w:r w:rsidRPr="00F7032C">
              <w:rPr>
                <w:rFonts w:ascii="Times New Roman" w:hAnsi="Times New Roman" w:cs="Times New Roman"/>
              </w:rPr>
              <w:t>в том числе:</w:t>
            </w:r>
          </w:p>
          <w:p w:rsidR="00F7032C" w:rsidRPr="00F7032C" w:rsidRDefault="00F7032C">
            <w:pPr>
              <w:pStyle w:val="ConsPlusNormal"/>
              <w:rPr>
                <w:rFonts w:ascii="Times New Roman" w:hAnsi="Times New Roman" w:cs="Times New Roman"/>
              </w:rPr>
            </w:pPr>
            <w:r w:rsidRPr="00F7032C">
              <w:rPr>
                <w:rFonts w:ascii="Times New Roman" w:hAnsi="Times New Roman" w:cs="Times New Roman"/>
              </w:rPr>
              <w:t>2022 год - 1644191,136 тыс. рублей;</w:t>
            </w:r>
          </w:p>
          <w:p w:rsidR="00F7032C" w:rsidRPr="00F7032C" w:rsidRDefault="00F7032C">
            <w:pPr>
              <w:pStyle w:val="ConsPlusNormal"/>
              <w:rPr>
                <w:rFonts w:ascii="Times New Roman" w:hAnsi="Times New Roman" w:cs="Times New Roman"/>
              </w:rPr>
            </w:pPr>
            <w:r w:rsidRPr="00F7032C">
              <w:rPr>
                <w:rFonts w:ascii="Times New Roman" w:hAnsi="Times New Roman" w:cs="Times New Roman"/>
              </w:rPr>
              <w:t>2023 год - 1426815,546 тыс. рублей;</w:t>
            </w:r>
          </w:p>
          <w:p w:rsidR="00F7032C" w:rsidRPr="00F7032C" w:rsidRDefault="00F7032C">
            <w:pPr>
              <w:pStyle w:val="ConsPlusNormal"/>
              <w:rPr>
                <w:rFonts w:ascii="Times New Roman" w:hAnsi="Times New Roman" w:cs="Times New Roman"/>
              </w:rPr>
            </w:pPr>
            <w:r w:rsidRPr="00F7032C">
              <w:rPr>
                <w:rFonts w:ascii="Times New Roman" w:hAnsi="Times New Roman" w:cs="Times New Roman"/>
              </w:rPr>
              <w:t>2024 год - 2195945,803 тыс. рублей</w:t>
            </w:r>
          </w:p>
        </w:tc>
      </w:tr>
      <w:tr w:rsidR="00F7032C" w:rsidRPr="00F7032C">
        <w:tc>
          <w:tcPr>
            <w:tcW w:w="2472" w:type="dxa"/>
          </w:tcPr>
          <w:p w:rsidR="00F7032C" w:rsidRPr="00F7032C" w:rsidRDefault="00F7032C">
            <w:pPr>
              <w:pStyle w:val="ConsPlusNormal"/>
              <w:rPr>
                <w:rFonts w:ascii="Times New Roman" w:hAnsi="Times New Roman" w:cs="Times New Roman"/>
              </w:rPr>
            </w:pPr>
            <w:r w:rsidRPr="00F7032C">
              <w:rPr>
                <w:rFonts w:ascii="Times New Roman" w:hAnsi="Times New Roman" w:cs="Times New Roman"/>
              </w:rPr>
              <w:t>Размер налоговых расходов, направленных на достижение цели государственной программы, - всего, в том числе по годам реализации</w:t>
            </w:r>
          </w:p>
        </w:tc>
        <w:tc>
          <w:tcPr>
            <w:tcW w:w="6576" w:type="dxa"/>
          </w:tcPr>
          <w:p w:rsidR="00F7032C" w:rsidRPr="00F7032C" w:rsidRDefault="00F7032C">
            <w:pPr>
              <w:pStyle w:val="ConsPlusNormal"/>
              <w:rPr>
                <w:rFonts w:ascii="Times New Roman" w:hAnsi="Times New Roman" w:cs="Times New Roman"/>
              </w:rPr>
            </w:pPr>
            <w:r w:rsidRPr="00F7032C">
              <w:rPr>
                <w:rFonts w:ascii="Times New Roman" w:hAnsi="Times New Roman" w:cs="Times New Roman"/>
              </w:rPr>
              <w:t>Налоговые льготы не предусмотрены</w:t>
            </w:r>
          </w:p>
        </w:tc>
      </w:tr>
    </w:tbl>
    <w:p w:rsidR="00F7032C" w:rsidRPr="00F7032C" w:rsidRDefault="00F7032C">
      <w:pPr>
        <w:pStyle w:val="ConsPlusNormal"/>
        <w:ind w:firstLine="540"/>
        <w:jc w:val="both"/>
        <w:rPr>
          <w:rFonts w:ascii="Times New Roman" w:hAnsi="Times New Roman" w:cs="Times New Roman"/>
        </w:rPr>
      </w:pPr>
    </w:p>
    <w:p w:rsidR="00F7032C" w:rsidRPr="00F7032C" w:rsidRDefault="00F7032C">
      <w:pPr>
        <w:pStyle w:val="ConsPlusTitle"/>
        <w:jc w:val="center"/>
        <w:outlineLvl w:val="1"/>
        <w:rPr>
          <w:rFonts w:ascii="Times New Roman" w:hAnsi="Times New Roman" w:cs="Times New Roman"/>
        </w:rPr>
      </w:pPr>
      <w:r w:rsidRPr="00F7032C">
        <w:rPr>
          <w:rFonts w:ascii="Times New Roman" w:hAnsi="Times New Roman" w:cs="Times New Roman"/>
        </w:rPr>
        <w:t>1. Общая характеристика, основные проблемы и прогноз</w:t>
      </w:r>
    </w:p>
    <w:p w:rsidR="00F7032C" w:rsidRPr="00F7032C" w:rsidRDefault="00F7032C">
      <w:pPr>
        <w:pStyle w:val="ConsPlusTitle"/>
        <w:jc w:val="center"/>
        <w:rPr>
          <w:rFonts w:ascii="Times New Roman" w:hAnsi="Times New Roman" w:cs="Times New Roman"/>
        </w:rPr>
      </w:pPr>
      <w:r w:rsidRPr="00F7032C">
        <w:rPr>
          <w:rFonts w:ascii="Times New Roman" w:hAnsi="Times New Roman" w:cs="Times New Roman"/>
        </w:rPr>
        <w:t>развития сферы реализации государственной программы</w:t>
      </w:r>
    </w:p>
    <w:p w:rsidR="00F7032C" w:rsidRPr="00F7032C" w:rsidRDefault="00F7032C">
      <w:pPr>
        <w:pStyle w:val="ConsPlusNormal"/>
        <w:ind w:firstLine="540"/>
        <w:jc w:val="both"/>
        <w:rPr>
          <w:rFonts w:ascii="Times New Roman" w:hAnsi="Times New Roman" w:cs="Times New Roman"/>
        </w:rPr>
      </w:pPr>
    </w:p>
    <w:p w:rsidR="00F7032C" w:rsidRPr="00F7032C" w:rsidRDefault="00F7032C">
      <w:pPr>
        <w:pStyle w:val="ConsPlusNormal"/>
        <w:ind w:firstLine="540"/>
        <w:jc w:val="both"/>
        <w:rPr>
          <w:rFonts w:ascii="Times New Roman" w:hAnsi="Times New Roman" w:cs="Times New Roman"/>
        </w:rPr>
      </w:pPr>
      <w:r w:rsidRPr="00F7032C">
        <w:rPr>
          <w:rFonts w:ascii="Times New Roman" w:hAnsi="Times New Roman" w:cs="Times New Roman"/>
        </w:rPr>
        <w:t>Сельские территории являются стратегическим ресурсом любого субъекта Российской Федерации. Однако отсутствие возможности удовлетворить свои насущные потребности, сложные условия жизни сельского населения и его недостаточная вовлеченность в практики гражданского общества, слабое развитие транспортной инфраструктуры и сре</w:t>
      </w:r>
      <w:proofErr w:type="gramStart"/>
      <w:r w:rsidRPr="00F7032C">
        <w:rPr>
          <w:rFonts w:ascii="Times New Roman" w:hAnsi="Times New Roman" w:cs="Times New Roman"/>
        </w:rPr>
        <w:t>дств св</w:t>
      </w:r>
      <w:proofErr w:type="gramEnd"/>
      <w:r w:rsidRPr="00F7032C">
        <w:rPr>
          <w:rFonts w:ascii="Times New Roman" w:hAnsi="Times New Roman" w:cs="Times New Roman"/>
        </w:rPr>
        <w:t>язи не позволяют реализовать потенциал сельских территорий в полной мере.</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 xml:space="preserve">По состоянию на 1 января 2021 года общая численность населения Ленинградской области составила 1 </w:t>
      </w:r>
      <w:proofErr w:type="gramStart"/>
      <w:r w:rsidRPr="00F7032C">
        <w:rPr>
          <w:rFonts w:ascii="Times New Roman" w:hAnsi="Times New Roman" w:cs="Times New Roman"/>
        </w:rPr>
        <w:t>млн</w:t>
      </w:r>
      <w:proofErr w:type="gramEnd"/>
      <w:r w:rsidRPr="00F7032C">
        <w:rPr>
          <w:rFonts w:ascii="Times New Roman" w:hAnsi="Times New Roman" w:cs="Times New Roman"/>
        </w:rPr>
        <w:t xml:space="preserve"> 892 тыс. человек, в том числе 618,5 тыс. человек сельского населения, проживающего в 17 муниципальных районах, объединяющих 187 городских и сельских поселений.</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В отличие от городских поселений сельские поселения отличаются недостаточно развитой коммуникационной, транспортной и инженерной инфраструктурой, не обладают необходимыми условиями для развития предпринимательства, прежде всего малого бизнеса, не имеют соответствующей современным условиям базы для оказания сельскому населению образовательных, медицинских, жилищно-коммунальных и социально-культурных услуг.</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Основными факторами, сдерживающими развитие сельской местности, являются:</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отсутствие единой государственной политики и ведомственная разобщенность в управлении сельскими территориями;</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использование узкоотраслевого аграрного подхода к развитию экономики села;</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lastRenderedPageBreak/>
        <w:t>отсутствие понимания необходимости комплексного подхода к развитию сельских территорий в преодолении существующих проблем;</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 xml:space="preserve">ограниченный доступ жителей сельских территорий к ресурсам жизнеобеспечения </w:t>
      </w:r>
      <w:proofErr w:type="gramStart"/>
      <w:r w:rsidRPr="00F7032C">
        <w:rPr>
          <w:rFonts w:ascii="Times New Roman" w:hAnsi="Times New Roman" w:cs="Times New Roman"/>
        </w:rPr>
        <w:t>и(</w:t>
      </w:r>
      <w:proofErr w:type="gramEnd"/>
      <w:r w:rsidRPr="00F7032C">
        <w:rPr>
          <w:rFonts w:ascii="Times New Roman" w:hAnsi="Times New Roman" w:cs="Times New Roman"/>
        </w:rPr>
        <w:t>или) неэффективность их использования;</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отсутствие должного уровня развития институтов гражданского общества в сельской местности;</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слабый уровень диверсификации сельской экономики;</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 xml:space="preserve">отставание </w:t>
      </w:r>
      <w:proofErr w:type="gramStart"/>
      <w:r w:rsidRPr="00F7032C">
        <w:rPr>
          <w:rFonts w:ascii="Times New Roman" w:hAnsi="Times New Roman" w:cs="Times New Roman"/>
        </w:rPr>
        <w:t>уровня жизни значительной части населения сельских территорий</w:t>
      </w:r>
      <w:proofErr w:type="gramEnd"/>
      <w:r w:rsidRPr="00F7032C">
        <w:rPr>
          <w:rFonts w:ascii="Times New Roman" w:hAnsi="Times New Roman" w:cs="Times New Roman"/>
        </w:rPr>
        <w:t xml:space="preserve"> от уровня жизни жителей городских поселений и городов;</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низкая транспортная связанность центров экономического роста между собой и с другими территориями.</w:t>
      </w:r>
    </w:p>
    <w:p w:rsidR="00F7032C" w:rsidRPr="00F7032C" w:rsidRDefault="00F7032C">
      <w:pPr>
        <w:pStyle w:val="ConsPlusNormal"/>
        <w:spacing w:before="220"/>
        <w:ind w:firstLine="540"/>
        <w:jc w:val="both"/>
        <w:rPr>
          <w:rFonts w:ascii="Times New Roman" w:hAnsi="Times New Roman" w:cs="Times New Roman"/>
        </w:rPr>
      </w:pPr>
      <w:hyperlink r:id="rId5" w:history="1">
        <w:r w:rsidRPr="00F7032C">
          <w:rPr>
            <w:rFonts w:ascii="Times New Roman" w:hAnsi="Times New Roman" w:cs="Times New Roman"/>
            <w:color w:val="0000FF"/>
          </w:rPr>
          <w:t>Конституцией</w:t>
        </w:r>
      </w:hyperlink>
      <w:r w:rsidRPr="00F7032C">
        <w:rPr>
          <w:rFonts w:ascii="Times New Roman" w:hAnsi="Times New Roman" w:cs="Times New Roman"/>
        </w:rPr>
        <w:t xml:space="preserve"> Российской Федерации определено, что проводимая государством политика должна быть направлена на создание условий, обеспечивающих достойную жизнь и свободное развитие человека. Таким образом, стремление к высокому уровню развития сельских территорий устанавливает необходимость существенного увеличения государственной поддержки в этой области.</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В Ленинградской области реализация указанной политики осуществлялась в рамках долгосрочной целевой программы "Социальное развитие села на 2009-2013 годы" и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(2014-2019 годы), государственной программы Ленинградской области "Комплексное развитие сельских территорий Ленинградской области" (2020-2021 годы).</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Инструменты поддержки развития сельских территорий принесли ожидаемый социально-экономический эффект и положительно повлияли на уровень жизни в сельской местности Ленинградской области.</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За период 2009-2020 годов в рамках программных мероприятий достигнуты следующие результаты:</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 xml:space="preserve">улучшили свои жилищные условия 1573 </w:t>
      </w:r>
      <w:proofErr w:type="gramStart"/>
      <w:r w:rsidRPr="00F7032C">
        <w:rPr>
          <w:rFonts w:ascii="Times New Roman" w:hAnsi="Times New Roman" w:cs="Times New Roman"/>
        </w:rPr>
        <w:t>сельских</w:t>
      </w:r>
      <w:proofErr w:type="gramEnd"/>
      <w:r w:rsidRPr="00F7032C">
        <w:rPr>
          <w:rFonts w:ascii="Times New Roman" w:hAnsi="Times New Roman" w:cs="Times New Roman"/>
        </w:rPr>
        <w:t xml:space="preserve"> семьи;</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введено в эксплуатацию 36 объектов здравоохранения, в том числе 34 фельдшерско-акушерских пункта;</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построено 20 объектов физической культуры и спорта;</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ежегодно выполняются работы по капитальному ремонту более 30 домов культуры;</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построено и реконструировано 7 сельских объектов культуры;</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проложено 362 км газовых сетей и более 59 км сетей водоснабжения;</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реализовано 72 проекта благоустройства сельских территорий (</w:t>
      </w:r>
      <w:proofErr w:type="spellStart"/>
      <w:r w:rsidRPr="00F7032C">
        <w:rPr>
          <w:rFonts w:ascii="Times New Roman" w:hAnsi="Times New Roman" w:cs="Times New Roman"/>
        </w:rPr>
        <w:t>грантовой</w:t>
      </w:r>
      <w:proofErr w:type="spellEnd"/>
      <w:r w:rsidRPr="00F7032C">
        <w:rPr>
          <w:rFonts w:ascii="Times New Roman" w:hAnsi="Times New Roman" w:cs="Times New Roman"/>
        </w:rPr>
        <w:t xml:space="preserve"> поддержки местных инициатив граждан, проживающих в сельской местности);</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отремонтировано более 208 км дорог к объектам предприятий агропромышленного комплекса (далее - АПК).</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В рамках реализации государственной программы планируется продолжить работу по выработке эффективной государственной политики, направленной на решение задач по развитию сельских территорий Ленинградской области.</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lastRenderedPageBreak/>
        <w:t>Динамика развития сельских территорий Ленинградской области формируется под воздействием различных факторов. Так, существующие различия по уровню социально-экономического развития между сельскими и городскими территориями будут являться основной причиной дальнейшей миграции сельского населения. По сравнению с 2018 годом к началу 2021 года численность сельского населения уменьшилась на 40,5 тыс. человек.</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Решение задач, предусмотренных государственной программой, позволит замедлить указанную тенденцию, а также обеспечит сохранение численности сельского населения и повысит уровень его благосостояния.</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Кроме того, в государственной программе учтены географические и исторические особенности формирования отдельных городов и городских поселений Ленинградской области с численностью населения, не превышающей 30,0 тыс. человек, приравненных к сельской местности, в отношении которых предусмотрены меры государственной поддержки.</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В прогнозный период наметятся следующие значимые тенденции:</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стабилизация численности населения, проживающего на сельских территориях;</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повышение уровня благосостояния сельского населения;</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повышение уровня занятости сельского населения;</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развитие малого предпринимательства, диверсификация сельской экономики;</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снижение уровня бедности сельского населения;</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ускоренное развитие социальной, инженерной и коммунальной инфраструктуры на сельских территориях, что позволит обеспечить достижение комфортности проживания на сельских территориях до городского уровня;</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улучшение экологической ситуации.</w:t>
      </w:r>
    </w:p>
    <w:p w:rsidR="00F7032C" w:rsidRPr="00F7032C" w:rsidRDefault="00F7032C">
      <w:pPr>
        <w:pStyle w:val="ConsPlusNormal"/>
        <w:ind w:firstLine="540"/>
        <w:jc w:val="both"/>
        <w:rPr>
          <w:rFonts w:ascii="Times New Roman" w:hAnsi="Times New Roman" w:cs="Times New Roman"/>
        </w:rPr>
      </w:pPr>
    </w:p>
    <w:p w:rsidR="00F7032C" w:rsidRPr="00F7032C" w:rsidRDefault="00F7032C">
      <w:pPr>
        <w:pStyle w:val="ConsPlusTitle"/>
        <w:jc w:val="center"/>
        <w:outlineLvl w:val="1"/>
        <w:rPr>
          <w:rFonts w:ascii="Times New Roman" w:hAnsi="Times New Roman" w:cs="Times New Roman"/>
        </w:rPr>
      </w:pPr>
      <w:r w:rsidRPr="00F7032C">
        <w:rPr>
          <w:rFonts w:ascii="Times New Roman" w:hAnsi="Times New Roman" w:cs="Times New Roman"/>
        </w:rPr>
        <w:t>2. Приоритеты и цели государственной политики в сфере</w:t>
      </w:r>
    </w:p>
    <w:p w:rsidR="00F7032C" w:rsidRPr="00F7032C" w:rsidRDefault="00F7032C">
      <w:pPr>
        <w:pStyle w:val="ConsPlusTitle"/>
        <w:jc w:val="center"/>
        <w:rPr>
          <w:rFonts w:ascii="Times New Roman" w:hAnsi="Times New Roman" w:cs="Times New Roman"/>
        </w:rPr>
      </w:pPr>
      <w:r w:rsidRPr="00F7032C">
        <w:rPr>
          <w:rFonts w:ascii="Times New Roman" w:hAnsi="Times New Roman" w:cs="Times New Roman"/>
        </w:rPr>
        <w:t>реализации государственной программы</w:t>
      </w:r>
    </w:p>
    <w:p w:rsidR="00F7032C" w:rsidRPr="00F7032C" w:rsidRDefault="00F7032C">
      <w:pPr>
        <w:pStyle w:val="ConsPlusNormal"/>
        <w:ind w:firstLine="540"/>
        <w:jc w:val="both"/>
        <w:rPr>
          <w:rFonts w:ascii="Times New Roman" w:hAnsi="Times New Roman" w:cs="Times New Roman"/>
        </w:rPr>
      </w:pPr>
    </w:p>
    <w:p w:rsidR="00F7032C" w:rsidRPr="00F7032C" w:rsidRDefault="00F7032C">
      <w:pPr>
        <w:pStyle w:val="ConsPlusNormal"/>
        <w:ind w:firstLine="540"/>
        <w:jc w:val="both"/>
        <w:rPr>
          <w:rFonts w:ascii="Times New Roman" w:hAnsi="Times New Roman" w:cs="Times New Roman"/>
        </w:rPr>
      </w:pPr>
      <w:r w:rsidRPr="00F7032C">
        <w:rPr>
          <w:rFonts w:ascii="Times New Roman" w:hAnsi="Times New Roman" w:cs="Times New Roman"/>
        </w:rPr>
        <w:t xml:space="preserve">Формирование единой государственной политики в отношении сельских территорий на долгосрочный период заявлено в </w:t>
      </w:r>
      <w:hyperlink r:id="rId6" w:history="1">
        <w:r w:rsidRPr="00F7032C">
          <w:rPr>
            <w:rFonts w:ascii="Times New Roman" w:hAnsi="Times New Roman" w:cs="Times New Roman"/>
            <w:color w:val="0000FF"/>
          </w:rPr>
          <w:t>Стратегии</w:t>
        </w:r>
      </w:hyperlink>
      <w:r w:rsidRPr="00F7032C">
        <w:rPr>
          <w:rFonts w:ascii="Times New Roman" w:hAnsi="Times New Roman" w:cs="Times New Roman"/>
        </w:rPr>
        <w:t xml:space="preserve"> устойчивого развития сельских территорий Российской Федерации на период до 2030 года (</w:t>
      </w:r>
      <w:proofErr w:type="gramStart"/>
      <w:r w:rsidRPr="00F7032C">
        <w:rPr>
          <w:rFonts w:ascii="Times New Roman" w:hAnsi="Times New Roman" w:cs="Times New Roman"/>
        </w:rPr>
        <w:t>утверждена</w:t>
      </w:r>
      <w:proofErr w:type="gramEnd"/>
      <w:r w:rsidRPr="00F7032C">
        <w:rPr>
          <w:rFonts w:ascii="Times New Roman" w:hAnsi="Times New Roman" w:cs="Times New Roman"/>
        </w:rPr>
        <w:t xml:space="preserve"> распоряжением Правительства Российской Федерации от 2 февраля 2015 года N 151-р).</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 xml:space="preserve">Стратегия направлена на создание условий для обеспечения стабильного повышения качества и уровня жизни сельского населения на основе преимуществ сельского образа жизни, что позволит сохранить социальный и экономический потенциал сельских </w:t>
      </w:r>
      <w:proofErr w:type="gramStart"/>
      <w:r w:rsidRPr="00F7032C">
        <w:rPr>
          <w:rFonts w:ascii="Times New Roman" w:hAnsi="Times New Roman" w:cs="Times New Roman"/>
        </w:rPr>
        <w:t>территорий</w:t>
      </w:r>
      <w:proofErr w:type="gramEnd"/>
      <w:r w:rsidRPr="00F7032C">
        <w:rPr>
          <w:rFonts w:ascii="Times New Roman" w:hAnsi="Times New Roman" w:cs="Times New Roman"/>
        </w:rPr>
        <w:t xml:space="preserve"> и обеспечит выполнение общенациональных функций - производственной, демографической, </w:t>
      </w:r>
      <w:proofErr w:type="spellStart"/>
      <w:r w:rsidRPr="00F7032C">
        <w:rPr>
          <w:rFonts w:ascii="Times New Roman" w:hAnsi="Times New Roman" w:cs="Times New Roman"/>
        </w:rPr>
        <w:t>трудоресурсной</w:t>
      </w:r>
      <w:proofErr w:type="spellEnd"/>
      <w:r w:rsidRPr="00F7032C">
        <w:rPr>
          <w:rFonts w:ascii="Times New Roman" w:hAnsi="Times New Roman" w:cs="Times New Roman"/>
        </w:rPr>
        <w:t>, пространственно-коммуникационной, сохранения историко-культурных основ идентичности народов страны, поддержания социального контроля и освоенности сельских территорий.</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Дополнительно приоритеты государственной политики в сфере реализации государственной программы определены следующими правовыми актами:</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 xml:space="preserve">Федеральный </w:t>
      </w:r>
      <w:hyperlink r:id="rId7" w:history="1">
        <w:r w:rsidRPr="00F7032C">
          <w:rPr>
            <w:rFonts w:ascii="Times New Roman" w:hAnsi="Times New Roman" w:cs="Times New Roman"/>
            <w:color w:val="0000FF"/>
          </w:rPr>
          <w:t>закон</w:t>
        </w:r>
      </w:hyperlink>
      <w:r w:rsidRPr="00F7032C">
        <w:rPr>
          <w:rFonts w:ascii="Times New Roman" w:hAnsi="Times New Roman" w:cs="Times New Roman"/>
        </w:rPr>
        <w:t xml:space="preserve"> от 29 декабря 2006 года N 264-ФЗ "О развитии сельского хозяйства";</w:t>
      </w:r>
    </w:p>
    <w:p w:rsidR="00F7032C" w:rsidRPr="00F7032C" w:rsidRDefault="00F7032C">
      <w:pPr>
        <w:pStyle w:val="ConsPlusNormal"/>
        <w:spacing w:before="220"/>
        <w:ind w:firstLine="540"/>
        <w:jc w:val="both"/>
        <w:rPr>
          <w:rFonts w:ascii="Times New Roman" w:hAnsi="Times New Roman" w:cs="Times New Roman"/>
        </w:rPr>
      </w:pPr>
      <w:hyperlink r:id="rId8" w:history="1">
        <w:r w:rsidRPr="00F7032C">
          <w:rPr>
            <w:rFonts w:ascii="Times New Roman" w:hAnsi="Times New Roman" w:cs="Times New Roman"/>
            <w:color w:val="0000FF"/>
          </w:rPr>
          <w:t>постановление</w:t>
        </w:r>
      </w:hyperlink>
      <w:r w:rsidRPr="00F7032C">
        <w:rPr>
          <w:rFonts w:ascii="Times New Roman" w:hAnsi="Times New Roman" w:cs="Times New Roman"/>
        </w:rPr>
        <w:t xml:space="preserve"> Правительства Российской Федерации от 31 мая 2019 года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F7032C" w:rsidRPr="00F7032C" w:rsidRDefault="00F7032C">
      <w:pPr>
        <w:pStyle w:val="ConsPlusNormal"/>
        <w:spacing w:before="220"/>
        <w:ind w:firstLine="540"/>
        <w:jc w:val="both"/>
        <w:rPr>
          <w:rFonts w:ascii="Times New Roman" w:hAnsi="Times New Roman" w:cs="Times New Roman"/>
        </w:rPr>
      </w:pPr>
      <w:hyperlink r:id="rId9" w:history="1">
        <w:r w:rsidRPr="00F7032C">
          <w:rPr>
            <w:rFonts w:ascii="Times New Roman" w:hAnsi="Times New Roman" w:cs="Times New Roman"/>
            <w:color w:val="0000FF"/>
          </w:rPr>
          <w:t>Указ</w:t>
        </w:r>
      </w:hyperlink>
      <w:r w:rsidRPr="00F7032C">
        <w:rPr>
          <w:rFonts w:ascii="Times New Roman" w:hAnsi="Times New Roman" w:cs="Times New Roman"/>
        </w:rPr>
        <w:t xml:space="preserve"> Президента Российской Федерации от 7 мая 2018 года N 204 "О национальных целях и </w:t>
      </w:r>
      <w:r w:rsidRPr="00F7032C">
        <w:rPr>
          <w:rFonts w:ascii="Times New Roman" w:hAnsi="Times New Roman" w:cs="Times New Roman"/>
        </w:rPr>
        <w:lastRenderedPageBreak/>
        <w:t>стратегических задачах развития Российской Федерации на период до 2024 года";</w:t>
      </w:r>
    </w:p>
    <w:p w:rsidR="00F7032C" w:rsidRPr="00F7032C" w:rsidRDefault="00F7032C">
      <w:pPr>
        <w:pStyle w:val="ConsPlusNormal"/>
        <w:spacing w:before="220"/>
        <w:ind w:firstLine="540"/>
        <w:jc w:val="both"/>
        <w:rPr>
          <w:rFonts w:ascii="Times New Roman" w:hAnsi="Times New Roman" w:cs="Times New Roman"/>
        </w:rPr>
      </w:pPr>
      <w:hyperlink r:id="rId10" w:history="1">
        <w:r w:rsidRPr="00F7032C">
          <w:rPr>
            <w:rFonts w:ascii="Times New Roman" w:hAnsi="Times New Roman" w:cs="Times New Roman"/>
            <w:color w:val="0000FF"/>
          </w:rPr>
          <w:t>Указ</w:t>
        </w:r>
      </w:hyperlink>
      <w:r w:rsidRPr="00F7032C">
        <w:rPr>
          <w:rFonts w:ascii="Times New Roman" w:hAnsi="Times New Roman" w:cs="Times New Roman"/>
        </w:rPr>
        <w:t xml:space="preserve"> Президента Российской Федерации от 21 июля 2020 года N 474 "О национальных целях развития Российской Федерации на период до 2030 года";</w:t>
      </w:r>
    </w:p>
    <w:p w:rsidR="00F7032C" w:rsidRPr="00F7032C" w:rsidRDefault="00F7032C">
      <w:pPr>
        <w:pStyle w:val="ConsPlusNormal"/>
        <w:spacing w:before="220"/>
        <w:ind w:firstLine="540"/>
        <w:jc w:val="both"/>
        <w:rPr>
          <w:rFonts w:ascii="Times New Roman" w:hAnsi="Times New Roman" w:cs="Times New Roman"/>
        </w:rPr>
      </w:pPr>
      <w:hyperlink r:id="rId11" w:history="1">
        <w:r w:rsidRPr="00F7032C">
          <w:rPr>
            <w:rFonts w:ascii="Times New Roman" w:hAnsi="Times New Roman" w:cs="Times New Roman"/>
            <w:color w:val="0000FF"/>
          </w:rPr>
          <w:t>распоряжение</w:t>
        </w:r>
      </w:hyperlink>
      <w:r w:rsidRPr="00F7032C">
        <w:rPr>
          <w:rFonts w:ascii="Times New Roman" w:hAnsi="Times New Roman" w:cs="Times New Roman"/>
        </w:rPr>
        <w:t xml:space="preserve"> Правительства Российской Федерации от 13 февраля 2019 года N 207-р "Об утверждении Стратегии пространственного развития Российской Федерации на период до 2025 года".</w:t>
      </w:r>
    </w:p>
    <w:p w:rsidR="00F7032C" w:rsidRPr="00F7032C" w:rsidRDefault="00F7032C">
      <w:pPr>
        <w:pStyle w:val="ConsPlusNormal"/>
        <w:spacing w:before="220"/>
        <w:ind w:firstLine="540"/>
        <w:jc w:val="both"/>
        <w:rPr>
          <w:rFonts w:ascii="Times New Roman" w:hAnsi="Times New Roman" w:cs="Times New Roman"/>
        </w:rPr>
      </w:pPr>
      <w:proofErr w:type="gramStart"/>
      <w:r w:rsidRPr="00F7032C">
        <w:rPr>
          <w:rFonts w:ascii="Times New Roman" w:hAnsi="Times New Roman" w:cs="Times New Roman"/>
        </w:rPr>
        <w:t xml:space="preserve">Основные цели и задачи долгосрочного развития сельских территорий Ленинградской области определены </w:t>
      </w:r>
      <w:hyperlink r:id="rId12" w:history="1">
        <w:r w:rsidRPr="00F7032C">
          <w:rPr>
            <w:rFonts w:ascii="Times New Roman" w:hAnsi="Times New Roman" w:cs="Times New Roman"/>
            <w:color w:val="0000FF"/>
          </w:rPr>
          <w:t>Стратегией</w:t>
        </w:r>
      </w:hyperlink>
      <w:r w:rsidRPr="00F7032C">
        <w:rPr>
          <w:rFonts w:ascii="Times New Roman" w:hAnsi="Times New Roman" w:cs="Times New Roman"/>
        </w:rPr>
        <w:t xml:space="preserve"> социально-экономического развития Ленинградской области до 2030 года, утвержденной областным законом от 8 августа 2016 года N 76-оз (далее - Стратегия), в рамках направлений и приоритетов социально-экономического развития "Продовольственная безопасность", "Комфортные поселения".</w:t>
      </w:r>
      <w:proofErr w:type="gramEnd"/>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Стратегической целью в рамках направления "Комфортные поселения" является повышение качества среды проживания во всех населенных пунктах Ленинградской области.</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Применительно к малым городам и сельским населенным пунктам предусмотрено решение следующих задач:</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1) поддержание функционирования базовой инфраструктуры (транспортной, социальной, коммунальной);</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2) формирование локальных общественных пространств (центральная площадь при здании администрации или вокзала);</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3) внедрение технологий энергосбережения.</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Стратегической целью в рамках направления "Продовольственная безопасность" является стабилизация темпов роста производства продукции АПК не ниже 2% в год и наращивание экспорта продуктов питания в два раза к 2024 году.</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Достижение указанной цели планируется путем решения задач по созданию инфраструктуры для хранения и сбыта продукции АПК, а также условий для привлечения и сохранения квалифицированных кадров в сельской местности; условий для инвестирования в благоустройство и социальную инфраструктуру сельских территорий.</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Цели, задачи и направления реализации государственной программы в полной мере соответствуют приоритетам и целям государственной политики.</w:t>
      </w:r>
    </w:p>
    <w:p w:rsidR="00F7032C" w:rsidRPr="00F7032C" w:rsidRDefault="00F7032C">
      <w:pPr>
        <w:pStyle w:val="ConsPlusNormal"/>
        <w:ind w:firstLine="540"/>
        <w:jc w:val="both"/>
        <w:rPr>
          <w:rFonts w:ascii="Times New Roman" w:hAnsi="Times New Roman" w:cs="Times New Roman"/>
        </w:rPr>
      </w:pPr>
    </w:p>
    <w:p w:rsidR="00F7032C" w:rsidRPr="00F7032C" w:rsidRDefault="00F7032C">
      <w:pPr>
        <w:pStyle w:val="ConsPlusTitle"/>
        <w:jc w:val="center"/>
        <w:outlineLvl w:val="1"/>
        <w:rPr>
          <w:rFonts w:ascii="Times New Roman" w:hAnsi="Times New Roman" w:cs="Times New Roman"/>
        </w:rPr>
      </w:pPr>
      <w:r w:rsidRPr="00F7032C">
        <w:rPr>
          <w:rFonts w:ascii="Times New Roman" w:hAnsi="Times New Roman" w:cs="Times New Roman"/>
        </w:rPr>
        <w:t>3. Информация о проектах и комплексах процессных мероприятий</w:t>
      </w:r>
    </w:p>
    <w:p w:rsidR="00F7032C" w:rsidRPr="00F7032C" w:rsidRDefault="00F7032C">
      <w:pPr>
        <w:pStyle w:val="ConsPlusNormal"/>
        <w:jc w:val="center"/>
        <w:rPr>
          <w:rFonts w:ascii="Times New Roman" w:hAnsi="Times New Roman" w:cs="Times New Roman"/>
        </w:rPr>
      </w:pPr>
    </w:p>
    <w:p w:rsidR="00F7032C" w:rsidRPr="00F7032C" w:rsidRDefault="00F7032C">
      <w:pPr>
        <w:pStyle w:val="ConsPlusTitle"/>
        <w:jc w:val="center"/>
        <w:outlineLvl w:val="2"/>
        <w:rPr>
          <w:rFonts w:ascii="Times New Roman" w:hAnsi="Times New Roman" w:cs="Times New Roman"/>
        </w:rPr>
      </w:pPr>
      <w:r w:rsidRPr="00F7032C">
        <w:rPr>
          <w:rFonts w:ascii="Times New Roman" w:hAnsi="Times New Roman" w:cs="Times New Roman"/>
        </w:rPr>
        <w:t>Федеральный проект "Развитие жилищного строительства</w:t>
      </w:r>
    </w:p>
    <w:p w:rsidR="00F7032C" w:rsidRPr="00F7032C" w:rsidRDefault="00F7032C">
      <w:pPr>
        <w:pStyle w:val="ConsPlusTitle"/>
        <w:jc w:val="center"/>
        <w:rPr>
          <w:rFonts w:ascii="Times New Roman" w:hAnsi="Times New Roman" w:cs="Times New Roman"/>
        </w:rPr>
      </w:pPr>
      <w:r w:rsidRPr="00F7032C">
        <w:rPr>
          <w:rFonts w:ascii="Times New Roman" w:hAnsi="Times New Roman" w:cs="Times New Roman"/>
        </w:rPr>
        <w:t>на сельских территориях и повышение уровня благоустройства</w:t>
      </w:r>
    </w:p>
    <w:p w:rsidR="00F7032C" w:rsidRPr="00F7032C" w:rsidRDefault="00F7032C">
      <w:pPr>
        <w:pStyle w:val="ConsPlusTitle"/>
        <w:jc w:val="center"/>
        <w:rPr>
          <w:rFonts w:ascii="Times New Roman" w:hAnsi="Times New Roman" w:cs="Times New Roman"/>
        </w:rPr>
      </w:pPr>
      <w:r w:rsidRPr="00F7032C">
        <w:rPr>
          <w:rFonts w:ascii="Times New Roman" w:hAnsi="Times New Roman" w:cs="Times New Roman"/>
        </w:rPr>
        <w:t>домовладений". Мероприятия, направленные на достижение цели</w:t>
      </w:r>
    </w:p>
    <w:p w:rsidR="00F7032C" w:rsidRPr="00F7032C" w:rsidRDefault="00F7032C">
      <w:pPr>
        <w:pStyle w:val="ConsPlusTitle"/>
        <w:jc w:val="center"/>
        <w:rPr>
          <w:rFonts w:ascii="Times New Roman" w:hAnsi="Times New Roman" w:cs="Times New Roman"/>
        </w:rPr>
      </w:pPr>
      <w:r w:rsidRPr="00F7032C">
        <w:rPr>
          <w:rFonts w:ascii="Times New Roman" w:hAnsi="Times New Roman" w:cs="Times New Roman"/>
        </w:rPr>
        <w:t>федерального проекта "Развитие жилищного строительства</w:t>
      </w:r>
    </w:p>
    <w:p w:rsidR="00F7032C" w:rsidRPr="00F7032C" w:rsidRDefault="00F7032C">
      <w:pPr>
        <w:pStyle w:val="ConsPlusTitle"/>
        <w:jc w:val="center"/>
        <w:rPr>
          <w:rFonts w:ascii="Times New Roman" w:hAnsi="Times New Roman" w:cs="Times New Roman"/>
        </w:rPr>
      </w:pPr>
      <w:r w:rsidRPr="00F7032C">
        <w:rPr>
          <w:rFonts w:ascii="Times New Roman" w:hAnsi="Times New Roman" w:cs="Times New Roman"/>
        </w:rPr>
        <w:t>на сельских территориях и повышение уровня</w:t>
      </w:r>
    </w:p>
    <w:p w:rsidR="00F7032C" w:rsidRPr="00F7032C" w:rsidRDefault="00F7032C">
      <w:pPr>
        <w:pStyle w:val="ConsPlusTitle"/>
        <w:jc w:val="center"/>
        <w:rPr>
          <w:rFonts w:ascii="Times New Roman" w:hAnsi="Times New Roman" w:cs="Times New Roman"/>
        </w:rPr>
      </w:pPr>
      <w:r w:rsidRPr="00F7032C">
        <w:rPr>
          <w:rFonts w:ascii="Times New Roman" w:hAnsi="Times New Roman" w:cs="Times New Roman"/>
        </w:rPr>
        <w:t>благоустройства домовладений"</w:t>
      </w:r>
    </w:p>
    <w:p w:rsidR="00F7032C" w:rsidRPr="00F7032C" w:rsidRDefault="00F7032C">
      <w:pPr>
        <w:pStyle w:val="ConsPlusNormal"/>
        <w:ind w:firstLine="540"/>
        <w:jc w:val="both"/>
        <w:rPr>
          <w:rFonts w:ascii="Times New Roman" w:hAnsi="Times New Roman" w:cs="Times New Roman"/>
        </w:rPr>
      </w:pPr>
    </w:p>
    <w:p w:rsidR="00F7032C" w:rsidRPr="00F7032C" w:rsidRDefault="00F7032C">
      <w:pPr>
        <w:pStyle w:val="ConsPlusNormal"/>
        <w:ind w:firstLine="540"/>
        <w:jc w:val="both"/>
        <w:rPr>
          <w:rFonts w:ascii="Times New Roman" w:hAnsi="Times New Roman" w:cs="Times New Roman"/>
        </w:rPr>
      </w:pPr>
      <w:r w:rsidRPr="00F7032C">
        <w:rPr>
          <w:rFonts w:ascii="Times New Roman" w:hAnsi="Times New Roman" w:cs="Times New Roman"/>
        </w:rPr>
        <w:t>В целях решения задачи по удовлетворению потребностей сельского населения Ленинградской области в благоустроенном жилье за счет средств федерального бюджета и областного бюджета Ленинградской области предусмотрена реализация следующих мероприятий:</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мероприятие по предоставлению гражданам социальных выплат на строительство (приобретение) жилья;</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мероприятие по строительству жилого помещения (жилого дома), предоставляемого гражданам по договорам найма жилого помещения;</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lastRenderedPageBreak/>
        <w:t>мероприятие по обустройству объектами инженерной инфраструктуры и благоустройство площадок, расположенных на сельских территориях, под компактную жилищную застройку.</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Мероприятие по предоставлению гражданам социальных выплат на строительство (приобретение) жилья реализуется посредством оказания государственной поддержки гражданам, проживающим на сельских территориях, на улучшение жилищных условий путем строительства (приобретения) жилых помещений.</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 xml:space="preserve">В рамках реализации мероприятия участие органов местного самоуправления и физических лиц (граждан) предусмотрено путем </w:t>
      </w:r>
      <w:proofErr w:type="spellStart"/>
      <w:r w:rsidRPr="00F7032C">
        <w:rPr>
          <w:rFonts w:ascii="Times New Roman" w:hAnsi="Times New Roman" w:cs="Times New Roman"/>
        </w:rPr>
        <w:t>софинансирования</w:t>
      </w:r>
      <w:proofErr w:type="spellEnd"/>
      <w:r w:rsidRPr="00F7032C">
        <w:rPr>
          <w:rFonts w:ascii="Times New Roman" w:hAnsi="Times New Roman" w:cs="Times New Roman"/>
        </w:rPr>
        <w:t xml:space="preserve"> строительства (приобретения) жилья. Участие юридических лиц (индивидуальных предпринимателей) предусмотрено в качестве продавцов по договору купли-продажи, исполнителей по договору подряда (поставки) или по договору участия в долевом строительстве многоквартирного дома.</w:t>
      </w:r>
    </w:p>
    <w:p w:rsidR="00F7032C" w:rsidRPr="00F7032C" w:rsidRDefault="00F7032C">
      <w:pPr>
        <w:pStyle w:val="ConsPlusNormal"/>
        <w:spacing w:before="220"/>
        <w:ind w:firstLine="540"/>
        <w:jc w:val="both"/>
        <w:rPr>
          <w:rFonts w:ascii="Times New Roman" w:hAnsi="Times New Roman" w:cs="Times New Roman"/>
        </w:rPr>
      </w:pPr>
      <w:proofErr w:type="gramStart"/>
      <w:r w:rsidRPr="00F7032C">
        <w:rPr>
          <w:rFonts w:ascii="Times New Roman" w:hAnsi="Times New Roman" w:cs="Times New Roman"/>
        </w:rPr>
        <w:t xml:space="preserve">Порядок и условия реализации мероприятия устанавливаются </w:t>
      </w:r>
      <w:hyperlink r:id="rId13" w:history="1">
        <w:r w:rsidRPr="00F7032C">
          <w:rPr>
            <w:rFonts w:ascii="Times New Roman" w:hAnsi="Times New Roman" w:cs="Times New Roman"/>
            <w:color w:val="0000FF"/>
          </w:rPr>
          <w:t>Положением</w:t>
        </w:r>
      </w:hyperlink>
      <w:r w:rsidRPr="00F7032C">
        <w:rPr>
          <w:rFonts w:ascii="Times New Roman" w:hAnsi="Times New Roman" w:cs="Times New Roman"/>
        </w:rPr>
        <w:t xml:space="preserve"> о порядке и условиях реализации мероприятия по предоставлению гражданам социальных выплат на строительство (приобретение) жилья в рамках федерального проекта "Развитие жилищного строительства на сельских территориях и повышение уровня благоустройства домовладений" и мероприятий, направленных на достижение цели федерального проекта (приложение 6 к настоящей государственной программе).</w:t>
      </w:r>
      <w:proofErr w:type="gramEnd"/>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 xml:space="preserve">Мероприятие по строительству жилого помещения (жилого дома), предоставляемого гражданам по договорам найма жилого помещения, реализуется посредством предоставления субсидий бюджетам муниципальных образований Ленинградской области на </w:t>
      </w:r>
      <w:proofErr w:type="spellStart"/>
      <w:r w:rsidRPr="00F7032C">
        <w:rPr>
          <w:rFonts w:ascii="Times New Roman" w:hAnsi="Times New Roman" w:cs="Times New Roman"/>
        </w:rPr>
        <w:t>софинансирование</w:t>
      </w:r>
      <w:proofErr w:type="spellEnd"/>
      <w:r w:rsidRPr="00F7032C">
        <w:rPr>
          <w:rFonts w:ascii="Times New Roman" w:hAnsi="Times New Roman" w:cs="Times New Roman"/>
        </w:rPr>
        <w:t xml:space="preserve"> расходных обязательств муниципальных образований, связанных со строительством жилого помещения (жилого дома), предоставляемого гражданам по договорам найма жилого помещения.</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 xml:space="preserve">В рамках реализации мероприятия участие органов местного самоуправления предусмотрено в качестве получателей субсидий из областного бюджета Ленинградской области. Участие юридических лиц (индивидуальных предпринимателей) предусмотрено путем </w:t>
      </w:r>
      <w:proofErr w:type="spellStart"/>
      <w:r w:rsidRPr="00F7032C">
        <w:rPr>
          <w:rFonts w:ascii="Times New Roman" w:hAnsi="Times New Roman" w:cs="Times New Roman"/>
        </w:rPr>
        <w:t>софинансирования</w:t>
      </w:r>
      <w:proofErr w:type="spellEnd"/>
      <w:r w:rsidRPr="00F7032C">
        <w:rPr>
          <w:rFonts w:ascii="Times New Roman" w:hAnsi="Times New Roman" w:cs="Times New Roman"/>
        </w:rPr>
        <w:t xml:space="preserve"> работ по строительству многоквартирного дома, а также в качестве исполнителей по договору подряда (поставки). Участие физических лиц в реализации мероприятия предусмотрено в качестве нанимателя жилого помещения.</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 xml:space="preserve">Мероприятие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реализуется посредством предоставления субсидий бюджетам муниципальных образований Ленинградской области на </w:t>
      </w:r>
      <w:proofErr w:type="spellStart"/>
      <w:r w:rsidRPr="00F7032C">
        <w:rPr>
          <w:rFonts w:ascii="Times New Roman" w:hAnsi="Times New Roman" w:cs="Times New Roman"/>
        </w:rPr>
        <w:t>софинансирование</w:t>
      </w:r>
      <w:proofErr w:type="spellEnd"/>
      <w:r w:rsidRPr="00F7032C">
        <w:rPr>
          <w:rFonts w:ascii="Times New Roman" w:hAnsi="Times New Roman" w:cs="Times New Roman"/>
        </w:rPr>
        <w:t xml:space="preserve"> расходных обязательств муниципальных образований, связанных с реализацией проектов по обустройству и благоустройству площадок под компактную жилищную застройку, в том числе связанных:</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со строительством объектов инженерной инфраструктуры;</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с организацией уличного освещения, строительством улично-дорожной сети, а также благоустройством территории (в том числе с озеленением).</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 xml:space="preserve">В рамках реализации мероприятия участие органов местного самоуправления предусмотрено в качестве получателей субсидий бюджетам муниципальных образований Ленинградской области. Участие юридических лиц предусмотрено в качестве исполнителей государственных (муниципальных) контрактов </w:t>
      </w:r>
      <w:proofErr w:type="gramStart"/>
      <w:r w:rsidRPr="00F7032C">
        <w:rPr>
          <w:rFonts w:ascii="Times New Roman" w:hAnsi="Times New Roman" w:cs="Times New Roman"/>
        </w:rPr>
        <w:t>и(</w:t>
      </w:r>
      <w:proofErr w:type="gramEnd"/>
      <w:r w:rsidRPr="00F7032C">
        <w:rPr>
          <w:rFonts w:ascii="Times New Roman" w:hAnsi="Times New Roman" w:cs="Times New Roman"/>
        </w:rPr>
        <w:t>или) других договоров. Участие физического лица в реализации мероприятия не предусмотрено.</w:t>
      </w:r>
    </w:p>
    <w:p w:rsidR="00F7032C" w:rsidRPr="00F7032C" w:rsidRDefault="00F7032C">
      <w:pPr>
        <w:pStyle w:val="ConsPlusNormal"/>
        <w:ind w:firstLine="540"/>
        <w:jc w:val="both"/>
        <w:rPr>
          <w:rFonts w:ascii="Times New Roman" w:hAnsi="Times New Roman" w:cs="Times New Roman"/>
        </w:rPr>
      </w:pPr>
    </w:p>
    <w:p w:rsidR="00F7032C" w:rsidRPr="00F7032C" w:rsidRDefault="00F7032C">
      <w:pPr>
        <w:pStyle w:val="ConsPlusTitle"/>
        <w:jc w:val="center"/>
        <w:outlineLvl w:val="2"/>
        <w:rPr>
          <w:rFonts w:ascii="Times New Roman" w:hAnsi="Times New Roman" w:cs="Times New Roman"/>
        </w:rPr>
      </w:pPr>
      <w:r w:rsidRPr="00F7032C">
        <w:rPr>
          <w:rFonts w:ascii="Times New Roman" w:hAnsi="Times New Roman" w:cs="Times New Roman"/>
        </w:rPr>
        <w:t xml:space="preserve">Федеральный проект "Содействие занятости </w:t>
      </w:r>
      <w:proofErr w:type="gramStart"/>
      <w:r w:rsidRPr="00F7032C">
        <w:rPr>
          <w:rFonts w:ascii="Times New Roman" w:hAnsi="Times New Roman" w:cs="Times New Roman"/>
        </w:rPr>
        <w:t>сельского</w:t>
      </w:r>
      <w:proofErr w:type="gramEnd"/>
    </w:p>
    <w:p w:rsidR="00F7032C" w:rsidRPr="00F7032C" w:rsidRDefault="00F7032C">
      <w:pPr>
        <w:pStyle w:val="ConsPlusTitle"/>
        <w:jc w:val="center"/>
        <w:rPr>
          <w:rFonts w:ascii="Times New Roman" w:hAnsi="Times New Roman" w:cs="Times New Roman"/>
        </w:rPr>
      </w:pPr>
      <w:r w:rsidRPr="00F7032C">
        <w:rPr>
          <w:rFonts w:ascii="Times New Roman" w:hAnsi="Times New Roman" w:cs="Times New Roman"/>
        </w:rPr>
        <w:t>населения". Мероприятия, направленные на достижение цели</w:t>
      </w:r>
    </w:p>
    <w:p w:rsidR="00F7032C" w:rsidRPr="00F7032C" w:rsidRDefault="00F7032C">
      <w:pPr>
        <w:pStyle w:val="ConsPlusTitle"/>
        <w:jc w:val="center"/>
        <w:rPr>
          <w:rFonts w:ascii="Times New Roman" w:hAnsi="Times New Roman" w:cs="Times New Roman"/>
        </w:rPr>
      </w:pPr>
      <w:r w:rsidRPr="00F7032C">
        <w:rPr>
          <w:rFonts w:ascii="Times New Roman" w:hAnsi="Times New Roman" w:cs="Times New Roman"/>
        </w:rPr>
        <w:t>федерального проекта "Содействие занятости</w:t>
      </w:r>
    </w:p>
    <w:p w:rsidR="00F7032C" w:rsidRPr="00F7032C" w:rsidRDefault="00F7032C">
      <w:pPr>
        <w:pStyle w:val="ConsPlusTitle"/>
        <w:jc w:val="center"/>
        <w:rPr>
          <w:rFonts w:ascii="Times New Roman" w:hAnsi="Times New Roman" w:cs="Times New Roman"/>
        </w:rPr>
      </w:pPr>
      <w:r w:rsidRPr="00F7032C">
        <w:rPr>
          <w:rFonts w:ascii="Times New Roman" w:hAnsi="Times New Roman" w:cs="Times New Roman"/>
        </w:rPr>
        <w:t>сельского населения"</w:t>
      </w:r>
    </w:p>
    <w:p w:rsidR="00F7032C" w:rsidRPr="00F7032C" w:rsidRDefault="00F7032C">
      <w:pPr>
        <w:pStyle w:val="ConsPlusNormal"/>
        <w:ind w:firstLine="540"/>
        <w:jc w:val="both"/>
        <w:rPr>
          <w:rFonts w:ascii="Times New Roman" w:hAnsi="Times New Roman" w:cs="Times New Roman"/>
        </w:rPr>
      </w:pPr>
    </w:p>
    <w:p w:rsidR="00F7032C" w:rsidRPr="00F7032C" w:rsidRDefault="00F7032C">
      <w:pPr>
        <w:pStyle w:val="ConsPlusNormal"/>
        <w:ind w:firstLine="540"/>
        <w:jc w:val="both"/>
        <w:rPr>
          <w:rFonts w:ascii="Times New Roman" w:hAnsi="Times New Roman" w:cs="Times New Roman"/>
        </w:rPr>
      </w:pPr>
      <w:r w:rsidRPr="00F7032C">
        <w:rPr>
          <w:rFonts w:ascii="Times New Roman" w:hAnsi="Times New Roman" w:cs="Times New Roman"/>
        </w:rPr>
        <w:t xml:space="preserve">В целях создания условий, способствующих привлечению кадров и росту занятости и </w:t>
      </w:r>
      <w:r w:rsidRPr="00F7032C">
        <w:rPr>
          <w:rFonts w:ascii="Times New Roman" w:hAnsi="Times New Roman" w:cs="Times New Roman"/>
        </w:rPr>
        <w:lastRenderedPageBreak/>
        <w:t>доходов населения, проживающего на сельских территориях Ленинградской области, за счет средств федерального бюджета и областного бюджета Ленинградской области предусмотрена реализация следующих мероприятий:</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мероприятие по вовлечению сельскохозяйственных товаропроизводителей в заключение договоров целевого обучения;</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мероприятие по переподготовке и повышению квалификации кадров, обучению персонала на производстве, проведению производственной практики студентов образовательных организаций сельскохозяйственного профиля.</w:t>
      </w:r>
    </w:p>
    <w:p w:rsidR="00F7032C" w:rsidRPr="00F7032C" w:rsidRDefault="00F7032C">
      <w:pPr>
        <w:pStyle w:val="ConsPlusNormal"/>
        <w:spacing w:before="220"/>
        <w:ind w:firstLine="540"/>
        <w:jc w:val="both"/>
        <w:rPr>
          <w:rFonts w:ascii="Times New Roman" w:hAnsi="Times New Roman" w:cs="Times New Roman"/>
        </w:rPr>
      </w:pPr>
      <w:proofErr w:type="gramStart"/>
      <w:r w:rsidRPr="00F7032C">
        <w:rPr>
          <w:rFonts w:ascii="Times New Roman" w:hAnsi="Times New Roman" w:cs="Times New Roman"/>
        </w:rPr>
        <w:t>В рамках мероприятия по вовлечению сельскохозяйственных товаропроизводителей в заключение договоров целевого обучения планируется осуществлять возмещение индивидуальным предпринимателям и организациям, которые являются сельскохозяйственными товаропроизводителями и осуществляют свою деятельность на сельских территориях Ленинградской области, части фактически понесенных затрат по заключенным договорам о целевом обучении со студентами, проходящими обучение в федеральных образовательных организациях высшего, среднего и дополнительного профессионального образования.</w:t>
      </w:r>
      <w:proofErr w:type="gramEnd"/>
    </w:p>
    <w:p w:rsidR="00F7032C" w:rsidRPr="00F7032C" w:rsidRDefault="00F7032C">
      <w:pPr>
        <w:pStyle w:val="ConsPlusNormal"/>
        <w:spacing w:before="220"/>
        <w:ind w:firstLine="540"/>
        <w:jc w:val="both"/>
        <w:rPr>
          <w:rFonts w:ascii="Times New Roman" w:hAnsi="Times New Roman" w:cs="Times New Roman"/>
        </w:rPr>
      </w:pPr>
      <w:proofErr w:type="gramStart"/>
      <w:r w:rsidRPr="00F7032C">
        <w:rPr>
          <w:rFonts w:ascii="Times New Roman" w:hAnsi="Times New Roman" w:cs="Times New Roman"/>
        </w:rPr>
        <w:t xml:space="preserve">В рамках мероприятия по переподготовке и повышению квалификации кадров, обучению персонала на производстве, проведению производственной практики студентов образовательных организаций сельскохозяйственного профиля планируется осуществлять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w:t>
      </w:r>
      <w:proofErr w:type="spellStart"/>
      <w:r w:rsidRPr="00F7032C">
        <w:rPr>
          <w:rFonts w:ascii="Times New Roman" w:hAnsi="Times New Roman" w:cs="Times New Roman"/>
        </w:rPr>
        <w:t>рыбохозяйственном</w:t>
      </w:r>
      <w:proofErr w:type="spellEnd"/>
      <w:r w:rsidRPr="00F7032C">
        <w:rPr>
          <w:rFonts w:ascii="Times New Roman" w:hAnsi="Times New Roman" w:cs="Times New Roman"/>
        </w:rPr>
        <w:t xml:space="preserve"> комплексе Ленинградской области.</w:t>
      </w:r>
      <w:proofErr w:type="gramEnd"/>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 xml:space="preserve">Реализация мероприятия осуществляется посредством предоставления субсидии из областного бюджета Ленинградской области юридическим лицам, индивидуальным предпринимателям в соответствии с </w:t>
      </w:r>
      <w:hyperlink r:id="rId14" w:history="1">
        <w:r w:rsidRPr="00F7032C">
          <w:rPr>
            <w:rFonts w:ascii="Times New Roman" w:hAnsi="Times New Roman" w:cs="Times New Roman"/>
            <w:color w:val="0000FF"/>
          </w:rPr>
          <w:t>Порядком</w:t>
        </w:r>
      </w:hyperlink>
      <w:r w:rsidRPr="00F7032C">
        <w:rPr>
          <w:rFonts w:ascii="Times New Roman" w:hAnsi="Times New Roman" w:cs="Times New Roman"/>
        </w:rPr>
        <w:t xml:space="preserve"> предоставления субсидии юридическим лицам, индивидуальным предпринимателям на государственную поддержку в сфере агропромышленного и </w:t>
      </w:r>
      <w:proofErr w:type="spellStart"/>
      <w:r w:rsidRPr="00F7032C">
        <w:rPr>
          <w:rFonts w:ascii="Times New Roman" w:hAnsi="Times New Roman" w:cs="Times New Roman"/>
        </w:rPr>
        <w:t>рыбохозяйственного</w:t>
      </w:r>
      <w:proofErr w:type="spellEnd"/>
      <w:r w:rsidRPr="00F7032C">
        <w:rPr>
          <w:rFonts w:ascii="Times New Roman" w:hAnsi="Times New Roman" w:cs="Times New Roman"/>
        </w:rPr>
        <w:t xml:space="preserve"> комплекса (приложение 7 к государственной программе).</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Участие физических лиц предусмотрено в качестве одной из сторон при заключении договоров о целевом обучении или в качестве лиц, привлеченных для переподготовки, повышения квалификации, производственной практики. Участие юридических лиц предусмотрено в качестве получателей субсидии из областного бюджета Ленинградской области. Участие органов местного самоуправления в реализации мероприятия не предусмотрено.</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За счет средств областного бюджета предусмотрена реализация мероприятий по социальной поддержке молодых специалистов Ленинградской области в сфере агропромышленного комплекса и в сфере ветеринарии (Управление ветеринарии Ленинградской области).</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Мероприятие реализуется посредством предоставления молодым специалистам ежегодной единовременной выплаты.</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В рамках реализации мероприятия участие физических лиц предусмотрено в качестве получателей социальной выплаты. Участие юридических лиц предусмотрено в качестве работодателей молодых специалистов. Участие органов местного самоуправления в реализации мероприятия не предусмотрено.</w:t>
      </w:r>
    </w:p>
    <w:p w:rsidR="00F7032C" w:rsidRPr="00F7032C" w:rsidRDefault="00F7032C">
      <w:pPr>
        <w:pStyle w:val="ConsPlusNormal"/>
        <w:ind w:firstLine="540"/>
        <w:jc w:val="both"/>
        <w:rPr>
          <w:rFonts w:ascii="Times New Roman" w:hAnsi="Times New Roman" w:cs="Times New Roman"/>
        </w:rPr>
      </w:pPr>
    </w:p>
    <w:p w:rsidR="00F7032C" w:rsidRPr="00F7032C" w:rsidRDefault="00F7032C">
      <w:pPr>
        <w:pStyle w:val="ConsPlusTitle"/>
        <w:jc w:val="center"/>
        <w:outlineLvl w:val="2"/>
        <w:rPr>
          <w:rFonts w:ascii="Times New Roman" w:hAnsi="Times New Roman" w:cs="Times New Roman"/>
        </w:rPr>
      </w:pPr>
      <w:r w:rsidRPr="00F7032C">
        <w:rPr>
          <w:rFonts w:ascii="Times New Roman" w:hAnsi="Times New Roman" w:cs="Times New Roman"/>
        </w:rPr>
        <w:t>Федеральный проект "Современный облик сельских территорий".</w:t>
      </w:r>
    </w:p>
    <w:p w:rsidR="00F7032C" w:rsidRPr="00F7032C" w:rsidRDefault="00F7032C">
      <w:pPr>
        <w:pStyle w:val="ConsPlusTitle"/>
        <w:jc w:val="center"/>
        <w:rPr>
          <w:rFonts w:ascii="Times New Roman" w:hAnsi="Times New Roman" w:cs="Times New Roman"/>
        </w:rPr>
      </w:pPr>
      <w:r w:rsidRPr="00F7032C">
        <w:rPr>
          <w:rFonts w:ascii="Times New Roman" w:hAnsi="Times New Roman" w:cs="Times New Roman"/>
        </w:rPr>
        <w:t>Мероприятия, направленные на достижение цели федерального</w:t>
      </w:r>
    </w:p>
    <w:p w:rsidR="00F7032C" w:rsidRPr="00F7032C" w:rsidRDefault="00F7032C">
      <w:pPr>
        <w:pStyle w:val="ConsPlusTitle"/>
        <w:jc w:val="center"/>
        <w:rPr>
          <w:rFonts w:ascii="Times New Roman" w:hAnsi="Times New Roman" w:cs="Times New Roman"/>
        </w:rPr>
      </w:pPr>
      <w:r w:rsidRPr="00F7032C">
        <w:rPr>
          <w:rFonts w:ascii="Times New Roman" w:hAnsi="Times New Roman" w:cs="Times New Roman"/>
        </w:rPr>
        <w:t>проекта "Современный облик сельских территорий"</w:t>
      </w:r>
    </w:p>
    <w:p w:rsidR="00F7032C" w:rsidRPr="00F7032C" w:rsidRDefault="00F7032C">
      <w:pPr>
        <w:pStyle w:val="ConsPlusNormal"/>
        <w:ind w:firstLine="540"/>
        <w:jc w:val="both"/>
        <w:rPr>
          <w:rFonts w:ascii="Times New Roman" w:hAnsi="Times New Roman" w:cs="Times New Roman"/>
        </w:rPr>
      </w:pPr>
    </w:p>
    <w:p w:rsidR="00F7032C" w:rsidRPr="00F7032C" w:rsidRDefault="00F7032C">
      <w:pPr>
        <w:pStyle w:val="ConsPlusNormal"/>
        <w:ind w:firstLine="540"/>
        <w:jc w:val="both"/>
        <w:rPr>
          <w:rFonts w:ascii="Times New Roman" w:hAnsi="Times New Roman" w:cs="Times New Roman"/>
        </w:rPr>
      </w:pPr>
      <w:r w:rsidRPr="00F7032C">
        <w:rPr>
          <w:rFonts w:ascii="Times New Roman" w:hAnsi="Times New Roman" w:cs="Times New Roman"/>
        </w:rPr>
        <w:t xml:space="preserve">В целях внедрения комплексного подхода к созданию комфортных условий жизнедеятельности на сельских территориях за счет средств федерального бюджета и областного бюджета Ленинградской области предусмотрена реализация мероприятия по реализации проектов </w:t>
      </w:r>
      <w:r w:rsidRPr="00F7032C">
        <w:rPr>
          <w:rFonts w:ascii="Times New Roman" w:hAnsi="Times New Roman" w:cs="Times New Roman"/>
        </w:rPr>
        <w:lastRenderedPageBreak/>
        <w:t>комплексного развития сельских территорий (сельских агломераций).</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В составе проектов комплексного развития сельских территорий (сельских агломераций) может быть предусмотрена реализация следующих направлений:</w:t>
      </w:r>
    </w:p>
    <w:p w:rsidR="00F7032C" w:rsidRPr="00F7032C" w:rsidRDefault="00F7032C">
      <w:pPr>
        <w:pStyle w:val="ConsPlusNormal"/>
        <w:spacing w:before="220"/>
        <w:ind w:firstLine="540"/>
        <w:jc w:val="both"/>
        <w:rPr>
          <w:rFonts w:ascii="Times New Roman" w:hAnsi="Times New Roman" w:cs="Times New Roman"/>
        </w:rPr>
      </w:pPr>
      <w:bookmarkStart w:id="0" w:name="P165"/>
      <w:bookmarkEnd w:id="0"/>
      <w:proofErr w:type="gramStart"/>
      <w:r w:rsidRPr="00F7032C">
        <w:rPr>
          <w:rFonts w:ascii="Times New Roman" w:hAnsi="Times New Roman" w:cs="Times New Roman"/>
        </w:rPr>
        <w:t>а) строительство и реконструкция (модернизация) объектов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w:t>
      </w:r>
      <w:proofErr w:type="gramEnd"/>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государственных или муниципальных дошкольных образовательных организаций;</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государственных или муниципальных общеобразовательных организаций;</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государственных или муниципальных организаций дополнительного образования;</w:t>
      </w:r>
    </w:p>
    <w:p w:rsidR="00F7032C" w:rsidRPr="00F7032C" w:rsidRDefault="00F7032C">
      <w:pPr>
        <w:pStyle w:val="ConsPlusNormal"/>
        <w:spacing w:before="220"/>
        <w:ind w:firstLine="540"/>
        <w:jc w:val="both"/>
        <w:rPr>
          <w:rFonts w:ascii="Times New Roman" w:hAnsi="Times New Roman" w:cs="Times New Roman"/>
        </w:rPr>
      </w:pPr>
      <w:proofErr w:type="gramStart"/>
      <w:r w:rsidRPr="00F7032C">
        <w:rPr>
          <w:rFonts w:ascii="Times New Roman" w:hAnsi="Times New Roman" w:cs="Times New Roman"/>
        </w:rPr>
        <w:t>медицинских организаций государственной и муниципальной систем здравоохранения и их структурных подразделений, на базе которых оказывается первичная медико-санитарная помощь (поликлиники, их структурные подразделения, врачебные амбулатории, центры (отделения) общей врачебной практики (семейной медицины), фельдшерско-акушерские пункты и фельдшерские здравпункты), а также зданий (отдельные здания, комплексы зданий) центральных районных больниц, в том числе предусматривающих оказание медицинской помощи с применением телемедицинских технологий;</w:t>
      </w:r>
      <w:proofErr w:type="gramEnd"/>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государственных или муниципальных организаций культурно-досугового типа;</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государственных или муниципальных физкультурно-спортивных организаций;</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государственных организаций социального обслуживания;</w:t>
      </w:r>
    </w:p>
    <w:p w:rsidR="00F7032C" w:rsidRPr="00F7032C" w:rsidRDefault="00F7032C">
      <w:pPr>
        <w:pStyle w:val="ConsPlusNormal"/>
        <w:spacing w:before="220"/>
        <w:ind w:firstLine="540"/>
        <w:jc w:val="both"/>
        <w:rPr>
          <w:rFonts w:ascii="Times New Roman" w:hAnsi="Times New Roman" w:cs="Times New Roman"/>
        </w:rPr>
      </w:pPr>
      <w:bookmarkStart w:id="1" w:name="P173"/>
      <w:bookmarkEnd w:id="1"/>
      <w:r w:rsidRPr="00F7032C">
        <w:rPr>
          <w:rFonts w:ascii="Times New Roman" w:hAnsi="Times New Roman" w:cs="Times New Roman"/>
        </w:rPr>
        <w:t>государственных учреждений, подведомственных уполномоченным в области ветеринарии органам исполнительной власти субъектов Российской Федерации, и их структурных подразделений, осуществляющих проведение профилактических, диагностических и лечебных мероприятий;</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 xml:space="preserve">б) строительство, реконструкция (модернизация) объектов, предназначенных для размещения в них организаций народных художественных промыслов, входящих в перечень, утвержденный в соответствии с </w:t>
      </w:r>
      <w:hyperlink r:id="rId15" w:history="1">
        <w:r w:rsidRPr="00F7032C">
          <w:rPr>
            <w:rFonts w:ascii="Times New Roman" w:hAnsi="Times New Roman" w:cs="Times New Roman"/>
            <w:color w:val="0000FF"/>
          </w:rPr>
          <w:t>пунктом 1 статьи 4</w:t>
        </w:r>
      </w:hyperlink>
      <w:r w:rsidRPr="00F7032C">
        <w:rPr>
          <w:rFonts w:ascii="Times New Roman" w:hAnsi="Times New Roman" w:cs="Times New Roman"/>
        </w:rPr>
        <w:t xml:space="preserve"> Федерального закона "О народных художественных промыслах";</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в)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 xml:space="preserve">г) приобретение транспортных средств (не бывших в употреблении или эксплуатации) для обеспечения функционирования существующих или создаваемых в рамках проекта объектов, указанных в </w:t>
      </w:r>
      <w:hyperlink w:anchor="P165" w:history="1">
        <w:r w:rsidRPr="00F7032C">
          <w:rPr>
            <w:rFonts w:ascii="Times New Roman" w:hAnsi="Times New Roman" w:cs="Times New Roman"/>
            <w:color w:val="0000FF"/>
          </w:rPr>
          <w:t>подпункте "а"</w:t>
        </w:r>
      </w:hyperlink>
      <w:r w:rsidRPr="00F7032C">
        <w:rPr>
          <w:rFonts w:ascii="Times New Roman" w:hAnsi="Times New Roman" w:cs="Times New Roman"/>
        </w:rPr>
        <w:t>:</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пассажирских автобусов (микроавтобусов), в том числе использующих природный газ в качестве моторного топлива;</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санитарных автомобилей (автомобилей скорой помощи класса "А", оснащенных необходимым оборудованием);</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комплексов передвижных медицинских на колесных транспортных средствах со стандартным оснащением для оказания первичной медико-санитарной помощи и проведения профилактического медицинского осмотра;</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мобильных ветеринарных пунктов на колесных транспортных средствах с оснащением для оказания ветеринарной помощи и проведения профилактических мероприятий;</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lastRenderedPageBreak/>
        <w:t xml:space="preserve">мобильных утилизационных установок для обеспечения деятельности государственных учреждений, указанных в </w:t>
      </w:r>
      <w:hyperlink w:anchor="P173" w:history="1">
        <w:r w:rsidRPr="00F7032C">
          <w:rPr>
            <w:rFonts w:ascii="Times New Roman" w:hAnsi="Times New Roman" w:cs="Times New Roman"/>
            <w:color w:val="0000FF"/>
          </w:rPr>
          <w:t>абзаце девятом подпункта "а"</w:t>
        </w:r>
      </w:hyperlink>
      <w:r w:rsidRPr="00F7032C">
        <w:rPr>
          <w:rFonts w:ascii="Times New Roman" w:hAnsi="Times New Roman" w:cs="Times New Roman"/>
        </w:rPr>
        <w:t>;</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 xml:space="preserve">д) приобретение и установка модульных конструкций (за исключением объектов с массовым пребыванием граждан, указанных в </w:t>
      </w:r>
      <w:hyperlink r:id="rId16" w:history="1">
        <w:r w:rsidRPr="00F7032C">
          <w:rPr>
            <w:rFonts w:ascii="Times New Roman" w:hAnsi="Times New Roman" w:cs="Times New Roman"/>
            <w:color w:val="0000FF"/>
          </w:rPr>
          <w:t>части 2.2 статьи 49</w:t>
        </w:r>
      </w:hyperlink>
      <w:r w:rsidRPr="00F7032C">
        <w:rPr>
          <w:rFonts w:ascii="Times New Roman" w:hAnsi="Times New Roman" w:cs="Times New Roman"/>
        </w:rPr>
        <w:t xml:space="preserve"> Градостроительного кодекса Российской Федерации), 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 перечисленных в </w:t>
      </w:r>
      <w:hyperlink w:anchor="P165" w:history="1">
        <w:r w:rsidRPr="00F7032C">
          <w:rPr>
            <w:rFonts w:ascii="Times New Roman" w:hAnsi="Times New Roman" w:cs="Times New Roman"/>
            <w:color w:val="0000FF"/>
          </w:rPr>
          <w:t>подпункте "а"</w:t>
        </w:r>
      </w:hyperlink>
      <w:r w:rsidRPr="00F7032C">
        <w:rPr>
          <w:rFonts w:ascii="Times New Roman" w:hAnsi="Times New Roman" w:cs="Times New Roman"/>
        </w:rPr>
        <w:t>;</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е)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и водозаборных сооружений для функционирования объектов жилого и нежилого фонда (объектов социального назначения);</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 xml:space="preserve">ж) строительство </w:t>
      </w:r>
      <w:proofErr w:type="spellStart"/>
      <w:r w:rsidRPr="00F7032C">
        <w:rPr>
          <w:rFonts w:ascii="Times New Roman" w:hAnsi="Times New Roman" w:cs="Times New Roman"/>
        </w:rPr>
        <w:t>блочно</w:t>
      </w:r>
      <w:proofErr w:type="spellEnd"/>
      <w:r w:rsidRPr="00F7032C">
        <w:rPr>
          <w:rFonts w:ascii="Times New Roman" w:hAnsi="Times New Roman" w:cs="Times New Roman"/>
        </w:rPr>
        <w:t>-модульных котельных и перевод многоквартирных домов на индивидуальное отопление (включая техническое присоединение к газовым сетям), строительство, реконструкция и капитальный ремонт тепловых сетей (за исключением котельных);</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з)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 xml:space="preserve">и) строительство, приобретение и монтаж </w:t>
      </w:r>
      <w:proofErr w:type="spellStart"/>
      <w:r w:rsidRPr="00F7032C">
        <w:rPr>
          <w:rFonts w:ascii="Times New Roman" w:hAnsi="Times New Roman" w:cs="Times New Roman"/>
        </w:rPr>
        <w:t>газопоршневых</w:t>
      </w:r>
      <w:proofErr w:type="spellEnd"/>
      <w:r w:rsidRPr="00F7032C">
        <w:rPr>
          <w:rFonts w:ascii="Times New Roman" w:hAnsi="Times New Roman" w:cs="Times New Roman"/>
        </w:rPr>
        <w:t xml:space="preserve"> установок, газгольдеров;</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к) строительство, реконструкция и капитальный ремонт электрических сетей уличного освещения, установка электрооборудования для уличного освещения (при условии обязательного использования энергосберегающих технологий);</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л) строительство и оборудование автономных и возобновляемых источников энергии для энергообеспечения объектов жилого и нежилого фонда (объектов социального назначения);</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 xml:space="preserve">м) развитие телекоммуникаций (строительство (прокладка) линий передачи данных, приобретение и монтаж оборудования, </w:t>
      </w:r>
      <w:proofErr w:type="gramStart"/>
      <w:r w:rsidRPr="00F7032C">
        <w:rPr>
          <w:rFonts w:ascii="Times New Roman" w:hAnsi="Times New Roman" w:cs="Times New Roman"/>
        </w:rPr>
        <w:t>обеспечивающего</w:t>
      </w:r>
      <w:proofErr w:type="gramEnd"/>
      <w:r w:rsidRPr="00F7032C">
        <w:rPr>
          <w:rFonts w:ascii="Times New Roman" w:hAnsi="Times New Roman" w:cs="Times New Roman"/>
        </w:rPr>
        <w:t xml:space="preserve"> в том числе возможность беспроводного подключения к информационно-телекоммуникационной сети "Интернет") объектов жилого и нежилого фонда (объектов социального назначения);</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 xml:space="preserve">н) строительство объектов (зданий) для размещения в них многофункциональных государственных и муниципальных организаций, включая организации, указанные в </w:t>
      </w:r>
      <w:hyperlink w:anchor="P165" w:history="1">
        <w:r w:rsidRPr="00F7032C">
          <w:rPr>
            <w:rFonts w:ascii="Times New Roman" w:hAnsi="Times New Roman" w:cs="Times New Roman"/>
            <w:color w:val="0000FF"/>
          </w:rPr>
          <w:t>подпункте "а"</w:t>
        </w:r>
      </w:hyperlink>
      <w:r w:rsidRPr="00F7032C">
        <w:rPr>
          <w:rFonts w:ascii="Times New Roman" w:hAnsi="Times New Roman" w:cs="Times New Roman"/>
        </w:rPr>
        <w:t>, а также иные государственные и муниципальные организации и учреждения.</w:t>
      </w:r>
    </w:p>
    <w:p w:rsidR="00F7032C" w:rsidRPr="00F7032C" w:rsidRDefault="00F7032C">
      <w:pPr>
        <w:pStyle w:val="ConsPlusNormal"/>
        <w:spacing w:before="220"/>
        <w:ind w:firstLine="540"/>
        <w:jc w:val="both"/>
        <w:rPr>
          <w:rFonts w:ascii="Times New Roman" w:hAnsi="Times New Roman" w:cs="Times New Roman"/>
        </w:rPr>
      </w:pPr>
      <w:proofErr w:type="gramStart"/>
      <w:r w:rsidRPr="00F7032C">
        <w:rPr>
          <w:rFonts w:ascii="Times New Roman" w:hAnsi="Times New Roman" w:cs="Times New Roman"/>
        </w:rPr>
        <w:t xml:space="preserve">Мероприятие реализуется путем предоставления субсидии из областного бюджета Ленинградской области бюджетам муниципальных образований Ленинградской области на обеспечение комплексного развития сельских территорий в соответствии с </w:t>
      </w:r>
      <w:hyperlink r:id="rId17" w:history="1">
        <w:r w:rsidRPr="00F7032C">
          <w:rPr>
            <w:rFonts w:ascii="Times New Roman" w:hAnsi="Times New Roman" w:cs="Times New Roman"/>
            <w:color w:val="0000FF"/>
          </w:rPr>
          <w:t>Порядком</w:t>
        </w:r>
      </w:hyperlink>
      <w:r w:rsidRPr="00F7032C">
        <w:rPr>
          <w:rFonts w:ascii="Times New Roman" w:hAnsi="Times New Roman" w:cs="Times New Roman"/>
        </w:rP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обеспечение комплексного развития сельских территорий в рамках реализации федерального проекта "Современный облик сельских территорий" (приложение 8 к государственной программе), а</w:t>
      </w:r>
      <w:proofErr w:type="gramEnd"/>
      <w:r w:rsidRPr="00F7032C">
        <w:rPr>
          <w:rFonts w:ascii="Times New Roman" w:hAnsi="Times New Roman" w:cs="Times New Roman"/>
        </w:rPr>
        <w:t xml:space="preserve"> также посредством предоставления субсидий из областного бюджета Ленинградской области </w:t>
      </w:r>
      <w:proofErr w:type="spellStart"/>
      <w:r w:rsidRPr="00F7032C">
        <w:rPr>
          <w:rFonts w:ascii="Times New Roman" w:hAnsi="Times New Roman" w:cs="Times New Roman"/>
        </w:rPr>
        <w:t>ресурсоснабжающим</w:t>
      </w:r>
      <w:proofErr w:type="spellEnd"/>
      <w:r w:rsidRPr="00F7032C">
        <w:rPr>
          <w:rFonts w:ascii="Times New Roman" w:hAnsi="Times New Roman" w:cs="Times New Roman"/>
        </w:rPr>
        <w:t xml:space="preserve"> организациям, эксплуатирующим объекты водоснабжения и водоотведения, находящиеся в собственности Ленинградской области.</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За счет средств областного бюджета Ленинградской области предусмотрена реализация следующих мероприятий:</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мероприятие по строительству (реконструкции, модернизации) сети дошкольных образовательных и общеобразовательных организаций на сельских территориях;</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мероприятие по строительству (реконструкции) медицинских организаций на сельских территориях;</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lastRenderedPageBreak/>
        <w:t>мероприятие по строительству (реконструкции, модернизации) организаций культурно-досугового типа на сельских территориях;</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мероприятие по строительству (реконструкции, модернизации) сети физкультурно-спортивных организаций на сельских территориях;</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мероприятие по строительству (реконструкции) объектов водоснабжения и водоотведения на сельских территориях;</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мероприятие по строительству объектов газоснабжения на сельских территориях.</w:t>
      </w:r>
    </w:p>
    <w:p w:rsidR="00F7032C" w:rsidRPr="00F7032C" w:rsidRDefault="00F7032C">
      <w:pPr>
        <w:pStyle w:val="ConsPlusNormal"/>
        <w:spacing w:before="220"/>
        <w:ind w:firstLine="540"/>
        <w:jc w:val="both"/>
        <w:rPr>
          <w:rFonts w:ascii="Times New Roman" w:hAnsi="Times New Roman" w:cs="Times New Roman"/>
        </w:rPr>
      </w:pPr>
      <w:proofErr w:type="gramStart"/>
      <w:r w:rsidRPr="00F7032C">
        <w:rPr>
          <w:rFonts w:ascii="Times New Roman" w:hAnsi="Times New Roman" w:cs="Times New Roman"/>
        </w:rPr>
        <w:t xml:space="preserve">Мероприятия реализуются путем предоставления субсидии из областного бюджета Ленинградской области бюджетам муниципальных образований Ленинградской области в соответствии с </w:t>
      </w:r>
      <w:hyperlink r:id="rId18" w:history="1">
        <w:r w:rsidRPr="00F7032C">
          <w:rPr>
            <w:rFonts w:ascii="Times New Roman" w:hAnsi="Times New Roman" w:cs="Times New Roman"/>
            <w:color w:val="0000FF"/>
          </w:rPr>
          <w:t>Порядком</w:t>
        </w:r>
      </w:hyperlink>
      <w:r w:rsidRPr="00F7032C">
        <w:rPr>
          <w:rFonts w:ascii="Times New Roman" w:hAnsi="Times New Roman" w:cs="Times New Roman"/>
        </w:rP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строительству, реконструкции, модернизации объектов в рамках реализации мероприятий, направленных на достижение цели федерального проекта "Современный облик сельских территорий" (приложение 9 к государственной программе).</w:t>
      </w:r>
      <w:proofErr w:type="gramEnd"/>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 xml:space="preserve">За счет средств областного бюджета Ленинградской области предусмотрена реализация мероприятия по капитальному ремонту организаций культурно-досугового типа на сельских территориях. </w:t>
      </w:r>
      <w:proofErr w:type="gramStart"/>
      <w:r w:rsidRPr="00F7032C">
        <w:rPr>
          <w:rFonts w:ascii="Times New Roman" w:hAnsi="Times New Roman" w:cs="Times New Roman"/>
        </w:rPr>
        <w:t xml:space="preserve">Мероприятие реализуется путем предоставления субсидии из областного бюджета Ленинградской области бюджетам муниципальных образований Ленинградской области в соответствии с </w:t>
      </w:r>
      <w:hyperlink r:id="rId19" w:history="1">
        <w:r w:rsidRPr="00F7032C">
          <w:rPr>
            <w:rFonts w:ascii="Times New Roman" w:hAnsi="Times New Roman" w:cs="Times New Roman"/>
            <w:color w:val="0000FF"/>
          </w:rPr>
          <w:t>Порядком</w:t>
        </w:r>
      </w:hyperlink>
      <w:r w:rsidRPr="00F7032C">
        <w:rPr>
          <w:rFonts w:ascii="Times New Roman" w:hAnsi="Times New Roman" w:cs="Times New Roman"/>
        </w:rP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капитальному ремонту объектов в рамках реализации мероприятий, направленных на достижение цели федерального проекта "Современный облик сельских территорий" (приложение 10 к государственной программе).</w:t>
      </w:r>
      <w:proofErr w:type="gramEnd"/>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Участие органов местного самоуправления предусмотрено в качестве получателей субсидий бюджетам муниципальных образований Ленинградской области. Участие юридических лиц предусмотрено в качестве исполнителей государственных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 а также в качестве получателей средств областного бюджета (в отношении объектов государственной собственности). Участие физических лиц в реализации мероприятий не предусмотрено.</w:t>
      </w:r>
    </w:p>
    <w:p w:rsidR="00F7032C" w:rsidRPr="00F7032C" w:rsidRDefault="00F7032C">
      <w:pPr>
        <w:pStyle w:val="ConsPlusNormal"/>
        <w:ind w:firstLine="540"/>
        <w:jc w:val="both"/>
        <w:rPr>
          <w:rFonts w:ascii="Times New Roman" w:hAnsi="Times New Roman" w:cs="Times New Roman"/>
        </w:rPr>
      </w:pPr>
    </w:p>
    <w:p w:rsidR="00F7032C" w:rsidRPr="00F7032C" w:rsidRDefault="00F7032C">
      <w:pPr>
        <w:pStyle w:val="ConsPlusTitle"/>
        <w:jc w:val="center"/>
        <w:outlineLvl w:val="2"/>
        <w:rPr>
          <w:rFonts w:ascii="Times New Roman" w:hAnsi="Times New Roman" w:cs="Times New Roman"/>
        </w:rPr>
      </w:pPr>
      <w:r w:rsidRPr="00F7032C">
        <w:rPr>
          <w:rFonts w:ascii="Times New Roman" w:hAnsi="Times New Roman" w:cs="Times New Roman"/>
        </w:rPr>
        <w:t>Федеральный проект "Развитие транспортной инфраструктуры</w:t>
      </w:r>
    </w:p>
    <w:p w:rsidR="00F7032C" w:rsidRPr="00F7032C" w:rsidRDefault="00F7032C">
      <w:pPr>
        <w:pStyle w:val="ConsPlusTitle"/>
        <w:jc w:val="center"/>
        <w:rPr>
          <w:rFonts w:ascii="Times New Roman" w:hAnsi="Times New Roman" w:cs="Times New Roman"/>
        </w:rPr>
      </w:pPr>
      <w:r w:rsidRPr="00F7032C">
        <w:rPr>
          <w:rFonts w:ascii="Times New Roman" w:hAnsi="Times New Roman" w:cs="Times New Roman"/>
        </w:rPr>
        <w:t>на сельских территориях". Мероприятия, направленные</w:t>
      </w:r>
    </w:p>
    <w:p w:rsidR="00F7032C" w:rsidRPr="00F7032C" w:rsidRDefault="00F7032C">
      <w:pPr>
        <w:pStyle w:val="ConsPlusTitle"/>
        <w:jc w:val="center"/>
        <w:rPr>
          <w:rFonts w:ascii="Times New Roman" w:hAnsi="Times New Roman" w:cs="Times New Roman"/>
        </w:rPr>
      </w:pPr>
      <w:r w:rsidRPr="00F7032C">
        <w:rPr>
          <w:rFonts w:ascii="Times New Roman" w:hAnsi="Times New Roman" w:cs="Times New Roman"/>
        </w:rPr>
        <w:t>на достижение цели федерального проекта "Развитие</w:t>
      </w:r>
    </w:p>
    <w:p w:rsidR="00F7032C" w:rsidRPr="00F7032C" w:rsidRDefault="00F7032C">
      <w:pPr>
        <w:pStyle w:val="ConsPlusTitle"/>
        <w:jc w:val="center"/>
        <w:rPr>
          <w:rFonts w:ascii="Times New Roman" w:hAnsi="Times New Roman" w:cs="Times New Roman"/>
        </w:rPr>
      </w:pPr>
      <w:r w:rsidRPr="00F7032C">
        <w:rPr>
          <w:rFonts w:ascii="Times New Roman" w:hAnsi="Times New Roman" w:cs="Times New Roman"/>
        </w:rPr>
        <w:t>транспортной инфраструктуры на сельских территориях"</w:t>
      </w:r>
    </w:p>
    <w:p w:rsidR="00F7032C" w:rsidRPr="00F7032C" w:rsidRDefault="00F7032C">
      <w:pPr>
        <w:pStyle w:val="ConsPlusNormal"/>
        <w:ind w:firstLine="540"/>
        <w:jc w:val="both"/>
        <w:rPr>
          <w:rFonts w:ascii="Times New Roman" w:hAnsi="Times New Roman" w:cs="Times New Roman"/>
        </w:rPr>
      </w:pPr>
    </w:p>
    <w:p w:rsidR="00F7032C" w:rsidRPr="00F7032C" w:rsidRDefault="00F7032C">
      <w:pPr>
        <w:pStyle w:val="ConsPlusNormal"/>
        <w:ind w:firstLine="540"/>
        <w:jc w:val="both"/>
        <w:rPr>
          <w:rFonts w:ascii="Times New Roman" w:hAnsi="Times New Roman" w:cs="Times New Roman"/>
        </w:rPr>
      </w:pPr>
      <w:proofErr w:type="gramStart"/>
      <w:r w:rsidRPr="00F7032C">
        <w:rPr>
          <w:rFonts w:ascii="Times New Roman" w:hAnsi="Times New Roman" w:cs="Times New Roman"/>
        </w:rPr>
        <w:t>В целях расширения сети автомобильных дорог к социально важным объектам на сельских территориях Ленинградской области и к объектам агропромышленного комплекса за счет средств федерального бюджета и областного бюджета Ленинградской области предусмотрена реализация мероприятия по развитию автомобильных дорог общего пользования с твердым покрытием, ведущих от сети автомобильных дорог общего пользования к объектам населенных пунктов.</w:t>
      </w:r>
      <w:proofErr w:type="gramEnd"/>
    </w:p>
    <w:p w:rsidR="00F7032C" w:rsidRPr="00F7032C" w:rsidRDefault="00F7032C">
      <w:pPr>
        <w:pStyle w:val="ConsPlusNormal"/>
        <w:spacing w:before="220"/>
        <w:ind w:firstLine="540"/>
        <w:jc w:val="both"/>
        <w:rPr>
          <w:rFonts w:ascii="Times New Roman" w:hAnsi="Times New Roman" w:cs="Times New Roman"/>
        </w:rPr>
      </w:pPr>
      <w:proofErr w:type="gramStart"/>
      <w:r w:rsidRPr="00F7032C">
        <w:rPr>
          <w:rFonts w:ascii="Times New Roman" w:hAnsi="Times New Roman" w:cs="Times New Roman"/>
        </w:rPr>
        <w:t xml:space="preserve">Мероприятие направлено на строительство, реконструкцию, капитальный ремонт и ремонт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и реализуется посредством предоставления субсидии из областного бюджета Ленинградской области бюджетам муниципальных образований Ленинградской области в соответствии с </w:t>
      </w:r>
      <w:hyperlink r:id="rId20" w:history="1">
        <w:r w:rsidRPr="00F7032C">
          <w:rPr>
            <w:rFonts w:ascii="Times New Roman" w:hAnsi="Times New Roman" w:cs="Times New Roman"/>
            <w:color w:val="0000FF"/>
          </w:rPr>
          <w:t>Порядком</w:t>
        </w:r>
      </w:hyperlink>
      <w:r w:rsidRPr="00F7032C">
        <w:rPr>
          <w:rFonts w:ascii="Times New Roman" w:hAnsi="Times New Roman" w:cs="Times New Roman"/>
        </w:rPr>
        <w:t xml:space="preserve"> предоставления и распределения</w:t>
      </w:r>
      <w:proofErr w:type="gramEnd"/>
      <w:r w:rsidRPr="00F7032C">
        <w:rPr>
          <w:rFonts w:ascii="Times New Roman" w:hAnsi="Times New Roman" w:cs="Times New Roman"/>
        </w:rPr>
        <w:t xml:space="preserve"> </w:t>
      </w:r>
      <w:proofErr w:type="gramStart"/>
      <w:r w:rsidRPr="00F7032C">
        <w:rPr>
          <w:rFonts w:ascii="Times New Roman" w:hAnsi="Times New Roman" w:cs="Times New Roman"/>
        </w:rPr>
        <w:t xml:space="preserve">субсидии из областного бюджета Ленинградской области бюджетам муниципальных образований Ленинградской области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w:t>
      </w:r>
      <w:r w:rsidRPr="00F7032C">
        <w:rPr>
          <w:rFonts w:ascii="Times New Roman" w:hAnsi="Times New Roman" w:cs="Times New Roman"/>
        </w:rPr>
        <w:lastRenderedPageBreak/>
        <w:t>пунктов, расположенных на сельских территориях, объектам производства и переработки продукции в рамках мероприятий, направленных на достижение цели федерального проекта "Развитие транспортной инфраструктуры на сельских территориях" (приложение</w:t>
      </w:r>
      <w:proofErr w:type="gramEnd"/>
      <w:r w:rsidRPr="00F7032C">
        <w:rPr>
          <w:rFonts w:ascii="Times New Roman" w:hAnsi="Times New Roman" w:cs="Times New Roman"/>
        </w:rPr>
        <w:t xml:space="preserve"> </w:t>
      </w:r>
      <w:proofErr w:type="gramStart"/>
      <w:r w:rsidRPr="00F7032C">
        <w:rPr>
          <w:rFonts w:ascii="Times New Roman" w:hAnsi="Times New Roman" w:cs="Times New Roman"/>
        </w:rPr>
        <w:t xml:space="preserve">11 к государственной программе) и </w:t>
      </w:r>
      <w:hyperlink r:id="rId21" w:history="1">
        <w:r w:rsidRPr="00F7032C">
          <w:rPr>
            <w:rFonts w:ascii="Times New Roman" w:hAnsi="Times New Roman" w:cs="Times New Roman"/>
            <w:color w:val="0000FF"/>
          </w:rPr>
          <w:t>Порядком</w:t>
        </w:r>
      </w:hyperlink>
      <w:r w:rsidRPr="00F7032C">
        <w:rPr>
          <w:rFonts w:ascii="Times New Roman" w:hAnsi="Times New Roman" w:cs="Times New Roman"/>
        </w:rP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w:t>
      </w:r>
      <w:proofErr w:type="spellStart"/>
      <w:r w:rsidRPr="00F7032C">
        <w:rPr>
          <w:rFonts w:ascii="Times New Roman" w:hAnsi="Times New Roman" w:cs="Times New Roman"/>
        </w:rPr>
        <w:t>софинансирование</w:t>
      </w:r>
      <w:proofErr w:type="spellEnd"/>
      <w:r w:rsidRPr="00F7032C">
        <w:rPr>
          <w:rFonts w:ascii="Times New Roman" w:hAnsi="Times New Roman" w:cs="Times New Roman"/>
        </w:rPr>
        <w:t xml:space="preserve"> капитальных вложений в объекты государственной (муниципальной) собственности в рамках развития транспортной инфраструктуры на сельских территориях в рамках федерального проекта "Развитие транспортной инфраструктуры на сельских территориях" (приложение 12 к государственной программе).</w:t>
      </w:r>
      <w:proofErr w:type="gramEnd"/>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В рамках реализации мероприятия участие органов местного самоуправления предусмотрено в качестве получателей субсидий бюджетам муниципальных образований Ленинградской области. Участие юридических лиц предусмотрено в качестве исполнителей государственных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 Участие физических лиц в реализации мероприятия не предусмотрено.</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 xml:space="preserve">За счет средств областного бюджета Ленинградской области предусмотрена реализация мероприятия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w:t>
      </w:r>
      <w:proofErr w:type="gramStart"/>
      <w:r w:rsidRPr="00F7032C">
        <w:rPr>
          <w:rFonts w:ascii="Times New Roman" w:hAnsi="Times New Roman" w:cs="Times New Roman"/>
        </w:rPr>
        <w:t>и(</w:t>
      </w:r>
      <w:proofErr w:type="gramEnd"/>
      <w:r w:rsidRPr="00F7032C">
        <w:rPr>
          <w:rFonts w:ascii="Times New Roman" w:hAnsi="Times New Roman" w:cs="Times New Roman"/>
        </w:rPr>
        <w:t>или) с дорогами общего пользования.</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 xml:space="preserve">Мероприятие реализуется посредством предоставления субсидии из областного бюджета Ленинградской области на возмещение части затрат сельскохозяйственным товаропроизводителям и крестьянским (фермерским) хозяйствам, понесенных на указанные цели, в соответствии с </w:t>
      </w:r>
      <w:hyperlink r:id="rId22" w:history="1">
        <w:r w:rsidRPr="00F7032C">
          <w:rPr>
            <w:rFonts w:ascii="Times New Roman" w:hAnsi="Times New Roman" w:cs="Times New Roman"/>
            <w:color w:val="0000FF"/>
          </w:rPr>
          <w:t>Порядком</w:t>
        </w:r>
      </w:hyperlink>
      <w:r w:rsidRPr="00F7032C">
        <w:rPr>
          <w:rFonts w:ascii="Times New Roman" w:hAnsi="Times New Roman" w:cs="Times New Roman"/>
        </w:rPr>
        <w:t xml:space="preserve"> предоставления субсидии юридическим лицам, индивидуальным предпринимателям на государственную поддержку в сфере агропромышленного и </w:t>
      </w:r>
      <w:proofErr w:type="spellStart"/>
      <w:r w:rsidRPr="00F7032C">
        <w:rPr>
          <w:rFonts w:ascii="Times New Roman" w:hAnsi="Times New Roman" w:cs="Times New Roman"/>
        </w:rPr>
        <w:t>рыбохозяйственного</w:t>
      </w:r>
      <w:proofErr w:type="spellEnd"/>
      <w:r w:rsidRPr="00F7032C">
        <w:rPr>
          <w:rFonts w:ascii="Times New Roman" w:hAnsi="Times New Roman" w:cs="Times New Roman"/>
        </w:rPr>
        <w:t xml:space="preserve"> комплекса (приложение 7 к государственной программе).</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В рамках реализации мероприятия участие органов местного самоуправления предусмотрено путем согласования сметной документации на выполнение строительно-монтажных работ. Участие юридических лиц предусмотрено в качестве получателей субсидии на возмещение части затрат или в качестве исполнителя контрактов (договоров) на выполнение работ. Участие физических лиц в реализации мероприятия не предусмотрено.</w:t>
      </w:r>
    </w:p>
    <w:p w:rsidR="00F7032C" w:rsidRPr="00F7032C" w:rsidRDefault="00F7032C">
      <w:pPr>
        <w:pStyle w:val="ConsPlusNormal"/>
        <w:ind w:firstLine="540"/>
        <w:jc w:val="both"/>
        <w:rPr>
          <w:rFonts w:ascii="Times New Roman" w:hAnsi="Times New Roman" w:cs="Times New Roman"/>
        </w:rPr>
      </w:pPr>
    </w:p>
    <w:p w:rsidR="00F7032C" w:rsidRPr="00F7032C" w:rsidRDefault="00F7032C">
      <w:pPr>
        <w:pStyle w:val="ConsPlusTitle"/>
        <w:jc w:val="center"/>
        <w:outlineLvl w:val="2"/>
        <w:rPr>
          <w:rFonts w:ascii="Times New Roman" w:hAnsi="Times New Roman" w:cs="Times New Roman"/>
        </w:rPr>
      </w:pPr>
      <w:r w:rsidRPr="00F7032C">
        <w:rPr>
          <w:rFonts w:ascii="Times New Roman" w:hAnsi="Times New Roman" w:cs="Times New Roman"/>
        </w:rPr>
        <w:t>Федеральный проект "Благоустройство сельских территорий".</w:t>
      </w:r>
    </w:p>
    <w:p w:rsidR="00F7032C" w:rsidRPr="00F7032C" w:rsidRDefault="00F7032C">
      <w:pPr>
        <w:pStyle w:val="ConsPlusTitle"/>
        <w:jc w:val="center"/>
        <w:rPr>
          <w:rFonts w:ascii="Times New Roman" w:hAnsi="Times New Roman" w:cs="Times New Roman"/>
        </w:rPr>
      </w:pPr>
      <w:r w:rsidRPr="00F7032C">
        <w:rPr>
          <w:rFonts w:ascii="Times New Roman" w:hAnsi="Times New Roman" w:cs="Times New Roman"/>
        </w:rPr>
        <w:t>Мероприятия, направленные на достижение цели федерального</w:t>
      </w:r>
    </w:p>
    <w:p w:rsidR="00F7032C" w:rsidRPr="00F7032C" w:rsidRDefault="00F7032C">
      <w:pPr>
        <w:pStyle w:val="ConsPlusTitle"/>
        <w:jc w:val="center"/>
        <w:rPr>
          <w:rFonts w:ascii="Times New Roman" w:hAnsi="Times New Roman" w:cs="Times New Roman"/>
        </w:rPr>
      </w:pPr>
      <w:r w:rsidRPr="00F7032C">
        <w:rPr>
          <w:rFonts w:ascii="Times New Roman" w:hAnsi="Times New Roman" w:cs="Times New Roman"/>
        </w:rPr>
        <w:t>проекта "Благоустройство сельских территорий"</w:t>
      </w:r>
    </w:p>
    <w:p w:rsidR="00F7032C" w:rsidRPr="00F7032C" w:rsidRDefault="00F7032C">
      <w:pPr>
        <w:pStyle w:val="ConsPlusNormal"/>
        <w:ind w:firstLine="540"/>
        <w:jc w:val="both"/>
        <w:rPr>
          <w:rFonts w:ascii="Times New Roman" w:hAnsi="Times New Roman" w:cs="Times New Roman"/>
        </w:rPr>
      </w:pPr>
    </w:p>
    <w:p w:rsidR="00F7032C" w:rsidRPr="00F7032C" w:rsidRDefault="00F7032C">
      <w:pPr>
        <w:pStyle w:val="ConsPlusNormal"/>
        <w:ind w:firstLine="540"/>
        <w:jc w:val="both"/>
        <w:rPr>
          <w:rFonts w:ascii="Times New Roman" w:hAnsi="Times New Roman" w:cs="Times New Roman"/>
        </w:rPr>
      </w:pPr>
      <w:r w:rsidRPr="00F7032C">
        <w:rPr>
          <w:rFonts w:ascii="Times New Roman" w:hAnsi="Times New Roman" w:cs="Times New Roman"/>
        </w:rPr>
        <w:t>В целях улучшения санитарного и эстетического облика сельских территорий Ленинградской области за счет средств федерального бюджета и областного бюджета Ленинградской области предусмотрена реализация мероприятия по благоустройству сельских территорий.</w:t>
      </w:r>
    </w:p>
    <w:p w:rsidR="00F7032C" w:rsidRPr="00F7032C" w:rsidRDefault="00F7032C">
      <w:pPr>
        <w:pStyle w:val="ConsPlusNormal"/>
        <w:spacing w:before="220"/>
        <w:ind w:firstLine="540"/>
        <w:jc w:val="both"/>
        <w:rPr>
          <w:rFonts w:ascii="Times New Roman" w:hAnsi="Times New Roman" w:cs="Times New Roman"/>
        </w:rPr>
      </w:pPr>
      <w:proofErr w:type="gramStart"/>
      <w:r w:rsidRPr="00F7032C">
        <w:rPr>
          <w:rFonts w:ascii="Times New Roman" w:hAnsi="Times New Roman" w:cs="Times New Roman"/>
        </w:rPr>
        <w:t xml:space="preserve">Мероприятие реализуется посредством предоставления субсидии из областного бюджета Ленинградской области бюджетам муниципальных образований Ленинградской области в соответствии с </w:t>
      </w:r>
      <w:hyperlink r:id="rId23" w:history="1">
        <w:r w:rsidRPr="00F7032C">
          <w:rPr>
            <w:rFonts w:ascii="Times New Roman" w:hAnsi="Times New Roman" w:cs="Times New Roman"/>
            <w:color w:val="0000FF"/>
          </w:rPr>
          <w:t>Порядком</w:t>
        </w:r>
      </w:hyperlink>
      <w:r w:rsidRPr="00F7032C">
        <w:rPr>
          <w:rFonts w:ascii="Times New Roman" w:hAnsi="Times New Roman" w:cs="Times New Roman"/>
        </w:rP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благоустройство сельских территорий в рамках реализации мероприятий, направленных на достижение цели федерального проекта "Благоустройство сельских территорий" (приложение 13 к государственной программе), и </w:t>
      </w:r>
      <w:hyperlink r:id="rId24" w:history="1">
        <w:r w:rsidRPr="00F7032C">
          <w:rPr>
            <w:rFonts w:ascii="Times New Roman" w:hAnsi="Times New Roman" w:cs="Times New Roman"/>
            <w:color w:val="0000FF"/>
          </w:rPr>
          <w:t>Порядком</w:t>
        </w:r>
      </w:hyperlink>
      <w:r w:rsidRPr="00F7032C">
        <w:rPr>
          <w:rFonts w:ascii="Times New Roman" w:hAnsi="Times New Roman" w:cs="Times New Roman"/>
        </w:rPr>
        <w:t xml:space="preserve"> предоставления и распределения</w:t>
      </w:r>
      <w:proofErr w:type="gramEnd"/>
      <w:r w:rsidRPr="00F7032C">
        <w:rPr>
          <w:rFonts w:ascii="Times New Roman" w:hAnsi="Times New Roman" w:cs="Times New Roman"/>
        </w:rPr>
        <w:t xml:space="preserve"> субсидии из областного бюджета Ленинградской области бюджетам муниципальных образований Ленинградской области на обеспечение комплексного развития сельских территорий в рамках реализации федерального проекта "Благоустройство сельских территорий" (приложение 14 к государственной программе).</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 xml:space="preserve">В рамках реализации мероприятия участие органов местного самоуправления предусмотрено в качестве получателей субсидий бюджетам муниципальных образований </w:t>
      </w:r>
      <w:r w:rsidRPr="00F7032C">
        <w:rPr>
          <w:rFonts w:ascii="Times New Roman" w:hAnsi="Times New Roman" w:cs="Times New Roman"/>
        </w:rPr>
        <w:lastRenderedPageBreak/>
        <w:t>Ленинградской области. Участие юридических лиц, индивидуальных предпринимателей предусмотрено в качестве исполнителей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 а также путем безвозмездного предоставления денежных средств, помещений, технических средств. Участие физических лиц предусмотрено в форме трудового участия, безвозмездного предоставления денежных средств, помещений, технических средств.</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За счет средств областного бюджета Ленинградской области предусмотрена реализация мероприятий:</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 xml:space="preserve">мероприятие по борьбе с борщевиком Сосновского на землях </w:t>
      </w:r>
      <w:proofErr w:type="spellStart"/>
      <w:r w:rsidRPr="00F7032C">
        <w:rPr>
          <w:rFonts w:ascii="Times New Roman" w:hAnsi="Times New Roman" w:cs="Times New Roman"/>
        </w:rPr>
        <w:t>сельхозтоваропроизводителей</w:t>
      </w:r>
      <w:proofErr w:type="spellEnd"/>
      <w:r w:rsidRPr="00F7032C">
        <w:rPr>
          <w:rFonts w:ascii="Times New Roman" w:hAnsi="Times New Roman" w:cs="Times New Roman"/>
        </w:rPr>
        <w:t>;</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мероприятие по борьбе с борщевиком Сосновского на территориях муниципальных образований.</w:t>
      </w:r>
    </w:p>
    <w:p w:rsidR="00F7032C" w:rsidRPr="00F7032C" w:rsidRDefault="00F7032C">
      <w:pPr>
        <w:pStyle w:val="ConsPlusNormal"/>
        <w:spacing w:before="220"/>
        <w:ind w:firstLine="540"/>
        <w:jc w:val="both"/>
        <w:rPr>
          <w:rFonts w:ascii="Times New Roman" w:hAnsi="Times New Roman" w:cs="Times New Roman"/>
        </w:rPr>
      </w:pPr>
      <w:proofErr w:type="gramStart"/>
      <w:r w:rsidRPr="00F7032C">
        <w:rPr>
          <w:rFonts w:ascii="Times New Roman" w:hAnsi="Times New Roman" w:cs="Times New Roman"/>
        </w:rPr>
        <w:t xml:space="preserve">Мероприятие по борьбе с борщевиком Сосновского на землях </w:t>
      </w:r>
      <w:proofErr w:type="spellStart"/>
      <w:r w:rsidRPr="00F7032C">
        <w:rPr>
          <w:rFonts w:ascii="Times New Roman" w:hAnsi="Times New Roman" w:cs="Times New Roman"/>
        </w:rPr>
        <w:t>сельхозтоваропроизводителей</w:t>
      </w:r>
      <w:proofErr w:type="spellEnd"/>
      <w:r w:rsidRPr="00F7032C">
        <w:rPr>
          <w:rFonts w:ascii="Times New Roman" w:hAnsi="Times New Roman" w:cs="Times New Roman"/>
        </w:rPr>
        <w:t xml:space="preserve"> реализуется путем предоставления субсидии из областного бюджета Ленинградской области на возмещение сельскохозяйственным товаропроизводителям части затрат на проведение химических мер борьбы с борщевиком Сосновского на землях сельскохозяйственных товаропроизводителей в соответствии с </w:t>
      </w:r>
      <w:hyperlink r:id="rId25" w:history="1">
        <w:r w:rsidRPr="00F7032C">
          <w:rPr>
            <w:rFonts w:ascii="Times New Roman" w:hAnsi="Times New Roman" w:cs="Times New Roman"/>
            <w:color w:val="0000FF"/>
          </w:rPr>
          <w:t>Порядком</w:t>
        </w:r>
      </w:hyperlink>
      <w:r w:rsidRPr="00F7032C">
        <w:rPr>
          <w:rFonts w:ascii="Times New Roman" w:hAnsi="Times New Roman" w:cs="Times New Roman"/>
        </w:rPr>
        <w:t xml:space="preserve"> предоставления субсидии юридическим лицам, индивидуальным предпринимателям на государственную поддержку в сфере агропромышленного и </w:t>
      </w:r>
      <w:proofErr w:type="spellStart"/>
      <w:r w:rsidRPr="00F7032C">
        <w:rPr>
          <w:rFonts w:ascii="Times New Roman" w:hAnsi="Times New Roman" w:cs="Times New Roman"/>
        </w:rPr>
        <w:t>рыбохозяйственного</w:t>
      </w:r>
      <w:proofErr w:type="spellEnd"/>
      <w:r w:rsidRPr="00F7032C">
        <w:rPr>
          <w:rFonts w:ascii="Times New Roman" w:hAnsi="Times New Roman" w:cs="Times New Roman"/>
        </w:rPr>
        <w:t xml:space="preserve"> комплекса (приложение 7 к государственной программе).</w:t>
      </w:r>
      <w:proofErr w:type="gramEnd"/>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В рамках реализации мероприятия участие юридических лиц предусмотрено в качестве получателей субсидии на возмещение части затрат или в качестве исполнителя контрактов (договоров) на выполнение работ. Участие органов местного самоуправления и физических лиц в реализации мероприятия не предусмотрено.</w:t>
      </w:r>
    </w:p>
    <w:p w:rsidR="00F7032C" w:rsidRPr="00F7032C" w:rsidRDefault="00F7032C">
      <w:pPr>
        <w:pStyle w:val="ConsPlusNormal"/>
        <w:spacing w:before="220"/>
        <w:ind w:firstLine="540"/>
        <w:jc w:val="both"/>
        <w:rPr>
          <w:rFonts w:ascii="Times New Roman" w:hAnsi="Times New Roman" w:cs="Times New Roman"/>
        </w:rPr>
      </w:pPr>
      <w:proofErr w:type="gramStart"/>
      <w:r w:rsidRPr="00F7032C">
        <w:rPr>
          <w:rFonts w:ascii="Times New Roman" w:hAnsi="Times New Roman" w:cs="Times New Roman"/>
        </w:rPr>
        <w:t xml:space="preserve">Мероприятие по борьбе с борщевиком Сосновского на территориях муниципальных образований реализуется посредством предоставления субсидии из областного бюджета Ленинградской области бюджетам муниципальных образований Ленинградской области в соответствии с </w:t>
      </w:r>
      <w:hyperlink r:id="rId26" w:history="1">
        <w:r w:rsidRPr="00F7032C">
          <w:rPr>
            <w:rFonts w:ascii="Times New Roman" w:hAnsi="Times New Roman" w:cs="Times New Roman"/>
            <w:color w:val="0000FF"/>
          </w:rPr>
          <w:t>Порядком</w:t>
        </w:r>
      </w:hyperlink>
      <w:r w:rsidRPr="00F7032C">
        <w:rPr>
          <w:rFonts w:ascii="Times New Roman" w:hAnsi="Times New Roman" w:cs="Times New Roman"/>
        </w:rPr>
        <w:t xml:space="preserve"> предоставления и распределения субсидии бюджетам муниципальных районов (городского округа), сельских (городских)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в рамках мероприятий</w:t>
      </w:r>
      <w:proofErr w:type="gramEnd"/>
      <w:r w:rsidRPr="00F7032C">
        <w:rPr>
          <w:rFonts w:ascii="Times New Roman" w:hAnsi="Times New Roman" w:cs="Times New Roman"/>
        </w:rPr>
        <w:t>, направленных на достижение цели федерального проекта "Благоустройство сельских территорий" (приложение 15 к государственной программе).</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В рамках реализации мероприятия участие органов местного самоуправления предусмотрено в качестве получателей субсидий бюджетам муниципальных образований Ленинградской области. Участие юридических лиц предусмотрено только в качестве исполнителей государственных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 Участие физических лиц в реализации мероприятия не предусмотрено.</w:t>
      </w:r>
    </w:p>
    <w:p w:rsidR="00F7032C" w:rsidRPr="00F7032C" w:rsidRDefault="00F7032C">
      <w:pPr>
        <w:pStyle w:val="ConsPlusNormal"/>
        <w:spacing w:before="220"/>
        <w:ind w:firstLine="540"/>
        <w:jc w:val="both"/>
        <w:rPr>
          <w:rFonts w:ascii="Times New Roman" w:hAnsi="Times New Roman" w:cs="Times New Roman"/>
        </w:rPr>
      </w:pPr>
      <w:r w:rsidRPr="00F7032C">
        <w:rPr>
          <w:rFonts w:ascii="Times New Roman" w:hAnsi="Times New Roman" w:cs="Times New Roman"/>
        </w:rPr>
        <w:t xml:space="preserve">В целях реализации государственной </w:t>
      </w:r>
      <w:hyperlink r:id="rId27" w:history="1">
        <w:r w:rsidRPr="00F7032C">
          <w:rPr>
            <w:rFonts w:ascii="Times New Roman" w:hAnsi="Times New Roman" w:cs="Times New Roman"/>
            <w:color w:val="0000FF"/>
          </w:rPr>
          <w:t>программы</w:t>
        </w:r>
      </w:hyperlink>
      <w:r w:rsidRPr="00F7032C">
        <w:rPr>
          <w:rFonts w:ascii="Times New Roman" w:hAnsi="Times New Roman" w:cs="Times New Roman"/>
        </w:rP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года N 696, и государственной программы утверждаются:</w:t>
      </w:r>
    </w:p>
    <w:p w:rsidR="00F7032C" w:rsidRPr="00F7032C" w:rsidRDefault="00F7032C">
      <w:pPr>
        <w:pStyle w:val="ConsPlusNormal"/>
        <w:spacing w:before="220"/>
        <w:ind w:firstLine="540"/>
        <w:jc w:val="both"/>
        <w:rPr>
          <w:rFonts w:ascii="Times New Roman" w:hAnsi="Times New Roman" w:cs="Times New Roman"/>
        </w:rPr>
      </w:pPr>
      <w:hyperlink r:id="rId28" w:history="1">
        <w:proofErr w:type="gramStart"/>
        <w:r w:rsidRPr="00F7032C">
          <w:rPr>
            <w:rFonts w:ascii="Times New Roman" w:hAnsi="Times New Roman" w:cs="Times New Roman"/>
            <w:color w:val="0000FF"/>
          </w:rPr>
          <w:t>Перечень</w:t>
        </w:r>
      </w:hyperlink>
      <w:r w:rsidRPr="00F7032C">
        <w:rPr>
          <w:rFonts w:ascii="Times New Roman" w:hAnsi="Times New Roman" w:cs="Times New Roman"/>
        </w:rPr>
        <w:t xml:space="preserve"> сельских поселений и сельских населенных пунктов, рабочих поселков, входящих в состав городских поселений, для реализации мероприятий государственной программы Ленинградской области "Комплексное развитие сельских территорий Ленинградской области" (приложение 4 к государственной программе), предусмотренный </w:t>
      </w:r>
      <w:hyperlink r:id="rId29" w:history="1">
        <w:r w:rsidRPr="00F7032C">
          <w:rPr>
            <w:rFonts w:ascii="Times New Roman" w:hAnsi="Times New Roman" w:cs="Times New Roman"/>
            <w:color w:val="0000FF"/>
          </w:rPr>
          <w:t>Правилами</w:t>
        </w:r>
      </w:hyperlink>
      <w:r w:rsidRPr="00F7032C">
        <w:rPr>
          <w:rFonts w:ascii="Times New Roman" w:hAnsi="Times New Roman" w:cs="Times New Roman"/>
        </w:rPr>
        <w:t xml:space="preserve">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w:t>
      </w:r>
      <w:hyperlink r:id="rId30" w:history="1">
        <w:r w:rsidRPr="00F7032C">
          <w:rPr>
            <w:rFonts w:ascii="Times New Roman" w:hAnsi="Times New Roman" w:cs="Times New Roman"/>
            <w:color w:val="0000FF"/>
          </w:rPr>
          <w:t>Правилами</w:t>
        </w:r>
      </w:hyperlink>
      <w:r w:rsidRPr="00F7032C">
        <w:rPr>
          <w:rFonts w:ascii="Times New Roman" w:hAnsi="Times New Roman" w:cs="Times New Roman"/>
        </w:rPr>
        <w:t xml:space="preserve"> предоставления и распределения субсидий из</w:t>
      </w:r>
      <w:proofErr w:type="gramEnd"/>
      <w:r w:rsidRPr="00F7032C">
        <w:rPr>
          <w:rFonts w:ascii="Times New Roman" w:hAnsi="Times New Roman" w:cs="Times New Roman"/>
        </w:rPr>
        <w:t xml:space="preserve"> </w:t>
      </w:r>
      <w:proofErr w:type="gramStart"/>
      <w:r w:rsidRPr="00F7032C">
        <w:rPr>
          <w:rFonts w:ascii="Times New Roman" w:hAnsi="Times New Roman" w:cs="Times New Roman"/>
        </w:rPr>
        <w:t xml:space="preserve">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w:t>
      </w:r>
      <w:r w:rsidRPr="00F7032C">
        <w:rPr>
          <w:rFonts w:ascii="Times New Roman" w:hAnsi="Times New Roman" w:cs="Times New Roman"/>
        </w:rPr>
        <w:lastRenderedPageBreak/>
        <w:t xml:space="preserve">найма жилого помещения, </w:t>
      </w:r>
      <w:hyperlink r:id="rId31" w:history="1">
        <w:r w:rsidRPr="00F7032C">
          <w:rPr>
            <w:rFonts w:ascii="Times New Roman" w:hAnsi="Times New Roman" w:cs="Times New Roman"/>
            <w:color w:val="0000FF"/>
          </w:rPr>
          <w:t>Правилами</w:t>
        </w:r>
      </w:hyperlink>
      <w:r w:rsidRPr="00F7032C">
        <w:rPr>
          <w:rFonts w:ascii="Times New Roman" w:hAnsi="Times New Roman" w:cs="Times New Roman"/>
        </w:rPr>
        <w:t xml:space="preserve">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w:t>
      </w:r>
      <w:hyperlink r:id="rId32" w:history="1">
        <w:r w:rsidRPr="00F7032C">
          <w:rPr>
            <w:rFonts w:ascii="Times New Roman" w:hAnsi="Times New Roman" w:cs="Times New Roman"/>
            <w:color w:val="0000FF"/>
          </w:rPr>
          <w:t>Правилами</w:t>
        </w:r>
      </w:hyperlink>
      <w:r w:rsidRPr="00F7032C">
        <w:rPr>
          <w:rFonts w:ascii="Times New Roman" w:hAnsi="Times New Roman" w:cs="Times New Roman"/>
        </w:rPr>
        <w:t xml:space="preserve"> предоставления и распределения субсидий из федерального</w:t>
      </w:r>
      <w:proofErr w:type="gramEnd"/>
      <w:r w:rsidRPr="00F7032C">
        <w:rPr>
          <w:rFonts w:ascii="Times New Roman" w:hAnsi="Times New Roman" w:cs="Times New Roman"/>
        </w:rPr>
        <w:t xml:space="preserve"> </w:t>
      </w:r>
      <w:proofErr w:type="gramStart"/>
      <w:r w:rsidRPr="00F7032C">
        <w:rPr>
          <w:rFonts w:ascii="Times New Roman" w:hAnsi="Times New Roman" w:cs="Times New Roman"/>
        </w:rPr>
        <w:t xml:space="preserve">бюджета бюджетам субъектов Российской Федерации на реализацию мероприятий, направленных на оказание содействия сельскохозяйственным товаропроизводителям в обеспечении квалифицированными специалистами, </w:t>
      </w:r>
      <w:hyperlink r:id="rId33" w:history="1">
        <w:r w:rsidRPr="00F7032C">
          <w:rPr>
            <w:rFonts w:ascii="Times New Roman" w:hAnsi="Times New Roman" w:cs="Times New Roman"/>
            <w:color w:val="0000FF"/>
          </w:rPr>
          <w:t>Правилами</w:t>
        </w:r>
      </w:hyperlink>
      <w:r w:rsidRPr="00F7032C">
        <w:rPr>
          <w:rFonts w:ascii="Times New Roman" w:hAnsi="Times New Roman" w:cs="Times New Roman"/>
        </w:rPr>
        <w:t xml:space="preserve">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w:t>
      </w:r>
      <w:hyperlink r:id="rId34" w:history="1">
        <w:r w:rsidRPr="00F7032C">
          <w:rPr>
            <w:rFonts w:ascii="Times New Roman" w:hAnsi="Times New Roman" w:cs="Times New Roman"/>
            <w:color w:val="0000FF"/>
          </w:rPr>
          <w:t>Правилами</w:t>
        </w:r>
      </w:hyperlink>
      <w:r w:rsidRPr="00F7032C">
        <w:rPr>
          <w:rFonts w:ascii="Times New Roman" w:hAnsi="Times New Roman" w:cs="Times New Roman"/>
        </w:rPr>
        <w:t xml:space="preserve">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w:t>
      </w:r>
      <w:hyperlink r:id="rId35" w:history="1">
        <w:r w:rsidRPr="00F7032C">
          <w:rPr>
            <w:rFonts w:ascii="Times New Roman" w:hAnsi="Times New Roman" w:cs="Times New Roman"/>
            <w:color w:val="0000FF"/>
          </w:rPr>
          <w:t>Правилами</w:t>
        </w:r>
      </w:hyperlink>
      <w:r w:rsidRPr="00F7032C">
        <w:rPr>
          <w:rFonts w:ascii="Times New Roman" w:hAnsi="Times New Roman" w:cs="Times New Roman"/>
        </w:rPr>
        <w:t xml:space="preserve"> предоставления и распределения</w:t>
      </w:r>
      <w:proofErr w:type="gramEnd"/>
      <w:r w:rsidRPr="00F7032C">
        <w:rPr>
          <w:rFonts w:ascii="Times New Roman" w:hAnsi="Times New Roman" w:cs="Times New Roman"/>
        </w:rPr>
        <w:t xml:space="preserve"> </w:t>
      </w:r>
      <w:proofErr w:type="gramStart"/>
      <w:r w:rsidRPr="00F7032C">
        <w:rPr>
          <w:rFonts w:ascii="Times New Roman" w:hAnsi="Times New Roman" w:cs="Times New Roman"/>
        </w:rPr>
        <w:t xml:space="preserve">субсидий из федерального бюджета бюджетам субъектов Российской Федерации на развитие транспортной инфраструктуры на сельских территориях, </w:t>
      </w:r>
      <w:hyperlink r:id="rId36" w:history="1">
        <w:r w:rsidRPr="00F7032C">
          <w:rPr>
            <w:rFonts w:ascii="Times New Roman" w:hAnsi="Times New Roman" w:cs="Times New Roman"/>
            <w:color w:val="0000FF"/>
          </w:rPr>
          <w:t>Правилами</w:t>
        </w:r>
      </w:hyperlink>
      <w:r w:rsidRPr="00F7032C">
        <w:rPr>
          <w:rFonts w:ascii="Times New Roman" w:hAnsi="Times New Roman" w:cs="Times New Roman"/>
        </w:rPr>
        <w:t xml:space="preserve">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утвержденными постановлением Правительства Российской Федерации от 31 мая 2019 года N 696, </w:t>
      </w:r>
      <w:hyperlink r:id="rId37" w:history="1">
        <w:r w:rsidRPr="00F7032C">
          <w:rPr>
            <w:rFonts w:ascii="Times New Roman" w:hAnsi="Times New Roman" w:cs="Times New Roman"/>
            <w:color w:val="0000FF"/>
          </w:rPr>
          <w:t>Правилами</w:t>
        </w:r>
      </w:hyperlink>
      <w:r w:rsidRPr="00F7032C">
        <w:rPr>
          <w:rFonts w:ascii="Times New Roman" w:hAnsi="Times New Roman" w:cs="Times New Roman"/>
        </w:rPr>
        <w:t xml:space="preserve"> предоставления субсидий из федерального бюджета российским кредитным организациям на возмещение недополученных доходов по выданным</w:t>
      </w:r>
      <w:proofErr w:type="gramEnd"/>
      <w:r w:rsidRPr="00F7032C">
        <w:rPr>
          <w:rFonts w:ascii="Times New Roman" w:hAnsi="Times New Roman" w:cs="Times New Roman"/>
        </w:rPr>
        <w:t xml:space="preserve">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 утвержденными постановлением Правительства Российской Федерации от 26 ноября 2019 года N 1514, </w:t>
      </w:r>
      <w:hyperlink r:id="rId38" w:history="1">
        <w:r w:rsidRPr="00F7032C">
          <w:rPr>
            <w:rFonts w:ascii="Times New Roman" w:hAnsi="Times New Roman" w:cs="Times New Roman"/>
            <w:color w:val="0000FF"/>
          </w:rPr>
          <w:t>Правилами</w:t>
        </w:r>
      </w:hyperlink>
      <w:r w:rsidRPr="00F7032C">
        <w:rPr>
          <w:rFonts w:ascii="Times New Roman" w:hAnsi="Times New Roman" w:cs="Times New Roman"/>
        </w:rPr>
        <w:t xml:space="preserve">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w:t>
      </w:r>
      <w:proofErr w:type="gramStart"/>
      <w:r w:rsidRPr="00F7032C">
        <w:rPr>
          <w:rFonts w:ascii="Times New Roman" w:hAnsi="Times New Roman" w:cs="Times New Roman"/>
        </w:rPr>
        <w:t>.Р</w:t>
      </w:r>
      <w:proofErr w:type="gramEnd"/>
      <w:r w:rsidRPr="00F7032C">
        <w:rPr>
          <w:rFonts w:ascii="Times New Roman" w:hAnsi="Times New Roman" w:cs="Times New Roman"/>
        </w:rPr>
        <w:t xml:space="preserve">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w:t>
      </w:r>
      <w:proofErr w:type="gramStart"/>
      <w:r w:rsidRPr="00F7032C">
        <w:rPr>
          <w:rFonts w:ascii="Times New Roman" w:hAnsi="Times New Roman" w:cs="Times New Roman"/>
        </w:rPr>
        <w:t>утвержденными</w:t>
      </w:r>
      <w:proofErr w:type="gramEnd"/>
      <w:r w:rsidRPr="00F7032C">
        <w:rPr>
          <w:rFonts w:ascii="Times New Roman" w:hAnsi="Times New Roman" w:cs="Times New Roman"/>
        </w:rPr>
        <w:t xml:space="preserve"> постановлением Правительства Российской Федерации от 24 декабря 2019 года N 1804;</w:t>
      </w:r>
    </w:p>
    <w:p w:rsidR="00F7032C" w:rsidRPr="00F7032C" w:rsidRDefault="00F7032C">
      <w:pPr>
        <w:pStyle w:val="ConsPlusNormal"/>
        <w:spacing w:before="220"/>
        <w:ind w:firstLine="540"/>
        <w:jc w:val="both"/>
        <w:rPr>
          <w:rFonts w:ascii="Times New Roman" w:hAnsi="Times New Roman" w:cs="Times New Roman"/>
        </w:rPr>
      </w:pPr>
      <w:hyperlink r:id="rId39" w:history="1">
        <w:proofErr w:type="gramStart"/>
        <w:r w:rsidRPr="00F7032C">
          <w:rPr>
            <w:rFonts w:ascii="Times New Roman" w:hAnsi="Times New Roman" w:cs="Times New Roman"/>
            <w:color w:val="0000FF"/>
          </w:rPr>
          <w:t>Перечень</w:t>
        </w:r>
      </w:hyperlink>
      <w:r w:rsidRPr="00F7032C">
        <w:rPr>
          <w:rFonts w:ascii="Times New Roman" w:hAnsi="Times New Roman" w:cs="Times New Roman"/>
        </w:rPr>
        <w:t xml:space="preserve"> сельских агломераций для реализации мероприятий государственной программы Ленинградской области "Комплексное развитие сельских территорий Ленинградской области" (приложение 5 к государственной программе), предусмотренный </w:t>
      </w:r>
      <w:hyperlink r:id="rId40" w:history="1">
        <w:r w:rsidRPr="00F7032C">
          <w:rPr>
            <w:rFonts w:ascii="Times New Roman" w:hAnsi="Times New Roman" w:cs="Times New Roman"/>
            <w:color w:val="0000FF"/>
          </w:rPr>
          <w:t>Правилами</w:t>
        </w:r>
      </w:hyperlink>
      <w:r w:rsidRPr="00F7032C">
        <w:rPr>
          <w:rFonts w:ascii="Times New Roman" w:hAnsi="Times New Roman" w:cs="Times New Roman"/>
        </w:rPr>
        <w:t xml:space="preserve">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утвержденными постановлением Правительства Российской Федерации от 31 мая 2019 года N 696, </w:t>
      </w:r>
      <w:hyperlink r:id="rId41" w:history="1">
        <w:r w:rsidRPr="00F7032C">
          <w:rPr>
            <w:rFonts w:ascii="Times New Roman" w:hAnsi="Times New Roman" w:cs="Times New Roman"/>
            <w:color w:val="0000FF"/>
          </w:rPr>
          <w:t>Правилами</w:t>
        </w:r>
      </w:hyperlink>
      <w:r w:rsidRPr="00F7032C">
        <w:rPr>
          <w:rFonts w:ascii="Times New Roman" w:hAnsi="Times New Roman" w:cs="Times New Roman"/>
        </w:rPr>
        <w:t xml:space="preserve"> предоставления субсидий из федерального бюджета российским кредитным</w:t>
      </w:r>
      <w:proofErr w:type="gramEnd"/>
      <w:r w:rsidRPr="00F7032C">
        <w:rPr>
          <w:rFonts w:ascii="Times New Roman" w:hAnsi="Times New Roman" w:cs="Times New Roman"/>
        </w:rPr>
        <w:t xml:space="preserve">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 утвержденными постановлением Правительства Российской Федерации от 26 ноября 2019 года N 1514, </w:t>
      </w:r>
      <w:hyperlink r:id="rId42" w:history="1">
        <w:r w:rsidRPr="00F7032C">
          <w:rPr>
            <w:rFonts w:ascii="Times New Roman" w:hAnsi="Times New Roman" w:cs="Times New Roman"/>
            <w:color w:val="0000FF"/>
          </w:rPr>
          <w:t>Правилами</w:t>
        </w:r>
      </w:hyperlink>
      <w:r w:rsidRPr="00F7032C">
        <w:rPr>
          <w:rFonts w:ascii="Times New Roman" w:hAnsi="Times New Roman" w:cs="Times New Roman"/>
        </w:rPr>
        <w:t xml:space="preserve">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w:t>
      </w:r>
      <w:proofErr w:type="gramStart"/>
      <w:r w:rsidRPr="00F7032C">
        <w:rPr>
          <w:rFonts w:ascii="Times New Roman" w:hAnsi="Times New Roman" w:cs="Times New Roman"/>
        </w:rPr>
        <w:t>.Р</w:t>
      </w:r>
      <w:proofErr w:type="gramEnd"/>
      <w:r w:rsidRPr="00F7032C">
        <w:rPr>
          <w:rFonts w:ascii="Times New Roman" w:hAnsi="Times New Roman" w:cs="Times New Roman"/>
        </w:rPr>
        <w:t xml:space="preserve">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w:t>
      </w:r>
      <w:proofErr w:type="gramStart"/>
      <w:r w:rsidRPr="00F7032C">
        <w:rPr>
          <w:rFonts w:ascii="Times New Roman" w:hAnsi="Times New Roman" w:cs="Times New Roman"/>
        </w:rPr>
        <w:t>утвержденными</w:t>
      </w:r>
      <w:proofErr w:type="gramEnd"/>
      <w:r w:rsidRPr="00F7032C">
        <w:rPr>
          <w:rFonts w:ascii="Times New Roman" w:hAnsi="Times New Roman" w:cs="Times New Roman"/>
        </w:rPr>
        <w:t xml:space="preserve"> постановлением Правительства Российской Федерации от 24 декабря 2019 года N 1804.</w:t>
      </w:r>
    </w:p>
    <w:p w:rsidR="007F4769" w:rsidRPr="00F7032C" w:rsidRDefault="007F4769">
      <w:pPr>
        <w:rPr>
          <w:rFonts w:ascii="Times New Roman" w:hAnsi="Times New Roman" w:cs="Times New Roman"/>
        </w:rPr>
      </w:pPr>
      <w:bookmarkStart w:id="2" w:name="_GoBack"/>
      <w:bookmarkEnd w:id="2"/>
    </w:p>
    <w:sectPr w:rsidR="007F4769" w:rsidRPr="00F7032C" w:rsidSect="00C967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2C"/>
    <w:rsid w:val="007F4769"/>
    <w:rsid w:val="00F70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03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032C"/>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03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032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9FA3BA7ED5518A3AEFE9691A75EA380562A0565A93265F0A57A1F3938FB188DDCF307C243C75A888AC650ED2B7C34FD29A80491C209409rFu1F" TargetMode="External"/><Relationship Id="rId18" Type="http://schemas.openxmlformats.org/officeDocument/2006/relationships/hyperlink" Target="consultantplus://offline/ref=269FA3BA7ED5518A3AEFE9691A75EA380562A0565A93265F0A57A1F3938FB188DDCF307C243D73A38CAC650ED2B7C34FD29A80491C209409rFu1F" TargetMode="External"/><Relationship Id="rId26" Type="http://schemas.openxmlformats.org/officeDocument/2006/relationships/hyperlink" Target="consultantplus://offline/ref=269FA3BA7ED5518A3AEFE9691A75EA380562A0565A93265F0A57A1F3938FB188DDCF307C243A71A98DAC650ED2B7C34FD29A80491C209409rFu1F" TargetMode="External"/><Relationship Id="rId39" Type="http://schemas.openxmlformats.org/officeDocument/2006/relationships/hyperlink" Target="consultantplus://offline/ref=269FA3BA7ED5518A3AEFE9691A75EA380562A0565A93265F0A57A1F3938FB188DDCF307C243C73A382AC650ED2B7C34FD29A80491C209409rFu1F" TargetMode="External"/><Relationship Id="rId21" Type="http://schemas.openxmlformats.org/officeDocument/2006/relationships/hyperlink" Target="consultantplus://offline/ref=269FA3BA7ED5518A3AEFE9691A75EA380562A0565A93265F0A57A1F3938FB188DDCF307C243D77A28AAC650ED2B7C34FD29A80491C209409rFu1F" TargetMode="External"/><Relationship Id="rId34" Type="http://schemas.openxmlformats.org/officeDocument/2006/relationships/hyperlink" Target="consultantplus://offline/ref=269FA3BA7ED5518A3AEFF6780F75EA38046EA65F5C94265F0A57A1F3938FB188DDCF307F243C71AC80F3601BC3EFCF48CA848651002296r0u9F" TargetMode="External"/><Relationship Id="rId42" Type="http://schemas.openxmlformats.org/officeDocument/2006/relationships/hyperlink" Target="consultantplus://offline/ref=269FA3BA7ED5518A3AEFF6780F75EA380460A3505291265F0A57A1F3938FB188DDCF307C253E71AA82AC650ED2B7C34FD29A80491C209409rFu1F" TargetMode="External"/><Relationship Id="rId7" Type="http://schemas.openxmlformats.org/officeDocument/2006/relationships/hyperlink" Target="consultantplus://offline/ref=269FA3BA7ED5518A3AEFF6780F75EA380367A6575B92265F0A57A1F3938FB188CFCF687024386FAA8DB9335F94rEu0F" TargetMode="External"/><Relationship Id="rId2" Type="http://schemas.microsoft.com/office/2007/relationships/stylesWithEffects" Target="stylesWithEffects.xml"/><Relationship Id="rId16" Type="http://schemas.openxmlformats.org/officeDocument/2006/relationships/hyperlink" Target="consultantplus://offline/ref=269FA3BA7ED5518A3AEFF6780F75EA380366A0555C9D265F0A57A1F3938FB188DDCF307F203E74A1DFF6750A9BE3C850D4829E4D0220r9u6F" TargetMode="External"/><Relationship Id="rId20" Type="http://schemas.openxmlformats.org/officeDocument/2006/relationships/hyperlink" Target="consultantplus://offline/ref=269FA3BA7ED5518A3AEFE9691A75EA380562A0565A93265F0A57A1F3938FB188DDCF307C243D74A28BAC650ED2B7C34FD29A80491C209409rFu1F" TargetMode="External"/><Relationship Id="rId29" Type="http://schemas.openxmlformats.org/officeDocument/2006/relationships/hyperlink" Target="consultantplus://offline/ref=269FA3BA7ED5518A3AEFF6780F75EA38046EA65F5C94265F0A57A1F3938FB188DDCF307C253E70A983AC650ED2B7C34FD29A80491C209409rFu1F" TargetMode="External"/><Relationship Id="rId41" Type="http://schemas.openxmlformats.org/officeDocument/2006/relationships/hyperlink" Target="consultantplus://offline/ref=269FA3BA7ED5518A3AEFF6780F75EA380460A3545C91265F0A57A1F3938FB188DDCF307C253E71AA82AC650ED2B7C34FD29A80491C209409rFu1F" TargetMode="External"/><Relationship Id="rId1" Type="http://schemas.openxmlformats.org/officeDocument/2006/relationships/styles" Target="styles.xml"/><Relationship Id="rId6" Type="http://schemas.openxmlformats.org/officeDocument/2006/relationships/hyperlink" Target="consultantplus://offline/ref=269FA3BA7ED5518A3AEFF6780F75EA380566A7565B97265F0A57A1F3938FB188DDCF307C253E71AA82AC650ED2B7C34FD29A80491C209409rFu1F" TargetMode="External"/><Relationship Id="rId11" Type="http://schemas.openxmlformats.org/officeDocument/2006/relationships/hyperlink" Target="consultantplus://offline/ref=269FA3BA7ED5518A3AEFF6780F75EA380367A5505C90265F0A57A1F3938FB188CFCF687024386FAA8DB9335F94rEu0F" TargetMode="External"/><Relationship Id="rId24" Type="http://schemas.openxmlformats.org/officeDocument/2006/relationships/hyperlink" Target="consultantplus://offline/ref=269FA3BA7ED5518A3AEFE9691A75EA380562A0565A93265F0A57A1F3938FB188DDCF307C243D78AC8AAC650ED2B7C34FD29A80491C209409rFu1F" TargetMode="External"/><Relationship Id="rId32" Type="http://schemas.openxmlformats.org/officeDocument/2006/relationships/hyperlink" Target="consultantplus://offline/ref=269FA3BA7ED5518A3AEFF6780F75EA38046EA65F5C94265F0A57A1F3938FB188DDCF307C2D3B7AFEDAE3645297E4D04ED29A824F00r2u0F" TargetMode="External"/><Relationship Id="rId37" Type="http://schemas.openxmlformats.org/officeDocument/2006/relationships/hyperlink" Target="consultantplus://offline/ref=269FA3BA7ED5518A3AEFF6780F75EA380460A3545C91265F0A57A1F3938FB188DDCF307C253E71AA82AC650ED2B7C34FD29A80491C209409rFu1F" TargetMode="External"/><Relationship Id="rId40" Type="http://schemas.openxmlformats.org/officeDocument/2006/relationships/hyperlink" Target="consultantplus://offline/ref=269FA3BA7ED5518A3AEFF6780F75EA38046EA65F5C94265F0A57A1F3938FB188DDCF307F253875A380F3601BC3EFCF48CA848651002296r0u9F" TargetMode="External"/><Relationship Id="rId5" Type="http://schemas.openxmlformats.org/officeDocument/2006/relationships/hyperlink" Target="consultantplus://offline/ref=269FA3BA7ED5518A3AEFF6780F75EA38056FA15251C3715D5B02AFF69BDFEB98CB863C7B3B3E77B489A733r5uDF" TargetMode="External"/><Relationship Id="rId15" Type="http://schemas.openxmlformats.org/officeDocument/2006/relationships/hyperlink" Target="consultantplus://offline/ref=269FA3BA7ED5518A3AEFF6780F75EA380565A7545997265F0A57A1F3938FB188DDCF307B2E6A20EEDEAA305988E2C850D68482r4uDF" TargetMode="External"/><Relationship Id="rId23" Type="http://schemas.openxmlformats.org/officeDocument/2006/relationships/hyperlink" Target="consultantplus://offline/ref=269FA3BA7ED5518A3AEFE9691A75EA380562A0565A93265F0A57A1F3938FB188DDCF307C243D76AD8AAC650ED2B7C34FD29A80491C209409rFu1F" TargetMode="External"/><Relationship Id="rId28" Type="http://schemas.openxmlformats.org/officeDocument/2006/relationships/hyperlink" Target="consultantplus://offline/ref=269FA3BA7ED5518A3AEFE9691A75EA380562A0565A93265F0A57A1F3938FB188DDCF307C243F78A88FAC650ED2B7C34FD29A80491C209409rFu1F" TargetMode="External"/><Relationship Id="rId36" Type="http://schemas.openxmlformats.org/officeDocument/2006/relationships/hyperlink" Target="consultantplus://offline/ref=269FA3BA7ED5518A3AEFF6780F75EA38046EA65F5C94265F0A57A1F3938FB188DDCF307F253875A380F3601BC3EFCF48CA848651002296r0u9F" TargetMode="External"/><Relationship Id="rId10" Type="http://schemas.openxmlformats.org/officeDocument/2006/relationships/hyperlink" Target="consultantplus://offline/ref=269FA3BA7ED5518A3AEFF6780F75EA380462A15E5892265F0A57A1F3938FB188CFCF687024386FAA8DB9335F94rEu0F" TargetMode="External"/><Relationship Id="rId19" Type="http://schemas.openxmlformats.org/officeDocument/2006/relationships/hyperlink" Target="consultantplus://offline/ref=269FA3BA7ED5518A3AEFE9691A75EA380562A0565A93265F0A57A1F3938FB188DDCF307C243D75A988AC650ED2B7C34FD29A80491C209409rFu1F" TargetMode="External"/><Relationship Id="rId31" Type="http://schemas.openxmlformats.org/officeDocument/2006/relationships/hyperlink" Target="consultantplus://offline/ref=269FA3BA7ED5518A3AEFF6780F75EA38046EA65F5C94265F0A57A1F3938FB188DDCF307C253E72AC8BAC650ED2B7C34FD29A80491C209409rFu1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69FA3BA7ED5518A3AEFF6780F75EA380462AE575893265F0A57A1F3938FB188CFCF687024386FAA8DB9335F94rEu0F" TargetMode="External"/><Relationship Id="rId14" Type="http://schemas.openxmlformats.org/officeDocument/2006/relationships/hyperlink" Target="consultantplus://offline/ref=269FA3BA7ED5518A3AEFE9691A75EA380562A0565A93265F0A57A1F3938FB188DDCF307C243C79AD89AC650ED2B7C34FD29A80491C209409rFu1F" TargetMode="External"/><Relationship Id="rId22" Type="http://schemas.openxmlformats.org/officeDocument/2006/relationships/hyperlink" Target="consultantplus://offline/ref=269FA3BA7ED5518A3AEFE9691A75EA380562A0565A93265F0A57A1F3938FB188DDCF307C243C79AD89AC650ED2B7C34FD29A80491C209409rFu1F" TargetMode="External"/><Relationship Id="rId27" Type="http://schemas.openxmlformats.org/officeDocument/2006/relationships/hyperlink" Target="consultantplus://offline/ref=269FA3BA7ED5518A3AEFF6780F75EA38046EA65F5C94265F0A57A1F3938FB188DDCF307C253E71AB8FAC650ED2B7C34FD29A80491C209409rFu1F" TargetMode="External"/><Relationship Id="rId30" Type="http://schemas.openxmlformats.org/officeDocument/2006/relationships/hyperlink" Target="consultantplus://offline/ref=269FA3BA7ED5518A3AEFF6780F75EA38046EA65F5C94265F0A57A1F3938FB188DDCF307F243F71AF80F3601BC3EFCF48CA848651002296r0u9F" TargetMode="External"/><Relationship Id="rId35" Type="http://schemas.openxmlformats.org/officeDocument/2006/relationships/hyperlink" Target="consultantplus://offline/ref=269FA3BA7ED5518A3AEFF6780F75EA38046EA65F5C94265F0A57A1F3938FB188DDCF307F253678A280F3601BC3EFCF48CA848651002296r0u9F" TargetMode="External"/><Relationship Id="rId43" Type="http://schemas.openxmlformats.org/officeDocument/2006/relationships/fontTable" Target="fontTable.xml"/><Relationship Id="rId8" Type="http://schemas.openxmlformats.org/officeDocument/2006/relationships/hyperlink" Target="consultantplus://offline/ref=269FA3BA7ED5518A3AEFF6780F75EA38046EA65F5C94265F0A57A1F3938FB188CFCF687024386FAA8DB9335F94rEu0F" TargetMode="External"/><Relationship Id="rId3" Type="http://schemas.openxmlformats.org/officeDocument/2006/relationships/settings" Target="settings.xml"/><Relationship Id="rId12" Type="http://schemas.openxmlformats.org/officeDocument/2006/relationships/hyperlink" Target="consultantplus://offline/ref=269FA3BA7ED5518A3AEFE9691A75EA380565A7565B93265F0A57A1F3938FB188DDCF307C253F73A88FAC650ED2B7C34FD29A80491C209409rFu1F" TargetMode="External"/><Relationship Id="rId17" Type="http://schemas.openxmlformats.org/officeDocument/2006/relationships/hyperlink" Target="consultantplus://offline/ref=269FA3BA7ED5518A3AEFE9691A75EA380562A0565A93265F0A57A1F3938FB188DDCF307C243D70AD8EAC650ED2B7C34FD29A80491C209409rFu1F" TargetMode="External"/><Relationship Id="rId25" Type="http://schemas.openxmlformats.org/officeDocument/2006/relationships/hyperlink" Target="consultantplus://offline/ref=269FA3BA7ED5518A3AEFE9691A75EA380562A0565A93265F0A57A1F3938FB188DDCF307C243C79AD89AC650ED2B7C34FD29A80491C209409rFu1F" TargetMode="External"/><Relationship Id="rId33" Type="http://schemas.openxmlformats.org/officeDocument/2006/relationships/hyperlink" Target="consultantplus://offline/ref=269FA3BA7ED5518A3AEFF6780F75EA38046EA65F5C94265F0A57A1F3938FB188DDCF307C253E75AD8BAC650ED2B7C34FD29A80491C209409rFu1F" TargetMode="External"/><Relationship Id="rId38" Type="http://schemas.openxmlformats.org/officeDocument/2006/relationships/hyperlink" Target="consultantplus://offline/ref=269FA3BA7ED5518A3AEFF6780F75EA380460A3505291265F0A57A1F3938FB188DDCF307C253E71AA82AC650ED2B7C34FD29A80491C209409rFu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7125</Words>
  <Characters>40617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Сергеевич Панкратов</dc:creator>
  <cp:lastModifiedBy>Антон Сергеевич Панкратов</cp:lastModifiedBy>
  <cp:revision>1</cp:revision>
  <dcterms:created xsi:type="dcterms:W3CDTF">2022-06-16T05:46:00Z</dcterms:created>
  <dcterms:modified xsi:type="dcterms:W3CDTF">2022-06-16T05:47:00Z</dcterms:modified>
</cp:coreProperties>
</file>