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jc w:val="right"/>
        <w:outlineLvl w:val="1"/>
        <w:rPr>
          <w:rFonts w:ascii="Times New Roman" w:hAnsi="Times New Roman" w:cs="Times New Roman"/>
        </w:rPr>
      </w:pPr>
      <w:r w:rsidRPr="00DD482D">
        <w:rPr>
          <w:rFonts w:ascii="Times New Roman" w:hAnsi="Times New Roman" w:cs="Times New Roman"/>
        </w:rPr>
        <w:t>Приложение 6</w:t>
      </w:r>
    </w:p>
    <w:p w:rsidR="0053738C" w:rsidRPr="00DD482D" w:rsidRDefault="0053738C" w:rsidP="0053738C">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53738C" w:rsidRPr="00DD482D" w:rsidRDefault="0053738C" w:rsidP="0053738C">
      <w:pPr>
        <w:pStyle w:val="ConsPlusNormal"/>
        <w:jc w:val="right"/>
        <w:rPr>
          <w:rFonts w:ascii="Times New Roman" w:hAnsi="Times New Roman" w:cs="Times New Roman"/>
        </w:rPr>
      </w:pPr>
    </w:p>
    <w:p w:rsidR="0053738C" w:rsidRPr="00DD482D" w:rsidRDefault="0053738C" w:rsidP="0053738C">
      <w:pPr>
        <w:pStyle w:val="ConsPlusTitle"/>
        <w:jc w:val="center"/>
        <w:rPr>
          <w:rFonts w:ascii="Times New Roman" w:hAnsi="Times New Roman" w:cs="Times New Roman"/>
        </w:rPr>
      </w:pPr>
      <w:bookmarkStart w:id="0" w:name="P4971"/>
      <w:bookmarkEnd w:id="0"/>
      <w:r w:rsidRPr="00DD482D">
        <w:rPr>
          <w:rFonts w:ascii="Times New Roman" w:hAnsi="Times New Roman" w:cs="Times New Roman"/>
        </w:rPr>
        <w:t>ПОЛОЖЕНИЕ</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О ПОРЯДКЕ И УСЛОВИЯХ РЕАЛИЗАЦИИ МЕРОПРИЯТИЯ</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ПО ПРЕДОСТАВЛЕНИЮ ГРАЖДАНАМ СОЦИАЛЬНЫХ ВЫПЛАТ</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НА СТРОИТЕЛЬСТВО (ПРИОБРЕТЕНИЕ) ЖИЛЬЯ В РАМКАХ ФЕДЕРАЛЬНОГО</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ПРОЕКТА "РАЗВИТИЕ ЖИЛИЩНОГО СТРОИТЕЛЬСТВА НА СЕЛЬСКИХ</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ТЕРРИТОРИЯХ И ПОВЫШЕНИЕ УРОВНЯ БЛАГОУСТРОЙСТВА ДОМОВЛАДЕНИЙ"</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И МЕРОПРИЯТИЙ, НАПРАВЛЕННЫХ НА ДОСТИЖЕНИЕ ЦЕЛИ</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ФЕДЕРАЛЬНОГО ПРОЕКТА</w:t>
      </w:r>
    </w:p>
    <w:p w:rsidR="0053738C" w:rsidRPr="00DD482D" w:rsidRDefault="0053738C" w:rsidP="0053738C">
      <w:pPr>
        <w:pStyle w:val="ConsPlusNormal"/>
        <w:jc w:val="center"/>
        <w:rPr>
          <w:rFonts w:ascii="Times New Roman" w:hAnsi="Times New Roman" w:cs="Times New Roman"/>
        </w:rPr>
      </w:pPr>
    </w:p>
    <w:p w:rsidR="0053738C" w:rsidRPr="00DD482D" w:rsidRDefault="0053738C" w:rsidP="0053738C">
      <w:pPr>
        <w:pStyle w:val="ConsPlusTitle"/>
        <w:jc w:val="center"/>
        <w:outlineLvl w:val="2"/>
        <w:rPr>
          <w:rFonts w:ascii="Times New Roman" w:hAnsi="Times New Roman" w:cs="Times New Roman"/>
        </w:rPr>
      </w:pPr>
      <w:r w:rsidRPr="00DD482D">
        <w:rPr>
          <w:rFonts w:ascii="Times New Roman" w:hAnsi="Times New Roman" w:cs="Times New Roman"/>
        </w:rPr>
        <w:t>1. Общие положения</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r w:rsidRPr="00DD482D">
        <w:rPr>
          <w:rFonts w:ascii="Times New Roman" w:hAnsi="Times New Roman" w:cs="Times New Roman"/>
        </w:rPr>
        <w:t xml:space="preserve">1.1. 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 в рамках государственной </w:t>
      </w:r>
      <w:hyperlink r:id="rId5">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53738C" w:rsidRPr="00DD482D" w:rsidRDefault="0053738C" w:rsidP="0053738C">
      <w:pPr>
        <w:pStyle w:val="ConsPlusNormal"/>
        <w:spacing w:before="220"/>
        <w:ind w:firstLine="540"/>
        <w:jc w:val="both"/>
        <w:rPr>
          <w:rFonts w:ascii="Times New Roman" w:hAnsi="Times New Roman" w:cs="Times New Roman"/>
        </w:rPr>
      </w:pPr>
      <w:bookmarkStart w:id="1" w:name="P4983"/>
      <w:bookmarkEnd w:id="1"/>
      <w:r w:rsidRPr="00DD482D">
        <w:rPr>
          <w:rFonts w:ascii="Times New Roman" w:hAnsi="Times New Roman" w:cs="Times New Roman"/>
        </w:rPr>
        <w:t>1.2. В целях настоящего Положения используются следующие понятия: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федеральной и областной программ;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типовое положение - </w:t>
      </w:r>
      <w:hyperlink r:id="rId6">
        <w:r w:rsidRPr="00DD482D">
          <w:rPr>
            <w:rFonts w:ascii="Times New Roman" w:hAnsi="Times New Roman" w:cs="Times New Roman"/>
            <w:color w:val="0000FF"/>
          </w:rPr>
          <w:t>Положение</w:t>
        </w:r>
      </w:hyperlink>
      <w:r w:rsidRPr="00DD482D">
        <w:rPr>
          <w:rFonts w:ascii="Times New Roman" w:hAnsi="Times New Roman" w:cs="Times New Roman"/>
        </w:rP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w:t>
      </w:r>
      <w:r w:rsidRPr="00DD482D">
        <w:rPr>
          <w:rFonts w:ascii="Times New Roman" w:hAnsi="Times New Roman" w:cs="Times New Roman"/>
        </w:rPr>
        <w:lastRenderedPageBreak/>
        <w:t>настоящим Положением (далее - комитет);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 и родители.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агропромышленный комплекс - деятельность сельскохозяйственных товаропроизводителей, признанных таковыми в соответствии со </w:t>
      </w:r>
      <w:hyperlink r:id="rId7">
        <w:r w:rsidRPr="00DD482D">
          <w:rPr>
            <w:rFonts w:ascii="Times New Roman" w:hAnsi="Times New Roman" w:cs="Times New Roman"/>
            <w:color w:val="0000FF"/>
          </w:rPr>
          <w:t>статьей 3</w:t>
        </w:r>
      </w:hyperlink>
      <w:r w:rsidRPr="00DD482D">
        <w:rPr>
          <w:rFonts w:ascii="Times New Roman" w:hAnsi="Times New Roman" w:cs="Times New Roman"/>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r w:rsidRPr="00DD482D">
          <w:rPr>
            <w:rFonts w:ascii="Times New Roman" w:hAnsi="Times New Roman" w:cs="Times New Roman"/>
            <w:color w:val="0000FF"/>
          </w:rPr>
          <w:t>частью 1 статьи 3</w:t>
        </w:r>
      </w:hyperlink>
      <w:r w:rsidRPr="00DD482D">
        <w:rPr>
          <w:rFonts w:ascii="Times New Roman" w:hAnsi="Times New Roman" w:cs="Times New Roman"/>
        </w:rP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и(или) областного и(или) местного бюджетов;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дополнительная социальная выплата - государственная поддержка гражданину в случае рождения (усыновления) одного и(или) более детей, предоставляемая в период после использования социальной выплаты, если имеется непогашенная основная сумма долга и 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 областного бюджета, федерального и местного бюджетов;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указанных населенных пунктов на территории Ленинградской области определяется в соответствии с приложением 4 к государственной программе Ленинградской области "Комплексное развитие сельских территорий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рыбохозяйственному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резерв - часть сводного списка граждан, не обеспеченных социальными выплатами в пределах бюджетных ассигнований, выделенных на мероприятие программы в текущем финансовом году. Резерв действует в текущем финансовом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трехстороннее соглашение - договор, заключаемый между комитетом, гражданином и работодателем об обеспечении социальной выплатой гражданина,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владелец свидетельства - гражданин, указанный в </w:t>
      </w:r>
      <w:hyperlink w:anchor="P5258">
        <w:r w:rsidRPr="00DD482D">
          <w:rPr>
            <w:rFonts w:ascii="Times New Roman" w:hAnsi="Times New Roman" w:cs="Times New Roman"/>
            <w:color w:val="0000FF"/>
          </w:rPr>
          <w:t>свидетельстве</w:t>
        </w:r>
      </w:hyperlink>
      <w:r w:rsidRPr="00DD482D">
        <w:rPr>
          <w:rFonts w:ascii="Times New Roman" w:hAnsi="Times New Roman" w:cs="Times New Roman"/>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рыбохозяйственному комплексу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межведомственная комиссия - комиссия, созданная органом местного самоуправления на основании </w:t>
      </w:r>
      <w:hyperlink r:id="rId9">
        <w:r w:rsidRPr="00DD482D">
          <w:rPr>
            <w:rFonts w:ascii="Times New Roman" w:hAnsi="Times New Roman" w:cs="Times New Roman"/>
            <w:color w:val="0000FF"/>
          </w:rPr>
          <w:t>постановления</w:t>
        </w:r>
      </w:hyperlink>
      <w:r w:rsidRPr="00DD482D">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и(или) местных бюджетов, предоставленных на улучшение жилищных условий.</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рыбохозяйственному комплексу Ленинградской области, являющийся ответственным исполнителем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w:t>
      </w:r>
      <w:r w:rsidRPr="00DD482D">
        <w:rPr>
          <w:rFonts w:ascii="Times New Roman" w:hAnsi="Times New Roman" w:cs="Times New Roman"/>
        </w:rPr>
        <w:lastRenderedPageBreak/>
        <w:t>соответствующей сфере и соответствующих в совокупности условиям программы.</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Title"/>
        <w:jc w:val="center"/>
        <w:outlineLvl w:val="2"/>
        <w:rPr>
          <w:rFonts w:ascii="Times New Roman" w:hAnsi="Times New Roman" w:cs="Times New Roman"/>
        </w:rPr>
      </w:pPr>
      <w:r w:rsidRPr="00DD482D">
        <w:rPr>
          <w:rFonts w:ascii="Times New Roman" w:hAnsi="Times New Roman" w:cs="Times New Roman"/>
        </w:rPr>
        <w:t>2. Порядок предоставления социальных выплат</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r w:rsidRPr="00DD482D">
        <w:rPr>
          <w:rFonts w:ascii="Times New Roman" w:hAnsi="Times New Roman" w:cs="Times New Roman"/>
        </w:rPr>
        <w:t>2.1. Предоставление социальных выплат гражданам - участникам федеральной 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и(или) местного бюджета.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53738C" w:rsidRPr="00DD482D" w:rsidRDefault="0053738C" w:rsidP="0053738C">
      <w:pPr>
        <w:pStyle w:val="ConsPlusNormal"/>
        <w:spacing w:before="220"/>
        <w:ind w:firstLine="540"/>
        <w:jc w:val="both"/>
        <w:rPr>
          <w:rFonts w:ascii="Times New Roman" w:hAnsi="Times New Roman" w:cs="Times New Roman"/>
        </w:rPr>
      </w:pPr>
      <w:bookmarkStart w:id="2" w:name="P5030"/>
      <w:bookmarkEnd w:id="2"/>
      <w:r w:rsidRPr="00DD482D">
        <w:rPr>
          <w:rFonts w:ascii="Times New Roman" w:hAnsi="Times New Roman" w:cs="Times New Roman"/>
        </w:rPr>
        <w:t>2.2. Право на получение социальной выплаты имеют:</w:t>
      </w:r>
    </w:p>
    <w:p w:rsidR="0053738C" w:rsidRPr="00DD482D" w:rsidRDefault="0053738C" w:rsidP="0053738C">
      <w:pPr>
        <w:pStyle w:val="ConsPlusNormal"/>
        <w:spacing w:before="220"/>
        <w:ind w:firstLine="540"/>
        <w:jc w:val="both"/>
        <w:rPr>
          <w:rFonts w:ascii="Times New Roman" w:hAnsi="Times New Roman" w:cs="Times New Roman"/>
        </w:rPr>
      </w:pPr>
      <w:bookmarkStart w:id="3" w:name="P5031"/>
      <w:bookmarkEnd w:id="3"/>
      <w:r w:rsidRPr="00DD482D">
        <w:rPr>
          <w:rFonts w:ascii="Times New Roman" w:hAnsi="Times New Roman" w:cs="Times New Roman"/>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5095">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Положения.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10">
        <w:r w:rsidRPr="00DD482D">
          <w:rPr>
            <w:rFonts w:ascii="Times New Roman" w:hAnsi="Times New Roman" w:cs="Times New Roman"/>
            <w:color w:val="0000FF"/>
          </w:rPr>
          <w:t>Правилами</w:t>
        </w:r>
      </w:hyperlink>
      <w:r w:rsidRPr="00DD482D">
        <w:rPr>
          <w:rFonts w:ascii="Times New Roman" w:hAnsi="Times New Roman" w:cs="Times New Roman"/>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и(или) в соответствии с областным </w:t>
      </w:r>
      <w:hyperlink r:id="rId11">
        <w:r w:rsidRPr="00DD482D">
          <w:rPr>
            <w:rFonts w:ascii="Times New Roman" w:hAnsi="Times New Roman" w:cs="Times New Roman"/>
            <w:color w:val="0000FF"/>
          </w:rPr>
          <w:t>законом</w:t>
        </w:r>
      </w:hyperlink>
      <w:r w:rsidRPr="00DD482D">
        <w:rPr>
          <w:rFonts w:ascii="Times New Roman" w:hAnsi="Times New Roman" w:cs="Times New Roman"/>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w:t>
      </w:r>
      <w:r w:rsidRPr="00DD482D">
        <w:rPr>
          <w:rFonts w:ascii="Times New Roman" w:hAnsi="Times New Roman" w:cs="Times New Roman"/>
        </w:rPr>
        <w:lastRenderedPageBreak/>
        <w:t>общества "ДОМ.РФ";</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муниципального образования по месту их постоянного жительства (регистрации по месту жительства) на основании </w:t>
      </w:r>
      <w:hyperlink r:id="rId12">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гражданин, изъявивший желание постоянно проживать на сельских территориях и при этом: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 35 лет включительно);</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имеющий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а также средства, необходимые для строительства (приобретения) жилья в случае, предусмотренном </w:t>
      </w:r>
      <w:hyperlink w:anchor="P5095">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Право на получение социальной выплаты в соответствии в </w:t>
      </w:r>
      <w:hyperlink r:id="rId13">
        <w:r w:rsidRPr="00DD482D">
          <w:rPr>
            <w:rFonts w:ascii="Times New Roman" w:hAnsi="Times New Roman" w:cs="Times New Roman"/>
            <w:color w:val="0000FF"/>
          </w:rPr>
          <w:t>подпунктом "б" пункта 5</w:t>
        </w:r>
      </w:hyperlink>
      <w:r w:rsidRPr="00DD482D">
        <w:rPr>
          <w:rFonts w:ascii="Times New Roman" w:hAnsi="Times New Roman" w:cs="Times New Roman"/>
        </w:rPr>
        <w:t xml:space="preserve">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(установленного </w:t>
      </w:r>
      <w:hyperlink w:anchor="P4983">
        <w:r w:rsidRPr="00DD482D">
          <w:rPr>
            <w:rFonts w:ascii="Times New Roman" w:hAnsi="Times New Roman" w:cs="Times New Roman"/>
            <w:color w:val="0000FF"/>
          </w:rPr>
          <w:t>пунктом 1.2</w:t>
        </w:r>
      </w:hyperlink>
      <w:r w:rsidRPr="00DD482D">
        <w:rPr>
          <w:rFonts w:ascii="Times New Roman" w:hAnsi="Times New Roman" w:cs="Times New Roman"/>
        </w:rPr>
        <w:t xml:space="preserve"> настоящего Положения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14">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на данной сельской территории.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непризнания граждан, соответствующих понятию "член семьи гражданина" (установленного </w:t>
      </w:r>
      <w:hyperlink w:anchor="P4983">
        <w:r w:rsidRPr="00DD482D">
          <w:rPr>
            <w:rFonts w:ascii="Times New Roman" w:hAnsi="Times New Roman" w:cs="Times New Roman"/>
            <w:color w:val="0000FF"/>
          </w:rPr>
          <w:t>пунктом 1.2</w:t>
        </w:r>
      </w:hyperlink>
      <w:r w:rsidRPr="00DD482D">
        <w:rPr>
          <w:rFonts w:ascii="Times New Roman" w:hAnsi="Times New Roman" w:cs="Times New Roman"/>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15">
        <w:r w:rsidRPr="00DD482D">
          <w:rPr>
            <w:rFonts w:ascii="Times New Roman" w:hAnsi="Times New Roman" w:cs="Times New Roman"/>
            <w:color w:val="0000FF"/>
          </w:rPr>
          <w:t>статьи 51</w:t>
        </w:r>
      </w:hyperlink>
      <w:r w:rsidRPr="00DD482D">
        <w:rPr>
          <w:rFonts w:ascii="Times New Roman" w:hAnsi="Times New Roman" w:cs="Times New Roman"/>
        </w:rPr>
        <w:t xml:space="preserve"> Жилищного кодекса Российской Федерации право на получение социальной выплаты в соответствии с </w:t>
      </w:r>
      <w:hyperlink r:id="rId16">
        <w:r w:rsidRPr="00DD482D">
          <w:rPr>
            <w:rFonts w:ascii="Times New Roman" w:hAnsi="Times New Roman" w:cs="Times New Roman"/>
            <w:color w:val="0000FF"/>
          </w:rPr>
          <w:t>подпунктом "б" пункта 5</w:t>
        </w:r>
      </w:hyperlink>
      <w:r w:rsidRPr="00DD482D">
        <w:rPr>
          <w:rFonts w:ascii="Times New Roman" w:hAnsi="Times New Roman" w:cs="Times New Roman"/>
        </w:rPr>
        <w:t xml:space="preserve"> типового положения за заявителем (и членами семьи, указанными в заявлении), зарегистрированным по месту пребывания в данном жилом помещении, не сохраняется;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Право на получение социальной выплаты предоставляется гражданам при соблюдении ими в совокупности условий, установленных: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подпунктом "а" - для граждан, постоянно проживающих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подпунктом "б" - для граждан, изъявивших желание постоянно проживать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bookmarkStart w:id="4" w:name="P5048"/>
      <w:bookmarkEnd w:id="4"/>
      <w:r w:rsidRPr="00DD482D">
        <w:rPr>
          <w:rFonts w:ascii="Times New Roman" w:hAnsi="Times New Roman" w:cs="Times New Roman"/>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предоставления гражданину социальной выплаты комитет, гражданин и работодатель заключают трехстороннее соглашение.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Существенными условиями трехстороннего соглашения являются: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обязательство работодателя в случае досрочного расторжения с гражданином трудового </w:t>
      </w:r>
      <w:r w:rsidRPr="00DD482D">
        <w:rPr>
          <w:rFonts w:ascii="Times New Roman" w:hAnsi="Times New Roman" w:cs="Times New Roman"/>
        </w:rPr>
        <w:lastRenderedPageBreak/>
        <w:t>договора в пятидневный срок представить в комитет приказ об увольнении.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Обязательным условием выдачи свидетельства гражданину является подписанное работодателем и гражданином трехстороннее соглашение.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2.2.2. В случае расторжения трудового договора (прекращения индивидуальной предпринимательской деятельности) ранее срока, установленного </w:t>
      </w:r>
      <w:hyperlink w:anchor="P5048">
        <w:r w:rsidRPr="00DD482D">
          <w:rPr>
            <w:rFonts w:ascii="Times New Roman" w:hAnsi="Times New Roman" w:cs="Times New Roman"/>
            <w:color w:val="0000FF"/>
          </w:rPr>
          <w:t>пунктом 2.2.1</w:t>
        </w:r>
      </w:hyperlink>
      <w:r w:rsidRPr="00DD482D">
        <w:rPr>
          <w:rFonts w:ascii="Times New Roman" w:hAnsi="Times New Roman" w:cs="Times New Roman"/>
        </w:rP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5048">
        <w:r w:rsidRPr="00DD482D">
          <w:rPr>
            <w:rFonts w:ascii="Times New Roman" w:hAnsi="Times New Roman" w:cs="Times New Roman"/>
            <w:color w:val="0000FF"/>
          </w:rPr>
          <w:t>пунктом 2.2.1</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53738C" w:rsidRPr="00DD482D" w:rsidRDefault="0053738C" w:rsidP="0053738C">
      <w:pPr>
        <w:pStyle w:val="ConsPlusNormal"/>
        <w:spacing w:before="220"/>
        <w:ind w:firstLine="540"/>
        <w:jc w:val="both"/>
        <w:rPr>
          <w:rFonts w:ascii="Times New Roman" w:hAnsi="Times New Roman" w:cs="Times New Roman"/>
        </w:rPr>
      </w:pPr>
      <w:bookmarkStart w:id="5" w:name="P5064"/>
      <w:bookmarkEnd w:id="5"/>
      <w:r w:rsidRPr="00DD482D">
        <w:rPr>
          <w:rFonts w:ascii="Times New Roman" w:hAnsi="Times New Roman" w:cs="Times New Roman"/>
        </w:rPr>
        <w:t xml:space="preserve">2.4. 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 - </w:t>
      </w:r>
      <w:r w:rsidRPr="00DD482D">
        <w:rPr>
          <w:rFonts w:ascii="Times New Roman" w:hAnsi="Times New Roman" w:cs="Times New Roman"/>
        </w:rPr>
        <w:lastRenderedPageBreak/>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 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отличия стоимости одного квадратного метра общей площади жилья в муниципальных образованиях на территории района).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5096">
        <w:r w:rsidRPr="00DD482D">
          <w:rPr>
            <w:rFonts w:ascii="Times New Roman" w:hAnsi="Times New Roman" w:cs="Times New Roman"/>
            <w:color w:val="0000FF"/>
          </w:rPr>
          <w:t>пунктом 2.10</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средств при использовании средств социальной выплаты на завершение ранее начатого строительства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7">
        <w:r w:rsidRPr="00DD482D">
          <w:rPr>
            <w:rFonts w:ascii="Times New Roman" w:hAnsi="Times New Roman" w:cs="Times New Roman"/>
            <w:color w:val="0000FF"/>
          </w:rPr>
          <w:t>закона</w:t>
        </w:r>
      </w:hyperlink>
      <w:r w:rsidRPr="00DD482D">
        <w:rPr>
          <w:rFonts w:ascii="Times New Roman" w:hAnsi="Times New Roman" w:cs="Times New Roman"/>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w:t>
      </w:r>
      <w:r w:rsidRPr="00DD482D">
        <w:rPr>
          <w:rFonts w:ascii="Times New Roman" w:hAnsi="Times New Roman" w:cs="Times New Roman"/>
        </w:rPr>
        <w:lastRenderedPageBreak/>
        <w:t>социальной выплаты, утвержденным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Доля социальной выплаты, предоставляемой из федерального бюджета и средств областного бюджета: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5064">
        <w:r w:rsidRPr="00DD482D">
          <w:rPr>
            <w:rFonts w:ascii="Times New Roman" w:hAnsi="Times New Roman" w:cs="Times New Roman"/>
            <w:color w:val="0000FF"/>
          </w:rPr>
          <w:t>абзацем первым пункта 2.4</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2.7. Право граждан на получение социальной выплаты удостоверяется </w:t>
      </w:r>
      <w:hyperlink w:anchor="P5258">
        <w:r w:rsidRPr="00DD482D">
          <w:rPr>
            <w:rFonts w:ascii="Times New Roman" w:hAnsi="Times New Roman" w:cs="Times New Roman"/>
            <w:color w:val="0000FF"/>
          </w:rPr>
          <w:t>свидетельством</w:t>
        </w:r>
      </w:hyperlink>
      <w:r w:rsidRPr="00DD482D">
        <w:rPr>
          <w:rFonts w:ascii="Times New Roman" w:hAnsi="Times New Roman" w:cs="Times New Roman"/>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действия свидетельства в зависимости от способа улучшения жилищных условий от даты его выдачи составляет: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 один год - в случае "приобретения жилого помещения" и "участия в долевом строительстве многоквартирного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два года - в случае "строительства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53738C" w:rsidRPr="00DD482D" w:rsidRDefault="0053738C" w:rsidP="0053738C">
      <w:pPr>
        <w:pStyle w:val="ConsPlusNormal"/>
        <w:spacing w:before="220"/>
        <w:ind w:firstLine="540"/>
        <w:jc w:val="both"/>
        <w:rPr>
          <w:rFonts w:ascii="Times New Roman" w:hAnsi="Times New Roman" w:cs="Times New Roman"/>
        </w:rPr>
      </w:pPr>
      <w:bookmarkStart w:id="6" w:name="P5083"/>
      <w:bookmarkEnd w:id="6"/>
      <w:r w:rsidRPr="00DD482D">
        <w:rPr>
          <w:rFonts w:ascii="Times New Roman" w:hAnsi="Times New Roman" w:cs="Times New Roman"/>
        </w:rPr>
        <w:t xml:space="preserve">2.8. Социальная выплата, за исключением случая, установленного </w:t>
      </w:r>
      <w:hyperlink w:anchor="P5094">
        <w:r w:rsidRPr="00DD482D">
          <w:rPr>
            <w:rFonts w:ascii="Times New Roman" w:hAnsi="Times New Roman" w:cs="Times New Roman"/>
            <w:color w:val="0000FF"/>
          </w:rPr>
          <w:t>пунктом 2.8.1</w:t>
        </w:r>
      </w:hyperlink>
      <w:r w:rsidRPr="00DD482D">
        <w:rPr>
          <w:rFonts w:ascii="Times New Roman" w:hAnsi="Times New Roman" w:cs="Times New Roman"/>
        </w:rPr>
        <w:t xml:space="preserve"> настоящего Положения, может быть использована гражданином: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 на приобретение жилого помещения на сельских территориях.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5031">
        <w:r w:rsidRPr="00DD482D">
          <w:rPr>
            <w:rFonts w:ascii="Times New Roman" w:hAnsi="Times New Roman" w:cs="Times New Roman"/>
            <w:color w:val="0000FF"/>
          </w:rPr>
          <w:t>подпункте "а" пункта 2.2</w:t>
        </w:r>
      </w:hyperlink>
      <w:r w:rsidRPr="00DD482D">
        <w:rPr>
          <w:rFonts w:ascii="Times New Roman" w:hAnsi="Times New Roman" w:cs="Times New Roman"/>
        </w:rPr>
        <w:t xml:space="preserve"> настоящего Положения) на сельских территориях, в том числе на завершение ранее начатого строительства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на участие в долевом строительстве многоквартирных домов (квартир) на сельских территориях. 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18">
        <w:r w:rsidRPr="00DD482D">
          <w:rPr>
            <w:rFonts w:ascii="Times New Roman" w:hAnsi="Times New Roman" w:cs="Times New Roman"/>
            <w:color w:val="0000FF"/>
          </w:rPr>
          <w:t>закона</w:t>
        </w:r>
      </w:hyperlink>
      <w:r w:rsidRPr="00DD482D">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 за исключением случая заключения договора участия в долевом строительстве многоквартирного дома с обязанностью уплаты цены договора на счет эскроу.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эскроу) в целях использования средств социальной выплаты утверждается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использования для софинансирования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19">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53738C" w:rsidRPr="00DD482D" w:rsidRDefault="0053738C" w:rsidP="0053738C">
      <w:pPr>
        <w:pStyle w:val="ConsPlusNormal"/>
        <w:spacing w:before="220"/>
        <w:ind w:firstLine="540"/>
        <w:jc w:val="both"/>
        <w:rPr>
          <w:rFonts w:ascii="Times New Roman" w:hAnsi="Times New Roman" w:cs="Times New Roman"/>
        </w:rPr>
      </w:pPr>
      <w:bookmarkStart w:id="7" w:name="P5094"/>
      <w:bookmarkEnd w:id="7"/>
      <w:r w:rsidRPr="00DD482D">
        <w:rPr>
          <w:rFonts w:ascii="Times New Roman" w:hAnsi="Times New Roman" w:cs="Times New Roman"/>
        </w:rPr>
        <w:t xml:space="preserve">2.8.1. 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5030">
        <w:r w:rsidRPr="00DD482D">
          <w:rPr>
            <w:rFonts w:ascii="Times New Roman" w:hAnsi="Times New Roman" w:cs="Times New Roman"/>
            <w:color w:val="0000FF"/>
          </w:rPr>
          <w:t>пункта 2.2</w:t>
        </w:r>
      </w:hyperlink>
      <w:r w:rsidRPr="00DD482D">
        <w:rPr>
          <w:rFonts w:ascii="Times New Roman" w:hAnsi="Times New Roman" w:cs="Times New Roman"/>
        </w:rPr>
        <w:t xml:space="preserve"> настоящего Положения, и может быть использована исключительно на приобретение жилого помещения в новом доме у застройщика.</w:t>
      </w:r>
    </w:p>
    <w:p w:rsidR="0053738C" w:rsidRPr="00DD482D" w:rsidRDefault="0053738C" w:rsidP="0053738C">
      <w:pPr>
        <w:pStyle w:val="ConsPlusNormal"/>
        <w:spacing w:before="220"/>
        <w:ind w:firstLine="540"/>
        <w:jc w:val="both"/>
        <w:rPr>
          <w:rFonts w:ascii="Times New Roman" w:hAnsi="Times New Roman" w:cs="Times New Roman"/>
        </w:rPr>
      </w:pPr>
      <w:bookmarkStart w:id="8" w:name="P5095"/>
      <w:bookmarkEnd w:id="8"/>
      <w:r w:rsidRPr="00DD482D">
        <w:rPr>
          <w:rFonts w:ascii="Times New Roman" w:hAnsi="Times New Roman" w:cs="Times New Roman"/>
        </w:rPr>
        <w:t xml:space="preserve">2.9. Гражданин вправе осуществить строительство (приобретение) жилья сверх установленного </w:t>
      </w:r>
      <w:hyperlink w:anchor="P5064">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Положения размера общей площади жилого помещения при условии оплаты им за счет собственных и(или) заемных средств стоимости строительства (приобретения) части жилья, превышающей указанный размер.</w:t>
      </w:r>
    </w:p>
    <w:p w:rsidR="0053738C" w:rsidRPr="00DD482D" w:rsidRDefault="0053738C" w:rsidP="0053738C">
      <w:pPr>
        <w:pStyle w:val="ConsPlusNormal"/>
        <w:spacing w:before="220"/>
        <w:ind w:firstLine="540"/>
        <w:jc w:val="both"/>
        <w:rPr>
          <w:rFonts w:ascii="Times New Roman" w:hAnsi="Times New Roman" w:cs="Times New Roman"/>
        </w:rPr>
      </w:pPr>
      <w:bookmarkStart w:id="9" w:name="P5096"/>
      <w:bookmarkEnd w:id="9"/>
      <w:r w:rsidRPr="00DD482D">
        <w:rPr>
          <w:rFonts w:ascii="Times New Roman" w:hAnsi="Times New Roman" w:cs="Times New Roman"/>
        </w:rPr>
        <w:lastRenderedPageBreak/>
        <w:t>2.10. Приобретенное или построенное владельцем свидетельства жилое помещение должно быть:</w:t>
      </w:r>
    </w:p>
    <w:p w:rsidR="0053738C" w:rsidRPr="00DD482D" w:rsidRDefault="0053738C" w:rsidP="0053738C">
      <w:pPr>
        <w:pStyle w:val="ConsPlusNormal"/>
        <w:spacing w:before="220"/>
        <w:ind w:firstLine="540"/>
        <w:jc w:val="both"/>
        <w:rPr>
          <w:rFonts w:ascii="Times New Roman" w:hAnsi="Times New Roman" w:cs="Times New Roman"/>
        </w:rPr>
      </w:pPr>
      <w:bookmarkStart w:id="10" w:name="P5097"/>
      <w:bookmarkEnd w:id="10"/>
      <w:r w:rsidRPr="00DD482D">
        <w:rPr>
          <w:rFonts w:ascii="Times New Roman" w:hAnsi="Times New Roman" w:cs="Times New Roman"/>
        </w:rPr>
        <w:t>а) пригодным для постоянного проживания;</w:t>
      </w:r>
    </w:p>
    <w:p w:rsidR="0053738C" w:rsidRPr="00DD482D" w:rsidRDefault="0053738C" w:rsidP="0053738C">
      <w:pPr>
        <w:pStyle w:val="ConsPlusNormal"/>
        <w:spacing w:before="220"/>
        <w:ind w:firstLine="540"/>
        <w:jc w:val="both"/>
        <w:rPr>
          <w:rFonts w:ascii="Times New Roman" w:hAnsi="Times New Roman" w:cs="Times New Roman"/>
        </w:rPr>
      </w:pPr>
      <w:bookmarkStart w:id="11" w:name="P5098"/>
      <w:bookmarkEnd w:id="11"/>
      <w:r w:rsidRPr="00DD482D">
        <w:rPr>
          <w:rFonts w:ascii="Times New Roman" w:hAnsi="Times New Roman" w:cs="Times New Roman"/>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Соответствие жилого помещения требованиям, указанным в </w:t>
      </w:r>
      <w:hyperlink w:anchor="P5097">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5098">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 устанавливается межведомственной комиссией.</w:t>
      </w:r>
    </w:p>
    <w:p w:rsidR="0053738C" w:rsidRPr="00DD482D" w:rsidRDefault="0053738C" w:rsidP="0053738C">
      <w:pPr>
        <w:pStyle w:val="ConsPlusNormal"/>
        <w:spacing w:before="220"/>
        <w:ind w:firstLine="540"/>
        <w:jc w:val="both"/>
        <w:rPr>
          <w:rFonts w:ascii="Times New Roman" w:hAnsi="Times New Roman" w:cs="Times New Roman"/>
        </w:rPr>
      </w:pPr>
      <w:bookmarkStart w:id="12" w:name="P5101"/>
      <w:bookmarkEnd w:id="12"/>
      <w:r w:rsidRPr="00DD482D">
        <w:rPr>
          <w:rFonts w:ascii="Times New Roman" w:hAnsi="Times New Roman" w:cs="Times New Roman"/>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 жилой дом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20">
        <w:r w:rsidRPr="00DD482D">
          <w:rPr>
            <w:rFonts w:ascii="Times New Roman" w:hAnsi="Times New Roman" w:cs="Times New Roman"/>
            <w:color w:val="0000FF"/>
          </w:rPr>
          <w:t>закона</w:t>
        </w:r>
      </w:hyperlink>
      <w:r w:rsidRPr="00DD482D">
        <w:rPr>
          <w:rFonts w:ascii="Times New Roman" w:hAnsi="Times New Roman" w:cs="Times New Roman"/>
        </w:rPr>
        <w:t xml:space="preserve"> от 29 июля 1998 года N 135-ФЗ "Об оценочной деятельности в Российской Федерации", и проектно-сметной документации.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После представления владельцем свидетельства указанных документов в сроки, определенные </w:t>
      </w:r>
      <w:hyperlink w:anchor="P5192">
        <w:r w:rsidRPr="00DD482D">
          <w:rPr>
            <w:rFonts w:ascii="Times New Roman" w:hAnsi="Times New Roman" w:cs="Times New Roman"/>
            <w:color w:val="0000FF"/>
          </w:rPr>
          <w:t>пунктом 2.29</w:t>
        </w:r>
      </w:hyperlink>
      <w:r w:rsidRPr="00DD482D">
        <w:rPr>
          <w:rFonts w:ascii="Times New Roman" w:hAnsi="Times New Roman" w:cs="Times New Roman"/>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Ежегодно не позднее 1 сентября года, предшествующего планируемому, администрация муниципального образования в соответствии с </w:t>
      </w:r>
      <w:hyperlink r:id="rId21">
        <w:r w:rsidRPr="00DD482D">
          <w:rPr>
            <w:rFonts w:ascii="Times New Roman" w:hAnsi="Times New Roman" w:cs="Times New Roman"/>
            <w:color w:val="0000FF"/>
          </w:rPr>
          <w:t>пунктом 23</w:t>
        </w:r>
      </w:hyperlink>
      <w:r w:rsidRPr="00DD482D">
        <w:rPr>
          <w:rFonts w:ascii="Times New Roman" w:hAnsi="Times New Roman" w:cs="Times New Roman"/>
        </w:rP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по агропромышленному и рыбохозяйственному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рыбохозяйственному комплексу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по агропромышленному и рыбохозяйственному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комитет - согласованные комитетом по агропромышленному и рыбохозяйственному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Формирование сводных списков осуществляется комитетом согласно порядку, определенному </w:t>
      </w:r>
      <w:hyperlink r:id="rId22">
        <w:r w:rsidRPr="00DD482D">
          <w:rPr>
            <w:rFonts w:ascii="Times New Roman" w:hAnsi="Times New Roman" w:cs="Times New Roman"/>
            <w:color w:val="0000FF"/>
          </w:rPr>
          <w:t>пунктами 7</w:t>
        </w:r>
      </w:hyperlink>
      <w:r w:rsidRPr="00DD482D">
        <w:rPr>
          <w:rFonts w:ascii="Times New Roman" w:hAnsi="Times New Roman" w:cs="Times New Roman"/>
        </w:rPr>
        <w:t xml:space="preserve"> и </w:t>
      </w:r>
      <w:hyperlink r:id="rId23">
        <w:r w:rsidRPr="00DD482D">
          <w:rPr>
            <w:rFonts w:ascii="Times New Roman" w:hAnsi="Times New Roman" w:cs="Times New Roman"/>
            <w:color w:val="0000FF"/>
          </w:rPr>
          <w:t>8</w:t>
        </w:r>
      </w:hyperlink>
      <w:r w:rsidRPr="00DD482D">
        <w:rPr>
          <w:rFonts w:ascii="Times New Roman" w:hAnsi="Times New Roman" w:cs="Times New Roman"/>
        </w:rPr>
        <w:t xml:space="preserve"> типового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Ежегодно не позднее 1 ноября года, предшествующего планируемому, комитет формирует проекты сводных списков и представляет их на рассмотрение комиссии.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Сводные списки утверждаются правовым актом комитета по агропромышленному и рыбохозяйственному комплексу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2.13. В течение трех рабочих дней после согласования комиссией сводных списков комитет формирует и направляет в комитет по агропромышленному и рыбохозяйственному комплексу Ленинградской области проект, а комитет по агропромышленному и рыбохозяйственному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 финансовый год (далее - предварительный список). На основании сформированного комитетом предварительного списка комитет по </w:t>
      </w:r>
      <w:r w:rsidRPr="00DD482D">
        <w:rPr>
          <w:rFonts w:ascii="Times New Roman" w:hAnsi="Times New Roman" w:cs="Times New Roman"/>
        </w:rPr>
        <w:lastRenderedPageBreak/>
        <w:t>агропромышленному и рыбохозяйственному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Предварительный список формируется в разрезе муниципальных образований согласно порядку, определенному </w:t>
      </w:r>
      <w:hyperlink r:id="rId24">
        <w:r w:rsidRPr="00DD482D">
          <w:rPr>
            <w:rFonts w:ascii="Times New Roman" w:hAnsi="Times New Roman" w:cs="Times New Roman"/>
            <w:color w:val="0000FF"/>
          </w:rPr>
          <w:t>пунктами 7</w:t>
        </w:r>
      </w:hyperlink>
      <w:r w:rsidRPr="00DD482D">
        <w:rPr>
          <w:rFonts w:ascii="Times New Roman" w:hAnsi="Times New Roman" w:cs="Times New Roman"/>
        </w:rPr>
        <w:t xml:space="preserve"> и </w:t>
      </w:r>
      <w:hyperlink r:id="rId25">
        <w:r w:rsidRPr="00DD482D">
          <w:rPr>
            <w:rFonts w:ascii="Times New Roman" w:hAnsi="Times New Roman" w:cs="Times New Roman"/>
            <w:color w:val="0000FF"/>
          </w:rPr>
          <w:t>8</w:t>
        </w:r>
      </w:hyperlink>
      <w:r w:rsidRPr="00DD482D">
        <w:rPr>
          <w:rFonts w:ascii="Times New Roman" w:hAnsi="Times New Roman" w:cs="Times New Roman"/>
        </w:rPr>
        <w:t xml:space="preserve"> типового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рыбохозяйственному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и(или) областной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рыбохозяйственному комплексу </w:t>
      </w:r>
      <w:r w:rsidRPr="00DD482D">
        <w:rPr>
          <w:rFonts w:ascii="Times New Roman" w:hAnsi="Times New Roman" w:cs="Times New Roman"/>
        </w:rPr>
        <w:lastRenderedPageBreak/>
        <w:t>Ленинградской области на утверждение, при этом в сводный список изменения не вносятся.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На общую сумму социальных выплат, не превышающую объем дополнительно выделенных средств федерального бюджета и(или) областного бюджета и бюджетных средств, не распределенных в текущем финансовом году, из части сводного списка граждан, составляющей 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и(или)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после выдачи гражданам свидетельств федеральным и(или)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2.15. Комитет в течение пяти рабочих дней с даты вступления в силу правового акта комитета по агропромышленному и рыбохозяйственному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2.17. Комитет оформляет </w:t>
      </w:r>
      <w:hyperlink w:anchor="P5258">
        <w:r w:rsidRPr="00DD482D">
          <w:rPr>
            <w:rFonts w:ascii="Times New Roman" w:hAnsi="Times New Roman" w:cs="Times New Roman"/>
            <w:color w:val="0000FF"/>
          </w:rPr>
          <w:t>свидетельства</w:t>
        </w:r>
      </w:hyperlink>
      <w:r w:rsidRPr="00DD482D">
        <w:rPr>
          <w:rFonts w:ascii="Times New Roman" w:hAnsi="Times New Roman" w:cs="Times New Roman"/>
        </w:rPr>
        <w:t xml:space="preserve"> по форме согласно приложению 1 к настоящему Положению и направляет для подписания в комитет по агропромышленному и рыбохозяйственному комплексу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выдачи свидетельств устанавливается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5101">
        <w:r w:rsidRPr="00DD482D">
          <w:rPr>
            <w:rFonts w:ascii="Times New Roman" w:hAnsi="Times New Roman" w:cs="Times New Roman"/>
            <w:color w:val="0000FF"/>
          </w:rPr>
          <w:t>пункта 2.11</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Соглашения, указанные в настоящем пункте, заключаются в день выдачи свидетельства.</w:t>
      </w:r>
    </w:p>
    <w:p w:rsidR="0053738C" w:rsidRPr="00DD482D" w:rsidRDefault="0053738C" w:rsidP="0053738C">
      <w:pPr>
        <w:pStyle w:val="ConsPlusNormal"/>
        <w:spacing w:before="220"/>
        <w:ind w:firstLine="540"/>
        <w:jc w:val="both"/>
        <w:rPr>
          <w:rFonts w:ascii="Times New Roman" w:hAnsi="Times New Roman" w:cs="Times New Roman"/>
        </w:rPr>
      </w:pPr>
      <w:bookmarkStart w:id="13" w:name="P5144"/>
      <w:bookmarkEnd w:id="13"/>
      <w:r w:rsidRPr="00DD482D">
        <w:rPr>
          <w:rFonts w:ascii="Times New Roman" w:hAnsi="Times New Roman" w:cs="Times New Roman"/>
        </w:rPr>
        <w:t xml:space="preserve">2.19. При утрате или порче свидетельства, изменении способа улучшения жилищных условий (за исключением случая, установленного </w:t>
      </w:r>
      <w:hyperlink w:anchor="P5094">
        <w:r w:rsidRPr="00DD482D">
          <w:rPr>
            <w:rFonts w:ascii="Times New Roman" w:hAnsi="Times New Roman" w:cs="Times New Roman"/>
            <w:color w:val="0000FF"/>
          </w:rPr>
          <w:t>пунктом 2.8.1</w:t>
        </w:r>
      </w:hyperlink>
      <w:r w:rsidRPr="00DD482D">
        <w:rPr>
          <w:rFonts w:ascii="Times New Roman" w:hAnsi="Times New Roman" w:cs="Times New Roman"/>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Порядок, условия замены свидетельства устанавливаются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2.19.1. Заявление о замене свидетельства в случае рождения ребенка представляется не позднее чем за три месяца до окончания срока действия свидетельства при условии, что гражданин не использовал средства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53738C" w:rsidRPr="00DD482D" w:rsidRDefault="0053738C" w:rsidP="0053738C">
      <w:pPr>
        <w:pStyle w:val="ConsPlusNormal"/>
        <w:spacing w:before="220"/>
        <w:ind w:firstLine="540"/>
        <w:jc w:val="both"/>
        <w:rPr>
          <w:rFonts w:ascii="Times New Roman" w:hAnsi="Times New Roman" w:cs="Times New Roman"/>
        </w:rPr>
      </w:pPr>
      <w:bookmarkStart w:id="14" w:name="P5148"/>
      <w:bookmarkEnd w:id="14"/>
      <w:r w:rsidRPr="00DD482D">
        <w:rPr>
          <w:rFonts w:ascii="Times New Roman" w:hAnsi="Times New Roman" w:cs="Times New Roman"/>
        </w:rPr>
        <w:t>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позднее чем за 18 месяцев до окончания срока действия свидетельства при условии, что гражданин не использовал средства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2.19.3. Срок действия свидетельства, выданного в порядке замены, исчисляется с даты выдачи нового свидетельства по день окончания срока действия первичного свидетельства, взамен которого оно выдано (с учетом </w:t>
      </w:r>
      <w:hyperlink w:anchor="P5148">
        <w:r w:rsidRPr="00DD482D">
          <w:rPr>
            <w:rFonts w:ascii="Times New Roman" w:hAnsi="Times New Roman" w:cs="Times New Roman"/>
            <w:color w:val="0000FF"/>
          </w:rPr>
          <w:t>пункта 2.19.2</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2.20. Комитет по агропромышленному и рыбохозяйственному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открытых банковских счетах предоставляется в течение трех рабочих дней с момента открытия банковского счета.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2.21. 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 Оригинал свидетельства до его оплаты хранится в банке.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w:t>
      </w:r>
      <w:r w:rsidRPr="00DD482D">
        <w:rPr>
          <w:rFonts w:ascii="Times New Roman" w:hAnsi="Times New Roman" w:cs="Times New Roman"/>
        </w:rPr>
        <w:lastRenderedPageBreak/>
        <w:t>комитет по агропромышленному и рыбохозяйственному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 копии договора банковского счета.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 течение пяти рабочих дней с даты перечисления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2.22. В целях перечисления средств социальной выплаты владелец свидетельства представляет в банк:</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распоряжение комитета на безналичное перечисление средств социальной выплаты на банковский счет продавца (застройщика, счет эскроу, подрядчика, поставщика, кредитной организации). Без представления такого распоряжения перечисление социальной выплаты не производится;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и(или)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Банк производит проверку банковских реквизитов продавца (застройщика, счета эскроу, подрядчика, поставщика, кредитной организации) для перечисления средств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и(или) справку о перечислении денежных средств.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(и(или) владельцем свидетельства и супругом (супругой) кредита или займа на строительство (приобретение) жилого помещения.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 индивидуального жилого дома (далее - документы на строительство) (в случае строительства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2.24. Для оформления распоряжения на безналичное перечисление средств социальной </w:t>
      </w:r>
      <w:r w:rsidRPr="00DD482D">
        <w:rPr>
          <w:rFonts w:ascii="Times New Roman" w:hAnsi="Times New Roman" w:cs="Times New Roman"/>
        </w:rPr>
        <w:lastRenderedPageBreak/>
        <w:t>выплаты продавцу (застройщику, на счет эскроу,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документы согласно перечню документов, утвержденному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2.25. Комитет издает распоряжение на безналичное перечисление средств социальной выплаты продавцу (застройщику, на счет эскроу, подрядчику, поставщику, кредитной организации (лицу), указанным в кредитном договоре) с указанием реквизитов банковских счетов и направляет его в банк.</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наличии письменного согласия владельца свидетельства распоряжение выдается гражданину на руки для представления в банк.</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На основании представленных владельцем свидетельства документов для издания распоряжения комитет производит их проверку: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приобретения жилого помещения - на соответствие требованиям, предусмотренным </w:t>
      </w:r>
      <w:hyperlink w:anchor="P5083">
        <w:r w:rsidRPr="00DD482D">
          <w:rPr>
            <w:rFonts w:ascii="Times New Roman" w:hAnsi="Times New Roman" w:cs="Times New Roman"/>
            <w:color w:val="0000FF"/>
          </w:rPr>
          <w:t>пунктами 2.8</w:t>
        </w:r>
      </w:hyperlink>
      <w:r w:rsidRPr="00DD482D">
        <w:rPr>
          <w:rFonts w:ascii="Times New Roman" w:hAnsi="Times New Roman" w:cs="Times New Roman"/>
        </w:rPr>
        <w:t xml:space="preserve">, </w:t>
      </w:r>
      <w:hyperlink w:anchor="P5094">
        <w:r w:rsidRPr="00DD482D">
          <w:rPr>
            <w:rFonts w:ascii="Times New Roman" w:hAnsi="Times New Roman" w:cs="Times New Roman"/>
            <w:color w:val="0000FF"/>
          </w:rPr>
          <w:t>2.8.1</w:t>
        </w:r>
      </w:hyperlink>
      <w:r w:rsidRPr="00DD482D">
        <w:rPr>
          <w:rFonts w:ascii="Times New Roman" w:hAnsi="Times New Roman" w:cs="Times New Roman"/>
        </w:rPr>
        <w:t xml:space="preserve">, </w:t>
      </w:r>
      <w:hyperlink w:anchor="P5096">
        <w:r w:rsidRPr="00DD482D">
          <w:rPr>
            <w:rFonts w:ascii="Times New Roman" w:hAnsi="Times New Roman" w:cs="Times New Roman"/>
            <w:color w:val="0000FF"/>
          </w:rPr>
          <w:t>2.10</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участия в долевом строительстве многоквартирного дома - на соответствие требованиям, предусмотренным </w:t>
      </w:r>
      <w:hyperlink w:anchor="P5083">
        <w:r w:rsidRPr="00DD482D">
          <w:rPr>
            <w:rFonts w:ascii="Times New Roman" w:hAnsi="Times New Roman" w:cs="Times New Roman"/>
            <w:color w:val="0000FF"/>
          </w:rPr>
          <w:t>пунктами 2.8</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строительства индивидуального жилого дома - на соответствие требованиям, предусмотренным </w:t>
      </w:r>
      <w:hyperlink w:anchor="P5083">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Положения, и перечню, установленному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Проверка соблюдения владельцем свидетельства требований, установленных </w:t>
      </w:r>
      <w:hyperlink w:anchor="P5096">
        <w:r w:rsidRPr="00DD482D">
          <w:rPr>
            <w:rFonts w:ascii="Times New Roman" w:hAnsi="Times New Roman" w:cs="Times New Roman"/>
            <w:color w:val="0000FF"/>
          </w:rPr>
          <w:t>пунктами 2.10</w:t>
        </w:r>
      </w:hyperlink>
      <w:r w:rsidRPr="00DD482D">
        <w:rPr>
          <w:rFonts w:ascii="Times New Roman" w:hAnsi="Times New Roman" w:cs="Times New Roman"/>
        </w:rPr>
        <w:t xml:space="preserve"> и </w:t>
      </w:r>
      <w:hyperlink w:anchor="P5101">
        <w:r w:rsidRPr="00DD482D">
          <w:rPr>
            <w:rFonts w:ascii="Times New Roman" w:hAnsi="Times New Roman" w:cs="Times New Roman"/>
            <w:color w:val="0000FF"/>
          </w:rPr>
          <w:t>2.11</w:t>
        </w:r>
      </w:hyperlink>
      <w:r w:rsidRPr="00DD482D">
        <w:rPr>
          <w:rFonts w:ascii="Times New Roman" w:hAnsi="Times New Roman" w:cs="Times New Roman"/>
        </w:rPr>
        <w:t xml:space="preserve"> настоящего Положения, производится комитетом в соответствии с </w:t>
      </w:r>
      <w:hyperlink w:anchor="P5192">
        <w:r w:rsidRPr="00DD482D">
          <w:rPr>
            <w:rFonts w:ascii="Times New Roman" w:hAnsi="Times New Roman" w:cs="Times New Roman"/>
            <w:color w:val="0000FF"/>
          </w:rPr>
          <w:t>пунктом 2.29</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Перечисление средств социальной выплаты с банковских счетов владельцев свидетельств производится банком не позднее пяти рабочих дней с даты получения распоряжения комитета на перечисление указанных средств: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исполнителю (подрядчику), указанному в договоре подряда на строительство индивидуального жилого дома, для владельца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26">
        <w:r w:rsidRPr="00DD482D">
          <w:rPr>
            <w:rFonts w:ascii="Times New Roman" w:hAnsi="Times New Roman" w:cs="Times New Roman"/>
            <w:color w:val="0000FF"/>
          </w:rPr>
          <w:t>закона</w:t>
        </w:r>
      </w:hyperlink>
      <w:r w:rsidRPr="00DD482D">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27">
        <w:r w:rsidRPr="00DD482D">
          <w:rPr>
            <w:rFonts w:ascii="Times New Roman" w:hAnsi="Times New Roman" w:cs="Times New Roman"/>
            <w:color w:val="0000FF"/>
          </w:rPr>
          <w:t>постановления</w:t>
        </w:r>
      </w:hyperlink>
      <w:r w:rsidRPr="00DD482D">
        <w:rPr>
          <w:rFonts w:ascii="Times New Roman" w:hAnsi="Times New Roman" w:cs="Times New Roman"/>
        </w:rPr>
        <w:t xml:space="preserve"> Правительства Российской Федерации от 22 апреля 2019 года N 480 "О </w:t>
      </w:r>
      <w:r w:rsidRPr="00DD482D">
        <w:rPr>
          <w:rFonts w:ascii="Times New Roman" w:hAnsi="Times New Roman" w:cs="Times New Roman"/>
        </w:rPr>
        <w:lastRenderedPageBreak/>
        <w:t>критериях, определяющих степень готовности многоквартирного дома и(или)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 владельцу свидетельства на счет эскроу в случае, предусмотренном законодательством Российской Федерации.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5187">
        <w:r w:rsidRPr="00DD482D">
          <w:rPr>
            <w:rFonts w:ascii="Times New Roman" w:hAnsi="Times New Roman" w:cs="Times New Roman"/>
            <w:color w:val="0000FF"/>
          </w:rPr>
          <w:t>пункте 2.27</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bookmarkStart w:id="15" w:name="P5187"/>
      <w:bookmarkEnd w:id="15"/>
      <w:r w:rsidRPr="00DD482D">
        <w:rPr>
          <w:rFonts w:ascii="Times New Roman" w:hAnsi="Times New Roman" w:cs="Times New Roman"/>
        </w:rPr>
        <w:t>2.27. Банк направляет свидетельство в комитет: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5144">
        <w:r w:rsidRPr="00DD482D">
          <w:rPr>
            <w:rFonts w:ascii="Times New Roman" w:hAnsi="Times New Roman" w:cs="Times New Roman"/>
            <w:color w:val="0000FF"/>
          </w:rPr>
          <w:t>пункте 2.19</w:t>
        </w:r>
      </w:hyperlink>
      <w:r w:rsidRPr="00DD482D">
        <w:rPr>
          <w:rFonts w:ascii="Times New Roman" w:hAnsi="Times New Roman" w:cs="Times New Roman"/>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с даты поступления нового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 направлении в комитет свидетельства банковский счет владельца свидетельства банком закрывается.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53738C" w:rsidRPr="00DD482D" w:rsidRDefault="0053738C" w:rsidP="0053738C">
      <w:pPr>
        <w:pStyle w:val="ConsPlusNormal"/>
        <w:spacing w:before="220"/>
        <w:ind w:firstLine="540"/>
        <w:jc w:val="both"/>
        <w:rPr>
          <w:rFonts w:ascii="Times New Roman" w:hAnsi="Times New Roman" w:cs="Times New Roman"/>
        </w:rPr>
      </w:pPr>
      <w:bookmarkStart w:id="16" w:name="P5192"/>
      <w:bookmarkEnd w:id="16"/>
      <w:r w:rsidRPr="00DD482D">
        <w:rPr>
          <w:rFonts w:ascii="Times New Roman" w:hAnsi="Times New Roman" w:cs="Times New Roman"/>
        </w:rPr>
        <w:t>2.29. Владелец свидетельства, улучшивший свои жилищные условия с использованием социальной выплаты, получает: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28">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 отчет об оценке завершенного строительством жилого дома, подготовленный в соответствии с Федеральным </w:t>
      </w:r>
      <w:hyperlink r:id="rId29">
        <w:r w:rsidRPr="00DD482D">
          <w:rPr>
            <w:rFonts w:ascii="Times New Roman" w:hAnsi="Times New Roman" w:cs="Times New Roman"/>
            <w:color w:val="0000FF"/>
          </w:rPr>
          <w:t>законом</w:t>
        </w:r>
      </w:hyperlink>
      <w:r w:rsidRPr="00DD482D">
        <w:rPr>
          <w:rFonts w:ascii="Times New Roman" w:hAnsi="Times New Roman" w:cs="Times New Roman"/>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и(или) найма специализированного помещения) собственнику помещения.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Гражданин представляет в администрацию муниципального образования установленные </w:t>
      </w:r>
      <w:hyperlink r:id="rId30">
        <w:r w:rsidRPr="00DD482D">
          <w:rPr>
            <w:rFonts w:ascii="Times New Roman" w:hAnsi="Times New Roman" w:cs="Times New Roman"/>
            <w:color w:val="0000FF"/>
          </w:rPr>
          <w:t>постановлением</w:t>
        </w:r>
      </w:hyperlink>
      <w:r w:rsidRPr="00DD482D">
        <w:rPr>
          <w:rFonts w:ascii="Times New Roman" w:hAnsi="Times New Roman" w:cs="Times New Roman"/>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Сроки оформления и представления документов:</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31">
        <w:r w:rsidRPr="00DD482D">
          <w:rPr>
            <w:rFonts w:ascii="Times New Roman" w:hAnsi="Times New Roman" w:cs="Times New Roman"/>
            <w:color w:val="0000FF"/>
          </w:rPr>
          <w:t>подпунктом 2 части 4 статьи 4</w:t>
        </w:r>
      </w:hyperlink>
      <w:r w:rsidRPr="00DD482D">
        <w:rPr>
          <w:rFonts w:ascii="Times New Roman" w:hAnsi="Times New Roman" w:cs="Times New Roman"/>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не соблюден срок, установленный для оформления жилого помещения в собственность;</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не соблюдены сроки оформления и представления документов, установленные настоящим пунктом;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если приобретено жилое помещение, в котором гражданин и его семья проживают;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представлены документы, содержащие недостоверные данные, либо сокрыты данные, влияющие на размер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если владелец свидетельства (и (или) члены его семьи) реализовал и(или) передал в аренду третьим лицам жилое помещение (индивидуальный жилой дом) в течение пяти лет со дня оформления права собственности.</w:t>
      </w:r>
    </w:p>
    <w:p w:rsidR="0053738C" w:rsidRPr="00DD482D" w:rsidRDefault="0053738C" w:rsidP="0053738C">
      <w:pPr>
        <w:pStyle w:val="ConsPlusNormal"/>
        <w:spacing w:before="220"/>
        <w:ind w:firstLine="540"/>
        <w:jc w:val="both"/>
        <w:rPr>
          <w:rFonts w:ascii="Times New Roman" w:hAnsi="Times New Roman" w:cs="Times New Roman"/>
        </w:rPr>
      </w:pPr>
      <w:bookmarkStart w:id="17" w:name="P5210"/>
      <w:bookmarkEnd w:id="17"/>
      <w:r w:rsidRPr="00DD482D">
        <w:rPr>
          <w:rFonts w:ascii="Times New Roman" w:hAnsi="Times New Roman" w:cs="Times New Roman"/>
        </w:rPr>
        <w:t>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за отчетным.</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2.31. Комитет: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ежемесячно представляет в электронном виде не позднее 8-го числа месяца, следующего за отчетным, в комитет по агропромышленному и рыбохозяйственному комплексу Ленинградской области: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53738C" w:rsidRPr="00DD482D" w:rsidRDefault="0053738C" w:rsidP="0053738C">
      <w:pPr>
        <w:pStyle w:val="ConsPlusNormal"/>
        <w:spacing w:before="220"/>
        <w:ind w:firstLine="540"/>
        <w:jc w:val="both"/>
        <w:rPr>
          <w:rFonts w:ascii="Times New Roman" w:hAnsi="Times New Roman" w:cs="Times New Roman"/>
        </w:rPr>
      </w:pPr>
      <w:hyperlink w:anchor="P5499">
        <w:r w:rsidRPr="00DD482D">
          <w:rPr>
            <w:rFonts w:ascii="Times New Roman" w:hAnsi="Times New Roman" w:cs="Times New Roman"/>
            <w:color w:val="0000FF"/>
          </w:rPr>
          <w:t>отчет</w:t>
        </w:r>
      </w:hyperlink>
      <w:r w:rsidRPr="00DD482D">
        <w:rPr>
          <w:rFonts w:ascii="Times New Roman" w:hAnsi="Times New Roman" w:cs="Times New Roman"/>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2.32. Комитет в течение одного месяца после окончания финансового года представляет в электронном виде:</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в комитет по агропромышленному и рыбохозяйственному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5210">
        <w:r w:rsidRPr="00DD482D">
          <w:rPr>
            <w:rFonts w:ascii="Times New Roman" w:hAnsi="Times New Roman" w:cs="Times New Roman"/>
            <w:color w:val="0000FF"/>
          </w:rPr>
          <w:t>пунктом 2.30</w:t>
        </w:r>
      </w:hyperlink>
      <w:r w:rsidRPr="00DD482D">
        <w:rPr>
          <w:rFonts w:ascii="Times New Roman" w:hAnsi="Times New Roman" w:cs="Times New Roman"/>
        </w:rPr>
        <w:t xml:space="preserve"> настоящего Положения по </w:t>
      </w:r>
      <w:hyperlink w:anchor="P6287">
        <w:r w:rsidRPr="00DD482D">
          <w:rPr>
            <w:rFonts w:ascii="Times New Roman" w:hAnsi="Times New Roman" w:cs="Times New Roman"/>
            <w:color w:val="0000FF"/>
          </w:rPr>
          <w:t>форме</w:t>
        </w:r>
      </w:hyperlink>
      <w:r w:rsidRPr="00DD482D">
        <w:rPr>
          <w:rFonts w:ascii="Times New Roman" w:hAnsi="Times New Roman" w:cs="Times New Roman"/>
        </w:rPr>
        <w:t xml:space="preserve"> приложения 3 к Положению.</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В данных отчетных сведениях отражается информация: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 получателях свидетельств, реализовавших средства социальной выплаты на строительство (приобретение) жилья в отчетном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 дате регистрации прав собственности на построенное (приобретенное) жилье в </w:t>
      </w:r>
      <w:r w:rsidRPr="00DD482D">
        <w:rPr>
          <w:rFonts w:ascii="Times New Roman" w:hAnsi="Times New Roman" w:cs="Times New Roman"/>
        </w:rPr>
        <w:lastRenderedPageBreak/>
        <w:t>соответствии с выписками из ЕГРН, представленными получателями социальных выплат в Комитет, в отчетном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5192">
        <w:r w:rsidRPr="00DD482D">
          <w:rPr>
            <w:rFonts w:ascii="Times New Roman" w:hAnsi="Times New Roman" w:cs="Times New Roman"/>
            <w:color w:val="0000FF"/>
          </w:rPr>
          <w:t>пункте 2.29</w:t>
        </w:r>
      </w:hyperlink>
      <w:r w:rsidRPr="00DD482D">
        <w:rPr>
          <w:rFonts w:ascii="Times New Roman" w:hAnsi="Times New Roman" w:cs="Times New Roman"/>
        </w:rPr>
        <w:t xml:space="preserve"> настоящего Положения.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5192">
        <w:r w:rsidRPr="00DD482D">
          <w:rPr>
            <w:rFonts w:ascii="Times New Roman" w:hAnsi="Times New Roman" w:cs="Times New Roman"/>
            <w:color w:val="0000FF"/>
          </w:rPr>
          <w:t>пункте 2.29</w:t>
        </w:r>
      </w:hyperlink>
      <w:r w:rsidRPr="00DD482D">
        <w:rPr>
          <w:rFonts w:ascii="Times New Roman" w:hAnsi="Times New Roman" w:cs="Times New Roman"/>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2.34. Комитет совместно с комитетом по агропромышленному и рыбохозяйственному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2.35. Комитет по агропромышленному и рыбохозяйственному комплексу Ленинградской области ежеквартально представляет в Министерство сельского хозяйства Российской Федерации федеральный отчет.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2.36. Администрация муниципального образования: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обеспечивает постоянное хранение дел владельцев свидетельств, реализовавших средства социальных выплат;</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представляет до 20 января года, следующего за отчетным, в комитет по агропромышленному и рыбохозяйственному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Title"/>
        <w:jc w:val="center"/>
        <w:outlineLvl w:val="2"/>
        <w:rPr>
          <w:rFonts w:ascii="Times New Roman" w:hAnsi="Times New Roman" w:cs="Times New Roman"/>
        </w:rPr>
      </w:pPr>
      <w:r w:rsidRPr="00DD482D">
        <w:rPr>
          <w:rFonts w:ascii="Times New Roman" w:hAnsi="Times New Roman" w:cs="Times New Roman"/>
        </w:rPr>
        <w:t>3. Предоставление дополнительных социальных выплат в случае</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рождения (усыновления) детей на погашение части расходов</w:t>
      </w:r>
    </w:p>
    <w:p w:rsidR="0053738C" w:rsidRPr="00DD482D" w:rsidRDefault="0053738C" w:rsidP="0053738C">
      <w:pPr>
        <w:pStyle w:val="ConsPlusTitle"/>
        <w:jc w:val="center"/>
        <w:rPr>
          <w:rFonts w:ascii="Times New Roman" w:hAnsi="Times New Roman" w:cs="Times New Roman"/>
        </w:rPr>
      </w:pPr>
      <w:r w:rsidRPr="00DD482D">
        <w:rPr>
          <w:rFonts w:ascii="Times New Roman" w:hAnsi="Times New Roman" w:cs="Times New Roman"/>
        </w:rPr>
        <w:t>на строительство (приобретение) жилья</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r w:rsidRPr="00DD482D">
        <w:rPr>
          <w:rFonts w:ascii="Times New Roman" w:hAnsi="Times New Roman" w:cs="Times New Roman"/>
        </w:rPr>
        <w:t xml:space="preserve">3.1. 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32">
        <w:r w:rsidRPr="00DD482D">
          <w:rPr>
            <w:rFonts w:ascii="Times New Roman" w:hAnsi="Times New Roman" w:cs="Times New Roman"/>
            <w:color w:val="0000FF"/>
          </w:rPr>
          <w:t>программы</w:t>
        </w:r>
      </w:hyperlink>
      <w:r w:rsidRPr="00DD482D">
        <w:rPr>
          <w:rFonts w:ascii="Times New Roman" w:hAnsi="Times New Roman" w:cs="Times New Roman"/>
        </w:rPr>
        <w:t xml:space="preserve"> развития сельского хозяйства и регулирования рынков сельскохозяйственной продукции, сырья и продовольствия (утверждена </w:t>
      </w:r>
      <w:r w:rsidRPr="00DD482D">
        <w:rPr>
          <w:rFonts w:ascii="Times New Roman" w:hAnsi="Times New Roman" w:cs="Times New Roman"/>
        </w:rPr>
        <w:lastRenderedPageBreak/>
        <w:t>постановлением Правительства Российской Федерации от 14 июля 2012 года N 717), если имеются непогашенная основная сумма долга и неуплаченные проценты по ипотечному жилищному кредиту (займу), направленному на строительство (приобретение) жилья.</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Комитет ведет </w:t>
      </w:r>
      <w:hyperlink w:anchor="P6364">
        <w:r w:rsidRPr="00DD482D">
          <w:rPr>
            <w:rFonts w:ascii="Times New Roman" w:hAnsi="Times New Roman" w:cs="Times New Roman"/>
            <w:color w:val="0000FF"/>
          </w:rPr>
          <w:t>реестр</w:t>
        </w:r>
      </w:hyperlink>
      <w:r w:rsidRPr="00DD482D">
        <w:rPr>
          <w:rFonts w:ascii="Times New Roman" w:hAnsi="Times New Roman" w:cs="Times New Roman"/>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p>
    <w:p w:rsidR="0053738C" w:rsidRPr="00DD482D" w:rsidRDefault="0053738C" w:rsidP="0053738C">
      <w:pPr>
        <w:pStyle w:val="ConsPlusNormal"/>
        <w:jc w:val="right"/>
        <w:outlineLvl w:val="2"/>
        <w:rPr>
          <w:rFonts w:ascii="Times New Roman" w:hAnsi="Times New Roman" w:cs="Times New Roman"/>
        </w:rPr>
      </w:pPr>
      <w:r w:rsidRPr="00DD482D">
        <w:rPr>
          <w:rFonts w:ascii="Times New Roman" w:hAnsi="Times New Roman" w:cs="Times New Roman"/>
        </w:rPr>
        <w:t>Приложение 1</w:t>
      </w:r>
    </w:p>
    <w:p w:rsidR="0053738C" w:rsidRPr="00DD482D" w:rsidRDefault="0053738C" w:rsidP="0053738C">
      <w:pPr>
        <w:pStyle w:val="ConsPlusNormal"/>
        <w:jc w:val="right"/>
        <w:rPr>
          <w:rFonts w:ascii="Times New Roman" w:hAnsi="Times New Roman" w:cs="Times New Roman"/>
        </w:rPr>
      </w:pPr>
      <w:r w:rsidRPr="00DD482D">
        <w:rPr>
          <w:rFonts w:ascii="Times New Roman" w:hAnsi="Times New Roman" w:cs="Times New Roman"/>
        </w:rPr>
        <w:t>к Положению...</w:t>
      </w: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r w:rsidRPr="00DD482D">
        <w:rPr>
          <w:rFonts w:ascii="Times New Roman" w:hAnsi="Times New Roman" w:cs="Times New Roman"/>
        </w:rPr>
        <w:t>(Форма)</w:t>
      </w:r>
    </w:p>
    <w:p w:rsidR="0053738C" w:rsidRPr="00DD482D" w:rsidRDefault="0053738C" w:rsidP="0053738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1261"/>
        <w:gridCol w:w="2323"/>
        <w:gridCol w:w="340"/>
        <w:gridCol w:w="964"/>
        <w:gridCol w:w="510"/>
        <w:gridCol w:w="624"/>
        <w:gridCol w:w="1701"/>
        <w:gridCol w:w="436"/>
        <w:gridCol w:w="346"/>
      </w:tblGrid>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Комитет по агропромышленному и рыбохозяйственному комплексу</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Ленинградской области</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bookmarkStart w:id="18" w:name="P5258"/>
            <w:bookmarkEnd w:id="18"/>
            <w:r w:rsidRPr="00DD482D">
              <w:rPr>
                <w:rFonts w:ascii="Times New Roman" w:hAnsi="Times New Roman" w:cs="Times New Roman"/>
              </w:rPr>
              <w:t>СВИДЕТЕЛЬСТВО _____</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 предоставлении социальной выплаты на строительство</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(приобретение) жилья на сельских территориях</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5443" w:type="dxa"/>
            <w:gridSpan w:val="5"/>
            <w:tcBorders>
              <w:top w:val="nil"/>
              <w:left w:val="nil"/>
              <w:bottom w:val="nil"/>
              <w:right w:val="nil"/>
            </w:tcBorders>
          </w:tcPr>
          <w:p w:rsidR="0053738C" w:rsidRPr="00DD482D" w:rsidRDefault="0053738C" w:rsidP="00FC4ED2">
            <w:pPr>
              <w:pStyle w:val="ConsPlusNormal"/>
              <w:ind w:firstLine="283"/>
              <w:jc w:val="both"/>
              <w:rPr>
                <w:rFonts w:ascii="Times New Roman" w:hAnsi="Times New Roman" w:cs="Times New Roman"/>
              </w:rPr>
            </w:pPr>
            <w:r w:rsidRPr="00DD482D">
              <w:rPr>
                <w:rFonts w:ascii="Times New Roman" w:hAnsi="Times New Roman" w:cs="Times New Roman"/>
              </w:rPr>
              <w:t>Настоящим свидетельством удостоверяется, что</w:t>
            </w:r>
          </w:p>
        </w:tc>
        <w:tc>
          <w:tcPr>
            <w:tcW w:w="3617" w:type="dxa"/>
            <w:gridSpan w:val="5"/>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5443" w:type="dxa"/>
            <w:gridSpan w:val="5"/>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617" w:type="dxa"/>
            <w:gridSpan w:val="5"/>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гражданина - владельца свидетельства, наименование,</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серия и номер паспорта, кем и когда выдан)</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является участником мероприятия по улучшению жилищных условий в рамках реализации</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(государственной программы Российской Федерации</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 или государственной программы</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Ленинградской области "Комплексное развитие сельских территорий</w:t>
            </w:r>
          </w:p>
        </w:tc>
      </w:tr>
      <w:tr w:rsidR="0053738C" w:rsidRPr="00DD482D" w:rsidTr="00FC4ED2">
        <w:tc>
          <w:tcPr>
            <w:tcW w:w="8714" w:type="dxa"/>
            <w:gridSpan w:val="9"/>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w:t>
            </w:r>
          </w:p>
        </w:tc>
        <w:tc>
          <w:tcPr>
            <w:tcW w:w="346"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Ленинградской области" - нужное указать)</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ind w:firstLine="283"/>
              <w:jc w:val="both"/>
              <w:rPr>
                <w:rFonts w:ascii="Times New Roman" w:hAnsi="Times New Roman" w:cs="Times New Roman"/>
              </w:rPr>
            </w:pPr>
            <w:r w:rsidRPr="00DD482D">
              <w:rPr>
                <w:rFonts w:ascii="Times New Roman" w:hAnsi="Times New Roman" w:cs="Times New Roman"/>
              </w:rPr>
              <w:t>В соответствии с условиями программы ему (ей) предоставляется социальная выплата в размере</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9060"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53738C" w:rsidRPr="00DD482D" w:rsidTr="00FC4ED2">
        <w:tc>
          <w:tcPr>
            <w:tcW w:w="5443" w:type="dxa"/>
            <w:gridSpan w:val="5"/>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134" w:type="dxa"/>
            <w:gridSpan w:val="2"/>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рублей</w:t>
            </w:r>
          </w:p>
        </w:tc>
        <w:tc>
          <w:tcPr>
            <w:tcW w:w="1701" w:type="dxa"/>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782" w:type="dxa"/>
            <w:gridSpan w:val="2"/>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коп.</w:t>
            </w:r>
          </w:p>
        </w:tc>
      </w:tr>
      <w:tr w:rsidR="0053738C" w:rsidRPr="00DD482D" w:rsidTr="00FC4ED2">
        <w:tc>
          <w:tcPr>
            <w:tcW w:w="555" w:type="dxa"/>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на</w:t>
            </w:r>
          </w:p>
        </w:tc>
        <w:tc>
          <w:tcPr>
            <w:tcW w:w="8505" w:type="dxa"/>
            <w:gridSpan w:val="9"/>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555"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8505" w:type="dxa"/>
            <w:gridSpan w:val="9"/>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(указывается способ улучшения жилищных условий)</w:t>
            </w:r>
          </w:p>
        </w:tc>
      </w:tr>
      <w:tr w:rsidR="0053738C" w:rsidRPr="00DD482D" w:rsidTr="00FC4ED2">
        <w:tc>
          <w:tcPr>
            <w:tcW w:w="9060"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single" w:sz="4" w:space="0" w:color="auto"/>
          </w:tblBorders>
        </w:tblPrEx>
        <w:tc>
          <w:tcPr>
            <w:tcW w:w="1816" w:type="dxa"/>
            <w:gridSpan w:val="2"/>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на территории</w:t>
            </w:r>
          </w:p>
        </w:tc>
        <w:tc>
          <w:tcPr>
            <w:tcW w:w="6898" w:type="dxa"/>
            <w:gridSpan w:val="7"/>
            <w:tcBorders>
              <w:top w:val="single" w:sz="4" w:space="0" w:color="auto"/>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6" w:type="dxa"/>
            <w:tcBorders>
              <w:top w:val="single" w:sz="4" w:space="0" w:color="auto"/>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c>
          <w:tcPr>
            <w:tcW w:w="1816" w:type="dxa"/>
            <w:gridSpan w:val="2"/>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6898" w:type="dxa"/>
            <w:gridSpan w:val="7"/>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муниципального образования и района Ленинградской области)</w:t>
            </w:r>
          </w:p>
        </w:tc>
        <w:tc>
          <w:tcPr>
            <w:tcW w:w="346"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4139" w:type="dxa"/>
            <w:gridSpan w:val="3"/>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474"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624"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483" w:type="dxa"/>
            <w:gridSpan w:val="3"/>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4139" w:type="dxa"/>
            <w:gridSpan w:val="3"/>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474"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624"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483" w:type="dxa"/>
            <w:gridSpan w:val="3"/>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9060" w:type="dxa"/>
            <w:gridSpan w:val="10"/>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Место печати</w:t>
            </w:r>
          </w:p>
        </w:tc>
      </w:tr>
    </w:tbl>
    <w:p w:rsidR="0053738C" w:rsidRPr="00DD482D" w:rsidRDefault="0053738C" w:rsidP="0053738C">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8"/>
        <w:gridCol w:w="874"/>
        <w:gridCol w:w="610"/>
        <w:gridCol w:w="480"/>
        <w:gridCol w:w="737"/>
        <w:gridCol w:w="340"/>
        <w:gridCol w:w="1191"/>
        <w:gridCol w:w="449"/>
        <w:gridCol w:w="964"/>
        <w:gridCol w:w="340"/>
        <w:gridCol w:w="340"/>
      </w:tblGrid>
      <w:tr w:rsidR="0053738C" w:rsidRPr="00DD482D" w:rsidTr="00FC4ED2">
        <w:tc>
          <w:tcPr>
            <w:tcW w:w="3572"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827" w:type="dxa"/>
            <w:gridSpan w:val="3"/>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линия отреза</w:t>
            </w:r>
          </w:p>
        </w:tc>
        <w:tc>
          <w:tcPr>
            <w:tcW w:w="3624"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Корешок свидетельства &lt;*&gt; ____________</w:t>
            </w:r>
          </w:p>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о предоставлении социальной выплаты на строительство</w:t>
            </w:r>
          </w:p>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(приобретение) жилья на сельских территориях</w:t>
            </w: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5739" w:type="dxa"/>
            <w:gridSpan w:val="6"/>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Настоящим свидетельством удостоверяется, что</w:t>
            </w:r>
          </w:p>
        </w:tc>
        <w:tc>
          <w:tcPr>
            <w:tcW w:w="3284" w:type="dxa"/>
            <w:gridSpan w:val="5"/>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5739" w:type="dxa"/>
            <w:gridSpan w:val="6"/>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284" w:type="dxa"/>
            <w:gridSpan w:val="5"/>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гражданина - владельца свидетельства, наименование,</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серия и номер паспорта, кем и когда выдан)</w:t>
            </w: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является участником мероприятия по улучшению жилищных условий в рамках реализации</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(государственной программы Российской Федерации</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"Комплексное развитие сельских территорий" или государственной программы</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Ленинградской области "Комплексное развитие сельских территорий</w:t>
            </w:r>
          </w:p>
        </w:tc>
      </w:tr>
      <w:tr w:rsidR="0053738C" w:rsidRPr="00DD482D" w:rsidTr="00FC4ED2">
        <w:tblPrEx>
          <w:tblBorders>
            <w:insideH w:val="none" w:sz="0" w:space="0" w:color="auto"/>
          </w:tblBorders>
        </w:tblPrEx>
        <w:tc>
          <w:tcPr>
            <w:tcW w:w="8683" w:type="dxa"/>
            <w:gridSpan w:val="10"/>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Ленинградской области" - нужное указать)</w:t>
            </w: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ind w:firstLine="283"/>
              <w:jc w:val="both"/>
              <w:rPr>
                <w:rFonts w:ascii="Times New Roman" w:hAnsi="Times New Roman" w:cs="Times New Roman"/>
              </w:rPr>
            </w:pPr>
            <w:r w:rsidRPr="00DD482D">
              <w:rPr>
                <w:rFonts w:ascii="Times New Roman" w:hAnsi="Times New Roman" w:cs="Times New Roman"/>
              </w:rPr>
              <w:t>В соответствии с условиями программы ему (ей) предоставляется социальная выплата в размере</w:t>
            </w:r>
          </w:p>
        </w:tc>
      </w:tr>
      <w:tr w:rsidR="0053738C" w:rsidRPr="00DD482D" w:rsidTr="00FC4ED2">
        <w:tblPrEx>
          <w:tblBorders>
            <w:insideH w:val="none" w:sz="0" w:space="0" w:color="auto"/>
          </w:tblBorders>
        </w:tblPrEx>
        <w:tc>
          <w:tcPr>
            <w:tcW w:w="9023" w:type="dxa"/>
            <w:gridSpan w:val="11"/>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9023" w:type="dxa"/>
            <w:gridSpan w:val="11"/>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53738C" w:rsidRPr="00DD482D" w:rsidTr="00FC4ED2">
        <w:tblPrEx>
          <w:tblBorders>
            <w:insideH w:val="none" w:sz="0" w:space="0" w:color="auto"/>
          </w:tblBorders>
        </w:tblPrEx>
        <w:tc>
          <w:tcPr>
            <w:tcW w:w="5739"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191"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680" w:type="dxa"/>
            <w:gridSpan w:val="2"/>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коп.,</w:t>
            </w:r>
          </w:p>
        </w:tc>
      </w:tr>
      <w:tr w:rsidR="0053738C" w:rsidRPr="00DD482D" w:rsidTr="00FC4ED2">
        <w:tblPrEx>
          <w:tblBorders>
            <w:insideH w:val="none" w:sz="0" w:space="0" w:color="auto"/>
          </w:tblBorders>
        </w:tblPrEx>
        <w:tc>
          <w:tcPr>
            <w:tcW w:w="9023" w:type="dxa"/>
            <w:gridSpan w:val="11"/>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 том числе:</w:t>
            </w:r>
          </w:p>
        </w:tc>
      </w:tr>
      <w:tr w:rsidR="0053738C" w:rsidRPr="00DD482D" w:rsidTr="00FC4ED2">
        <w:tblPrEx>
          <w:tblBorders>
            <w:insideH w:val="none" w:sz="0" w:space="0" w:color="auto"/>
          </w:tblBorders>
        </w:tblPrEx>
        <w:tc>
          <w:tcPr>
            <w:tcW w:w="4662" w:type="dxa"/>
            <w:gridSpan w:val="4"/>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средства федерального бюджета в размере</w:t>
            </w:r>
          </w:p>
        </w:tc>
        <w:tc>
          <w:tcPr>
            <w:tcW w:w="4361" w:type="dxa"/>
            <w:gridSpan w:val="7"/>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4662" w:type="dxa"/>
            <w:gridSpan w:val="4"/>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361" w:type="dxa"/>
            <w:gridSpan w:val="7"/>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r>
      <w:tr w:rsidR="0053738C" w:rsidRPr="00DD482D" w:rsidTr="00FC4ED2">
        <w:tblPrEx>
          <w:tblBorders>
            <w:insideH w:val="none" w:sz="0" w:space="0" w:color="auto"/>
          </w:tblBorders>
        </w:tblPrEx>
        <w:tc>
          <w:tcPr>
            <w:tcW w:w="5739"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191"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680" w:type="dxa"/>
            <w:gridSpan w:val="2"/>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коп.,</w:t>
            </w:r>
          </w:p>
        </w:tc>
      </w:tr>
      <w:tr w:rsidR="0053738C" w:rsidRPr="00DD482D" w:rsidTr="00FC4ED2">
        <w:tblPrEx>
          <w:tblBorders>
            <w:insideH w:val="none" w:sz="0" w:space="0" w:color="auto"/>
          </w:tblBorders>
        </w:tblPrEx>
        <w:tc>
          <w:tcPr>
            <w:tcW w:w="7379" w:type="dxa"/>
            <w:gridSpan w:val="8"/>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средства областного бюджета Ленинградской области в размере</w:t>
            </w:r>
          </w:p>
        </w:tc>
        <w:tc>
          <w:tcPr>
            <w:tcW w:w="1644" w:type="dxa"/>
            <w:gridSpan w:val="3"/>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5739"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191"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680" w:type="dxa"/>
            <w:gridSpan w:val="2"/>
            <w:tcBorders>
              <w:top w:val="single" w:sz="4" w:space="0" w:color="auto"/>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коп.,</w:t>
            </w:r>
          </w:p>
        </w:tc>
      </w:tr>
      <w:tr w:rsidR="0053738C" w:rsidRPr="00DD482D" w:rsidTr="00FC4ED2">
        <w:tblPrEx>
          <w:tblBorders>
            <w:insideH w:val="none" w:sz="0" w:space="0" w:color="auto"/>
          </w:tblBorders>
        </w:tblPrEx>
        <w:tc>
          <w:tcPr>
            <w:tcW w:w="5739" w:type="dxa"/>
            <w:gridSpan w:val="6"/>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c>
          <w:tcPr>
            <w:tcW w:w="3284" w:type="dxa"/>
            <w:gridSpan w:val="5"/>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4182" w:type="dxa"/>
            <w:gridSpan w:val="3"/>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средства местного бюджета в размере</w:t>
            </w:r>
          </w:p>
        </w:tc>
        <w:tc>
          <w:tcPr>
            <w:tcW w:w="4841" w:type="dxa"/>
            <w:gridSpan w:val="8"/>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5739"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рублей</w:t>
            </w:r>
          </w:p>
        </w:tc>
        <w:tc>
          <w:tcPr>
            <w:tcW w:w="1413" w:type="dxa"/>
            <w:gridSpan w:val="2"/>
            <w:tcBorders>
              <w:top w:val="single" w:sz="4" w:space="0" w:color="auto"/>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680" w:type="dxa"/>
            <w:gridSpan w:val="2"/>
            <w:tcBorders>
              <w:top w:val="single" w:sz="4" w:space="0" w:color="auto"/>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коп.</w:t>
            </w:r>
          </w:p>
        </w:tc>
      </w:tr>
      <w:tr w:rsidR="0053738C" w:rsidRPr="00DD482D" w:rsidTr="00FC4ED2">
        <w:tblPrEx>
          <w:tblBorders>
            <w:insideH w:val="none" w:sz="0" w:space="0" w:color="auto"/>
          </w:tblBorders>
        </w:tblPrEx>
        <w:tc>
          <w:tcPr>
            <w:tcW w:w="5739" w:type="dxa"/>
            <w:gridSpan w:val="6"/>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(цифрами и прописью)</w:t>
            </w:r>
          </w:p>
        </w:tc>
        <w:tc>
          <w:tcPr>
            <w:tcW w:w="3284" w:type="dxa"/>
            <w:gridSpan w:val="5"/>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2698"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Свидетельство выдано</w:t>
            </w:r>
          </w:p>
        </w:tc>
        <w:tc>
          <w:tcPr>
            <w:tcW w:w="6325" w:type="dxa"/>
            <w:gridSpan w:val="10"/>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2698"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6325" w:type="dxa"/>
            <w:gridSpan w:val="10"/>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органа исполнительной власти Ленинградской области)</w:t>
            </w:r>
          </w:p>
        </w:tc>
      </w:tr>
    </w:tbl>
    <w:p w:rsidR="0053738C" w:rsidRPr="00DD482D" w:rsidRDefault="0053738C" w:rsidP="0053738C">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532"/>
        <w:gridCol w:w="340"/>
        <w:gridCol w:w="2710"/>
      </w:tblGrid>
      <w:tr w:rsidR="0053738C" w:rsidRPr="00DD482D" w:rsidTr="00FC4ED2">
        <w:tc>
          <w:tcPr>
            <w:tcW w:w="4139" w:type="dxa"/>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532" w:type="dxa"/>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710" w:type="dxa"/>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4139"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lastRenderedPageBreak/>
              <w:t>(должность лица, выдавшего свидетельство)</w:t>
            </w: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532"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710"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53738C" w:rsidRPr="00DD482D" w:rsidTr="00FC4ED2">
        <w:tblPrEx>
          <w:tblBorders>
            <w:insideH w:val="none" w:sz="0" w:space="0" w:color="auto"/>
          </w:tblBorders>
        </w:tblPrEx>
        <w:tc>
          <w:tcPr>
            <w:tcW w:w="9061" w:type="dxa"/>
            <w:gridSpan w:val="5"/>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9061" w:type="dxa"/>
            <w:gridSpan w:val="5"/>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Место печати</w:t>
            </w:r>
          </w:p>
        </w:tc>
      </w:tr>
      <w:tr w:rsidR="0053738C" w:rsidRPr="00DD482D" w:rsidTr="00FC4ED2">
        <w:tblPrEx>
          <w:tblBorders>
            <w:insideH w:val="none" w:sz="0" w:space="0" w:color="auto"/>
          </w:tblBorders>
        </w:tblPrEx>
        <w:tc>
          <w:tcPr>
            <w:tcW w:w="9061" w:type="dxa"/>
            <w:gridSpan w:val="5"/>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61" w:type="dxa"/>
            <w:gridSpan w:val="5"/>
            <w:tcBorders>
              <w:top w:val="nil"/>
              <w:left w:val="nil"/>
              <w:bottom w:val="nil"/>
              <w:right w:val="nil"/>
            </w:tcBorders>
          </w:tcPr>
          <w:p w:rsidR="0053738C" w:rsidRPr="00DD482D" w:rsidRDefault="0053738C" w:rsidP="00FC4ED2">
            <w:pPr>
              <w:pStyle w:val="ConsPlusNormal"/>
              <w:ind w:firstLine="283"/>
              <w:jc w:val="both"/>
              <w:rPr>
                <w:rFonts w:ascii="Times New Roman" w:hAnsi="Times New Roman" w:cs="Times New Roman"/>
              </w:rPr>
            </w:pPr>
            <w:r w:rsidRPr="00DD482D">
              <w:rPr>
                <w:rFonts w:ascii="Times New Roman" w:hAnsi="Times New Roman" w:cs="Times New Roman"/>
              </w:rPr>
              <w:t>--------------------------------</w:t>
            </w:r>
          </w:p>
          <w:p w:rsidR="0053738C" w:rsidRPr="00DD482D" w:rsidRDefault="0053738C" w:rsidP="00FC4ED2">
            <w:pPr>
              <w:pStyle w:val="ConsPlusNormal"/>
              <w:ind w:firstLine="283"/>
              <w:jc w:val="both"/>
              <w:rPr>
                <w:rFonts w:ascii="Times New Roman" w:hAnsi="Times New Roman" w:cs="Times New Roman"/>
              </w:rPr>
            </w:pPr>
            <w:r w:rsidRPr="00DD482D">
              <w:rPr>
                <w:rFonts w:ascii="Times New Roman" w:hAnsi="Times New Roman" w:cs="Times New Roman"/>
              </w:rPr>
              <w:t>&lt;*&gt; Корешок хранится в органе, выдавшем свидетельство.</w:t>
            </w:r>
          </w:p>
        </w:tc>
      </w:tr>
    </w:tbl>
    <w:p w:rsidR="0053738C" w:rsidRPr="00DD482D" w:rsidRDefault="0053738C" w:rsidP="0053738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361"/>
        <w:gridCol w:w="1134"/>
        <w:gridCol w:w="340"/>
        <w:gridCol w:w="2494"/>
        <w:gridCol w:w="1984"/>
      </w:tblGrid>
      <w:tr w:rsidR="0053738C" w:rsidRPr="00DD482D" w:rsidTr="00FC4ED2">
        <w:tc>
          <w:tcPr>
            <w:tcW w:w="9070" w:type="dxa"/>
            <w:gridSpan w:val="7"/>
            <w:tcBorders>
              <w:top w:val="nil"/>
              <w:left w:val="nil"/>
              <w:bottom w:val="nil"/>
              <w:right w:val="nil"/>
            </w:tcBorders>
          </w:tcPr>
          <w:p w:rsidR="0053738C" w:rsidRPr="00DD482D" w:rsidRDefault="0053738C" w:rsidP="00FC4ED2">
            <w:pPr>
              <w:pStyle w:val="ConsPlusNormal"/>
              <w:jc w:val="center"/>
              <w:outlineLvl w:val="3"/>
              <w:rPr>
                <w:rFonts w:ascii="Times New Roman" w:hAnsi="Times New Roman" w:cs="Times New Roman"/>
              </w:rPr>
            </w:pPr>
            <w:r w:rsidRPr="00DD482D">
              <w:rPr>
                <w:rFonts w:ascii="Times New Roman" w:hAnsi="Times New Roman" w:cs="Times New Roman"/>
              </w:rPr>
              <w:t>(оборотная сторона свидетельства)</w:t>
            </w:r>
          </w:p>
        </w:tc>
      </w:tr>
      <w:tr w:rsidR="0053738C" w:rsidRPr="00DD482D" w:rsidTr="00FC4ED2">
        <w:tc>
          <w:tcPr>
            <w:tcW w:w="9070"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4252" w:type="dxa"/>
            <w:gridSpan w:val="4"/>
            <w:vMerge w:val="restart"/>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Свидетельство дает право гражданину на открытие банковского счета в кредитной организации на территории Ленинградской области и действует не более ___________ с даты выдачи</w:t>
            </w:r>
          </w:p>
        </w:tc>
        <w:tc>
          <w:tcPr>
            <w:tcW w:w="340" w:type="dxa"/>
            <w:vMerge w:val="restart"/>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2494"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Отметка об оплате</w:t>
            </w:r>
          </w:p>
        </w:tc>
        <w:tc>
          <w:tcPr>
            <w:tcW w:w="1984" w:type="dxa"/>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4252" w:type="dxa"/>
            <w:gridSpan w:val="4"/>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2494"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(заполняется</w:t>
            </w:r>
          </w:p>
        </w:tc>
      </w:tr>
      <w:tr w:rsidR="0053738C" w:rsidRPr="00DD482D" w:rsidTr="00FC4ED2">
        <w:tc>
          <w:tcPr>
            <w:tcW w:w="4252" w:type="dxa"/>
            <w:gridSpan w:val="4"/>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4252" w:type="dxa"/>
            <w:gridSpan w:val="4"/>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кредитной организацией)</w:t>
            </w:r>
          </w:p>
        </w:tc>
      </w:tr>
      <w:tr w:rsidR="0053738C" w:rsidRPr="00DD482D" w:rsidTr="00FC4ED2">
        <w:tc>
          <w:tcPr>
            <w:tcW w:w="4252" w:type="dxa"/>
            <w:gridSpan w:val="4"/>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Численный состав семьи гражданина ______________ чел.</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Дата оплаты "___" __________ 20__ года</w:t>
            </w:r>
          </w:p>
        </w:tc>
      </w:tr>
      <w:tr w:rsidR="0053738C" w:rsidRPr="00DD482D" w:rsidTr="00FC4ED2">
        <w:tc>
          <w:tcPr>
            <w:tcW w:w="4252" w:type="dxa"/>
            <w:gridSpan w:val="4"/>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Члены семьи:</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Реквизиты договора, на основании которого произведена оплата</w:t>
            </w:r>
          </w:p>
        </w:tc>
      </w:tr>
      <w:tr w:rsidR="0053738C" w:rsidRPr="00DD482D" w:rsidTr="00FC4ED2">
        <w:tc>
          <w:tcPr>
            <w:tcW w:w="4252" w:type="dxa"/>
            <w:gridSpan w:val="4"/>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single" w:sz="4" w:space="0" w:color="auto"/>
          </w:tblBorders>
        </w:tblPrEx>
        <w:tc>
          <w:tcPr>
            <w:tcW w:w="4252" w:type="dxa"/>
            <w:gridSpan w:val="4"/>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Сумма по договору</w:t>
            </w:r>
          </w:p>
        </w:tc>
        <w:tc>
          <w:tcPr>
            <w:tcW w:w="1984" w:type="dxa"/>
            <w:tcBorders>
              <w:top w:val="single" w:sz="4" w:space="0" w:color="auto"/>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4252" w:type="dxa"/>
            <w:gridSpan w:val="4"/>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Получатель социальной выплаты</w:t>
            </w:r>
          </w:p>
        </w:tc>
      </w:tr>
      <w:tr w:rsidR="0053738C" w:rsidRPr="00DD482D" w:rsidTr="00FC4ED2">
        <w:tblPrEx>
          <w:tblBorders>
            <w:insideH w:val="single" w:sz="4" w:space="0" w:color="auto"/>
          </w:tblBorders>
        </w:tblPrEx>
        <w:tc>
          <w:tcPr>
            <w:tcW w:w="4252" w:type="dxa"/>
            <w:gridSpan w:val="4"/>
            <w:vMerge w:val="restart"/>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single" w:sz="4" w:space="0" w:color="auto"/>
          </w:tblBorders>
        </w:tblPrEx>
        <w:tc>
          <w:tcPr>
            <w:tcW w:w="4252" w:type="dxa"/>
            <w:gridSpan w:val="4"/>
            <w:vMerge/>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Сумма перечислений</w:t>
            </w:r>
          </w:p>
        </w:tc>
        <w:tc>
          <w:tcPr>
            <w:tcW w:w="1984" w:type="dxa"/>
            <w:tcBorders>
              <w:top w:val="single" w:sz="4" w:space="0" w:color="auto"/>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4252" w:type="dxa"/>
            <w:gridSpan w:val="4"/>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single" w:sz="4" w:space="0" w:color="auto"/>
          </w:tblBorders>
        </w:tblPrEx>
        <w:tc>
          <w:tcPr>
            <w:tcW w:w="4252" w:type="dxa"/>
            <w:gridSpan w:val="4"/>
            <w:vMerge w:val="restart"/>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53738C" w:rsidRPr="00DD482D" w:rsidTr="00FC4ED2">
        <w:tc>
          <w:tcPr>
            <w:tcW w:w="4252" w:type="dxa"/>
            <w:gridSpan w:val="4"/>
            <w:vMerge/>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3118" w:type="dxa"/>
            <w:gridSpan w:val="3"/>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Дата выдачи свидетельства</w:t>
            </w:r>
          </w:p>
        </w:tc>
        <w:tc>
          <w:tcPr>
            <w:tcW w:w="1134" w:type="dxa"/>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(подпись ответственного работника</w:t>
            </w:r>
          </w:p>
        </w:tc>
      </w:tr>
      <w:tr w:rsidR="0053738C" w:rsidRPr="00DD482D" w:rsidTr="00FC4ED2">
        <w:tc>
          <w:tcPr>
            <w:tcW w:w="4252" w:type="dxa"/>
            <w:gridSpan w:val="4"/>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single" w:sz="4" w:space="0" w:color="auto"/>
          </w:tblBorders>
        </w:tblPrEx>
        <w:tc>
          <w:tcPr>
            <w:tcW w:w="4252" w:type="dxa"/>
            <w:gridSpan w:val="4"/>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vMerge w:val="restart"/>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кредитной организации)</w:t>
            </w:r>
          </w:p>
        </w:tc>
      </w:tr>
      <w:tr w:rsidR="0053738C" w:rsidRPr="00DD482D" w:rsidTr="00FC4ED2">
        <w:tc>
          <w:tcPr>
            <w:tcW w:w="1417" w:type="dxa"/>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495"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1417"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495"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c>
          <w:tcPr>
            <w:tcW w:w="4252" w:type="dxa"/>
            <w:gridSpan w:val="4"/>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Место печати</w:t>
            </w:r>
          </w:p>
        </w:tc>
        <w:tc>
          <w:tcPr>
            <w:tcW w:w="340" w:type="dxa"/>
            <w:vMerge/>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4478" w:type="dxa"/>
            <w:gridSpan w:val="2"/>
            <w:vMerge/>
            <w:tcBorders>
              <w:top w:val="single" w:sz="4" w:space="0" w:color="auto"/>
              <w:left w:val="nil"/>
              <w:bottom w:val="nil"/>
              <w:right w:val="nil"/>
            </w:tcBorders>
          </w:tcPr>
          <w:p w:rsidR="0053738C" w:rsidRPr="00DD482D" w:rsidRDefault="0053738C" w:rsidP="00FC4ED2">
            <w:pPr>
              <w:pStyle w:val="ConsPlusNormal"/>
              <w:rPr>
                <w:rFonts w:ascii="Times New Roman" w:hAnsi="Times New Roman" w:cs="Times New Roman"/>
              </w:rPr>
            </w:pPr>
          </w:p>
        </w:tc>
      </w:tr>
    </w:tbl>
    <w:p w:rsidR="0053738C" w:rsidRPr="00DD482D" w:rsidRDefault="0053738C" w:rsidP="0053738C">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1019"/>
        <w:gridCol w:w="1079"/>
        <w:gridCol w:w="1587"/>
        <w:gridCol w:w="569"/>
        <w:gridCol w:w="2756"/>
        <w:gridCol w:w="360"/>
      </w:tblGrid>
      <w:tr w:rsidR="0053738C" w:rsidRPr="00DD482D" w:rsidTr="00FC4ED2">
        <w:tc>
          <w:tcPr>
            <w:tcW w:w="3796" w:type="dxa"/>
            <w:gridSpan w:val="3"/>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1587" w:type="dxa"/>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линия отреза</w:t>
            </w:r>
          </w:p>
        </w:tc>
        <w:tc>
          <w:tcPr>
            <w:tcW w:w="3685" w:type="dxa"/>
            <w:gridSpan w:val="3"/>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68"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5952" w:type="dxa"/>
            <w:gridSpan w:val="5"/>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Предоставленная социальная выплата направляется на</w:t>
            </w:r>
          </w:p>
        </w:tc>
        <w:tc>
          <w:tcPr>
            <w:tcW w:w="3116" w:type="dxa"/>
            <w:gridSpan w:val="2"/>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5952" w:type="dxa"/>
            <w:gridSpan w:val="5"/>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3116"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(строительство</w:t>
            </w:r>
          </w:p>
        </w:tc>
      </w:tr>
      <w:tr w:rsidR="0053738C" w:rsidRPr="00DD482D" w:rsidTr="00FC4ED2">
        <w:tblPrEx>
          <w:tblBorders>
            <w:insideH w:val="none" w:sz="0" w:space="0" w:color="auto"/>
          </w:tblBorders>
        </w:tblPrEx>
        <w:tc>
          <w:tcPr>
            <w:tcW w:w="9068" w:type="dxa"/>
            <w:gridSpan w:val="7"/>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68" w:type="dxa"/>
            <w:gridSpan w:val="7"/>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индивидуального жилого дома, участие в долевом строительстве многоквартирного дома,</w:t>
            </w:r>
          </w:p>
        </w:tc>
      </w:tr>
      <w:tr w:rsidR="0053738C" w:rsidRPr="00DD482D" w:rsidTr="00FC4ED2">
        <w:tblPrEx>
          <w:tblBorders>
            <w:insideH w:val="none" w:sz="0" w:space="0" w:color="auto"/>
          </w:tblBorders>
        </w:tblPrEx>
        <w:tc>
          <w:tcPr>
            <w:tcW w:w="9068" w:type="dxa"/>
            <w:gridSpan w:val="7"/>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68" w:type="dxa"/>
            <w:gridSpan w:val="7"/>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приобретение жилого помещения, приобретение жилого помещения</w:t>
            </w:r>
          </w:p>
        </w:tc>
      </w:tr>
      <w:tr w:rsidR="0053738C" w:rsidRPr="00DD482D" w:rsidTr="00FC4ED2">
        <w:tblPrEx>
          <w:tblBorders>
            <w:insideH w:val="none" w:sz="0" w:space="0" w:color="auto"/>
          </w:tblBorders>
        </w:tblPrEx>
        <w:tc>
          <w:tcPr>
            <w:tcW w:w="8708"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6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blPrEx>
          <w:tblBorders>
            <w:insideH w:val="none" w:sz="0" w:space="0" w:color="auto"/>
          </w:tblBorders>
        </w:tblPrEx>
        <w:tc>
          <w:tcPr>
            <w:tcW w:w="9068" w:type="dxa"/>
            <w:gridSpan w:val="7"/>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новом доме у застройщика - нужное указать)</w:t>
            </w:r>
          </w:p>
        </w:tc>
      </w:tr>
      <w:tr w:rsidR="0053738C" w:rsidRPr="00DD482D" w:rsidTr="00FC4ED2">
        <w:tblPrEx>
          <w:tblBorders>
            <w:insideH w:val="none" w:sz="0" w:space="0" w:color="auto"/>
          </w:tblBorders>
        </w:tblPrEx>
        <w:tc>
          <w:tcPr>
            <w:tcW w:w="9068"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Численный состав семьи гражданина __________ чел.</w:t>
            </w:r>
          </w:p>
        </w:tc>
      </w:tr>
      <w:tr w:rsidR="0053738C" w:rsidRPr="00DD482D" w:rsidTr="00FC4ED2">
        <w:tblPrEx>
          <w:tblBorders>
            <w:insideH w:val="none" w:sz="0" w:space="0" w:color="auto"/>
          </w:tblBorders>
        </w:tblPrEx>
        <w:tc>
          <w:tcPr>
            <w:tcW w:w="1698"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Члены семьи:</w:t>
            </w:r>
          </w:p>
        </w:tc>
        <w:tc>
          <w:tcPr>
            <w:tcW w:w="7370" w:type="dxa"/>
            <w:gridSpan w:val="6"/>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1698"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7370" w:type="dxa"/>
            <w:gridSpan w:val="6"/>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53738C" w:rsidRPr="00DD482D" w:rsidTr="00FC4ED2">
        <w:tblPrEx>
          <w:tblBorders>
            <w:insideH w:val="none" w:sz="0" w:space="0" w:color="auto"/>
          </w:tblBorders>
        </w:tblPrEx>
        <w:tc>
          <w:tcPr>
            <w:tcW w:w="9068" w:type="dxa"/>
            <w:gridSpan w:val="7"/>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9068" w:type="dxa"/>
            <w:gridSpan w:val="7"/>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53738C" w:rsidRPr="00DD482D" w:rsidTr="00FC4ED2">
        <w:tblPrEx>
          <w:tblBorders>
            <w:insideH w:val="none" w:sz="0" w:space="0" w:color="auto"/>
          </w:tblBorders>
        </w:tblPrEx>
        <w:tc>
          <w:tcPr>
            <w:tcW w:w="8708" w:type="dxa"/>
            <w:gridSpan w:val="6"/>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6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blPrEx>
          <w:tblBorders>
            <w:insideH w:val="none" w:sz="0" w:space="0" w:color="auto"/>
          </w:tblBorders>
        </w:tblPrEx>
        <w:tc>
          <w:tcPr>
            <w:tcW w:w="9068" w:type="dxa"/>
            <w:gridSpan w:val="7"/>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имя, отчество, степень родства)</w:t>
            </w:r>
          </w:p>
        </w:tc>
      </w:tr>
      <w:tr w:rsidR="0053738C" w:rsidRPr="00DD482D" w:rsidTr="00FC4ED2">
        <w:tblPrEx>
          <w:tblBorders>
            <w:insideH w:val="none" w:sz="0" w:space="0" w:color="auto"/>
          </w:tblBorders>
        </w:tblPrEx>
        <w:tc>
          <w:tcPr>
            <w:tcW w:w="9068"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Дата выдачи свидетельства "___" _________________ 20__ года.</w:t>
            </w:r>
          </w:p>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Дата окончания действия свидетельства "___" __________________ 20__ года.</w:t>
            </w:r>
          </w:p>
        </w:tc>
      </w:tr>
      <w:tr w:rsidR="0053738C" w:rsidRPr="00DD482D" w:rsidTr="00FC4ED2">
        <w:tblPrEx>
          <w:tblBorders>
            <w:insideH w:val="none" w:sz="0" w:space="0" w:color="auto"/>
          </w:tblBorders>
        </w:tblPrEx>
        <w:tc>
          <w:tcPr>
            <w:tcW w:w="3796" w:type="dxa"/>
            <w:gridSpan w:val="3"/>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Подпись владельца свидетельства</w:t>
            </w:r>
          </w:p>
        </w:tc>
        <w:tc>
          <w:tcPr>
            <w:tcW w:w="5272" w:type="dxa"/>
            <w:gridSpan w:val="4"/>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2717" w:type="dxa"/>
            <w:gridSpan w:val="2"/>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Свидетельство выдано</w:t>
            </w:r>
          </w:p>
        </w:tc>
        <w:tc>
          <w:tcPr>
            <w:tcW w:w="6351" w:type="dxa"/>
            <w:gridSpan w:val="5"/>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r>
      <w:tr w:rsidR="0053738C" w:rsidRPr="00DD482D" w:rsidTr="00FC4ED2">
        <w:tblPrEx>
          <w:tblBorders>
            <w:insideH w:val="none" w:sz="0" w:space="0" w:color="auto"/>
          </w:tblBorders>
        </w:tblPrEx>
        <w:tc>
          <w:tcPr>
            <w:tcW w:w="2717" w:type="dxa"/>
            <w:gridSpan w:val="2"/>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6351" w:type="dxa"/>
            <w:gridSpan w:val="5"/>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(орган исполнительной власти Ленинградской области)</w:t>
            </w:r>
          </w:p>
        </w:tc>
      </w:tr>
    </w:tbl>
    <w:p w:rsidR="0053738C" w:rsidRPr="00DD482D" w:rsidRDefault="0053738C" w:rsidP="0053738C">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624"/>
        <w:gridCol w:w="947"/>
        <w:gridCol w:w="340"/>
        <w:gridCol w:w="2324"/>
        <w:gridCol w:w="340"/>
      </w:tblGrid>
      <w:tr w:rsidR="0053738C" w:rsidRPr="00DD482D" w:rsidTr="00FC4ED2">
        <w:tc>
          <w:tcPr>
            <w:tcW w:w="4139" w:type="dxa"/>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571"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664" w:type="dxa"/>
            <w:gridSpan w:val="2"/>
            <w:tcBorders>
              <w:top w:val="nil"/>
              <w:left w:val="nil"/>
              <w:bottom w:val="single" w:sz="4" w:space="0" w:color="auto"/>
              <w:right w:val="nil"/>
            </w:tcBorders>
          </w:tcPr>
          <w:p w:rsidR="0053738C" w:rsidRPr="00DD482D" w:rsidRDefault="0053738C" w:rsidP="00FC4ED2">
            <w:pPr>
              <w:pStyle w:val="ConsPlusNormal"/>
              <w:rPr>
                <w:rFonts w:ascii="Times New Roman" w:hAnsi="Times New Roman" w:cs="Times New Roman"/>
              </w:rPr>
            </w:pPr>
          </w:p>
        </w:tc>
      </w:tr>
      <w:tr w:rsidR="0053738C" w:rsidRPr="00DD482D" w:rsidTr="00FC4ED2">
        <w:tblPrEx>
          <w:tblBorders>
            <w:insideH w:val="none" w:sz="0" w:space="0" w:color="auto"/>
          </w:tblBorders>
        </w:tblPrEx>
        <w:tc>
          <w:tcPr>
            <w:tcW w:w="4139" w:type="dxa"/>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(должность лица, выдавшего свидетельство)</w:t>
            </w:r>
          </w:p>
        </w:tc>
        <w:tc>
          <w:tcPr>
            <w:tcW w:w="340" w:type="dxa"/>
            <w:tcBorders>
              <w:top w:val="nil"/>
              <w:left w:val="nil"/>
              <w:bottom w:val="nil"/>
              <w:right w:val="nil"/>
            </w:tcBorders>
          </w:tcPr>
          <w:p w:rsidR="0053738C" w:rsidRPr="00DD482D" w:rsidRDefault="0053738C" w:rsidP="00FC4ED2">
            <w:pPr>
              <w:pStyle w:val="ConsPlusNormal"/>
              <w:rPr>
                <w:rFonts w:ascii="Times New Roman" w:hAnsi="Times New Roman" w:cs="Times New Roman"/>
              </w:rPr>
            </w:pPr>
          </w:p>
        </w:tc>
        <w:tc>
          <w:tcPr>
            <w:tcW w:w="1571"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(подпись)</w:t>
            </w: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p>
        </w:tc>
        <w:tc>
          <w:tcPr>
            <w:tcW w:w="2664" w:type="dxa"/>
            <w:gridSpan w:val="2"/>
            <w:tcBorders>
              <w:top w:val="single" w:sz="4" w:space="0" w:color="auto"/>
              <w:left w:val="nil"/>
              <w:bottom w:val="nil"/>
              <w:right w:val="nil"/>
            </w:tcBorders>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(фамилия, инициалы)</w:t>
            </w:r>
          </w:p>
        </w:tc>
      </w:tr>
      <w:tr w:rsidR="0053738C" w:rsidRPr="00DD482D" w:rsidTr="00FC4ED2">
        <w:tblPrEx>
          <w:tblBorders>
            <w:insideH w:val="none" w:sz="0" w:space="0" w:color="auto"/>
          </w:tblBorders>
        </w:tblPrEx>
        <w:tc>
          <w:tcPr>
            <w:tcW w:w="9054"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Место печати</w:t>
            </w:r>
          </w:p>
        </w:tc>
      </w:tr>
      <w:tr w:rsidR="0053738C" w:rsidRPr="00DD482D" w:rsidTr="00FC4ED2">
        <w:tblPrEx>
          <w:tblBorders>
            <w:insideH w:val="none" w:sz="0" w:space="0" w:color="auto"/>
          </w:tblBorders>
        </w:tblPrEx>
        <w:tc>
          <w:tcPr>
            <w:tcW w:w="9054" w:type="dxa"/>
            <w:gridSpan w:val="7"/>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Отметка о построенном (приобретенном) жилом помещении:</w:t>
            </w:r>
          </w:p>
        </w:tc>
      </w:tr>
      <w:tr w:rsidR="0053738C" w:rsidRPr="00DD482D" w:rsidTr="00FC4ED2">
        <w:tblPrEx>
          <w:tblBorders>
            <w:insideH w:val="none" w:sz="0" w:space="0" w:color="auto"/>
          </w:tblBorders>
        </w:tblPrEx>
        <w:tc>
          <w:tcPr>
            <w:tcW w:w="5103" w:type="dxa"/>
            <w:gridSpan w:val="3"/>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размер построенного (приобретенного) жилья</w:t>
            </w:r>
          </w:p>
        </w:tc>
        <w:tc>
          <w:tcPr>
            <w:tcW w:w="3611" w:type="dxa"/>
            <w:gridSpan w:val="3"/>
            <w:tcBorders>
              <w:top w:val="nil"/>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r w:rsidR="0053738C" w:rsidRPr="00DD482D" w:rsidTr="00FC4ED2">
        <w:tblPrEx>
          <w:tblBorders>
            <w:insideH w:val="none" w:sz="0" w:space="0" w:color="auto"/>
          </w:tblBorders>
        </w:tblPrEx>
        <w:tc>
          <w:tcPr>
            <w:tcW w:w="5103" w:type="dxa"/>
            <w:gridSpan w:val="3"/>
            <w:tcBorders>
              <w:top w:val="nil"/>
              <w:left w:val="nil"/>
              <w:bottom w:val="nil"/>
              <w:right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адрес построенного (приобретенного) жилья</w:t>
            </w:r>
          </w:p>
        </w:tc>
        <w:tc>
          <w:tcPr>
            <w:tcW w:w="3611" w:type="dxa"/>
            <w:gridSpan w:val="3"/>
            <w:tcBorders>
              <w:top w:val="single" w:sz="4" w:space="0" w:color="auto"/>
              <w:left w:val="nil"/>
              <w:bottom w:val="single" w:sz="4" w:space="0" w:color="auto"/>
              <w:right w:val="nil"/>
            </w:tcBorders>
          </w:tcPr>
          <w:p w:rsidR="0053738C" w:rsidRPr="00DD482D" w:rsidRDefault="0053738C" w:rsidP="00FC4ED2">
            <w:pPr>
              <w:pStyle w:val="ConsPlusNormal"/>
              <w:jc w:val="both"/>
              <w:rPr>
                <w:rFonts w:ascii="Times New Roman" w:hAnsi="Times New Roman" w:cs="Times New Roman"/>
              </w:rPr>
            </w:pPr>
          </w:p>
        </w:tc>
        <w:tc>
          <w:tcPr>
            <w:tcW w:w="340" w:type="dxa"/>
            <w:tcBorders>
              <w:top w:val="nil"/>
              <w:left w:val="nil"/>
              <w:bottom w:val="nil"/>
              <w:right w:val="nil"/>
            </w:tcBorders>
          </w:tcPr>
          <w:p w:rsidR="0053738C" w:rsidRPr="00DD482D" w:rsidRDefault="0053738C" w:rsidP="00FC4ED2">
            <w:pPr>
              <w:pStyle w:val="ConsPlusNormal"/>
              <w:jc w:val="both"/>
              <w:rPr>
                <w:rFonts w:ascii="Times New Roman" w:hAnsi="Times New Roman" w:cs="Times New Roman"/>
              </w:rPr>
            </w:pPr>
            <w:r w:rsidRPr="00DD482D">
              <w:rPr>
                <w:rFonts w:ascii="Times New Roman" w:hAnsi="Times New Roman" w:cs="Times New Roman"/>
              </w:rPr>
              <w:t>.</w:t>
            </w:r>
          </w:p>
        </w:tc>
      </w:tr>
    </w:tbl>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jc w:val="right"/>
        <w:outlineLvl w:val="2"/>
        <w:rPr>
          <w:rFonts w:ascii="Times New Roman" w:hAnsi="Times New Roman" w:cs="Times New Roman"/>
        </w:rPr>
      </w:pPr>
      <w:r w:rsidRPr="00DD482D">
        <w:rPr>
          <w:rFonts w:ascii="Times New Roman" w:hAnsi="Times New Roman" w:cs="Times New Roman"/>
        </w:rPr>
        <w:lastRenderedPageBreak/>
        <w:t>Приложение 2</w:t>
      </w:r>
    </w:p>
    <w:p w:rsidR="0053738C" w:rsidRPr="00DD482D" w:rsidRDefault="0053738C" w:rsidP="0053738C">
      <w:pPr>
        <w:pStyle w:val="ConsPlusNormal"/>
        <w:jc w:val="right"/>
        <w:rPr>
          <w:rFonts w:ascii="Times New Roman" w:hAnsi="Times New Roman" w:cs="Times New Roman"/>
        </w:rPr>
      </w:pPr>
      <w:r w:rsidRPr="00DD482D">
        <w:rPr>
          <w:rFonts w:ascii="Times New Roman" w:hAnsi="Times New Roman" w:cs="Times New Roman"/>
        </w:rPr>
        <w:t>к Положению...</w:t>
      </w: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r w:rsidRPr="00DD482D">
        <w:rPr>
          <w:rFonts w:ascii="Times New Roman" w:hAnsi="Times New Roman" w:cs="Times New Roman"/>
        </w:rPr>
        <w:t>(Форма)</w:t>
      </w: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sectPr w:rsidR="0053738C" w:rsidRPr="00DD482D">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53738C" w:rsidRPr="00DD482D" w:rsidTr="00FC4ED2">
        <w:tc>
          <w:tcPr>
            <w:tcW w:w="20693" w:type="dxa"/>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bookmarkStart w:id="19" w:name="P5499"/>
            <w:bookmarkEnd w:id="19"/>
            <w:r w:rsidRPr="00DD482D">
              <w:rPr>
                <w:rFonts w:ascii="Times New Roman" w:hAnsi="Times New Roman" w:cs="Times New Roman"/>
              </w:rPr>
              <w:lastRenderedPageBreak/>
              <w:t>ОТЧЕТ</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 реализации мероприятий по предоставлению гражданам</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социальных выплат на строительство (приобретение) жилья</w:t>
            </w:r>
          </w:p>
        </w:tc>
      </w:tr>
    </w:tbl>
    <w:p w:rsidR="0053738C" w:rsidRPr="00DD482D" w:rsidRDefault="0053738C" w:rsidP="0053738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53738C" w:rsidRPr="00DD482D" w:rsidTr="00FC4ED2">
        <w:tc>
          <w:tcPr>
            <w:tcW w:w="107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мероприятия</w:t>
            </w:r>
          </w:p>
        </w:tc>
        <w:tc>
          <w:tcPr>
            <w:tcW w:w="1685" w:type="dxa"/>
            <w:gridSpan w:val="3"/>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Планирование</w:t>
            </w:r>
          </w:p>
        </w:tc>
        <w:tc>
          <w:tcPr>
            <w:tcW w:w="90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3510" w:type="dxa"/>
            <w:gridSpan w:val="7"/>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Распределение</w:t>
            </w:r>
          </w:p>
        </w:tc>
        <w:tc>
          <w:tcPr>
            <w:tcW w:w="90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2520" w:type="dxa"/>
            <w:gridSpan w:val="5"/>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Перечисление</w:t>
            </w:r>
          </w:p>
        </w:tc>
        <w:tc>
          <w:tcPr>
            <w:tcW w:w="90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Наименование района</w:t>
            </w:r>
          </w:p>
        </w:tc>
        <w:tc>
          <w:tcPr>
            <w:tcW w:w="6620" w:type="dxa"/>
            <w:gridSpan w:val="13"/>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Выполнение работ</w:t>
            </w:r>
          </w:p>
        </w:tc>
        <w:tc>
          <w:tcPr>
            <w:tcW w:w="1248" w:type="dxa"/>
            <w:gridSpan w:val="2"/>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Индикаторы реализации</w:t>
            </w:r>
          </w:p>
        </w:tc>
      </w:tr>
      <w:tr w:rsidR="0053738C" w:rsidRPr="00DD482D" w:rsidTr="00FC4ED2">
        <w:tc>
          <w:tcPr>
            <w:tcW w:w="1077" w:type="dxa"/>
            <w:vMerge/>
          </w:tcPr>
          <w:p w:rsidR="0053738C" w:rsidRPr="00DD482D" w:rsidRDefault="0053738C" w:rsidP="00FC4ED2">
            <w:pPr>
              <w:pStyle w:val="ConsPlusNormal"/>
              <w:rPr>
                <w:rFonts w:ascii="Times New Roman" w:hAnsi="Times New Roman" w:cs="Times New Roman"/>
              </w:rPr>
            </w:pPr>
          </w:p>
        </w:tc>
        <w:tc>
          <w:tcPr>
            <w:tcW w:w="6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1005" w:type="dxa"/>
            <w:gridSpan w:val="2"/>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ассигнования текущего года (указать год), руб.</w:t>
            </w: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ФБ по свидетельствам текущего года</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 по свидетельствам текущего года</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 по свидетельствам прошлых лет</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местный бюджет</w:t>
            </w:r>
          </w:p>
        </w:tc>
        <w:tc>
          <w:tcPr>
            <w:tcW w:w="4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52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общая площадь жилья (кв. м)</w:t>
            </w: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ФБ по свидетельствам текущего года</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 по свидетельствам текущего года</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 по свидетельствам прошлых лет</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 (руб.)</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ФБ</w:t>
            </w:r>
          </w:p>
        </w:tc>
        <w:tc>
          <w:tcPr>
            <w:tcW w:w="945" w:type="dxa"/>
            <w:gridSpan w:val="2"/>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w:t>
            </w:r>
          </w:p>
        </w:tc>
        <w:tc>
          <w:tcPr>
            <w:tcW w:w="945" w:type="dxa"/>
            <w:gridSpan w:val="2"/>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МБ по свидетельствам текущего года</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МБ по свидетельствам прошлых лет</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прочие источники по свидетельствам текущего года</w:t>
            </w:r>
          </w:p>
        </w:tc>
        <w:tc>
          <w:tcPr>
            <w:tcW w:w="52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прочие источники по свидетельствам прошлых лет</w:t>
            </w:r>
          </w:p>
        </w:tc>
        <w:tc>
          <w:tcPr>
            <w:tcW w:w="49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текущего года</w:t>
            </w: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количество граждан прошлых лет</w:t>
            </w:r>
          </w:p>
        </w:tc>
        <w:tc>
          <w:tcPr>
            <w:tcW w:w="1248" w:type="dxa"/>
            <w:gridSpan w:val="2"/>
            <w:vMerge/>
          </w:tcPr>
          <w:p w:rsidR="0053738C" w:rsidRPr="00DD482D" w:rsidRDefault="0053738C" w:rsidP="00FC4ED2">
            <w:pPr>
              <w:pStyle w:val="ConsPlusNormal"/>
              <w:rPr>
                <w:rFonts w:ascii="Times New Roman" w:hAnsi="Times New Roman" w:cs="Times New Roman"/>
              </w:rPr>
            </w:pPr>
          </w:p>
        </w:tc>
      </w:tr>
      <w:tr w:rsidR="0053738C" w:rsidRPr="00DD482D" w:rsidTr="00FC4ED2">
        <w:trPr>
          <w:trHeight w:val="269"/>
        </w:trPr>
        <w:tc>
          <w:tcPr>
            <w:tcW w:w="107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1005" w:type="dxa"/>
            <w:gridSpan w:val="2"/>
            <w:vMerge/>
          </w:tcPr>
          <w:p w:rsidR="0053738C" w:rsidRPr="00DD482D" w:rsidRDefault="0053738C" w:rsidP="00FC4ED2">
            <w:pPr>
              <w:pStyle w:val="ConsPlusNormal"/>
              <w:rPr>
                <w:rFonts w:ascii="Times New Roman" w:hAnsi="Times New Roman" w:cs="Times New Roman"/>
              </w:rPr>
            </w:pP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80" w:type="dxa"/>
            <w:vMerge/>
          </w:tcPr>
          <w:p w:rsidR="0053738C" w:rsidRPr="00DD482D" w:rsidRDefault="0053738C" w:rsidP="00FC4ED2">
            <w:pPr>
              <w:pStyle w:val="ConsPlusNormal"/>
              <w:rPr>
                <w:rFonts w:ascii="Times New Roman" w:hAnsi="Times New Roman" w:cs="Times New Roman"/>
              </w:rPr>
            </w:pPr>
          </w:p>
        </w:tc>
        <w:tc>
          <w:tcPr>
            <w:tcW w:w="52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средства текущего года</w:t>
            </w:r>
          </w:p>
        </w:tc>
        <w:tc>
          <w:tcPr>
            <w:tcW w:w="46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средства прошлых лет на счетах граждан</w:t>
            </w:r>
          </w:p>
        </w:tc>
        <w:tc>
          <w:tcPr>
            <w:tcW w:w="495" w:type="dxa"/>
            <w:vMerge/>
          </w:tcPr>
          <w:p w:rsidR="0053738C" w:rsidRPr="00DD482D" w:rsidRDefault="0053738C" w:rsidP="00FC4ED2">
            <w:pPr>
              <w:pStyle w:val="ConsPlusNormal"/>
              <w:rPr>
                <w:rFonts w:ascii="Times New Roman" w:hAnsi="Times New Roman" w:cs="Times New Roman"/>
              </w:rPr>
            </w:pPr>
          </w:p>
        </w:tc>
        <w:tc>
          <w:tcPr>
            <w:tcW w:w="4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средства текущего года</w:t>
            </w:r>
          </w:p>
        </w:tc>
        <w:tc>
          <w:tcPr>
            <w:tcW w:w="465"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средства прошлых лет на счетах граждан</w:t>
            </w:r>
          </w:p>
        </w:tc>
        <w:tc>
          <w:tcPr>
            <w:tcW w:w="51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2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624"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общая площадь по свидетельствам текущего года (кв. м)</w:t>
            </w:r>
          </w:p>
        </w:tc>
        <w:tc>
          <w:tcPr>
            <w:tcW w:w="624"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общая площадь по свидетельствам прошлых лет (кв. м)</w:t>
            </w:r>
          </w:p>
        </w:tc>
      </w:tr>
      <w:tr w:rsidR="0053738C" w:rsidRPr="00DD482D" w:rsidTr="00FC4ED2">
        <w:tc>
          <w:tcPr>
            <w:tcW w:w="107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федеральный бюджет</w:t>
            </w:r>
          </w:p>
        </w:tc>
        <w:tc>
          <w:tcPr>
            <w:tcW w:w="495"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областной бюджет</w:t>
            </w: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80" w:type="dxa"/>
            <w:vMerge/>
          </w:tcPr>
          <w:p w:rsidR="0053738C" w:rsidRPr="00DD482D" w:rsidRDefault="0053738C" w:rsidP="00FC4ED2">
            <w:pPr>
              <w:pStyle w:val="ConsPlusNormal"/>
              <w:rPr>
                <w:rFonts w:ascii="Times New Roman" w:hAnsi="Times New Roman" w:cs="Times New Roman"/>
              </w:rPr>
            </w:pPr>
          </w:p>
        </w:tc>
        <w:tc>
          <w:tcPr>
            <w:tcW w:w="52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90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80" w:type="dxa"/>
            <w:vMerge/>
          </w:tcPr>
          <w:p w:rsidR="0053738C" w:rsidRPr="00DD482D" w:rsidRDefault="0053738C" w:rsidP="00FC4ED2">
            <w:pPr>
              <w:pStyle w:val="ConsPlusNormal"/>
              <w:rPr>
                <w:rFonts w:ascii="Times New Roman" w:hAnsi="Times New Roman" w:cs="Times New Roman"/>
              </w:rPr>
            </w:pPr>
          </w:p>
        </w:tc>
        <w:tc>
          <w:tcPr>
            <w:tcW w:w="46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480" w:type="dxa"/>
            <w:vMerge/>
          </w:tcPr>
          <w:p w:rsidR="0053738C" w:rsidRPr="00DD482D" w:rsidRDefault="0053738C" w:rsidP="00FC4ED2">
            <w:pPr>
              <w:pStyle w:val="ConsPlusNormal"/>
              <w:rPr>
                <w:rFonts w:ascii="Times New Roman" w:hAnsi="Times New Roman" w:cs="Times New Roman"/>
              </w:rPr>
            </w:pPr>
          </w:p>
        </w:tc>
        <w:tc>
          <w:tcPr>
            <w:tcW w:w="46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25"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624" w:type="dxa"/>
            <w:vMerge/>
          </w:tcPr>
          <w:p w:rsidR="0053738C" w:rsidRPr="00DD482D" w:rsidRDefault="0053738C" w:rsidP="00FC4ED2">
            <w:pPr>
              <w:pStyle w:val="ConsPlusNormal"/>
              <w:rPr>
                <w:rFonts w:ascii="Times New Roman" w:hAnsi="Times New Roman" w:cs="Times New Roman"/>
              </w:rPr>
            </w:pPr>
          </w:p>
        </w:tc>
        <w:tc>
          <w:tcPr>
            <w:tcW w:w="624" w:type="dxa"/>
            <w:vMerge/>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val="restart"/>
            <w:tcBorders>
              <w:bottom w:val="nil"/>
            </w:tcBorders>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 xml:space="preserve">Улучшение жилищных условий граждан, проживающих на сельских территориях </w:t>
            </w:r>
            <w:r w:rsidRPr="00DD482D">
              <w:rPr>
                <w:rFonts w:ascii="Times New Roman" w:hAnsi="Times New Roman" w:cs="Times New Roman"/>
              </w:rPr>
              <w:lastRenderedPageBreak/>
              <w:t>Ленинградской области</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Бокситогорский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val="restart"/>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val="restart"/>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val="restart"/>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Волховский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Всеволожский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Выборгский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Гатчинский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Кингисеппский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Киришский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Кировский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Лодейнопольский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bottom w:val="nil"/>
            </w:tcBorders>
          </w:tcPr>
          <w:p w:rsidR="0053738C" w:rsidRPr="00DD482D" w:rsidRDefault="0053738C" w:rsidP="00FC4ED2">
            <w:pPr>
              <w:pStyle w:val="ConsPlusNormal"/>
              <w:rPr>
                <w:rFonts w:ascii="Times New Roman" w:hAnsi="Times New Roman" w:cs="Times New Roman"/>
              </w:rPr>
            </w:pPr>
          </w:p>
        </w:tc>
        <w:tc>
          <w:tcPr>
            <w:tcW w:w="680" w:type="dxa"/>
            <w:vMerge/>
            <w:tcBorders>
              <w:bottom w:val="nil"/>
            </w:tcBorders>
          </w:tcPr>
          <w:p w:rsidR="0053738C" w:rsidRPr="00DD482D" w:rsidRDefault="0053738C" w:rsidP="00FC4ED2">
            <w:pPr>
              <w:pStyle w:val="ConsPlusNormal"/>
              <w:rPr>
                <w:rFonts w:ascii="Times New Roman" w:hAnsi="Times New Roman" w:cs="Times New Roman"/>
              </w:rPr>
            </w:pPr>
          </w:p>
        </w:tc>
        <w:tc>
          <w:tcPr>
            <w:tcW w:w="510" w:type="dxa"/>
            <w:vMerge/>
            <w:tcBorders>
              <w:bottom w:val="nil"/>
            </w:tcBorders>
          </w:tcPr>
          <w:p w:rsidR="0053738C" w:rsidRPr="00DD482D" w:rsidRDefault="0053738C" w:rsidP="00FC4ED2">
            <w:pPr>
              <w:pStyle w:val="ConsPlusNormal"/>
              <w:rPr>
                <w:rFonts w:ascii="Times New Roman" w:hAnsi="Times New Roman" w:cs="Times New Roman"/>
              </w:rPr>
            </w:pPr>
          </w:p>
        </w:tc>
        <w:tc>
          <w:tcPr>
            <w:tcW w:w="495" w:type="dxa"/>
            <w:vMerge/>
            <w:tcBorders>
              <w:bottom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Ломоносовский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val="restart"/>
            <w:tcBorders>
              <w:top w:val="nil"/>
            </w:tcBorders>
          </w:tcPr>
          <w:p w:rsidR="0053738C" w:rsidRPr="00DD482D" w:rsidRDefault="0053738C" w:rsidP="00FC4ED2">
            <w:pPr>
              <w:pStyle w:val="ConsPlusNormal"/>
              <w:jc w:val="both"/>
              <w:rPr>
                <w:rFonts w:ascii="Times New Roman" w:hAnsi="Times New Roman" w:cs="Times New Roman"/>
              </w:rPr>
            </w:pPr>
          </w:p>
        </w:tc>
        <w:tc>
          <w:tcPr>
            <w:tcW w:w="680" w:type="dxa"/>
            <w:vMerge w:val="restart"/>
            <w:tcBorders>
              <w:top w:val="nil"/>
            </w:tcBorders>
          </w:tcPr>
          <w:p w:rsidR="0053738C" w:rsidRPr="00DD482D" w:rsidRDefault="0053738C" w:rsidP="00FC4ED2">
            <w:pPr>
              <w:pStyle w:val="ConsPlusNormal"/>
              <w:jc w:val="both"/>
              <w:rPr>
                <w:rFonts w:ascii="Times New Roman" w:hAnsi="Times New Roman" w:cs="Times New Roman"/>
              </w:rPr>
            </w:pPr>
          </w:p>
        </w:tc>
        <w:tc>
          <w:tcPr>
            <w:tcW w:w="510" w:type="dxa"/>
            <w:vMerge w:val="restart"/>
            <w:tcBorders>
              <w:top w:val="nil"/>
            </w:tcBorders>
          </w:tcPr>
          <w:p w:rsidR="0053738C" w:rsidRPr="00DD482D" w:rsidRDefault="0053738C" w:rsidP="00FC4ED2">
            <w:pPr>
              <w:pStyle w:val="ConsPlusNormal"/>
              <w:jc w:val="both"/>
              <w:rPr>
                <w:rFonts w:ascii="Times New Roman" w:hAnsi="Times New Roman" w:cs="Times New Roman"/>
              </w:rPr>
            </w:pPr>
          </w:p>
        </w:tc>
        <w:tc>
          <w:tcPr>
            <w:tcW w:w="495" w:type="dxa"/>
            <w:vMerge w:val="restart"/>
            <w:tcBorders>
              <w:top w:val="nil"/>
            </w:tcBorders>
          </w:tcPr>
          <w:p w:rsidR="0053738C" w:rsidRPr="00DD482D" w:rsidRDefault="0053738C" w:rsidP="00FC4ED2">
            <w:pPr>
              <w:pStyle w:val="ConsPlusNormal"/>
              <w:jc w:val="both"/>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Лужский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Подпорожский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Приозерский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Сланцевский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Тихвинский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jc w:val="both"/>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Тосненский</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Borders>
              <w:top w:val="nil"/>
            </w:tcBorders>
          </w:tcPr>
          <w:p w:rsidR="0053738C" w:rsidRPr="00DD482D" w:rsidRDefault="0053738C" w:rsidP="00FC4ED2">
            <w:pPr>
              <w:pStyle w:val="ConsPlusNormal"/>
              <w:rPr>
                <w:rFonts w:ascii="Times New Roman" w:hAnsi="Times New Roman" w:cs="Times New Roman"/>
              </w:rPr>
            </w:pPr>
          </w:p>
        </w:tc>
        <w:tc>
          <w:tcPr>
            <w:tcW w:w="680" w:type="dxa"/>
            <w:vMerge/>
            <w:tcBorders>
              <w:top w:val="nil"/>
            </w:tcBorders>
          </w:tcPr>
          <w:p w:rsidR="0053738C" w:rsidRPr="00DD482D" w:rsidRDefault="0053738C" w:rsidP="00FC4ED2">
            <w:pPr>
              <w:pStyle w:val="ConsPlusNormal"/>
              <w:rPr>
                <w:rFonts w:ascii="Times New Roman" w:hAnsi="Times New Roman" w:cs="Times New Roman"/>
              </w:rPr>
            </w:pPr>
          </w:p>
        </w:tc>
        <w:tc>
          <w:tcPr>
            <w:tcW w:w="510" w:type="dxa"/>
            <w:vMerge/>
            <w:tcBorders>
              <w:top w:val="nil"/>
            </w:tcBorders>
          </w:tcPr>
          <w:p w:rsidR="0053738C" w:rsidRPr="00DD482D" w:rsidRDefault="0053738C" w:rsidP="00FC4ED2">
            <w:pPr>
              <w:pStyle w:val="ConsPlusNormal"/>
              <w:rPr>
                <w:rFonts w:ascii="Times New Roman" w:hAnsi="Times New Roman" w:cs="Times New Roman"/>
              </w:rPr>
            </w:pPr>
          </w:p>
        </w:tc>
        <w:tc>
          <w:tcPr>
            <w:tcW w:w="495" w:type="dxa"/>
            <w:vMerge/>
            <w:tcBorders>
              <w:top w:val="nil"/>
            </w:tcBorders>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соц.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val="restart"/>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 том числе: дополнительные выплаты в случае рождения (усыновления) детей</w:t>
            </w:r>
          </w:p>
        </w:tc>
        <w:tc>
          <w:tcPr>
            <w:tcW w:w="680" w:type="dxa"/>
            <w:vMerge w:val="restart"/>
          </w:tcPr>
          <w:p w:rsidR="0053738C" w:rsidRPr="00DD482D" w:rsidRDefault="0053738C" w:rsidP="00FC4ED2">
            <w:pPr>
              <w:pStyle w:val="ConsPlusNormal"/>
              <w:rPr>
                <w:rFonts w:ascii="Times New Roman" w:hAnsi="Times New Roman" w:cs="Times New Roman"/>
              </w:rPr>
            </w:pPr>
          </w:p>
        </w:tc>
        <w:tc>
          <w:tcPr>
            <w:tcW w:w="51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x</w:t>
            </w:r>
          </w:p>
        </w:tc>
        <w:tc>
          <w:tcPr>
            <w:tcW w:w="495" w:type="dxa"/>
            <w:vMerge w:val="restart"/>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10" w:type="dxa"/>
            <w:vMerge/>
          </w:tcPr>
          <w:p w:rsidR="0053738C" w:rsidRPr="00DD482D" w:rsidRDefault="0053738C" w:rsidP="00FC4ED2">
            <w:pPr>
              <w:pStyle w:val="ConsPlusNormal"/>
              <w:rPr>
                <w:rFonts w:ascii="Times New Roman" w:hAnsi="Times New Roman" w:cs="Times New Roman"/>
              </w:rPr>
            </w:pPr>
          </w:p>
        </w:tc>
        <w:tc>
          <w:tcPr>
            <w:tcW w:w="495" w:type="dxa"/>
            <w:vMerge/>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Итого доп. выплат</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на погашение долга по уплате ипотечного кредита</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107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Всего по Ленинградской области</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907" w:type="dxa"/>
          </w:tcPr>
          <w:p w:rsidR="0053738C" w:rsidRPr="00DD482D" w:rsidRDefault="0053738C" w:rsidP="00FC4ED2">
            <w:pPr>
              <w:pStyle w:val="ConsPlusNormal"/>
              <w:rPr>
                <w:rFonts w:ascii="Times New Roman" w:hAnsi="Times New Roman" w:cs="Times New Roman"/>
              </w:rPr>
            </w:pPr>
            <w:r w:rsidRPr="00DD482D">
              <w:rPr>
                <w:rFonts w:ascii="Times New Roman" w:hAnsi="Times New Roman" w:cs="Times New Roman"/>
              </w:rPr>
              <w:t>Всего</w:t>
            </w:r>
          </w:p>
        </w:tc>
        <w:tc>
          <w:tcPr>
            <w:tcW w:w="68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480" w:type="dxa"/>
          </w:tcPr>
          <w:p w:rsidR="0053738C" w:rsidRPr="00DD482D" w:rsidRDefault="0053738C" w:rsidP="00FC4ED2">
            <w:pPr>
              <w:pStyle w:val="ConsPlusNormal"/>
              <w:rPr>
                <w:rFonts w:ascii="Times New Roman" w:hAnsi="Times New Roman" w:cs="Times New Roman"/>
              </w:rPr>
            </w:pPr>
          </w:p>
        </w:tc>
        <w:tc>
          <w:tcPr>
            <w:tcW w:w="46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25" w:type="dxa"/>
          </w:tcPr>
          <w:p w:rsidR="0053738C" w:rsidRPr="00DD482D" w:rsidRDefault="0053738C" w:rsidP="00FC4ED2">
            <w:pPr>
              <w:pStyle w:val="ConsPlusNormal"/>
              <w:rPr>
                <w:rFonts w:ascii="Times New Roman" w:hAnsi="Times New Roman" w:cs="Times New Roman"/>
              </w:rPr>
            </w:pPr>
          </w:p>
        </w:tc>
        <w:tc>
          <w:tcPr>
            <w:tcW w:w="495" w:type="dxa"/>
          </w:tcPr>
          <w:p w:rsidR="0053738C" w:rsidRPr="00DD482D" w:rsidRDefault="0053738C" w:rsidP="00FC4ED2">
            <w:pPr>
              <w:pStyle w:val="ConsPlusNormal"/>
              <w:rPr>
                <w:rFonts w:ascii="Times New Roman" w:hAnsi="Times New Roman" w:cs="Times New Roman"/>
              </w:rPr>
            </w:pPr>
          </w:p>
        </w:tc>
        <w:tc>
          <w:tcPr>
            <w:tcW w:w="510"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c>
          <w:tcPr>
            <w:tcW w:w="624" w:type="dxa"/>
          </w:tcPr>
          <w:p w:rsidR="0053738C" w:rsidRPr="00DD482D" w:rsidRDefault="0053738C" w:rsidP="00FC4ED2">
            <w:pPr>
              <w:pStyle w:val="ConsPlusNormal"/>
              <w:rPr>
                <w:rFonts w:ascii="Times New Roman" w:hAnsi="Times New Roman" w:cs="Times New Roman"/>
              </w:rPr>
            </w:pPr>
          </w:p>
        </w:tc>
      </w:tr>
    </w:tbl>
    <w:p w:rsidR="0053738C" w:rsidRPr="00DD482D" w:rsidRDefault="0053738C" w:rsidP="0053738C">
      <w:pPr>
        <w:pStyle w:val="ConsPlusNormal"/>
        <w:rPr>
          <w:rFonts w:ascii="Times New Roman" w:hAnsi="Times New Roman" w:cs="Times New Roman"/>
        </w:rPr>
        <w:sectPr w:rsidR="0053738C" w:rsidRPr="00DD482D">
          <w:pgSz w:w="16838" w:h="11905" w:orient="landscape"/>
          <w:pgMar w:top="1701" w:right="1134" w:bottom="850" w:left="1134" w:header="0" w:footer="0" w:gutter="0"/>
          <w:cols w:space="720"/>
          <w:titlePg/>
        </w:sect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jc w:val="right"/>
        <w:outlineLvl w:val="2"/>
        <w:rPr>
          <w:rFonts w:ascii="Times New Roman" w:hAnsi="Times New Roman" w:cs="Times New Roman"/>
        </w:rPr>
      </w:pPr>
      <w:r w:rsidRPr="00DD482D">
        <w:rPr>
          <w:rFonts w:ascii="Times New Roman" w:hAnsi="Times New Roman" w:cs="Times New Roman"/>
        </w:rPr>
        <w:t>Приложение 3</w:t>
      </w:r>
    </w:p>
    <w:p w:rsidR="0053738C" w:rsidRPr="00DD482D" w:rsidRDefault="0053738C" w:rsidP="0053738C">
      <w:pPr>
        <w:pStyle w:val="ConsPlusNormal"/>
        <w:jc w:val="right"/>
        <w:rPr>
          <w:rFonts w:ascii="Times New Roman" w:hAnsi="Times New Roman" w:cs="Times New Roman"/>
        </w:rPr>
      </w:pPr>
      <w:r w:rsidRPr="00DD482D">
        <w:rPr>
          <w:rFonts w:ascii="Times New Roman" w:hAnsi="Times New Roman" w:cs="Times New Roman"/>
        </w:rPr>
        <w:t>к Положению...</w:t>
      </w:r>
    </w:p>
    <w:p w:rsidR="0053738C" w:rsidRPr="00DD482D" w:rsidRDefault="0053738C" w:rsidP="0053738C">
      <w:pPr>
        <w:pStyle w:val="ConsPlusNormal"/>
        <w:jc w:val="both"/>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r w:rsidRPr="00DD482D">
        <w:rPr>
          <w:rFonts w:ascii="Times New Roman" w:hAnsi="Times New Roman" w:cs="Times New Roman"/>
        </w:rPr>
        <w:t>(Форма)</w:t>
      </w:r>
    </w:p>
    <w:p w:rsidR="0053738C" w:rsidRPr="00DD482D" w:rsidRDefault="0053738C" w:rsidP="0053738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53738C" w:rsidRPr="00DD482D" w:rsidTr="00FC4ED2">
        <w:tc>
          <w:tcPr>
            <w:tcW w:w="14343" w:type="dxa"/>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bookmarkStart w:id="20" w:name="P6287"/>
            <w:bookmarkEnd w:id="20"/>
            <w:r w:rsidRPr="00DD482D">
              <w:rPr>
                <w:rFonts w:ascii="Times New Roman" w:hAnsi="Times New Roman" w:cs="Times New Roman"/>
              </w:rPr>
              <w:t>РЕЕСТР</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выданных свидетельств и информации о зарегистрированных правах на построенное (приобретенное) жилье</w:t>
            </w:r>
          </w:p>
        </w:tc>
      </w:tr>
    </w:tbl>
    <w:p w:rsidR="0053738C" w:rsidRPr="00DD482D" w:rsidRDefault="0053738C" w:rsidP="0053738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53738C" w:rsidRPr="00DD482D" w:rsidTr="00FC4ED2">
        <w:tc>
          <w:tcPr>
            <w:tcW w:w="454"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N п/п</w:t>
            </w:r>
          </w:p>
        </w:tc>
        <w:tc>
          <w:tcPr>
            <w:tcW w:w="1531"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Данные о гражданах - участниках мероприятий (фамилия, имя, отчество, родственные отношения к заявителю)</w:t>
            </w:r>
          </w:p>
        </w:tc>
        <w:tc>
          <w:tcPr>
            <w:tcW w:w="1871" w:type="dxa"/>
            <w:gridSpan w:val="2"/>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Реквизиты свидетельства о предоставлении социальной выплаты</w:t>
            </w:r>
          </w:p>
        </w:tc>
        <w:tc>
          <w:tcPr>
            <w:tcW w:w="3118" w:type="dxa"/>
            <w:gridSpan w:val="5"/>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Стоимость строительства (приобретения) жилья, руб. (реализация)</w:t>
            </w:r>
          </w:p>
        </w:tc>
        <w:tc>
          <w:tcPr>
            <w:tcW w:w="158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Способ улучшения жилищных условий:</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1 - ижс, 2 - ду, 3 - приобретение (кв., вторичное жилье), 4 - приобретение в новом доме у застройщика (первичное жилье)</w:t>
            </w:r>
          </w:p>
        </w:tc>
        <w:tc>
          <w:tcPr>
            <w:tcW w:w="102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 (общая площадь помещения), кв. м</w:t>
            </w:r>
          </w:p>
        </w:tc>
        <w:tc>
          <w:tcPr>
            <w:tcW w:w="1361"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Дата получения распоряжения на оплату средств социальной выплаты</w:t>
            </w:r>
          </w:p>
        </w:tc>
        <w:tc>
          <w:tcPr>
            <w:tcW w:w="1077"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Адрес построенного (приобретенного) жилья</w:t>
            </w:r>
          </w:p>
        </w:tc>
        <w:tc>
          <w:tcPr>
            <w:tcW w:w="1134"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Выписка из ЕГРН (документ о праве собственности)</w:t>
            </w:r>
          </w:p>
        </w:tc>
        <w:tc>
          <w:tcPr>
            <w:tcW w:w="1191"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Документ о снятии с учета нуждающихся (исключении из реестра переехавших)</w:t>
            </w:r>
          </w:p>
        </w:tc>
      </w:tr>
      <w:tr w:rsidR="0053738C" w:rsidRPr="00DD482D" w:rsidTr="00FC4ED2">
        <w:tc>
          <w:tcPr>
            <w:tcW w:w="454" w:type="dxa"/>
            <w:vMerge/>
          </w:tcPr>
          <w:p w:rsidR="0053738C" w:rsidRPr="00DD482D" w:rsidRDefault="0053738C" w:rsidP="00FC4ED2">
            <w:pPr>
              <w:pStyle w:val="ConsPlusNormal"/>
              <w:rPr>
                <w:rFonts w:ascii="Times New Roman" w:hAnsi="Times New Roman" w:cs="Times New Roman"/>
              </w:rPr>
            </w:pPr>
          </w:p>
        </w:tc>
        <w:tc>
          <w:tcPr>
            <w:tcW w:w="1531" w:type="dxa"/>
            <w:vMerge/>
          </w:tcPr>
          <w:p w:rsidR="0053738C" w:rsidRPr="00DD482D" w:rsidRDefault="0053738C" w:rsidP="00FC4ED2">
            <w:pPr>
              <w:pStyle w:val="ConsPlusNormal"/>
              <w:rPr>
                <w:rFonts w:ascii="Times New Roman" w:hAnsi="Times New Roman" w:cs="Times New Roman"/>
              </w:rPr>
            </w:pPr>
          </w:p>
        </w:tc>
        <w:tc>
          <w:tcPr>
            <w:tcW w:w="851"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номер</w:t>
            </w:r>
          </w:p>
        </w:tc>
        <w:tc>
          <w:tcPr>
            <w:tcW w:w="102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дата выдачи</w:t>
            </w:r>
          </w:p>
        </w:tc>
        <w:tc>
          <w:tcPr>
            <w:tcW w:w="680"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w:t>
            </w:r>
          </w:p>
        </w:tc>
        <w:tc>
          <w:tcPr>
            <w:tcW w:w="2438" w:type="dxa"/>
            <w:gridSpan w:val="4"/>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 средства из источников</w:t>
            </w:r>
          </w:p>
        </w:tc>
        <w:tc>
          <w:tcPr>
            <w:tcW w:w="1587" w:type="dxa"/>
            <w:vMerge/>
          </w:tcPr>
          <w:p w:rsidR="0053738C" w:rsidRPr="00DD482D" w:rsidRDefault="0053738C" w:rsidP="00FC4ED2">
            <w:pPr>
              <w:pStyle w:val="ConsPlusNormal"/>
              <w:rPr>
                <w:rFonts w:ascii="Times New Roman" w:hAnsi="Times New Roman" w:cs="Times New Roman"/>
              </w:rPr>
            </w:pPr>
          </w:p>
        </w:tc>
        <w:tc>
          <w:tcPr>
            <w:tcW w:w="1020" w:type="dxa"/>
            <w:vMerge/>
          </w:tcPr>
          <w:p w:rsidR="0053738C" w:rsidRPr="00DD482D" w:rsidRDefault="0053738C" w:rsidP="00FC4ED2">
            <w:pPr>
              <w:pStyle w:val="ConsPlusNormal"/>
              <w:rPr>
                <w:rFonts w:ascii="Times New Roman" w:hAnsi="Times New Roman" w:cs="Times New Roman"/>
              </w:rPr>
            </w:pPr>
          </w:p>
        </w:tc>
        <w:tc>
          <w:tcPr>
            <w:tcW w:w="1361" w:type="dxa"/>
            <w:vMerge/>
          </w:tcPr>
          <w:p w:rsidR="0053738C" w:rsidRPr="00DD482D" w:rsidRDefault="0053738C" w:rsidP="00FC4ED2">
            <w:pPr>
              <w:pStyle w:val="ConsPlusNormal"/>
              <w:rPr>
                <w:rFonts w:ascii="Times New Roman" w:hAnsi="Times New Roman" w:cs="Times New Roman"/>
              </w:rPr>
            </w:pPr>
          </w:p>
        </w:tc>
        <w:tc>
          <w:tcPr>
            <w:tcW w:w="1077" w:type="dxa"/>
            <w:vMerge/>
          </w:tcPr>
          <w:p w:rsidR="0053738C" w:rsidRPr="00DD482D" w:rsidRDefault="0053738C" w:rsidP="00FC4ED2">
            <w:pPr>
              <w:pStyle w:val="ConsPlusNormal"/>
              <w:rPr>
                <w:rFonts w:ascii="Times New Roman" w:hAnsi="Times New Roman" w:cs="Times New Roman"/>
              </w:rPr>
            </w:pPr>
          </w:p>
        </w:tc>
        <w:tc>
          <w:tcPr>
            <w:tcW w:w="1134" w:type="dxa"/>
            <w:vMerge/>
          </w:tcPr>
          <w:p w:rsidR="0053738C" w:rsidRPr="00DD482D" w:rsidRDefault="0053738C" w:rsidP="00FC4ED2">
            <w:pPr>
              <w:pStyle w:val="ConsPlusNormal"/>
              <w:rPr>
                <w:rFonts w:ascii="Times New Roman" w:hAnsi="Times New Roman" w:cs="Times New Roman"/>
              </w:rPr>
            </w:pPr>
          </w:p>
        </w:tc>
        <w:tc>
          <w:tcPr>
            <w:tcW w:w="1191" w:type="dxa"/>
            <w:vMerge/>
          </w:tcPr>
          <w:p w:rsidR="0053738C" w:rsidRPr="00DD482D" w:rsidRDefault="0053738C" w:rsidP="00FC4ED2">
            <w:pPr>
              <w:pStyle w:val="ConsPlusNormal"/>
              <w:rPr>
                <w:rFonts w:ascii="Times New Roman" w:hAnsi="Times New Roman" w:cs="Times New Roman"/>
              </w:rPr>
            </w:pPr>
          </w:p>
        </w:tc>
      </w:tr>
      <w:tr w:rsidR="0053738C" w:rsidRPr="00DD482D" w:rsidTr="00FC4ED2">
        <w:tc>
          <w:tcPr>
            <w:tcW w:w="454" w:type="dxa"/>
            <w:vMerge/>
          </w:tcPr>
          <w:p w:rsidR="0053738C" w:rsidRPr="00DD482D" w:rsidRDefault="0053738C" w:rsidP="00FC4ED2">
            <w:pPr>
              <w:pStyle w:val="ConsPlusNormal"/>
              <w:rPr>
                <w:rFonts w:ascii="Times New Roman" w:hAnsi="Times New Roman" w:cs="Times New Roman"/>
              </w:rPr>
            </w:pPr>
          </w:p>
        </w:tc>
        <w:tc>
          <w:tcPr>
            <w:tcW w:w="1531" w:type="dxa"/>
            <w:vMerge/>
          </w:tcPr>
          <w:p w:rsidR="0053738C" w:rsidRPr="00DD482D" w:rsidRDefault="0053738C" w:rsidP="00FC4ED2">
            <w:pPr>
              <w:pStyle w:val="ConsPlusNormal"/>
              <w:rPr>
                <w:rFonts w:ascii="Times New Roman" w:hAnsi="Times New Roman" w:cs="Times New Roman"/>
              </w:rPr>
            </w:pPr>
          </w:p>
        </w:tc>
        <w:tc>
          <w:tcPr>
            <w:tcW w:w="851" w:type="dxa"/>
            <w:vMerge/>
          </w:tcPr>
          <w:p w:rsidR="0053738C" w:rsidRPr="00DD482D" w:rsidRDefault="0053738C" w:rsidP="00FC4ED2">
            <w:pPr>
              <w:pStyle w:val="ConsPlusNormal"/>
              <w:rPr>
                <w:rFonts w:ascii="Times New Roman" w:hAnsi="Times New Roman" w:cs="Times New Roman"/>
              </w:rPr>
            </w:pPr>
          </w:p>
        </w:tc>
        <w:tc>
          <w:tcPr>
            <w:tcW w:w="1020" w:type="dxa"/>
            <w:vMerge/>
          </w:tcPr>
          <w:p w:rsidR="0053738C" w:rsidRPr="00DD482D" w:rsidRDefault="0053738C" w:rsidP="00FC4ED2">
            <w:pPr>
              <w:pStyle w:val="ConsPlusNormal"/>
              <w:rPr>
                <w:rFonts w:ascii="Times New Roman" w:hAnsi="Times New Roman" w:cs="Times New Roman"/>
              </w:rPr>
            </w:pPr>
          </w:p>
        </w:tc>
        <w:tc>
          <w:tcPr>
            <w:tcW w:w="680" w:type="dxa"/>
            <w:vMerge/>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ФБ</w:t>
            </w:r>
          </w:p>
        </w:tc>
        <w:tc>
          <w:tcPr>
            <w:tcW w:w="567"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ОБ</w:t>
            </w:r>
          </w:p>
        </w:tc>
        <w:tc>
          <w:tcPr>
            <w:tcW w:w="567"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МБ</w:t>
            </w:r>
          </w:p>
        </w:tc>
        <w:tc>
          <w:tcPr>
            <w:tcW w:w="737"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внебюджетные</w:t>
            </w:r>
          </w:p>
        </w:tc>
        <w:tc>
          <w:tcPr>
            <w:tcW w:w="1587" w:type="dxa"/>
            <w:vMerge/>
          </w:tcPr>
          <w:p w:rsidR="0053738C" w:rsidRPr="00DD482D" w:rsidRDefault="0053738C" w:rsidP="00FC4ED2">
            <w:pPr>
              <w:pStyle w:val="ConsPlusNormal"/>
              <w:rPr>
                <w:rFonts w:ascii="Times New Roman" w:hAnsi="Times New Roman" w:cs="Times New Roman"/>
              </w:rPr>
            </w:pPr>
          </w:p>
        </w:tc>
        <w:tc>
          <w:tcPr>
            <w:tcW w:w="1020" w:type="dxa"/>
            <w:vMerge/>
          </w:tcPr>
          <w:p w:rsidR="0053738C" w:rsidRPr="00DD482D" w:rsidRDefault="0053738C" w:rsidP="00FC4ED2">
            <w:pPr>
              <w:pStyle w:val="ConsPlusNormal"/>
              <w:rPr>
                <w:rFonts w:ascii="Times New Roman" w:hAnsi="Times New Roman" w:cs="Times New Roman"/>
              </w:rPr>
            </w:pPr>
          </w:p>
        </w:tc>
        <w:tc>
          <w:tcPr>
            <w:tcW w:w="1361" w:type="dxa"/>
            <w:vMerge/>
          </w:tcPr>
          <w:p w:rsidR="0053738C" w:rsidRPr="00DD482D" w:rsidRDefault="0053738C" w:rsidP="00FC4ED2">
            <w:pPr>
              <w:pStyle w:val="ConsPlusNormal"/>
              <w:rPr>
                <w:rFonts w:ascii="Times New Roman" w:hAnsi="Times New Roman" w:cs="Times New Roman"/>
              </w:rPr>
            </w:pPr>
          </w:p>
        </w:tc>
        <w:tc>
          <w:tcPr>
            <w:tcW w:w="1077" w:type="dxa"/>
            <w:vMerge/>
          </w:tcPr>
          <w:p w:rsidR="0053738C" w:rsidRPr="00DD482D" w:rsidRDefault="0053738C" w:rsidP="00FC4ED2">
            <w:pPr>
              <w:pStyle w:val="ConsPlusNormal"/>
              <w:rPr>
                <w:rFonts w:ascii="Times New Roman" w:hAnsi="Times New Roman" w:cs="Times New Roman"/>
              </w:rPr>
            </w:pPr>
          </w:p>
        </w:tc>
        <w:tc>
          <w:tcPr>
            <w:tcW w:w="1134" w:type="dxa"/>
            <w:vMerge/>
          </w:tcPr>
          <w:p w:rsidR="0053738C" w:rsidRPr="00DD482D" w:rsidRDefault="0053738C" w:rsidP="00FC4ED2">
            <w:pPr>
              <w:pStyle w:val="ConsPlusNormal"/>
              <w:rPr>
                <w:rFonts w:ascii="Times New Roman" w:hAnsi="Times New Roman" w:cs="Times New Roman"/>
              </w:rPr>
            </w:pPr>
          </w:p>
        </w:tc>
        <w:tc>
          <w:tcPr>
            <w:tcW w:w="1191" w:type="dxa"/>
            <w:vMerge/>
          </w:tcPr>
          <w:p w:rsidR="0053738C" w:rsidRPr="00DD482D" w:rsidRDefault="0053738C" w:rsidP="00FC4ED2">
            <w:pPr>
              <w:pStyle w:val="ConsPlusNormal"/>
              <w:rPr>
                <w:rFonts w:ascii="Times New Roman" w:hAnsi="Times New Roman" w:cs="Times New Roman"/>
              </w:rPr>
            </w:pPr>
          </w:p>
        </w:tc>
      </w:tr>
      <w:tr w:rsidR="0053738C" w:rsidRPr="00DD482D" w:rsidTr="00FC4ED2">
        <w:tc>
          <w:tcPr>
            <w:tcW w:w="4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1</w:t>
            </w:r>
          </w:p>
        </w:tc>
        <w:tc>
          <w:tcPr>
            <w:tcW w:w="1531" w:type="dxa"/>
          </w:tcPr>
          <w:p w:rsidR="0053738C" w:rsidRPr="00DD482D" w:rsidRDefault="0053738C" w:rsidP="00FC4ED2">
            <w:pPr>
              <w:pStyle w:val="ConsPlusNormal"/>
              <w:rPr>
                <w:rFonts w:ascii="Times New Roman" w:hAnsi="Times New Roman" w:cs="Times New Roman"/>
              </w:rPr>
            </w:pPr>
          </w:p>
        </w:tc>
        <w:tc>
          <w:tcPr>
            <w:tcW w:w="851"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737" w:type="dxa"/>
          </w:tcPr>
          <w:p w:rsidR="0053738C" w:rsidRPr="00DD482D" w:rsidRDefault="0053738C" w:rsidP="00FC4ED2">
            <w:pPr>
              <w:pStyle w:val="ConsPlusNormal"/>
              <w:rPr>
                <w:rFonts w:ascii="Times New Roman" w:hAnsi="Times New Roman" w:cs="Times New Roman"/>
              </w:rPr>
            </w:pPr>
          </w:p>
        </w:tc>
        <w:tc>
          <w:tcPr>
            <w:tcW w:w="1587"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1361" w:type="dxa"/>
          </w:tcPr>
          <w:p w:rsidR="0053738C" w:rsidRPr="00DD482D" w:rsidRDefault="0053738C" w:rsidP="00FC4ED2">
            <w:pPr>
              <w:pStyle w:val="ConsPlusNormal"/>
              <w:rPr>
                <w:rFonts w:ascii="Times New Roman" w:hAnsi="Times New Roman" w:cs="Times New Roman"/>
              </w:rPr>
            </w:pPr>
          </w:p>
        </w:tc>
        <w:tc>
          <w:tcPr>
            <w:tcW w:w="1077" w:type="dxa"/>
          </w:tcPr>
          <w:p w:rsidR="0053738C" w:rsidRPr="00DD482D" w:rsidRDefault="0053738C" w:rsidP="00FC4ED2">
            <w:pPr>
              <w:pStyle w:val="ConsPlusNormal"/>
              <w:rPr>
                <w:rFonts w:ascii="Times New Roman" w:hAnsi="Times New Roman" w:cs="Times New Roman"/>
              </w:rPr>
            </w:pPr>
          </w:p>
        </w:tc>
        <w:tc>
          <w:tcPr>
            <w:tcW w:w="1134" w:type="dxa"/>
          </w:tcPr>
          <w:p w:rsidR="0053738C" w:rsidRPr="00DD482D" w:rsidRDefault="0053738C" w:rsidP="00FC4ED2">
            <w:pPr>
              <w:pStyle w:val="ConsPlusNormal"/>
              <w:rPr>
                <w:rFonts w:ascii="Times New Roman" w:hAnsi="Times New Roman" w:cs="Times New Roman"/>
              </w:rPr>
            </w:pPr>
          </w:p>
        </w:tc>
        <w:tc>
          <w:tcPr>
            <w:tcW w:w="1191"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4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2</w:t>
            </w:r>
          </w:p>
        </w:tc>
        <w:tc>
          <w:tcPr>
            <w:tcW w:w="1531" w:type="dxa"/>
          </w:tcPr>
          <w:p w:rsidR="0053738C" w:rsidRPr="00DD482D" w:rsidRDefault="0053738C" w:rsidP="00FC4ED2">
            <w:pPr>
              <w:pStyle w:val="ConsPlusNormal"/>
              <w:rPr>
                <w:rFonts w:ascii="Times New Roman" w:hAnsi="Times New Roman" w:cs="Times New Roman"/>
              </w:rPr>
            </w:pPr>
          </w:p>
        </w:tc>
        <w:tc>
          <w:tcPr>
            <w:tcW w:w="851"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737" w:type="dxa"/>
          </w:tcPr>
          <w:p w:rsidR="0053738C" w:rsidRPr="00DD482D" w:rsidRDefault="0053738C" w:rsidP="00FC4ED2">
            <w:pPr>
              <w:pStyle w:val="ConsPlusNormal"/>
              <w:rPr>
                <w:rFonts w:ascii="Times New Roman" w:hAnsi="Times New Roman" w:cs="Times New Roman"/>
              </w:rPr>
            </w:pPr>
          </w:p>
        </w:tc>
        <w:tc>
          <w:tcPr>
            <w:tcW w:w="1587"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1361" w:type="dxa"/>
          </w:tcPr>
          <w:p w:rsidR="0053738C" w:rsidRPr="00DD482D" w:rsidRDefault="0053738C" w:rsidP="00FC4ED2">
            <w:pPr>
              <w:pStyle w:val="ConsPlusNormal"/>
              <w:rPr>
                <w:rFonts w:ascii="Times New Roman" w:hAnsi="Times New Roman" w:cs="Times New Roman"/>
              </w:rPr>
            </w:pPr>
          </w:p>
        </w:tc>
        <w:tc>
          <w:tcPr>
            <w:tcW w:w="1077" w:type="dxa"/>
          </w:tcPr>
          <w:p w:rsidR="0053738C" w:rsidRPr="00DD482D" w:rsidRDefault="0053738C" w:rsidP="00FC4ED2">
            <w:pPr>
              <w:pStyle w:val="ConsPlusNormal"/>
              <w:rPr>
                <w:rFonts w:ascii="Times New Roman" w:hAnsi="Times New Roman" w:cs="Times New Roman"/>
              </w:rPr>
            </w:pPr>
          </w:p>
        </w:tc>
        <w:tc>
          <w:tcPr>
            <w:tcW w:w="1134" w:type="dxa"/>
          </w:tcPr>
          <w:p w:rsidR="0053738C" w:rsidRPr="00DD482D" w:rsidRDefault="0053738C" w:rsidP="00FC4ED2">
            <w:pPr>
              <w:pStyle w:val="ConsPlusNormal"/>
              <w:rPr>
                <w:rFonts w:ascii="Times New Roman" w:hAnsi="Times New Roman" w:cs="Times New Roman"/>
              </w:rPr>
            </w:pPr>
          </w:p>
        </w:tc>
        <w:tc>
          <w:tcPr>
            <w:tcW w:w="1191" w:type="dxa"/>
          </w:tcPr>
          <w:p w:rsidR="0053738C" w:rsidRPr="00DD482D" w:rsidRDefault="0053738C" w:rsidP="00FC4ED2">
            <w:pPr>
              <w:pStyle w:val="ConsPlusNormal"/>
              <w:rPr>
                <w:rFonts w:ascii="Times New Roman" w:hAnsi="Times New Roman" w:cs="Times New Roman"/>
              </w:rPr>
            </w:pPr>
          </w:p>
        </w:tc>
      </w:tr>
      <w:tr w:rsidR="0053738C" w:rsidRPr="00DD482D" w:rsidTr="00FC4ED2">
        <w:tc>
          <w:tcPr>
            <w:tcW w:w="454" w:type="dxa"/>
          </w:tcPr>
          <w:p w:rsidR="0053738C" w:rsidRPr="00DD482D" w:rsidRDefault="0053738C" w:rsidP="00FC4ED2">
            <w:pPr>
              <w:pStyle w:val="ConsPlusNormal"/>
              <w:rPr>
                <w:rFonts w:ascii="Times New Roman" w:hAnsi="Times New Roman" w:cs="Times New Roman"/>
              </w:rPr>
            </w:pPr>
          </w:p>
        </w:tc>
        <w:tc>
          <w:tcPr>
            <w:tcW w:w="1531" w:type="dxa"/>
          </w:tcPr>
          <w:p w:rsidR="0053738C" w:rsidRPr="00DD482D" w:rsidRDefault="0053738C" w:rsidP="00FC4ED2">
            <w:pPr>
              <w:pStyle w:val="ConsPlusNormal"/>
              <w:rPr>
                <w:rFonts w:ascii="Times New Roman" w:hAnsi="Times New Roman" w:cs="Times New Roman"/>
              </w:rPr>
            </w:pPr>
          </w:p>
        </w:tc>
        <w:tc>
          <w:tcPr>
            <w:tcW w:w="851"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680"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567" w:type="dxa"/>
          </w:tcPr>
          <w:p w:rsidR="0053738C" w:rsidRPr="00DD482D" w:rsidRDefault="0053738C" w:rsidP="00FC4ED2">
            <w:pPr>
              <w:pStyle w:val="ConsPlusNormal"/>
              <w:rPr>
                <w:rFonts w:ascii="Times New Roman" w:hAnsi="Times New Roman" w:cs="Times New Roman"/>
              </w:rPr>
            </w:pPr>
          </w:p>
        </w:tc>
        <w:tc>
          <w:tcPr>
            <w:tcW w:w="737" w:type="dxa"/>
          </w:tcPr>
          <w:p w:rsidR="0053738C" w:rsidRPr="00DD482D" w:rsidRDefault="0053738C" w:rsidP="00FC4ED2">
            <w:pPr>
              <w:pStyle w:val="ConsPlusNormal"/>
              <w:rPr>
                <w:rFonts w:ascii="Times New Roman" w:hAnsi="Times New Roman" w:cs="Times New Roman"/>
              </w:rPr>
            </w:pPr>
          </w:p>
        </w:tc>
        <w:tc>
          <w:tcPr>
            <w:tcW w:w="1587" w:type="dxa"/>
          </w:tcPr>
          <w:p w:rsidR="0053738C" w:rsidRPr="00DD482D" w:rsidRDefault="0053738C" w:rsidP="00FC4ED2">
            <w:pPr>
              <w:pStyle w:val="ConsPlusNormal"/>
              <w:rPr>
                <w:rFonts w:ascii="Times New Roman" w:hAnsi="Times New Roman" w:cs="Times New Roman"/>
              </w:rPr>
            </w:pPr>
          </w:p>
        </w:tc>
        <w:tc>
          <w:tcPr>
            <w:tcW w:w="1020" w:type="dxa"/>
          </w:tcPr>
          <w:p w:rsidR="0053738C" w:rsidRPr="00DD482D" w:rsidRDefault="0053738C" w:rsidP="00FC4ED2">
            <w:pPr>
              <w:pStyle w:val="ConsPlusNormal"/>
              <w:rPr>
                <w:rFonts w:ascii="Times New Roman" w:hAnsi="Times New Roman" w:cs="Times New Roman"/>
              </w:rPr>
            </w:pPr>
          </w:p>
        </w:tc>
        <w:tc>
          <w:tcPr>
            <w:tcW w:w="1361" w:type="dxa"/>
          </w:tcPr>
          <w:p w:rsidR="0053738C" w:rsidRPr="00DD482D" w:rsidRDefault="0053738C" w:rsidP="00FC4ED2">
            <w:pPr>
              <w:pStyle w:val="ConsPlusNormal"/>
              <w:rPr>
                <w:rFonts w:ascii="Times New Roman" w:hAnsi="Times New Roman" w:cs="Times New Roman"/>
              </w:rPr>
            </w:pPr>
          </w:p>
        </w:tc>
        <w:tc>
          <w:tcPr>
            <w:tcW w:w="1077" w:type="dxa"/>
          </w:tcPr>
          <w:p w:rsidR="0053738C" w:rsidRPr="00DD482D" w:rsidRDefault="0053738C" w:rsidP="00FC4ED2">
            <w:pPr>
              <w:pStyle w:val="ConsPlusNormal"/>
              <w:rPr>
                <w:rFonts w:ascii="Times New Roman" w:hAnsi="Times New Roman" w:cs="Times New Roman"/>
              </w:rPr>
            </w:pPr>
          </w:p>
        </w:tc>
        <w:tc>
          <w:tcPr>
            <w:tcW w:w="1134" w:type="dxa"/>
          </w:tcPr>
          <w:p w:rsidR="0053738C" w:rsidRPr="00DD482D" w:rsidRDefault="0053738C" w:rsidP="00FC4ED2">
            <w:pPr>
              <w:pStyle w:val="ConsPlusNormal"/>
              <w:rPr>
                <w:rFonts w:ascii="Times New Roman" w:hAnsi="Times New Roman" w:cs="Times New Roman"/>
              </w:rPr>
            </w:pPr>
          </w:p>
        </w:tc>
        <w:tc>
          <w:tcPr>
            <w:tcW w:w="1191" w:type="dxa"/>
          </w:tcPr>
          <w:p w:rsidR="0053738C" w:rsidRPr="00DD482D" w:rsidRDefault="0053738C" w:rsidP="00FC4ED2">
            <w:pPr>
              <w:pStyle w:val="ConsPlusNormal"/>
              <w:rPr>
                <w:rFonts w:ascii="Times New Roman" w:hAnsi="Times New Roman" w:cs="Times New Roman"/>
              </w:rPr>
            </w:pPr>
          </w:p>
        </w:tc>
      </w:tr>
    </w:tbl>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jc w:val="right"/>
        <w:outlineLvl w:val="2"/>
        <w:rPr>
          <w:rFonts w:ascii="Times New Roman" w:hAnsi="Times New Roman" w:cs="Times New Roman"/>
        </w:rPr>
      </w:pPr>
      <w:r w:rsidRPr="00DD482D">
        <w:rPr>
          <w:rFonts w:ascii="Times New Roman" w:hAnsi="Times New Roman" w:cs="Times New Roman"/>
        </w:rPr>
        <w:t>Приложение 4</w:t>
      </w:r>
    </w:p>
    <w:p w:rsidR="0053738C" w:rsidRPr="00DD482D" w:rsidRDefault="0053738C" w:rsidP="0053738C">
      <w:pPr>
        <w:pStyle w:val="ConsPlusNormal"/>
        <w:jc w:val="right"/>
        <w:rPr>
          <w:rFonts w:ascii="Times New Roman" w:hAnsi="Times New Roman" w:cs="Times New Roman"/>
        </w:rPr>
      </w:pPr>
      <w:r w:rsidRPr="00DD482D">
        <w:rPr>
          <w:rFonts w:ascii="Times New Roman" w:hAnsi="Times New Roman" w:cs="Times New Roman"/>
        </w:rPr>
        <w:t>к Положению...</w:t>
      </w: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rPr>
          <w:rFonts w:ascii="Times New Roman" w:hAnsi="Times New Roman" w:cs="Times New Roman"/>
        </w:rPr>
      </w:pPr>
      <w:r w:rsidRPr="00DD482D">
        <w:rPr>
          <w:rFonts w:ascii="Times New Roman" w:hAnsi="Times New Roman" w:cs="Times New Roman"/>
        </w:rPr>
        <w:t>(Форма)</w:t>
      </w:r>
    </w:p>
    <w:p w:rsidR="0053738C" w:rsidRPr="00DD482D" w:rsidRDefault="0053738C" w:rsidP="0053738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53738C" w:rsidRPr="00DD482D" w:rsidTr="00FC4ED2">
        <w:tc>
          <w:tcPr>
            <w:tcW w:w="12643" w:type="dxa"/>
            <w:tcBorders>
              <w:top w:val="nil"/>
              <w:left w:val="nil"/>
              <w:bottom w:val="nil"/>
              <w:right w:val="nil"/>
            </w:tcBorders>
          </w:tcPr>
          <w:p w:rsidR="0053738C" w:rsidRPr="00DD482D" w:rsidRDefault="0053738C" w:rsidP="00FC4ED2">
            <w:pPr>
              <w:pStyle w:val="ConsPlusNormal"/>
              <w:jc w:val="center"/>
              <w:rPr>
                <w:rFonts w:ascii="Times New Roman" w:hAnsi="Times New Roman" w:cs="Times New Roman"/>
              </w:rPr>
            </w:pPr>
            <w:bookmarkStart w:id="21" w:name="P6364"/>
            <w:bookmarkEnd w:id="21"/>
            <w:r w:rsidRPr="00DD482D">
              <w:rPr>
                <w:rFonts w:ascii="Times New Roman" w:hAnsi="Times New Roman" w:cs="Times New Roman"/>
              </w:rPr>
              <w:t>РЕЕСТР</w:t>
            </w:r>
          </w:p>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предоставленных и использованных дополнительных социальных выплат в случае рождения (усыновления) детей</w:t>
            </w:r>
          </w:p>
        </w:tc>
      </w:tr>
    </w:tbl>
    <w:p w:rsidR="0053738C" w:rsidRPr="00DD482D" w:rsidRDefault="0053738C" w:rsidP="0053738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53738C" w:rsidRPr="00DD482D" w:rsidTr="00FC4ED2">
        <w:tc>
          <w:tcPr>
            <w:tcW w:w="454"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N п/п</w:t>
            </w:r>
          </w:p>
        </w:tc>
        <w:tc>
          <w:tcPr>
            <w:tcW w:w="3158" w:type="dxa"/>
            <w:gridSpan w:val="2"/>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Реквизиты свидетельства</w:t>
            </w:r>
          </w:p>
        </w:tc>
        <w:tc>
          <w:tcPr>
            <w:tcW w:w="1489" w:type="dxa"/>
            <w:vMerge w:val="restart"/>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Данные о гражданах - участниках мероприятий (фамилия, имя, отчество)</w:t>
            </w:r>
          </w:p>
        </w:tc>
        <w:tc>
          <w:tcPr>
            <w:tcW w:w="2982" w:type="dxa"/>
            <w:gridSpan w:val="3"/>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Размер средств по свидетельству (рублей)</w:t>
            </w:r>
          </w:p>
        </w:tc>
        <w:tc>
          <w:tcPr>
            <w:tcW w:w="4561" w:type="dxa"/>
            <w:gridSpan w:val="4"/>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Перечислено средств по свидетельству (рублей)</w:t>
            </w:r>
          </w:p>
        </w:tc>
      </w:tr>
      <w:tr w:rsidR="0053738C" w:rsidRPr="00DD482D" w:rsidTr="00FC4ED2">
        <w:tc>
          <w:tcPr>
            <w:tcW w:w="454" w:type="dxa"/>
            <w:vMerge/>
          </w:tcPr>
          <w:p w:rsidR="0053738C" w:rsidRPr="00DD482D" w:rsidRDefault="0053738C" w:rsidP="00FC4ED2">
            <w:pPr>
              <w:pStyle w:val="ConsPlusNormal"/>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номер свидетельства</w:t>
            </w:r>
          </w:p>
        </w:tc>
        <w:tc>
          <w:tcPr>
            <w:tcW w:w="1579"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дата выдачи свидетельства</w:t>
            </w:r>
          </w:p>
        </w:tc>
        <w:tc>
          <w:tcPr>
            <w:tcW w:w="1489" w:type="dxa"/>
            <w:vMerge/>
          </w:tcPr>
          <w:p w:rsidR="0053738C" w:rsidRPr="00DD482D" w:rsidRDefault="0053738C" w:rsidP="00FC4ED2">
            <w:pPr>
              <w:pStyle w:val="ConsPlusNormal"/>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w:t>
            </w:r>
          </w:p>
        </w:tc>
        <w:tc>
          <w:tcPr>
            <w:tcW w:w="126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областного бюджета</w:t>
            </w:r>
          </w:p>
        </w:tc>
        <w:tc>
          <w:tcPr>
            <w:tcW w:w="10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местного бюджета</w:t>
            </w:r>
          </w:p>
        </w:tc>
        <w:tc>
          <w:tcPr>
            <w:tcW w:w="66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всего</w:t>
            </w:r>
          </w:p>
        </w:tc>
        <w:tc>
          <w:tcPr>
            <w:tcW w:w="126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областного бюджета</w:t>
            </w:r>
          </w:p>
        </w:tc>
        <w:tc>
          <w:tcPr>
            <w:tcW w:w="10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в том числе за счет средств местного бюджета</w:t>
            </w:r>
          </w:p>
        </w:tc>
        <w:tc>
          <w:tcPr>
            <w:tcW w:w="1579"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дата оплаты по свидетельству &lt;*&gt;</w:t>
            </w:r>
          </w:p>
        </w:tc>
      </w:tr>
      <w:tr w:rsidR="0053738C" w:rsidRPr="00DD482D" w:rsidTr="00FC4ED2">
        <w:tc>
          <w:tcPr>
            <w:tcW w:w="4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1</w:t>
            </w:r>
          </w:p>
        </w:tc>
        <w:tc>
          <w:tcPr>
            <w:tcW w:w="1579"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c>
          <w:tcPr>
            <w:tcW w:w="1489"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r>
      <w:tr w:rsidR="0053738C" w:rsidRPr="00DD482D" w:rsidTr="00FC4ED2">
        <w:tc>
          <w:tcPr>
            <w:tcW w:w="4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2</w:t>
            </w:r>
          </w:p>
        </w:tc>
        <w:tc>
          <w:tcPr>
            <w:tcW w:w="1579"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c>
          <w:tcPr>
            <w:tcW w:w="1489"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r>
      <w:tr w:rsidR="0053738C" w:rsidRPr="00DD482D" w:rsidTr="00FC4ED2">
        <w:tc>
          <w:tcPr>
            <w:tcW w:w="454" w:type="dxa"/>
          </w:tcPr>
          <w:p w:rsidR="0053738C" w:rsidRPr="00DD482D" w:rsidRDefault="0053738C" w:rsidP="00FC4ED2">
            <w:pPr>
              <w:pStyle w:val="ConsPlusNormal"/>
              <w:jc w:val="center"/>
              <w:rPr>
                <w:rFonts w:ascii="Times New Roman" w:hAnsi="Times New Roman" w:cs="Times New Roman"/>
              </w:rPr>
            </w:pPr>
            <w:r w:rsidRPr="00DD482D">
              <w:rPr>
                <w:rFonts w:ascii="Times New Roman" w:hAnsi="Times New Roman" w:cs="Times New Roman"/>
              </w:rPr>
              <w:t>3</w:t>
            </w:r>
          </w:p>
        </w:tc>
        <w:tc>
          <w:tcPr>
            <w:tcW w:w="1579"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c>
          <w:tcPr>
            <w:tcW w:w="1489"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664" w:type="dxa"/>
          </w:tcPr>
          <w:p w:rsidR="0053738C" w:rsidRPr="00DD482D" w:rsidRDefault="0053738C" w:rsidP="00FC4ED2">
            <w:pPr>
              <w:pStyle w:val="ConsPlusNormal"/>
              <w:jc w:val="center"/>
              <w:rPr>
                <w:rFonts w:ascii="Times New Roman" w:hAnsi="Times New Roman" w:cs="Times New Roman"/>
              </w:rPr>
            </w:pPr>
          </w:p>
        </w:tc>
        <w:tc>
          <w:tcPr>
            <w:tcW w:w="1264" w:type="dxa"/>
          </w:tcPr>
          <w:p w:rsidR="0053738C" w:rsidRPr="00DD482D" w:rsidRDefault="0053738C" w:rsidP="00FC4ED2">
            <w:pPr>
              <w:pStyle w:val="ConsPlusNormal"/>
              <w:jc w:val="center"/>
              <w:rPr>
                <w:rFonts w:ascii="Times New Roman" w:hAnsi="Times New Roman" w:cs="Times New Roman"/>
              </w:rPr>
            </w:pPr>
          </w:p>
        </w:tc>
        <w:tc>
          <w:tcPr>
            <w:tcW w:w="1054" w:type="dxa"/>
          </w:tcPr>
          <w:p w:rsidR="0053738C" w:rsidRPr="00DD482D" w:rsidRDefault="0053738C" w:rsidP="00FC4ED2">
            <w:pPr>
              <w:pStyle w:val="ConsPlusNormal"/>
              <w:jc w:val="center"/>
              <w:rPr>
                <w:rFonts w:ascii="Times New Roman" w:hAnsi="Times New Roman" w:cs="Times New Roman"/>
              </w:rPr>
            </w:pPr>
          </w:p>
        </w:tc>
        <w:tc>
          <w:tcPr>
            <w:tcW w:w="1579" w:type="dxa"/>
          </w:tcPr>
          <w:p w:rsidR="0053738C" w:rsidRPr="00DD482D" w:rsidRDefault="0053738C" w:rsidP="00FC4ED2">
            <w:pPr>
              <w:pStyle w:val="ConsPlusNormal"/>
              <w:jc w:val="center"/>
              <w:rPr>
                <w:rFonts w:ascii="Times New Roman" w:hAnsi="Times New Roman" w:cs="Times New Roman"/>
              </w:rPr>
            </w:pPr>
          </w:p>
        </w:tc>
      </w:tr>
    </w:tbl>
    <w:p w:rsidR="0053738C" w:rsidRPr="00DD482D" w:rsidRDefault="0053738C" w:rsidP="0053738C">
      <w:pPr>
        <w:pStyle w:val="ConsPlusNormal"/>
        <w:rPr>
          <w:rFonts w:ascii="Times New Roman" w:hAnsi="Times New Roman" w:cs="Times New Roman"/>
        </w:rPr>
        <w:sectPr w:rsidR="0053738C" w:rsidRPr="00DD482D">
          <w:pgSz w:w="16838" w:h="11905" w:orient="landscape"/>
          <w:pgMar w:top="1701" w:right="1134" w:bottom="850" w:left="1134" w:header="0" w:footer="0" w:gutter="0"/>
          <w:cols w:space="720"/>
          <w:titlePg/>
        </w:sectPr>
      </w:pPr>
    </w:p>
    <w:p w:rsidR="0053738C" w:rsidRPr="00DD482D" w:rsidRDefault="0053738C" w:rsidP="0053738C">
      <w:pPr>
        <w:pStyle w:val="ConsPlusNormal"/>
        <w:rPr>
          <w:rFonts w:ascii="Times New Roman" w:hAnsi="Times New Roman" w:cs="Times New Roman"/>
        </w:rPr>
      </w:pPr>
    </w:p>
    <w:p w:rsidR="0053738C" w:rsidRPr="00DD482D" w:rsidRDefault="0053738C" w:rsidP="0053738C">
      <w:pPr>
        <w:pStyle w:val="ConsPlusNormal"/>
        <w:ind w:firstLine="540"/>
        <w:jc w:val="both"/>
        <w:rPr>
          <w:rFonts w:ascii="Times New Roman" w:hAnsi="Times New Roman" w:cs="Times New Roman"/>
        </w:rPr>
      </w:pPr>
      <w:r w:rsidRPr="00DD482D">
        <w:rPr>
          <w:rFonts w:ascii="Times New Roman" w:hAnsi="Times New Roman" w:cs="Times New Roman"/>
        </w:rPr>
        <w:t>--------------------------------</w:t>
      </w:r>
    </w:p>
    <w:p w:rsidR="0053738C" w:rsidRPr="00DD482D" w:rsidRDefault="0053738C" w:rsidP="0053738C">
      <w:pPr>
        <w:pStyle w:val="ConsPlusNormal"/>
        <w:spacing w:before="220"/>
        <w:ind w:firstLine="540"/>
        <w:jc w:val="both"/>
        <w:rPr>
          <w:rFonts w:ascii="Times New Roman" w:hAnsi="Times New Roman" w:cs="Times New Roman"/>
        </w:rPr>
      </w:pPr>
      <w:r w:rsidRPr="00DD482D">
        <w:rPr>
          <w:rFonts w:ascii="Times New Roman" w:hAnsi="Times New Roman" w:cs="Times New Roman"/>
        </w:rPr>
        <w:t>&lt;*&gt; Дата распоряжения комитета о перечислении средств социальной выплаты с банковского счета гражданина.</w:t>
      </w:r>
    </w:p>
    <w:p w:rsidR="0053738C" w:rsidRPr="00DD482D" w:rsidRDefault="0053738C" w:rsidP="0053738C">
      <w:pPr>
        <w:pStyle w:val="ConsPlusNormal"/>
        <w:ind w:firstLine="540"/>
        <w:jc w:val="both"/>
        <w:rPr>
          <w:rFonts w:ascii="Times New Roman" w:hAnsi="Times New Roman" w:cs="Times New Roman"/>
        </w:rPr>
      </w:pPr>
    </w:p>
    <w:p w:rsidR="00AC4967" w:rsidRPr="0053738C" w:rsidRDefault="00AC4967" w:rsidP="0053738C">
      <w:bookmarkStart w:id="22" w:name="_GoBack"/>
      <w:bookmarkEnd w:id="22"/>
    </w:p>
    <w:sectPr w:rsidR="00AC4967" w:rsidRPr="0053738C" w:rsidSect="00FF0E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0"/>
    <w:rsid w:val="000B0FFA"/>
    <w:rsid w:val="00240F07"/>
    <w:rsid w:val="0053738C"/>
    <w:rsid w:val="00800B9C"/>
    <w:rsid w:val="00AC4967"/>
    <w:rsid w:val="00C502C0"/>
    <w:rsid w:val="00CA3D88"/>
    <w:rsid w:val="00FF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A919EED04B3DC69607612A2B67B462AFE4F563410D9E6C202AFD881B501E8BE245E4666B03B561447294B8527D4873C26F42B795ZCaCJ" TargetMode="External"/><Relationship Id="rId18" Type="http://schemas.openxmlformats.org/officeDocument/2006/relationships/hyperlink" Target="consultantplus://offline/ref=ECA919EED04B3DC69607612A2B67B462AFE4F5604F0A9E6C202AFD881B501E8BF045BC6A6A09A0351428C3B551Z7aCJ" TargetMode="External"/><Relationship Id="rId26" Type="http://schemas.openxmlformats.org/officeDocument/2006/relationships/hyperlink" Target="consultantplus://offline/ref=ECA919EED04B3DC69607612A2B67B462AFE4F5604F0A9E6C202AFD881B501E8BF045BC6A6A09A0351428C3B551Z7aCJ" TargetMode="External"/><Relationship Id="rId3" Type="http://schemas.openxmlformats.org/officeDocument/2006/relationships/settings" Target="settings.xml"/><Relationship Id="rId21" Type="http://schemas.openxmlformats.org/officeDocument/2006/relationships/hyperlink" Target="consultantplus://offline/ref=ECA919EED04B3DC69607612A2B67B462AFE4F563410D9E6C202AFD881B501E8BE245E4666B0BBC31163D95E4172A5B72C16F40B689CDEE9AZDaEJ" TargetMode="External"/><Relationship Id="rId34" Type="http://schemas.openxmlformats.org/officeDocument/2006/relationships/theme" Target="theme/theme1.xml"/><Relationship Id="rId7" Type="http://schemas.openxmlformats.org/officeDocument/2006/relationships/hyperlink" Target="consultantplus://offline/ref=ECA919EED04B3DC69607612A2B67B462AFE7F360480C9E6C202AFD881B501E8BE245E4666B0BBE34163D95E4172A5B72C16F40B689CDEE9AZDaEJ" TargetMode="External"/><Relationship Id="rId12" Type="http://schemas.openxmlformats.org/officeDocument/2006/relationships/hyperlink" Target="consultantplus://offline/ref=ECA919EED04B3DC69607612A2B67B462AFE4F2694E0B9E6C202AFD881B501E8BE245E4666B0BBD33143D95E4172A5B72C16F40B689CDEE9AZDaEJ" TargetMode="External"/><Relationship Id="rId17" Type="http://schemas.openxmlformats.org/officeDocument/2006/relationships/hyperlink" Target="consultantplus://offline/ref=ECA919EED04B3DC69607612A2B67B462AFE4F76749029E6C202AFD881B501E8BF045BC6A6A09A0351428C3B551Z7aCJ" TargetMode="External"/><Relationship Id="rId25" Type="http://schemas.openxmlformats.org/officeDocument/2006/relationships/hyperlink" Target="consultantplus://offline/ref=ECA919EED04B3DC69607612A2B67B462AFE4F563410D9E6C202AFD881B501E8BE245E4666B0BBC35133D95E4172A5B72C16F40B689CDEE9AZDaE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CA919EED04B3DC69607612A2B67B462AFE4F563410D9E6C202AFD881B501E8BE245E4666B03B561447294B8527D4873C26F42B795ZCaCJ" TargetMode="External"/><Relationship Id="rId20" Type="http://schemas.openxmlformats.org/officeDocument/2006/relationships/hyperlink" Target="consultantplus://offline/ref=ECA919EED04B3DC69607612A2B67B462AFE4F76749029E6C202AFD881B501E8BF045BC6A6A09A0351428C3B551Z7aCJ" TargetMode="External"/><Relationship Id="rId29" Type="http://schemas.openxmlformats.org/officeDocument/2006/relationships/hyperlink" Target="consultantplus://offline/ref=ECA919EED04B3DC69607612A2B67B462AFE4F76749029E6C202AFD881B501E8BF045BC6A6A09A0351428C3B551Z7aCJ" TargetMode="External"/><Relationship Id="rId1" Type="http://schemas.openxmlformats.org/officeDocument/2006/relationships/styles" Target="styles.xml"/><Relationship Id="rId6" Type="http://schemas.openxmlformats.org/officeDocument/2006/relationships/hyperlink" Target="consultantplus://offline/ref=ECA919EED04B3DC69607612A2B67B462AFE4F563410D9E6C202AFD881B501E8BE245E4666B0BBF32123D95E4172A5B72C16F40B689CDEE9AZDaEJ" TargetMode="External"/><Relationship Id="rId11" Type="http://schemas.openxmlformats.org/officeDocument/2006/relationships/hyperlink" Target="consultantplus://offline/ref=ECA919EED04B3DC696077E3B3E67B462A9E1F5644E0C9E6C202AFD881B501E8BF045BC6A6A09A0351428C3B551Z7aCJ" TargetMode="External"/><Relationship Id="rId24" Type="http://schemas.openxmlformats.org/officeDocument/2006/relationships/hyperlink" Target="consultantplus://offline/ref=ECA919EED04B3DC69607612A2B67B462AFE4F563410D9E6C202AFD881B501E8BE245E4656A0BB63D1E6290F106725771DD7141A995CFECZ9aBJ" TargetMode="External"/><Relationship Id="rId32" Type="http://schemas.openxmlformats.org/officeDocument/2006/relationships/hyperlink" Target="consultantplus://offline/ref=ECA919EED04B3DC69607612A2B67B462AFE5F3664F0F9E6C202AFD881B501E8BE245E4666E02BC31113D95E4172A5B72C16F40B689CDEE9AZDaEJ" TargetMode="External"/><Relationship Id="rId5" Type="http://schemas.openxmlformats.org/officeDocument/2006/relationships/hyperlink" Target="consultantplus://offline/ref=ECA919EED04B3DC69607612A2B67B462AFE4F563410D9E6C202AFD881B501E8BE245E4666B0BBE34113D95E4172A5B72C16F40B689CDEE9AZDaEJ" TargetMode="External"/><Relationship Id="rId15" Type="http://schemas.openxmlformats.org/officeDocument/2006/relationships/hyperlink" Target="consultantplus://offline/ref=ECA919EED04B3DC69607612A2B67B462AFE4F2694E0B9E6C202AFD881B501E8BE245E4666B0BBD33143D95E4172A5B72C16F40B689CDEE9AZDaEJ" TargetMode="External"/><Relationship Id="rId23" Type="http://schemas.openxmlformats.org/officeDocument/2006/relationships/hyperlink" Target="consultantplus://offline/ref=ECA919EED04B3DC69607612A2B67B462AFE4F563410D9E6C202AFD881B501E8BE245E4666B0BBC35133D95E4172A5B72C16F40B689CDEE9AZDaEJ" TargetMode="External"/><Relationship Id="rId28" Type="http://schemas.openxmlformats.org/officeDocument/2006/relationships/hyperlink" Target="consultantplus://offline/ref=ECA919EED04B3DC69607612A2B67B462AFE5F4684C029E6C202AFD881B501E8BF045BC6A6A09A0351428C3B551Z7aCJ" TargetMode="External"/><Relationship Id="rId10" Type="http://schemas.openxmlformats.org/officeDocument/2006/relationships/hyperlink" Target="consultantplus://offline/ref=ECA919EED04B3DC69607612A2B67B462AFE5F2684D0E9E6C202AFD881B501E8BE245E4666B0BBE32153D95E4172A5B72C16F40B689CDEE9AZDaEJ" TargetMode="External"/><Relationship Id="rId19" Type="http://schemas.openxmlformats.org/officeDocument/2006/relationships/hyperlink" Target="consultantplus://offline/ref=ECA919EED04B3DC69607612A2B67B462AFE5F2684D0E9E6C202AFD881B501E8BF045BC6A6A09A0351428C3B551Z7aCJ" TargetMode="External"/><Relationship Id="rId31" Type="http://schemas.openxmlformats.org/officeDocument/2006/relationships/hyperlink" Target="consultantplus://offline/ref=ECA919EED04B3DC69607612A2B67B462AFE4F5604F0A9E6C202AFD881B501E8BE245E4666B0BBE37103D95E4172A5B72C16F40B689CDEE9AZDaEJ" TargetMode="External"/><Relationship Id="rId4" Type="http://schemas.openxmlformats.org/officeDocument/2006/relationships/webSettings" Target="webSettings.xml"/><Relationship Id="rId9" Type="http://schemas.openxmlformats.org/officeDocument/2006/relationships/hyperlink" Target="consultantplus://offline/ref=ECA919EED04B3DC69607612A2B67B462AFE5F4684C029E6C202AFD881B501E8BF045BC6A6A09A0351428C3B551Z7aCJ" TargetMode="External"/><Relationship Id="rId14" Type="http://schemas.openxmlformats.org/officeDocument/2006/relationships/hyperlink" Target="consultantplus://offline/ref=ECA919EED04B3DC69607612A2B67B462AFE4F2694E0B9E6C202AFD881B501E8BE245E4666B0BBD33143D95E4172A5B72C16F40B689CDEE9AZDaEJ" TargetMode="External"/><Relationship Id="rId22" Type="http://schemas.openxmlformats.org/officeDocument/2006/relationships/hyperlink" Target="consultantplus://offline/ref=ECA919EED04B3DC69607612A2B67B462AFE4F563410D9E6C202AFD881B501E8BE245E4656A0BB63D1E6290F106725771DD7141A995CFECZ9aBJ" TargetMode="External"/><Relationship Id="rId27" Type="http://schemas.openxmlformats.org/officeDocument/2006/relationships/hyperlink" Target="consultantplus://offline/ref=ECA919EED04B3DC69607612A2B67B462A8E4F0654A0A9E6C202AFD881B501E8BF045BC6A6A09A0351428C3B551Z7aCJ" TargetMode="External"/><Relationship Id="rId30" Type="http://schemas.openxmlformats.org/officeDocument/2006/relationships/hyperlink" Target="consultantplus://offline/ref=ECA919EED04B3DC696077E3B3E67B462A9E1F06741089E6C202AFD881B501E8BF045BC6A6A09A0351428C3B551Z7aCJ" TargetMode="External"/><Relationship Id="rId8" Type="http://schemas.openxmlformats.org/officeDocument/2006/relationships/hyperlink" Target="consultantplus://offline/ref=ECA919EED04B3DC69607612A2B67B462AFE7F360480C9E6C202AFD881B501E8BE245E4616900EA645163CCB451615672DD7340B5Z9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14064</Words>
  <Characters>80169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2</cp:revision>
  <dcterms:created xsi:type="dcterms:W3CDTF">2023-01-12T09:30:00Z</dcterms:created>
  <dcterms:modified xsi:type="dcterms:W3CDTF">2023-01-12T09:30:00Z</dcterms:modified>
</cp:coreProperties>
</file>