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39" w:rsidRPr="007F4A54" w:rsidRDefault="004D593D" w:rsidP="00687611">
      <w:pPr>
        <w:pStyle w:val="Heading"/>
        <w:jc w:val="center"/>
        <w:rPr>
          <w:b/>
          <w:sz w:val="28"/>
          <w:szCs w:val="28"/>
        </w:rPr>
      </w:pPr>
      <w:r w:rsidRPr="00BB4139">
        <w:rPr>
          <w:b/>
          <w:sz w:val="28"/>
          <w:szCs w:val="28"/>
        </w:rPr>
        <w:t>Информация</w:t>
      </w:r>
    </w:p>
    <w:p w:rsidR="004D593D" w:rsidRPr="00BB4139" w:rsidRDefault="004D593D" w:rsidP="00687611">
      <w:pPr>
        <w:pStyle w:val="Heading"/>
        <w:jc w:val="center"/>
        <w:rPr>
          <w:b/>
          <w:sz w:val="28"/>
          <w:szCs w:val="28"/>
        </w:rPr>
      </w:pPr>
      <w:proofErr w:type="gramStart"/>
      <w:r w:rsidRPr="00BB4139">
        <w:rPr>
          <w:b/>
          <w:sz w:val="28"/>
          <w:szCs w:val="28"/>
        </w:rPr>
        <w:t xml:space="preserve">о результатах </w:t>
      </w:r>
      <w:r w:rsidR="00687611" w:rsidRPr="00BB4139">
        <w:rPr>
          <w:b/>
          <w:bCs/>
          <w:color w:val="000000"/>
          <w:kern w:val="36"/>
          <w:sz w:val="28"/>
          <w:szCs w:val="28"/>
        </w:rPr>
        <w:t xml:space="preserve">отбора на получение субсидий из областного бюджета Ленинградской области </w:t>
      </w:r>
      <w:r w:rsidR="00687611" w:rsidRPr="00BB4139">
        <w:rPr>
          <w:b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на плановый период 2026 года, а также для формирования резервного списка получателей субсидий в случае выделения дополнительных бюджетных ассигнований областного</w:t>
      </w:r>
      <w:proofErr w:type="gramEnd"/>
      <w:r w:rsidR="00687611" w:rsidRPr="00BB4139">
        <w:rPr>
          <w:b/>
          <w:sz w:val="28"/>
          <w:szCs w:val="28"/>
        </w:rPr>
        <w:t xml:space="preserve"> бюджета Ленинградской области на 2024 и 2025 годы.</w:t>
      </w:r>
      <w:r w:rsidRPr="00BB4139">
        <w:rPr>
          <w:b/>
          <w:sz w:val="28"/>
          <w:szCs w:val="28"/>
        </w:rPr>
        <w:t xml:space="preserve"> </w:t>
      </w:r>
    </w:p>
    <w:p w:rsidR="004D593D" w:rsidRPr="00BB4139" w:rsidRDefault="004D593D" w:rsidP="004D5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11" w:rsidRPr="00BB4139" w:rsidRDefault="00687611" w:rsidP="00687611">
      <w:pPr>
        <w:rPr>
          <w:rFonts w:ascii="Times New Roman" w:hAnsi="Times New Roman" w:cs="Times New Roman"/>
          <w:b/>
          <w:sz w:val="28"/>
          <w:szCs w:val="28"/>
        </w:rPr>
      </w:pPr>
      <w:r w:rsidRPr="00BB4139">
        <w:rPr>
          <w:rFonts w:ascii="Times New Roman" w:hAnsi="Times New Roman" w:cs="Times New Roman"/>
          <w:b/>
          <w:sz w:val="28"/>
          <w:szCs w:val="28"/>
        </w:rPr>
        <w:t>Рассмотрение и оценка заявок участников отбора</w:t>
      </w:r>
    </w:p>
    <w:p w:rsidR="00687611" w:rsidRPr="00BB4139" w:rsidRDefault="00687611" w:rsidP="00687611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B4139">
        <w:rPr>
          <w:rFonts w:ascii="Times New Roman" w:hAnsi="Times New Roman" w:cs="Times New Roman"/>
          <w:iCs/>
          <w:sz w:val="28"/>
          <w:szCs w:val="28"/>
          <w:u w:val="single"/>
        </w:rPr>
        <w:t>Дата и время:</w:t>
      </w:r>
    </w:p>
    <w:p w:rsidR="00687611" w:rsidRPr="00BB4139" w:rsidRDefault="00687611" w:rsidP="00687611">
      <w:pPr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20 июня 2022 16.00</w:t>
      </w:r>
    </w:p>
    <w:p w:rsidR="00687611" w:rsidRPr="00BB4139" w:rsidRDefault="00687611" w:rsidP="006876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139">
        <w:rPr>
          <w:rFonts w:ascii="Times New Roman" w:hAnsi="Times New Roman" w:cs="Times New Roman"/>
          <w:sz w:val="28"/>
          <w:szCs w:val="28"/>
          <w:u w:val="single"/>
        </w:rPr>
        <w:t>Место рассмотрения:</w:t>
      </w:r>
    </w:p>
    <w:p w:rsidR="00687611" w:rsidRPr="00BB4139" w:rsidRDefault="00687611" w:rsidP="00687611">
      <w:pPr>
        <w:pStyle w:val="Heading"/>
        <w:rPr>
          <w:sz w:val="28"/>
          <w:szCs w:val="28"/>
        </w:rPr>
      </w:pPr>
      <w:r w:rsidRPr="00BB4139">
        <w:rPr>
          <w:sz w:val="28"/>
          <w:szCs w:val="28"/>
        </w:rPr>
        <w:t>Санкт-Петербург, ул. Смольного, дом 3, Большой зал</w:t>
      </w:r>
    </w:p>
    <w:p w:rsidR="00687611" w:rsidRPr="00BB4139" w:rsidRDefault="00687611" w:rsidP="00687611">
      <w:pPr>
        <w:pStyle w:val="Heading"/>
        <w:rPr>
          <w:b/>
          <w:i/>
          <w:color w:val="000000"/>
          <w:sz w:val="28"/>
          <w:szCs w:val="28"/>
        </w:rPr>
      </w:pPr>
    </w:p>
    <w:p w:rsidR="00687611" w:rsidRPr="00BB4139" w:rsidRDefault="00687611" w:rsidP="007F4A54">
      <w:pPr>
        <w:pStyle w:val="Heading"/>
        <w:rPr>
          <w:spacing w:val="2"/>
          <w:sz w:val="28"/>
          <w:szCs w:val="28"/>
        </w:rPr>
      </w:pPr>
      <w:r w:rsidRPr="00BB4139">
        <w:rPr>
          <w:spacing w:val="2"/>
          <w:sz w:val="28"/>
          <w:szCs w:val="28"/>
        </w:rPr>
        <w:t>Информация об участниках отбора, заявки которых были рассмотрены:</w:t>
      </w:r>
    </w:p>
    <w:p w:rsidR="00BB4139" w:rsidRPr="00BB4139" w:rsidRDefault="00BB4139" w:rsidP="00BB4139">
      <w:pPr>
        <w:pStyle w:val="Heading"/>
        <w:ind w:left="360"/>
        <w:rPr>
          <w:spacing w:val="2"/>
          <w:sz w:val="28"/>
          <w:szCs w:val="28"/>
        </w:rPr>
      </w:pPr>
    </w:p>
    <w:p w:rsidR="00BB4139" w:rsidRPr="00BB4139" w:rsidRDefault="00BB4139" w:rsidP="00BB4139">
      <w:pPr>
        <w:pStyle w:val="a4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В соответствии с объявлением о проведении отбора в период с 23 мая 2023 года по 02 июня 2023 года в комитет по агропромышленному и </w:t>
      </w:r>
      <w:proofErr w:type="spellStart"/>
      <w:r w:rsidRPr="00BB413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BB4139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 поступило </w:t>
      </w:r>
      <w:r w:rsidR="00F2316D" w:rsidRPr="00F2316D">
        <w:rPr>
          <w:rFonts w:ascii="Times New Roman" w:hAnsi="Times New Roman" w:cs="Times New Roman"/>
          <w:sz w:val="28"/>
          <w:szCs w:val="28"/>
        </w:rPr>
        <w:t>93</w:t>
      </w:r>
      <w:r w:rsidR="00BB73CE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BB4139">
        <w:rPr>
          <w:rFonts w:ascii="Times New Roman" w:hAnsi="Times New Roman" w:cs="Times New Roman"/>
          <w:sz w:val="28"/>
          <w:szCs w:val="28"/>
        </w:rPr>
        <w:t xml:space="preserve"> в целях формирования списка получателей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</w:t>
      </w:r>
      <w:proofErr w:type="gramEnd"/>
      <w:r w:rsidRPr="00BB4139">
        <w:rPr>
          <w:rFonts w:ascii="Times New Roman" w:hAnsi="Times New Roman" w:cs="Times New Roman"/>
          <w:sz w:val="28"/>
          <w:szCs w:val="28"/>
        </w:rPr>
        <w:t xml:space="preserve"> борщевиком Сосновского на территориях муниципальных образований Ленинградской области на 2024 год: </w:t>
      </w:r>
    </w:p>
    <w:p w:rsidR="00687611" w:rsidRPr="00BB4139" w:rsidRDefault="00687611" w:rsidP="00687611">
      <w:pPr>
        <w:pStyle w:val="Heading"/>
        <w:ind w:left="360" w:right="851"/>
        <w:rPr>
          <w:spacing w:val="2"/>
          <w:sz w:val="28"/>
          <w:szCs w:val="28"/>
        </w:rPr>
      </w:pPr>
    </w:p>
    <w:p w:rsidR="00687611" w:rsidRPr="00BB4139" w:rsidRDefault="00687611" w:rsidP="007F4A54">
      <w:pPr>
        <w:pStyle w:val="a4"/>
        <w:numPr>
          <w:ilvl w:val="1"/>
          <w:numId w:val="12"/>
        </w:numPr>
        <w:ind w:left="-567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4139">
        <w:rPr>
          <w:rFonts w:ascii="Times New Roman" w:hAnsi="Times New Roman" w:cs="Times New Roman"/>
          <w:spacing w:val="2"/>
          <w:sz w:val="28"/>
          <w:szCs w:val="28"/>
        </w:rPr>
        <w:t xml:space="preserve">По решению конкурсной комиссии отклонены заявки следующих участников отбора в связи с </w:t>
      </w:r>
      <w:r w:rsidRPr="00BB4139">
        <w:rPr>
          <w:rFonts w:ascii="Times New Roman" w:hAnsi="Times New Roman" w:cs="Times New Roman"/>
          <w:sz w:val="28"/>
          <w:szCs w:val="28"/>
        </w:rPr>
        <w:t>подачей после истечения срока, указанного в извещении о проведении отбора</w:t>
      </w:r>
      <w:r w:rsidRPr="00BB4139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268"/>
      </w:tblGrid>
      <w:tr w:rsidR="00687611" w:rsidRPr="00BB4139" w:rsidTr="00687611">
        <w:tc>
          <w:tcPr>
            <w:tcW w:w="709" w:type="dxa"/>
            <w:vAlign w:val="center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11" w:type="dxa"/>
            <w:vAlign w:val="center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vAlign w:val="center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87611" w:rsidRPr="00BB4139" w:rsidTr="00687611">
        <w:tc>
          <w:tcPr>
            <w:tcW w:w="709" w:type="dxa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268" w:type="dxa"/>
          </w:tcPr>
          <w:p w:rsidR="00687611" w:rsidRPr="00BB4139" w:rsidRDefault="00687611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23,14</w:t>
            </w:r>
          </w:p>
        </w:tc>
      </w:tr>
    </w:tbl>
    <w:p w:rsidR="00687611" w:rsidRDefault="00687611" w:rsidP="00687611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</w:p>
    <w:p w:rsidR="008A5C1F" w:rsidRDefault="008A5C1F" w:rsidP="00687611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A54" w:rsidRPr="00BB4139" w:rsidRDefault="007F4A54" w:rsidP="00687611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</w:p>
    <w:p w:rsidR="00687611" w:rsidRPr="00BB4139" w:rsidRDefault="00687611" w:rsidP="00BB4139">
      <w:pPr>
        <w:pStyle w:val="a4"/>
        <w:ind w:left="-567" w:right="-5387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4139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заявок Комиссия решила:</w:t>
      </w:r>
    </w:p>
    <w:p w:rsidR="00687611" w:rsidRPr="00BB4139" w:rsidRDefault="00687611" w:rsidP="00F2316D">
      <w:pPr>
        <w:pStyle w:val="a4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Признать победителями конкурсного отбора в целях формирования списка получателей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2024 год: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268"/>
      </w:tblGrid>
      <w:tr w:rsidR="00687611" w:rsidRPr="00BB4139" w:rsidTr="00687611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ind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234,69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67,60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Лесколовское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67,44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44,51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140,10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176,50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40,14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Ивангородское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126,32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67,63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Пчёвжинское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52,03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37,02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Горбунковское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 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Лебяженское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Русско-Высоцкое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64,60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299,40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51,59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116,70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183,00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Громовское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117,60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Цвылёвское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Шугозёрское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65,08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132,19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51,80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63,60</w:t>
            </w:r>
          </w:p>
        </w:tc>
      </w:tr>
      <w:tr w:rsidR="00687611" w:rsidRPr="00BB4139" w:rsidTr="0068761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611" w:rsidRPr="00BB4139" w:rsidRDefault="00687611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687611" w:rsidRPr="00BB4139" w:rsidRDefault="00687611" w:rsidP="0068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2658D2">
      <w:pPr>
        <w:pStyle w:val="a4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В соответствии с объявлением о проведении отбора в период с 23 мая 2023 года по 02 июня 2023 года в комитет по агропромышленному и </w:t>
      </w:r>
      <w:proofErr w:type="spellStart"/>
      <w:r w:rsidRPr="00BB413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BB4139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 поступило </w:t>
      </w:r>
      <w:r w:rsidR="00F2316D" w:rsidRPr="00F2316D">
        <w:rPr>
          <w:rFonts w:ascii="Times New Roman" w:hAnsi="Times New Roman" w:cs="Times New Roman"/>
          <w:sz w:val="28"/>
          <w:szCs w:val="28"/>
        </w:rPr>
        <w:t>90</w:t>
      </w:r>
      <w:r w:rsidRPr="00BB4139">
        <w:rPr>
          <w:rFonts w:ascii="Times New Roman" w:hAnsi="Times New Roman" w:cs="Times New Roman"/>
          <w:sz w:val="28"/>
          <w:szCs w:val="28"/>
        </w:rPr>
        <w:t xml:space="preserve"> заявок в целях формирования списка получателей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</w:t>
      </w:r>
      <w:proofErr w:type="gramEnd"/>
      <w:r w:rsidRPr="00BB4139">
        <w:rPr>
          <w:rFonts w:ascii="Times New Roman" w:hAnsi="Times New Roman" w:cs="Times New Roman"/>
          <w:sz w:val="28"/>
          <w:szCs w:val="28"/>
        </w:rPr>
        <w:t xml:space="preserve"> борщевиком Сосновского на территориях муниципальных образований Ленинградской области на 2025 год: </w:t>
      </w:r>
    </w:p>
    <w:p w:rsidR="00BB4139" w:rsidRPr="00BB4139" w:rsidRDefault="00BB4139" w:rsidP="0068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7F4A54">
      <w:pPr>
        <w:ind w:left="-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4139">
        <w:rPr>
          <w:rFonts w:ascii="Times New Roman" w:hAnsi="Times New Roman" w:cs="Times New Roman"/>
          <w:spacing w:val="2"/>
          <w:sz w:val="28"/>
          <w:szCs w:val="28"/>
        </w:rPr>
        <w:lastRenderedPageBreak/>
        <w:t>2.1</w:t>
      </w:r>
      <w:proofErr w:type="gramStart"/>
      <w:r w:rsidRPr="00BB4139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proofErr w:type="gramEnd"/>
      <w:r w:rsidRPr="00BB4139">
        <w:rPr>
          <w:rFonts w:ascii="Times New Roman" w:hAnsi="Times New Roman" w:cs="Times New Roman"/>
          <w:spacing w:val="2"/>
          <w:sz w:val="28"/>
          <w:szCs w:val="28"/>
        </w:rPr>
        <w:t xml:space="preserve">о решению конкурсной комиссии отклонены заявки следующих участников отбора в связи с </w:t>
      </w:r>
      <w:r w:rsidRPr="00BB4139">
        <w:rPr>
          <w:rFonts w:ascii="Times New Roman" w:hAnsi="Times New Roman" w:cs="Times New Roman"/>
          <w:sz w:val="28"/>
          <w:szCs w:val="28"/>
        </w:rPr>
        <w:t>подачей после истечения срока, указанного в извещении о проведении отбора</w:t>
      </w:r>
      <w:r w:rsidRPr="00BB4139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4178"/>
        <w:gridCol w:w="2201"/>
      </w:tblGrid>
      <w:tr w:rsidR="00BB4139" w:rsidRPr="00BB4139" w:rsidTr="007F4A54">
        <w:tc>
          <w:tcPr>
            <w:tcW w:w="709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78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1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BB4139" w:rsidRPr="00BB4139" w:rsidTr="007F4A54">
        <w:tc>
          <w:tcPr>
            <w:tcW w:w="709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78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201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</w:tbl>
    <w:p w:rsidR="00BB4139" w:rsidRPr="00BB4139" w:rsidRDefault="00BB4139" w:rsidP="00BB4139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7F4A54">
      <w:pPr>
        <w:pStyle w:val="a4"/>
        <w:ind w:left="-567" w:right="-5387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4139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заявок Комиссия решила:</w:t>
      </w:r>
    </w:p>
    <w:p w:rsidR="00BB4139" w:rsidRPr="00BB4139" w:rsidRDefault="00BB4139" w:rsidP="007F4A54">
      <w:pPr>
        <w:pStyle w:val="a4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Признать победителями конкурсного отбора в целях формирования списка получателей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2025 год: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268"/>
      </w:tblGrid>
      <w:tr w:rsidR="00BB4139" w:rsidRPr="00BB4139" w:rsidTr="007F4A54">
        <w:trPr>
          <w:trHeight w:val="20"/>
          <w:tblHeader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175,50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234,69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67,60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Лесколовское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67,44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89,02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149,10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176,50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49,68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31,70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31,80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Ивангородское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69,72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51,19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25,70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Пчёвжинское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52,03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37,02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47,30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139,00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64,60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299,40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55,30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116,70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Громовское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19,60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Цвылёвское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Шугозёрское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129,36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38,70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46,35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4139" w:rsidRPr="00BB4139" w:rsidTr="007F4A5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Шапкинское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</w:tbl>
    <w:p w:rsidR="00BB4139" w:rsidRPr="00BB4139" w:rsidRDefault="00BB4139" w:rsidP="00BB41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2658D2">
      <w:pPr>
        <w:pStyle w:val="a4"/>
        <w:numPr>
          <w:ilvl w:val="0"/>
          <w:numId w:val="12"/>
        </w:num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В соответствии с объявлением о проведении отбора в период с 23 мая 2023 года по 02 июня 2023 года в комитет по агропромышленному и </w:t>
      </w:r>
      <w:proofErr w:type="spellStart"/>
      <w:r w:rsidRPr="00BB413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BB4139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 поступило 80 </w:t>
      </w:r>
      <w:r w:rsidRPr="00BB4139">
        <w:rPr>
          <w:rFonts w:ascii="Times New Roman" w:hAnsi="Times New Roman" w:cs="Times New Roman"/>
          <w:sz w:val="28"/>
          <w:szCs w:val="28"/>
        </w:rPr>
        <w:lastRenderedPageBreak/>
        <w:t>заявок в целях формирования списка получателей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</w:t>
      </w:r>
      <w:proofErr w:type="gramEnd"/>
      <w:r w:rsidRPr="00BB4139">
        <w:rPr>
          <w:rFonts w:ascii="Times New Roman" w:hAnsi="Times New Roman" w:cs="Times New Roman"/>
          <w:sz w:val="28"/>
          <w:szCs w:val="28"/>
        </w:rPr>
        <w:t xml:space="preserve"> борщевиком Сосновского на территориях муниципальных образований Ленинградской области на 2026 год: </w:t>
      </w:r>
    </w:p>
    <w:p w:rsidR="00BB4139" w:rsidRPr="00BB4139" w:rsidRDefault="00BB4139" w:rsidP="006B55AA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268"/>
      </w:tblGrid>
      <w:tr w:rsidR="00BB4139" w:rsidRPr="00BB4139" w:rsidTr="006B55AA">
        <w:trPr>
          <w:trHeight w:val="76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BB4139" w:rsidRPr="00BB4139" w:rsidTr="006B55AA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234,69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городское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7,60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140,10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176,50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31,68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Ивангородское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69,72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14,56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Пчёвжинское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43,40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35,83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64,60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49,20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299,40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116,70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22,58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96,50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19,60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Цвылёвское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Шугозёрское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94,79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BB4139" w:rsidRPr="00BB4139" w:rsidRDefault="00BB4139" w:rsidP="00BB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6B55AA">
      <w:pPr>
        <w:ind w:lef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4139">
        <w:rPr>
          <w:rFonts w:ascii="Times New Roman" w:hAnsi="Times New Roman" w:cs="Times New Roman"/>
          <w:spacing w:val="2"/>
          <w:sz w:val="28"/>
          <w:szCs w:val="28"/>
        </w:rPr>
        <w:t>3.1</w:t>
      </w:r>
      <w:proofErr w:type="gramStart"/>
      <w:r w:rsidRPr="00BB4139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proofErr w:type="gramEnd"/>
      <w:r w:rsidRPr="00BB4139">
        <w:rPr>
          <w:rFonts w:ascii="Times New Roman" w:hAnsi="Times New Roman" w:cs="Times New Roman"/>
          <w:spacing w:val="2"/>
          <w:sz w:val="28"/>
          <w:szCs w:val="28"/>
        </w:rPr>
        <w:t xml:space="preserve">о решению конкурсной комиссии отклонены заявки следующих участников отбора в связи с </w:t>
      </w:r>
      <w:r w:rsidRPr="00BB4139">
        <w:rPr>
          <w:rFonts w:ascii="Times New Roman" w:hAnsi="Times New Roman" w:cs="Times New Roman"/>
          <w:sz w:val="28"/>
          <w:szCs w:val="28"/>
        </w:rPr>
        <w:t>подачей после истечения срока, указанного в извещении о проведении отбора</w:t>
      </w:r>
      <w:r w:rsidRPr="00BB4139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268"/>
      </w:tblGrid>
      <w:tr w:rsidR="00BB4139" w:rsidRPr="00BB4139" w:rsidTr="006B55AA">
        <w:tc>
          <w:tcPr>
            <w:tcW w:w="709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11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vAlign w:val="center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BB4139" w:rsidRPr="00BB4139" w:rsidTr="006B55AA">
        <w:tc>
          <w:tcPr>
            <w:tcW w:w="709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268" w:type="dxa"/>
          </w:tcPr>
          <w:p w:rsidR="00BB4139" w:rsidRPr="00BB4139" w:rsidRDefault="00BB4139" w:rsidP="00BB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</w:tbl>
    <w:p w:rsidR="00BB4139" w:rsidRPr="00BB4139" w:rsidRDefault="00BB4139" w:rsidP="00BB4139">
      <w:pPr>
        <w:pStyle w:val="a4"/>
        <w:ind w:left="0" w:right="-5387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6B55AA">
      <w:pPr>
        <w:pStyle w:val="a4"/>
        <w:ind w:left="-567" w:right="-5387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BB41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4139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заявок Комиссия решила:</w:t>
      </w:r>
    </w:p>
    <w:p w:rsidR="00BB4139" w:rsidRPr="00BB4139" w:rsidRDefault="00BB4139" w:rsidP="006B55AA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B4139">
        <w:rPr>
          <w:rFonts w:ascii="Times New Roman" w:hAnsi="Times New Roman" w:cs="Times New Roman"/>
          <w:sz w:val="28"/>
          <w:szCs w:val="28"/>
        </w:rPr>
        <w:t>Признать победителями конкурсного отбора в целях предоставления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2026 год:</w:t>
      </w:r>
    </w:p>
    <w:p w:rsidR="00BB4139" w:rsidRPr="00BB4139" w:rsidRDefault="00BB4139" w:rsidP="00F2316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268"/>
      </w:tblGrid>
      <w:tr w:rsidR="00BB4139" w:rsidRPr="00BB4139" w:rsidTr="006B55AA">
        <w:trPr>
          <w:trHeight w:val="76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обработки, </w:t>
            </w:r>
            <w:proofErr w:type="gram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BB4139" w:rsidRPr="00BB4139" w:rsidTr="006B55AA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234,69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140,10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176,50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31,68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Ивангородское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69,72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14,56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25,70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Пчёвжинское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43,40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Ломоносовский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64,60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49,20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299,40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116,70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22,58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19,60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Цвылёвское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Тихвинский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Шугозёрское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94,79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16,70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</w:tr>
      <w:tr w:rsidR="00BB4139" w:rsidRPr="00BB4139" w:rsidTr="006B55A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BB4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B4139" w:rsidRPr="00BB4139" w:rsidRDefault="00BB4139" w:rsidP="00BB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3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BB4139" w:rsidRPr="00BB4139" w:rsidRDefault="00BB4139" w:rsidP="00BB4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139" w:rsidRPr="00BB4139" w:rsidRDefault="00BB4139" w:rsidP="00687611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611" w:rsidRPr="00BB4139" w:rsidRDefault="00687611" w:rsidP="00687611">
      <w:pPr>
        <w:pStyle w:val="Heading"/>
        <w:ind w:left="360" w:right="851"/>
        <w:rPr>
          <w:spacing w:val="2"/>
          <w:sz w:val="28"/>
          <w:szCs w:val="28"/>
          <w:lang w:val="en-US"/>
        </w:rPr>
      </w:pPr>
    </w:p>
    <w:sectPr w:rsidR="00687611" w:rsidRPr="00BB4139" w:rsidSect="000A2EE8"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21"/>
    <w:multiLevelType w:val="multilevel"/>
    <w:tmpl w:val="D45A2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465221A"/>
    <w:multiLevelType w:val="hybridMultilevel"/>
    <w:tmpl w:val="A7DE8C80"/>
    <w:lvl w:ilvl="0" w:tplc="90FA5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94845"/>
    <w:multiLevelType w:val="multilevel"/>
    <w:tmpl w:val="C4A68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E372119"/>
    <w:multiLevelType w:val="multilevel"/>
    <w:tmpl w:val="8EC833F2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36115D20"/>
    <w:multiLevelType w:val="multilevel"/>
    <w:tmpl w:val="E2D80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126D7A"/>
    <w:multiLevelType w:val="multilevel"/>
    <w:tmpl w:val="5E4C1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6">
    <w:nsid w:val="3A662C01"/>
    <w:multiLevelType w:val="multilevel"/>
    <w:tmpl w:val="CEE6E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7">
    <w:nsid w:val="481C30D1"/>
    <w:multiLevelType w:val="multilevel"/>
    <w:tmpl w:val="CEE6E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>
    <w:nsid w:val="4CEE0F8E"/>
    <w:multiLevelType w:val="hybridMultilevel"/>
    <w:tmpl w:val="B03C8BF0"/>
    <w:lvl w:ilvl="0" w:tplc="ABFC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8B"/>
    <w:multiLevelType w:val="multilevel"/>
    <w:tmpl w:val="CFA45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D077E6C"/>
    <w:multiLevelType w:val="hybridMultilevel"/>
    <w:tmpl w:val="85E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711D"/>
    <w:multiLevelType w:val="hybridMultilevel"/>
    <w:tmpl w:val="40A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1104"/>
    <w:multiLevelType w:val="hybridMultilevel"/>
    <w:tmpl w:val="0524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3"/>
    <w:rsid w:val="000A2EE8"/>
    <w:rsid w:val="001F6ADB"/>
    <w:rsid w:val="002658D2"/>
    <w:rsid w:val="004D593D"/>
    <w:rsid w:val="005B1299"/>
    <w:rsid w:val="00687611"/>
    <w:rsid w:val="006B55AA"/>
    <w:rsid w:val="007C1C83"/>
    <w:rsid w:val="007F4A54"/>
    <w:rsid w:val="008A5C1F"/>
    <w:rsid w:val="008D6C2F"/>
    <w:rsid w:val="00BB4139"/>
    <w:rsid w:val="00BB73CE"/>
    <w:rsid w:val="00F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5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68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5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68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Бражникова</dc:creator>
  <cp:keywords/>
  <dc:description/>
  <cp:lastModifiedBy>Дарья Александровна Бражникова</cp:lastModifiedBy>
  <cp:revision>11</cp:revision>
  <dcterms:created xsi:type="dcterms:W3CDTF">2023-06-22T05:56:00Z</dcterms:created>
  <dcterms:modified xsi:type="dcterms:W3CDTF">2023-06-22T10:40:00Z</dcterms:modified>
</cp:coreProperties>
</file>