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Извещение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дополнительного отбора 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на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40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для формирования резервного списка получателей субсидий в случае выделения дополнительных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 на 202</w:t>
      </w:r>
      <w:r w:rsidR="006407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407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отбор)</w:t>
      </w:r>
    </w:p>
    <w:p w:rsidR="008D787E" w:rsidRDefault="008D787E" w:rsidP="008D787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87E" w:rsidRDefault="008D787E" w:rsidP="008D78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 начала и окончания приема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Pr="00634E70" w:rsidRDefault="00977E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6407BA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D787E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07BA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D787E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.2023 с 09:00  по </w:t>
            </w:r>
            <w:r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D787E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407BA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331F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D787E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  до 1</w:t>
            </w:r>
            <w:r w:rsidR="00A02487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787E"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D787E" w:rsidRPr="00634E70" w:rsidRDefault="008D78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Pr="00634E70" w:rsidRDefault="008D787E" w:rsidP="00977EF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E70"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 w:rsidR="00977EF9" w:rsidRPr="00634E70"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Pr="00634E70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/>
          <w:p w:rsidR="008D787E" w:rsidRDefault="005647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D787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 w:rsidP="00A0248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A02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26.01.2023 </w:t>
            </w:r>
            <w:bookmarkStart w:id="0" w:name="_GoBack"/>
            <w:bookmarkEnd w:id="0"/>
          </w:p>
        </w:tc>
      </w:tr>
      <w:tr w:rsidR="008D787E" w:rsidTr="008D787E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 w:rsidP="00F6020D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муниципального образования, освобожденная от засоренности борщевиком Сосновского (гектаров),</w:t>
            </w:r>
          </w:p>
          <w:p w:rsidR="008D787E" w:rsidRDefault="008D787E" w:rsidP="00F6020D">
            <w:pPr>
              <w:pStyle w:val="a4"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Выявленная площадь территории муниципального образования, засоренная борщевиком Сосновского (гектаров).</w:t>
            </w:r>
          </w:p>
        </w:tc>
      </w:tr>
    </w:tbl>
    <w:p w:rsidR="008D787E" w:rsidRDefault="008D787E" w:rsidP="008D787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D787E" w:rsidRDefault="008D787E" w:rsidP="008D787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районы, городской округ, сельские и городские поселения Ленинградской области </w:t>
            </w:r>
            <w:r>
              <w:rPr>
                <w:rFonts w:ascii="Times New Roman" w:hAnsi="Times New Roman" w:cs="Times New Roman"/>
              </w:rPr>
              <w:br/>
              <w:t>(далее – муниципальное образование)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наличие правовых актов муниципального образования, утверждающих перечень мероприятий,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отбора муниципальных образований для предоставления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Документы для участия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заявка по форме согласно приложению к настоящему извещению с приложением следующих документов: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копия муниципальной программы, предусматривающей наличие соответствующих мероприятий по борьбе с борщевиком Сосновского;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карт-схем землепользования (рекомендуемый масштаб 1:10000) с выделением площади участков, на которых планируется выполнение работ по борьбе с борщевиком Сосновского химическим методом (для муниципальных образований, выполняющих работы по борьбе с борщевиком Сосновского химическим методом);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гарантийное письмо о соблюдении уровня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расходных обязательств муниципального образования, установленного распоряжением Правительства Ленинградской области, по форме согласно приложению к настоящему извещению;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 наличии результатов обследования на засоренность борщевиком Сосновского на заявляемых площадях по форме согласно приложению к настоящему извещению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приложением соответствующего акта обследования (осмотра) территории муниципального образования или иного документа, подтверждающего его проведение (для муниципальных образований, выполняющих работы по борьбе с борщевиком Сосновского химическим методом);</w:t>
            </w:r>
          </w:p>
          <w:p w:rsidR="008D787E" w:rsidRDefault="008D787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ab/>
              <w:t>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(для муниципальных образований, выполняющих обследование на засоренность борщевиком Сосновского).</w:t>
            </w:r>
          </w:p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Заявка и прилагаемые документы должны быть подписаны (заверены) главой администрации муниципального образования или уполномоченным лицом в установленном порядке.</w:t>
            </w: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Гарантийные и информационные письма в обязательном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порядке предоставляются на бланках администрации муниципального образования с угловым расположением реквизитов.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 заявок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8D787E" w:rsidRDefault="008D787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87E" w:rsidTr="008D787E">
        <w:trPr>
          <w:trHeight w:val="3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муниципальным образованием документов, прилагаемых к заявке, не в полном объеме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или) несоответствие таких документов требованиям, установленным к их оформлению.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двух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отклонения.</w:t>
            </w:r>
          </w:p>
          <w:p w:rsidR="008D787E" w:rsidRDefault="008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      </w:r>
          </w:p>
        </w:tc>
      </w:tr>
      <w:tr w:rsidR="008D787E" w:rsidTr="008D78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7E" w:rsidRDefault="006407BA" w:rsidP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Бражникова Дарья Александровна </w:t>
            </w:r>
          </w:p>
          <w:p w:rsidR="006407BA" w:rsidRPr="006407BA" w:rsidRDefault="006407BA" w:rsidP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977EF9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brazhnikova</w:t>
            </w:r>
            <w:proofErr w:type="spellEnd"/>
            <w:r w:rsidRPr="00977EF9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Pr="00977EF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D787E" w:rsidRDefault="008D787E" w:rsidP="008D787E">
      <w:pPr>
        <w:pStyle w:val="ConsPlusNormal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787E" w:rsidRDefault="008D787E" w:rsidP="008D787E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D787E" w:rsidRDefault="008D787E" w:rsidP="008D787E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ab/>
      </w:r>
      <w:r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бюджетам муниципальных районов (городского округа),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территориях муниципальных образований 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заявку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</w:t>
      </w:r>
      <w:r w:rsidR="00074155">
        <w:rPr>
          <w:rFonts w:ascii="Times New Roman" w:hAnsi="Times New Roman" w:cs="Times New Roman"/>
          <w:sz w:val="28"/>
          <w:szCs w:val="28"/>
        </w:rPr>
        <w:t>202</w:t>
      </w:r>
      <w:r w:rsidR="00A02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74155">
        <w:rPr>
          <w:rFonts w:ascii="Times New Roman" w:hAnsi="Times New Roman" w:cs="Times New Roman"/>
          <w:sz w:val="28"/>
          <w:szCs w:val="28"/>
        </w:rPr>
        <w:t>202</w:t>
      </w:r>
      <w:r w:rsidR="00A02487">
        <w:rPr>
          <w:rFonts w:ascii="Times New Roman" w:hAnsi="Times New Roman" w:cs="Times New Roman"/>
          <w:sz w:val="28"/>
          <w:szCs w:val="28"/>
        </w:rPr>
        <w:t>5-2026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комплекса мероприятий по борьбе с борщевиком Сосновского приведены в таблице: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4512"/>
        <w:gridCol w:w="1509"/>
        <w:gridCol w:w="1508"/>
        <w:gridCol w:w="1481"/>
      </w:tblGrid>
      <w:tr w:rsidR="008D787E" w:rsidTr="008D787E">
        <w:trPr>
          <w:trHeight w:val="1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A02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>202</w:t>
            </w:r>
            <w:r w:rsidR="00A02487">
              <w:rPr>
                <w:rFonts w:ascii="Times New Roman" w:hAnsi="Times New Roman" w:cs="Times New Roman"/>
              </w:rPr>
              <w:t>4</w:t>
            </w:r>
            <w:r w:rsidR="000741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A02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>202</w:t>
            </w:r>
            <w:r w:rsidR="00A024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 w:rsidP="00A02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074155">
              <w:rPr>
                <w:rFonts w:ascii="Times New Roman" w:hAnsi="Times New Roman" w:cs="Times New Roman"/>
              </w:rPr>
              <w:t>202</w:t>
            </w:r>
            <w:r w:rsidR="00A024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787E" w:rsidTr="008D787E">
        <w:trPr>
          <w:trHeight w:val="4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8D787E" w:rsidTr="008D787E">
        <w:trPr>
          <w:trHeight w:val="1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борьбе с борщевиком Сосновского химическим методом, ед.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9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4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заявленной площади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муниципальной программой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на выполнение работ по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борщевиком Сосновского, предусмотренный муниципальной программой,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55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8D787E" w:rsidTr="008D787E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E" w:rsidTr="008D787E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проведение обследования на засоренность борщевиком Сосновского, предусмотренный муниципальной программой, тыс. руб.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E" w:rsidRDefault="008D7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3) …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8D787E" w:rsidRDefault="008D787E" w:rsidP="008D787E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e-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: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соблюдении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____________________________________________________________,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__________________________________________ гарантирует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(наименование муниципального образования)</w:t>
      </w:r>
    </w:p>
    <w:p w:rsidR="008D787E" w:rsidRDefault="008D787E" w:rsidP="008D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в соответствии с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________________________________________________ из областного 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______ год и на плановый период _________ годов, установленного распоряжением Правительства Ленинградской области от _____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 "____________________________________________________"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 субсидии, предоставляемой и распределяемой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8D787E" w:rsidRDefault="008D787E" w:rsidP="008D787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территории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 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засоренность борщевиком Сосновского на заявленных площадях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(наименование, дата и </w:t>
      </w:r>
      <w:r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8D787E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</w:rPr>
        <w:t>ов</w:t>
      </w:r>
      <w:proofErr w:type="spellEnd"/>
      <w:r>
        <w:rPr>
          <w:rFonts w:ascii="Times New Roman" w:hAnsi="Times New Roman" w:cs="Times New Roman"/>
          <w:sz w:val="20"/>
          <w:szCs w:val="28"/>
        </w:rPr>
        <w:t>))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09.07.2020 N 33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8D787E" w:rsidRDefault="008D787E" w:rsidP="008D787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4"/>
        </w:rPr>
      </w:pP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–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8D787E" w:rsidRDefault="008D787E" w:rsidP="008D787E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агропромышленному 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отсутствии результатов ранее проведенного обследования территории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 подтверждает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результатов ранее проведенного обследования территории ________________________________________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8D787E" w:rsidRDefault="008D787E" w:rsidP="008D7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      _____________________      _____________________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           (подпись)                                                    (расшифровка)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8D787E" w:rsidRDefault="008D787E" w:rsidP="008D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</w:t>
      </w:r>
    </w:p>
    <w:p w:rsidR="008D787E" w:rsidRDefault="008D787E" w:rsidP="008D787E">
      <w:pPr>
        <w:pStyle w:val="ConsPlusNormal0"/>
        <w:shd w:val="clear" w:color="auto" w:fill="FFFFFF" w:themeFill="background1"/>
        <w:tabs>
          <w:tab w:val="left" w:pos="2016"/>
        </w:tabs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787E" w:rsidRDefault="008D787E" w:rsidP="008D787E"/>
    <w:p w:rsidR="00620339" w:rsidRDefault="00620339"/>
    <w:sectPr w:rsidR="006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9C"/>
    <w:multiLevelType w:val="hybridMultilevel"/>
    <w:tmpl w:val="BE1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F"/>
    <w:rsid w:val="00074155"/>
    <w:rsid w:val="002E20D4"/>
    <w:rsid w:val="00401E4F"/>
    <w:rsid w:val="0056470D"/>
    <w:rsid w:val="00620339"/>
    <w:rsid w:val="00627388"/>
    <w:rsid w:val="00634E70"/>
    <w:rsid w:val="006407BA"/>
    <w:rsid w:val="00730825"/>
    <w:rsid w:val="008D787E"/>
    <w:rsid w:val="00977EF9"/>
    <w:rsid w:val="00A02487"/>
    <w:rsid w:val="00C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7E"/>
    <w:rPr>
      <w:color w:val="0000FF"/>
      <w:u w:val="single"/>
    </w:rPr>
  </w:style>
  <w:style w:type="paragraph" w:styleId="a4">
    <w:name w:val="No Spacing"/>
    <w:uiPriority w:val="1"/>
    <w:qFormat/>
    <w:rsid w:val="008D787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D787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D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D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7E"/>
    <w:rPr>
      <w:color w:val="0000FF"/>
      <w:u w:val="single"/>
    </w:rPr>
  </w:style>
  <w:style w:type="paragraph" w:styleId="a4">
    <w:name w:val="No Spacing"/>
    <w:uiPriority w:val="1"/>
    <w:qFormat/>
    <w:rsid w:val="008D787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D787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D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D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Ильина</dc:creator>
  <cp:lastModifiedBy>Дарья Александровна Бражникова</cp:lastModifiedBy>
  <cp:revision>6</cp:revision>
  <cp:lastPrinted>2023-12-04T08:55:00Z</cp:lastPrinted>
  <dcterms:created xsi:type="dcterms:W3CDTF">2023-11-27T06:57:00Z</dcterms:created>
  <dcterms:modified xsi:type="dcterms:W3CDTF">2023-12-04T13:35:00Z</dcterms:modified>
</cp:coreProperties>
</file>