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937530" w:rsidRDefault="001D7777" w:rsidP="00AD7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отбора предложений (заявок)</w:t>
      </w:r>
    </w:p>
    <w:p w:rsidR="00B941D4" w:rsidRPr="00937530" w:rsidRDefault="001D7777" w:rsidP="00ED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субсиди</w:t>
      </w:r>
      <w:r w:rsidR="00ED6A32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A52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37530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</w:t>
      </w:r>
      <w:r w:rsidR="00EF3C0A" w:rsidRPr="00EF3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производства молока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95628F" w:rsidTr="002914A0">
        <w:tc>
          <w:tcPr>
            <w:tcW w:w="4536" w:type="dxa"/>
            <w:vAlign w:val="center"/>
          </w:tcPr>
          <w:p w:rsidR="00B941D4" w:rsidRPr="0095628F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937530" w:rsidRDefault="00AD7CB0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отдел развития животноводства и племенного дела</w:t>
            </w:r>
          </w:p>
          <w:p w:rsidR="00E63A52" w:rsidRPr="0095628F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95628F" w:rsidRDefault="000A3E7E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95628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95628F" w:rsidRDefault="00EF3C0A" w:rsidP="00EF3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Одинцова Елена Михайловна</w:t>
            </w:r>
            <w:r w:rsidR="0095628F"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(812)53948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5628F"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0A3E7E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AE60D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 начала подачи или окончания приема предложе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7245CE" w:rsidRPr="00937530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с 09:00      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95628F" w:rsidRDefault="007245CE" w:rsidP="00937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до 17:00   15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2914A0"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2914A0" w:rsidP="00937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до 29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5954" w:type="dxa"/>
            <w:vAlign w:val="center"/>
          </w:tcPr>
          <w:p w:rsidR="0095628F" w:rsidRPr="000A3E7E" w:rsidRDefault="000A3E7E" w:rsidP="00EF3C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565 443 151.50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>рубл</w:t>
            </w:r>
            <w:r w:rsidR="00EF3C0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>
              <w:t xml:space="preserve"> 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рограммы Ленинградской области «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сельского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Ленинградской области», утвержденному</w:t>
            </w:r>
            <w:r>
              <w:t xml:space="preserve"> п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Правительства Ленинградской области от 04.02.2014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 - Порядок)</w:t>
            </w:r>
          </w:p>
        </w:tc>
        <w:tc>
          <w:tcPr>
            <w:tcW w:w="5954" w:type="dxa"/>
            <w:vAlign w:val="center"/>
          </w:tcPr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Размер субсидии рассчитывается исходя из дифференцированных ставок (для производителей коровьего молока с учетом производственных показателей, в том числе качества реализованного молока и района Ленинградской области, в котором осуществляется деятельность получателя субсидии) на 1 килограмм реализованного и (или) отгруженного на собственную переработку коровьего и (или) козьего молока, установленных распоряжением комитета.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К ставке применяются следующие коэффициенты: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(не менее 0,8 и не выше 1,2), равный отношению фактического значения показателя, необходимого для достижения результата предоставления субсидии за отчетный финансовый год, </w:t>
            </w:r>
            <w:proofErr w:type="gramStart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установленному в соглашении отчетного финансового года (при наличии таких соглашений);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коэффициент (не менее 1,0 и не выше 1,2), равный отношению фактического значения средней молочной продуктивности коров за отчетный финансовый год к следующему значению молочной продуктивности: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для коров </w:t>
            </w:r>
            <w:proofErr w:type="spellStart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голштинской</w:t>
            </w:r>
            <w:proofErr w:type="spellEnd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 породы, в том числе при наличии поголовья коров </w:t>
            </w:r>
            <w:proofErr w:type="spellStart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голштинской</w:t>
            </w:r>
            <w:proofErr w:type="spellEnd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 породы на начало отчетного года 50%  и  более от общего поголовья коров – 9000 кг;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для иных пород коров – 7000 кг;</w:t>
            </w:r>
          </w:p>
          <w:p w:rsidR="0095628F" w:rsidRPr="0095628F" w:rsidRDefault="00EF3C0A" w:rsidP="00EF3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(не менее 1,0 и не выше 1,2), установленный распоряжением комитета, при наличии у получателя </w:t>
            </w:r>
            <w:proofErr w:type="gramStart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  <w:proofErr w:type="gramEnd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 застрахованного с государственной поддержкой в отчетном финансовом году поголовья крупного и (или) мелкого рогатого скота молочной продуктивности.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AD29A0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тбор получателей субсидий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исходя 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соответствия участников отбора получателей субсидий категориям </w:t>
            </w:r>
            <w:proofErr w:type="gramStart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критериям</w:t>
            </w:r>
            <w:r w:rsid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7530" w:rsidRP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очередности поступления предложений (заявок) на участие в отборе получателей субсидий</w:t>
            </w:r>
            <w:r w:rsid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5628F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5954" w:type="dxa"/>
            <w:vAlign w:val="center"/>
          </w:tcPr>
          <w:p w:rsidR="006E37BB" w:rsidRPr="006E37BB" w:rsidRDefault="00576443" w:rsidP="006E37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атегориями </w:t>
            </w: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отбора получателей субсидий</w:t>
            </w:r>
            <w:r w:rsidR="006E37BB"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E37BB"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осуществляющим деятельность на территории Ленинградской области и состоящим на налоговом учете в территориальных налоговы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органах Ленинградской 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области, являются:</w:t>
            </w:r>
          </w:p>
          <w:p w:rsidR="006E37BB" w:rsidRDefault="006E37BB" w:rsidP="006E37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товаропроизводители, указанные в части 1 статьи 3 Федерального закона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 декабря 2006 года N 264-ФЗ «</w:t>
            </w:r>
            <w:r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развитии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F3C0A" w:rsidRDefault="006E37BB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76443" w:rsidRPr="006E37BB">
              <w:rPr>
                <w:rFonts w:ascii="Times New Roman" w:eastAsia="Times New Roman" w:hAnsi="Times New Roman" w:cs="Times New Roman"/>
                <w:lang w:eastAsia="ru-RU"/>
              </w:rPr>
              <w:t>крестьянские (фермер</w:t>
            </w: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ские) хозяйства (далее - </w:t>
            </w:r>
            <w:proofErr w:type="gramStart"/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Ф)Х)</w:t>
            </w:r>
            <w:r w:rsidR="00EF3C0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21969" w:rsidRDefault="00EF3C0A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граждане, ведущие личное подсобное хозяйство (далее - ЛПХ)</w:t>
            </w:r>
            <w:r>
              <w:t xml:space="preserve">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(ведущих производственную деятельность в течение не менее чем 12 месяцев, предшествующих году предоставления субсидии, а также применяющих специальный налоговый режим «Налог на профессиональный доход»);</w:t>
            </w:r>
          </w:p>
          <w:p w:rsidR="00EF3C0A" w:rsidRPr="006E37BB" w:rsidRDefault="00EF3C0A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</w:t>
            </w:r>
            <w:proofErr w:type="gramStart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утверждаемым 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ительством Российской Федерации.</w:t>
            </w:r>
          </w:p>
          <w:p w:rsidR="00937530" w:rsidRDefault="00937530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Default="00576443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76443" w:rsidRDefault="00576443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напр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авлению предоставления субсидии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Pr="00576443" w:rsidRDefault="00576443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</w:t>
            </w:r>
            <w:r w:rsidR="006E37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5954" w:type="dxa"/>
            <w:vAlign w:val="center"/>
          </w:tcPr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находиться в перечне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являться иностранным агентом в соответствии с Федеральным законом «О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должен прекратить деятельность в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быть внесен в реестр недобросовестных поставщиков;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1138E0" w:rsidRPr="001138E0" w:rsidRDefault="001138E0" w:rsidP="00113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982FE6" w:rsidRDefault="001138E0" w:rsidP="00982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      </w:r>
            <w:proofErr w:type="gramEnd"/>
          </w:p>
          <w:p w:rsidR="00E42337" w:rsidRDefault="00E42337" w:rsidP="00982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3C0A" w:rsidRDefault="0075559F" w:rsidP="00982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Дополнительным</w:t>
            </w:r>
            <w:r w:rsid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</w:t>
            </w:r>
            <w:r w:rsid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предоставления субсидии яв</w:t>
            </w:r>
            <w:r w:rsid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</w:t>
            </w:r>
            <w:r w:rsid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E37BB" w:rsidRDefault="00EF3C0A" w:rsidP="00982F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5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559F" w:rsidRPr="0075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</w:t>
            </w:r>
            <w:r w:rsidR="0075559F" w:rsidRPr="0075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 получателей субсидий поголовья коров и (или) </w:t>
            </w:r>
            <w:proofErr w:type="spellStart"/>
            <w:r w:rsidRP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козоматок</w:t>
            </w:r>
            <w:proofErr w:type="spellEnd"/>
            <w:r w:rsidRP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1-е число месяца, в котором они обратились в комитет за получением субсидий;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сохранение и (или) увеличение поголовья коров и (или) </w:t>
            </w:r>
            <w:proofErr w:type="spellStart"/>
            <w:r w:rsidRP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козоматок</w:t>
            </w:r>
            <w:proofErr w:type="spellEnd"/>
            <w:r w:rsidRP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состоянию на 31 декабря отчетного финансового года по сравнению с 1 января отчетного финансового года (голов) (за исключением получателей субсидий,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году);</w:t>
            </w:r>
            <w:proofErr w:type="gramEnd"/>
          </w:p>
          <w:p w:rsidR="00EF3C0A" w:rsidRPr="006E37BB" w:rsidRDefault="00EF3C0A" w:rsidP="00EF3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F3C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      </w:r>
          </w:p>
          <w:p w:rsidR="00E42337" w:rsidRDefault="00E42337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982FE6" w:rsidRDefault="00982FE6" w:rsidP="00B72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</w:t>
            </w: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предоставления субсидии, с датой выдачи такой справки в текущем финансовом году (</w:t>
            </w: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Default="00982FE6" w:rsidP="00982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6E37BB" w:rsidRPr="006E37BB" w:rsidRDefault="00B72B5D" w:rsidP="006E3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>заявление о предоставлении субсидий по форме, утвержденной приказом комитета;</w:t>
            </w:r>
          </w:p>
          <w:p w:rsidR="006E37BB" w:rsidRPr="006E37BB" w:rsidRDefault="006E37BB" w:rsidP="006E37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>7) справка-расчет для выплаты субсидий по форме, утвержденной приказом комитета;</w:t>
            </w:r>
          </w:p>
          <w:p w:rsidR="00EF3C0A" w:rsidRPr="00EF3C0A" w:rsidRDefault="006E37BB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</w:t>
            </w:r>
            <w:proofErr w:type="spellStart"/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 книги по форме листов </w:t>
            </w:r>
            <w:proofErr w:type="spellStart"/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 книги (для граждан, ведущих личное подсобное хозяйство);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9)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поголовье коров и (или) </w:t>
            </w:r>
            <w:proofErr w:type="spellStart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козоматок</w:t>
            </w:r>
            <w:proofErr w:type="spellEnd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, по форме, утвержденной приказом комитета;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10)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молочной продуктивности коров </w:t>
            </w:r>
            <w:proofErr w:type="gramStart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или) </w:t>
            </w:r>
            <w:proofErr w:type="spellStart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козоматок</w:t>
            </w:r>
            <w:proofErr w:type="spellEnd"/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форме, утвержденной приказом комитета;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11)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сведения о затратах на производство молока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учетной политикой:</w:t>
            </w:r>
            <w:proofErr w:type="gramEnd"/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договора, универсального передаточного документа или товарной накладной и счета – фактуры (при наличии НДС), платежного поручения, документа, подтверждающего использование материального ресурса в производстве (кроме граждан, ведущих личное подсобное хозяйство);</w:t>
            </w:r>
          </w:p>
          <w:p w:rsidR="00EF3C0A" w:rsidRPr="00EF3C0A" w:rsidRDefault="00EF3C0A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договора (при наличии), универсального передаточного документа или товарной накладной и счета – фактуры (при наличии НДС), или товарного чека, платежного документа (для граждан, ведущих личное подсобное хозяйство);</w:t>
            </w:r>
          </w:p>
          <w:p w:rsidR="00EF3C0A" w:rsidRPr="00EF3C0A" w:rsidRDefault="00710616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12) </w:t>
            </w:r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>сведения о реализации молока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сведения в соответствии с принятой у участника отбора учетной политикой:</w:t>
            </w:r>
            <w:proofErr w:type="gramEnd"/>
          </w:p>
          <w:p w:rsidR="00EF3C0A" w:rsidRPr="00EF3C0A" w:rsidRDefault="00710616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>договора, универсального передаточного документа или товарной накладной и счета – фактуры (при наличии НДС), документа, подтверждающего качество сырого молока, принятого переработчиком) (кроме граждан, ведущих личное подсобное хозяйство);</w:t>
            </w:r>
          </w:p>
          <w:p w:rsidR="00EF3C0A" w:rsidRPr="00EF3C0A" w:rsidRDefault="00710616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договора, документа, подтверждающего качество сырого </w:t>
            </w:r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молока, принятого переработчиком, чека о получении доходов в отношении реализованного молока, справки о состоянии расчетов (доходах) по налогу на профессиональный доход (для граждан, ведущих личное подсобное хозяйство); </w:t>
            </w:r>
          </w:p>
          <w:p w:rsidR="00EF3C0A" w:rsidRPr="00EF3C0A" w:rsidRDefault="00710616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13) </w:t>
            </w:r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>сведения об отгрузке молока на собственную переработку по форме, утвержденной приказом комитета, с приложением скан - копий первичных учетных документов, выполненных с оригинала документов, подтверждающих указанные сведения в соответствии с принятой у участника отбора учетной политикой;</w:t>
            </w:r>
            <w:proofErr w:type="gramEnd"/>
          </w:p>
          <w:p w:rsidR="00EF3C0A" w:rsidRPr="00EF3C0A" w:rsidRDefault="00710616" w:rsidP="00EF3C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14) </w:t>
            </w:r>
            <w:r w:rsidR="00EF3C0A" w:rsidRPr="00EF3C0A">
              <w:rPr>
                <w:rFonts w:ascii="Times New Roman" w:eastAsia="Times New Roman" w:hAnsi="Times New Roman" w:cs="Times New Roman"/>
                <w:lang w:eastAsia="ru-RU"/>
              </w:rPr>
              <w:t>копия договора сельскохозяйственного страхования, осуществляемого с государственной поддержкой (в отношении поголовья крупного и (или) мелкого рогатого скота молочной продуктивности) (при наличии);</w:t>
            </w:r>
          </w:p>
          <w:p w:rsidR="00982FE6" w:rsidRPr="0095628F" w:rsidRDefault="00EF3C0A" w:rsidP="00EF3C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C0A">
              <w:rPr>
                <w:rFonts w:ascii="Times New Roman" w:eastAsia="Times New Roman" w:hAnsi="Times New Roman" w:cs="Times New Roman"/>
                <w:lang w:eastAsia="ru-RU"/>
              </w:rPr>
              <w:t>копия платежного поручения к договору сельскохозяйственного страхования по уплате получателем субсидии 50 процентов страховой преми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(при наличии такого договора).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оказател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(показатели)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(необходимые)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достижения результата предоставления субсидии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954" w:type="dxa"/>
            <w:vAlign w:val="center"/>
          </w:tcPr>
          <w:p w:rsidR="00614574" w:rsidRPr="00614574" w:rsidRDefault="00614574" w:rsidP="00614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74">
              <w:rPr>
                <w:rFonts w:ascii="Times New Roman" w:eastAsia="Times New Roman" w:hAnsi="Times New Roman" w:cs="Times New Roman"/>
                <w:lang w:eastAsia="ru-RU"/>
              </w:rPr>
              <w:t>Результатом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редоставления субсидии является </w:t>
            </w:r>
            <w:r w:rsidRPr="00614574">
              <w:rPr>
                <w:rFonts w:ascii="Times New Roman" w:eastAsia="Times New Roman" w:hAnsi="Times New Roman" w:cs="Times New Roman"/>
                <w:lang w:eastAsia="ru-RU"/>
              </w:rPr>
              <w:t>производство молока.</w:t>
            </w:r>
          </w:p>
          <w:p w:rsidR="00614574" w:rsidRDefault="00614574" w:rsidP="006145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4574">
              <w:rPr>
                <w:rFonts w:ascii="Times New Roman" w:eastAsia="Times New Roman" w:hAnsi="Times New Roman" w:cs="Times New Roman"/>
                <w:lang w:eastAsia="ru-RU"/>
              </w:rPr>
              <w:t>Показателем, необходимым для достижения результата предоставления субсидии, является объем производства молока за отчетный финансовый год (тонн).</w:t>
            </w:r>
          </w:p>
          <w:p w:rsidR="00621969" w:rsidRPr="0095628F" w:rsidRDefault="00B72B5D" w:rsidP="006145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устанавливается соглашением.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подать более одной заявки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74D26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95628F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частник отбора вправе представить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заявку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5954" w:type="dxa"/>
            <w:vAlign w:val="center"/>
          </w:tcPr>
          <w:p w:rsidR="00E63A52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Default="00F82C12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озможности возврата заявок на доработку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отсутствует.</w:t>
            </w:r>
          </w:p>
          <w:p w:rsidR="008D4854" w:rsidRPr="0095628F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954" w:type="dxa"/>
            <w:vAlign w:val="center"/>
          </w:tcPr>
          <w:p w:rsidR="00621969" w:rsidRDefault="008D4854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 (заявок).</w:t>
            </w:r>
          </w:p>
          <w:p w:rsidR="008D4854" w:rsidRPr="0095628F" w:rsidRDefault="008D4854" w:rsidP="008D48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(заявок), 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предоставления участникам отбора разъяснений положений информации о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проведении отбора, даты начала и окончания срока предоставления разъяснен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5954" w:type="dxa"/>
            <w:vAlign w:val="center"/>
          </w:tcPr>
          <w:p w:rsidR="00E63A52" w:rsidRPr="0095628F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Разъяснения положений информации о проведении отбора предоставляются комитетом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срока приема заявки </w:t>
            </w: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5954" w:type="dxa"/>
            <w:vAlign w:val="center"/>
          </w:tcPr>
          <w:p w:rsidR="00E63A52" w:rsidRPr="0095628F" w:rsidRDefault="005E2207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5954" w:type="dxa"/>
            <w:vAlign w:val="center"/>
          </w:tcPr>
          <w:p w:rsidR="00E63A52" w:rsidRPr="0095628F" w:rsidRDefault="00F82C12" w:rsidP="00F82C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954" w:type="dxa"/>
            <w:vAlign w:val="center"/>
          </w:tcPr>
          <w:p w:rsidR="00E63A52" w:rsidRPr="0095628F" w:rsidRDefault="00DB477E" w:rsidP="00DB47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Default="000A3E7E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2541"/>
    <w:rsid w:val="00094501"/>
    <w:rsid w:val="000A3E7E"/>
    <w:rsid w:val="001138E0"/>
    <w:rsid w:val="0011561A"/>
    <w:rsid w:val="00130900"/>
    <w:rsid w:val="00134CC5"/>
    <w:rsid w:val="0018655D"/>
    <w:rsid w:val="00195828"/>
    <w:rsid w:val="001967C6"/>
    <w:rsid w:val="001B74F9"/>
    <w:rsid w:val="001D7777"/>
    <w:rsid w:val="00210C69"/>
    <w:rsid w:val="00254250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F03"/>
    <w:rsid w:val="003B695F"/>
    <w:rsid w:val="004A642F"/>
    <w:rsid w:val="004F3F14"/>
    <w:rsid w:val="00504909"/>
    <w:rsid w:val="00536946"/>
    <w:rsid w:val="00543377"/>
    <w:rsid w:val="00555CCF"/>
    <w:rsid w:val="00576443"/>
    <w:rsid w:val="00591658"/>
    <w:rsid w:val="005B1F94"/>
    <w:rsid w:val="005C43E7"/>
    <w:rsid w:val="005E2207"/>
    <w:rsid w:val="00606E0D"/>
    <w:rsid w:val="00614574"/>
    <w:rsid w:val="00621969"/>
    <w:rsid w:val="006242EC"/>
    <w:rsid w:val="0065450A"/>
    <w:rsid w:val="00693F7E"/>
    <w:rsid w:val="006A714B"/>
    <w:rsid w:val="006B2512"/>
    <w:rsid w:val="006E37BB"/>
    <w:rsid w:val="006E3A8B"/>
    <w:rsid w:val="006E516C"/>
    <w:rsid w:val="00710616"/>
    <w:rsid w:val="00713A29"/>
    <w:rsid w:val="007245CE"/>
    <w:rsid w:val="00745838"/>
    <w:rsid w:val="0075559F"/>
    <w:rsid w:val="007E2A53"/>
    <w:rsid w:val="00824943"/>
    <w:rsid w:val="00837D90"/>
    <w:rsid w:val="00874D26"/>
    <w:rsid w:val="008C31A6"/>
    <w:rsid w:val="008D4854"/>
    <w:rsid w:val="008F4AA3"/>
    <w:rsid w:val="00922793"/>
    <w:rsid w:val="00937530"/>
    <w:rsid w:val="0095628F"/>
    <w:rsid w:val="00982FE6"/>
    <w:rsid w:val="00985748"/>
    <w:rsid w:val="009A2E8A"/>
    <w:rsid w:val="009C4CE1"/>
    <w:rsid w:val="00A52CE5"/>
    <w:rsid w:val="00A70B82"/>
    <w:rsid w:val="00AB231E"/>
    <w:rsid w:val="00AD29A0"/>
    <w:rsid w:val="00AD7CB0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86301"/>
    <w:rsid w:val="00DB477E"/>
    <w:rsid w:val="00DF4FBF"/>
    <w:rsid w:val="00E42337"/>
    <w:rsid w:val="00E46489"/>
    <w:rsid w:val="00E63A52"/>
    <w:rsid w:val="00E7209E"/>
    <w:rsid w:val="00E74760"/>
    <w:rsid w:val="00E77F6D"/>
    <w:rsid w:val="00EA34AC"/>
    <w:rsid w:val="00ED6A32"/>
    <w:rsid w:val="00EF3C0A"/>
    <w:rsid w:val="00EF687A"/>
    <w:rsid w:val="00F36D4D"/>
    <w:rsid w:val="00F82C12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Екатерина Анатольевна Дубова</cp:lastModifiedBy>
  <cp:revision>5</cp:revision>
  <cp:lastPrinted>2023-03-22T12:44:00Z</cp:lastPrinted>
  <dcterms:created xsi:type="dcterms:W3CDTF">2024-03-05T14:18:00Z</dcterms:created>
  <dcterms:modified xsi:type="dcterms:W3CDTF">2024-03-05T18:22:00Z</dcterms:modified>
</cp:coreProperties>
</file>