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C4" w:rsidRDefault="00481F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FC4" w:rsidRDefault="00481FC4">
      <w:pPr>
        <w:pStyle w:val="ConsPlusNormal"/>
        <w:jc w:val="both"/>
        <w:outlineLvl w:val="0"/>
      </w:pPr>
    </w:p>
    <w:p w:rsidR="00481FC4" w:rsidRDefault="00481F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1FC4" w:rsidRDefault="00481FC4">
      <w:pPr>
        <w:pStyle w:val="ConsPlusTitle"/>
        <w:jc w:val="center"/>
      </w:pPr>
    </w:p>
    <w:p w:rsidR="00481FC4" w:rsidRDefault="00481FC4">
      <w:pPr>
        <w:pStyle w:val="ConsPlusTitle"/>
        <w:jc w:val="center"/>
      </w:pPr>
      <w:r>
        <w:t>ПОСТАНОВЛЕНИЕ</w:t>
      </w:r>
    </w:p>
    <w:p w:rsidR="00481FC4" w:rsidRDefault="00481FC4">
      <w:pPr>
        <w:pStyle w:val="ConsPlusTitle"/>
        <w:jc w:val="center"/>
      </w:pPr>
      <w:r>
        <w:t>от 25 августа 2008 г. N 643</w:t>
      </w:r>
    </w:p>
    <w:p w:rsidR="00481FC4" w:rsidRDefault="00481FC4">
      <w:pPr>
        <w:pStyle w:val="ConsPlusTitle"/>
        <w:jc w:val="center"/>
      </w:pPr>
    </w:p>
    <w:p w:rsidR="00481FC4" w:rsidRDefault="00481FC4">
      <w:pPr>
        <w:pStyle w:val="ConsPlusTitle"/>
        <w:jc w:val="center"/>
      </w:pPr>
      <w:r>
        <w:t>О ПОДГОТОВКЕ И ЗАКЛЮЧЕНИИ ДОГОВОРА</w:t>
      </w:r>
    </w:p>
    <w:p w:rsidR="00481FC4" w:rsidRDefault="00481FC4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81FC4" w:rsidRDefault="00481FC4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81FC4" w:rsidRDefault="00481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FC4" w:rsidRDefault="00481F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9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1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FC4" w:rsidRDefault="00481FC4">
      <w:pPr>
        <w:pStyle w:val="ConsPlusNormal"/>
        <w:jc w:val="center"/>
      </w:pPr>
    </w:p>
    <w:p w:rsidR="00481FC4" w:rsidRDefault="00481FC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81FC4" w:rsidRDefault="00481FC4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481FC4" w:rsidRDefault="00481F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481FC4" w:rsidRDefault="00481FC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right"/>
      </w:pPr>
      <w:r>
        <w:t>Председатель Правительства</w:t>
      </w:r>
    </w:p>
    <w:p w:rsidR="00481FC4" w:rsidRDefault="00481FC4">
      <w:pPr>
        <w:pStyle w:val="ConsPlusNormal"/>
        <w:jc w:val="right"/>
      </w:pPr>
      <w:r>
        <w:t>Российской Федерации</w:t>
      </w:r>
    </w:p>
    <w:p w:rsidR="00481FC4" w:rsidRDefault="00481FC4">
      <w:pPr>
        <w:pStyle w:val="ConsPlusNormal"/>
        <w:jc w:val="right"/>
      </w:pPr>
      <w:r>
        <w:t>В.ПУТИН</w:t>
      </w: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Normal"/>
        <w:jc w:val="right"/>
        <w:outlineLvl w:val="0"/>
      </w:pPr>
      <w:r>
        <w:t>Утверждены</w:t>
      </w:r>
    </w:p>
    <w:p w:rsidR="00481FC4" w:rsidRDefault="00481FC4">
      <w:pPr>
        <w:pStyle w:val="ConsPlusNormal"/>
        <w:jc w:val="right"/>
      </w:pPr>
      <w:r>
        <w:t>Постановлением Правительства</w:t>
      </w:r>
    </w:p>
    <w:p w:rsidR="00481FC4" w:rsidRDefault="00481FC4">
      <w:pPr>
        <w:pStyle w:val="ConsPlusNormal"/>
        <w:jc w:val="right"/>
      </w:pPr>
      <w:r>
        <w:t>Российской Федерации</w:t>
      </w:r>
    </w:p>
    <w:p w:rsidR="00481FC4" w:rsidRDefault="00481FC4">
      <w:pPr>
        <w:pStyle w:val="ConsPlusNormal"/>
        <w:jc w:val="right"/>
      </w:pPr>
      <w:r>
        <w:t>от 25 августа 2008 г. N 643</w:t>
      </w:r>
    </w:p>
    <w:p w:rsidR="00481FC4" w:rsidRDefault="00481FC4">
      <w:pPr>
        <w:pStyle w:val="ConsPlusNormal"/>
        <w:jc w:val="right"/>
      </w:pPr>
    </w:p>
    <w:p w:rsidR="00481FC4" w:rsidRDefault="00481FC4">
      <w:pPr>
        <w:pStyle w:val="ConsPlusTitle"/>
        <w:jc w:val="center"/>
      </w:pPr>
      <w:bookmarkStart w:id="0" w:name="P35"/>
      <w:bookmarkEnd w:id="0"/>
      <w:r>
        <w:t>ПРАВИЛА</w:t>
      </w:r>
    </w:p>
    <w:p w:rsidR="00481FC4" w:rsidRDefault="00481FC4">
      <w:pPr>
        <w:pStyle w:val="ConsPlusTitle"/>
        <w:jc w:val="center"/>
      </w:pPr>
      <w:r>
        <w:t>ПОДГОТОВКИ И ЗАКЛЮЧЕНИЯ ДОГОВОРА</w:t>
      </w:r>
    </w:p>
    <w:p w:rsidR="00481FC4" w:rsidRDefault="00481FC4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81FC4" w:rsidRDefault="00481FC4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81FC4" w:rsidRDefault="00481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FC4" w:rsidRDefault="00481F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1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16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17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1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17.10.2017 </w:t>
            </w:r>
            <w:hyperlink r:id="rId20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481FC4" w:rsidRDefault="00481FC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2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81FC4" w:rsidRDefault="00481FC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Федеральное агентство по рыболовству в 10-дневный срок после утверждения общих допустимых уловов водных биоресурсов публикует на своем официальном сайте в сети Интернет объявление о подготовке и заключении договоров, а также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перечень видов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в) районы и сроки добычи (вылова) водных биоресурсов.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 После публикации объявления,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подготовку и заключение договора осуществляют: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>Федеральное агентство по рыболовству -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биоресурсов, а также в отношении катадромных и трансграничных видов рыб.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4. </w:t>
      </w:r>
      <w:proofErr w:type="gramStart"/>
      <w:r>
        <w:t xml:space="preserve">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</w:t>
      </w:r>
      <w:proofErr w:type="gramEnd"/>
      <w:r>
        <w:t xml:space="preserve">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</w:t>
      </w:r>
      <w:proofErr w:type="gramStart"/>
      <w:r>
        <w:t>."</w:t>
      </w:r>
      <w:proofErr w:type="gramEnd"/>
      <w:r>
        <w:t>.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481FC4" w:rsidRDefault="00481FC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Форма заявления утверждается Министерством сельского хозяйства Российской Федерации.</w:t>
      </w:r>
    </w:p>
    <w:p w:rsidR="00481FC4" w:rsidRDefault="00481FC4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4(1). В заявлении указываются следующие сведения: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481FC4" w:rsidRDefault="00481FC4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481FC4" w:rsidRDefault="00481FC4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г) типы судов, орудия и способы добычи (вылова)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481FC4" w:rsidRDefault="00481FC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  <w:proofErr w:type="gramEnd"/>
    </w:p>
    <w:p w:rsidR="00481FC4" w:rsidRDefault="00481FC4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81FC4" w:rsidRDefault="00481FC4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К заявлению прилагаются: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bookmarkStart w:id="6" w:name="P84"/>
      <w:bookmarkEnd w:id="6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7" w:name="P85"/>
      <w:bookmarkEnd w:id="7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1264;</w:t>
      </w:r>
    </w:p>
    <w:p w:rsidR="00481FC4" w:rsidRDefault="00481FC4">
      <w:pPr>
        <w:pStyle w:val="ConsPlusNormal"/>
        <w:spacing w:before="220"/>
        <w:ind w:firstLine="540"/>
        <w:jc w:val="both"/>
      </w:pPr>
      <w:bookmarkStart w:id="8" w:name="P87"/>
      <w:bookmarkEnd w:id="8"/>
      <w:proofErr w:type="gramStart"/>
      <w:r>
        <w:t xml:space="preserve">в)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</w:t>
      </w:r>
      <w:proofErr w:type="gramEnd"/>
      <w:r>
        <w:t xml:space="preserve"> Федеральной антимонопольной службе.</w:t>
      </w:r>
    </w:p>
    <w:p w:rsidR="00481FC4" w:rsidRDefault="00481FC4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81FC4" w:rsidRDefault="00481FC4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481FC4" w:rsidRDefault="00481F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5(3). Утратил силу с 1 января 2019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5(3-1). </w:t>
      </w:r>
      <w:proofErr w:type="gramStart"/>
      <w:r>
        <w:t xml:space="preserve">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87" w:history="1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  <w:proofErr w:type="gramEnd"/>
    </w:p>
    <w:p w:rsidR="00481FC4" w:rsidRDefault="00481FC4">
      <w:pPr>
        <w:pStyle w:val="ConsPlusNormal"/>
        <w:jc w:val="both"/>
      </w:pPr>
      <w:r>
        <w:t xml:space="preserve">(п. 5(3-1)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4" w:history="1">
        <w:r>
          <w:rPr>
            <w:color w:val="0000FF"/>
          </w:rPr>
          <w:t>пункте 5(1)</w:t>
        </w:r>
      </w:hyperlink>
      <w:r>
        <w:t xml:space="preserve"> настоящих Правил. </w:t>
      </w:r>
      <w:proofErr w:type="gramStart"/>
      <w:r>
        <w:t xml:space="preserve">При этом документы, подтверждающие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  <w:proofErr w:type="gramEnd"/>
    </w:p>
    <w:p w:rsidR="00481FC4" w:rsidRDefault="00481F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5(4)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>
        <w:t xml:space="preserve"> </w:t>
      </w:r>
      <w:proofErr w:type="gramStart"/>
      <w:r>
        <w:t>обязан перечислить на счет, указанный организатором аукциона.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</w:t>
      </w:r>
      <w:proofErr w:type="gramStart"/>
      <w:r>
        <w:t>и</w:t>
      </w:r>
      <w:proofErr w:type="gramEnd"/>
      <w:r>
        <w:t xml:space="preserve"> договора по следующим основаниям: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а) отсутствие в заявлении сведений, предусмотренных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предусмотренных </w:t>
      </w:r>
      <w:hyperlink w:anchor="P75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д) отсутствие указанных в заявлении водных биоресурсов в </w:t>
      </w:r>
      <w:hyperlink r:id="rId49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2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2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481FC4" w:rsidRDefault="00481F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10. 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>
        <w:t>с даты получения</w:t>
      </w:r>
      <w:proofErr w:type="gramEnd"/>
      <w:r>
        <w:t xml:space="preserve">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11. Договор заключается не более чем на 1 календарный год.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right"/>
        <w:outlineLvl w:val="0"/>
      </w:pPr>
      <w:r>
        <w:t>Утверждена</w:t>
      </w:r>
    </w:p>
    <w:p w:rsidR="00481FC4" w:rsidRDefault="00481FC4">
      <w:pPr>
        <w:pStyle w:val="ConsPlusNormal"/>
        <w:jc w:val="right"/>
      </w:pPr>
      <w:r>
        <w:t>Постановлением Правительства</w:t>
      </w:r>
    </w:p>
    <w:p w:rsidR="00481FC4" w:rsidRDefault="00481FC4">
      <w:pPr>
        <w:pStyle w:val="ConsPlusNormal"/>
        <w:jc w:val="right"/>
      </w:pPr>
      <w:r>
        <w:t>Российской Федерации</w:t>
      </w:r>
    </w:p>
    <w:p w:rsidR="00481FC4" w:rsidRDefault="00481FC4">
      <w:pPr>
        <w:pStyle w:val="ConsPlusNormal"/>
        <w:jc w:val="right"/>
      </w:pPr>
      <w:r>
        <w:t>от 25 августа 2008 г. N 643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</w:pPr>
      <w:bookmarkStart w:id="9" w:name="P122"/>
      <w:bookmarkEnd w:id="9"/>
      <w:r>
        <w:t>ФОРМА</w:t>
      </w:r>
    </w:p>
    <w:p w:rsidR="00481FC4" w:rsidRDefault="00481FC4">
      <w:pPr>
        <w:pStyle w:val="ConsPlusNormal"/>
        <w:jc w:val="center"/>
      </w:pPr>
      <w:r>
        <w:t xml:space="preserve">примерного договора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481FC4" w:rsidRDefault="00481FC4">
      <w:pPr>
        <w:pStyle w:val="ConsPlusNormal"/>
        <w:jc w:val="center"/>
      </w:pPr>
      <w:r>
        <w:t>ресурсами, общий допустимый улов которых</w:t>
      </w:r>
    </w:p>
    <w:p w:rsidR="00481FC4" w:rsidRDefault="00481FC4">
      <w:pPr>
        <w:pStyle w:val="ConsPlusNormal"/>
        <w:jc w:val="center"/>
      </w:pPr>
      <w:r>
        <w:t>не устанавливается</w:t>
      </w:r>
    </w:p>
    <w:p w:rsidR="00481FC4" w:rsidRDefault="00481F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F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FC4" w:rsidRDefault="00481F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03.08.2012 </w:t>
            </w:r>
            <w:hyperlink r:id="rId53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1FC4" w:rsidRDefault="00481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5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55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nformat"/>
        <w:jc w:val="both"/>
      </w:pPr>
      <w:r>
        <w:t>___________________________                      "__" _____________ 200_ г.</w:t>
      </w:r>
    </w:p>
    <w:p w:rsidR="00481FC4" w:rsidRDefault="00481FC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81FC4" w:rsidRDefault="00481FC4">
      <w:pPr>
        <w:pStyle w:val="ConsPlusNonformat"/>
        <w:jc w:val="both"/>
      </w:pPr>
    </w:p>
    <w:p w:rsidR="00481FC4" w:rsidRDefault="00481FC4">
      <w:pPr>
        <w:pStyle w:val="ConsPlusNonformat"/>
        <w:jc w:val="both"/>
      </w:pPr>
      <w:r>
        <w:t>___________________________________________________________________________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481FC4" w:rsidRDefault="00481FC4">
      <w:pPr>
        <w:pStyle w:val="ConsPlusNonformat"/>
        <w:jc w:val="both"/>
      </w:pPr>
      <w:r>
        <w:t>в лице ___________________________________________________________________,</w:t>
      </w:r>
    </w:p>
    <w:p w:rsidR="00481FC4" w:rsidRDefault="00481FC4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481FC4" w:rsidRDefault="00481FC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81FC4" w:rsidRDefault="00481FC4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481FC4" w:rsidRDefault="00481FC4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органом государственной  власти, с одной стороны,  и</w:t>
      </w:r>
    </w:p>
    <w:p w:rsidR="00481FC4" w:rsidRDefault="00481FC4">
      <w:pPr>
        <w:pStyle w:val="ConsPlusNonformat"/>
        <w:jc w:val="both"/>
      </w:pPr>
      <w:r>
        <w:t>___________________________________________________________________________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фамилия, имя, отчество</w:t>
      </w:r>
      <w:proofErr w:type="gramEnd"/>
    </w:p>
    <w:p w:rsidR="00481FC4" w:rsidRDefault="00481FC4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81FC4" w:rsidRDefault="00481FC4">
      <w:pPr>
        <w:pStyle w:val="ConsPlusNonformat"/>
        <w:jc w:val="both"/>
      </w:pPr>
      <w:r>
        <w:t>в лице ___________________________________________________________________,</w:t>
      </w:r>
    </w:p>
    <w:p w:rsidR="00481FC4" w:rsidRDefault="00481FC4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гражданина или лица, действующего от имени</w:t>
      </w:r>
      <w:proofErr w:type="gramEnd"/>
    </w:p>
    <w:p w:rsidR="00481FC4" w:rsidRDefault="00481FC4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481FC4" w:rsidRDefault="00481FC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81FC4" w:rsidRDefault="00481FC4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481FC4" w:rsidRDefault="00481FC4">
      <w:pPr>
        <w:pStyle w:val="ConsPlusNonformat"/>
        <w:jc w:val="both"/>
      </w:pPr>
      <w:r>
        <w:t xml:space="preserve">                                        доверенность и т.п.)</w:t>
      </w:r>
    </w:p>
    <w:p w:rsidR="00481FC4" w:rsidRDefault="00481FC4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юридическим   лицом     или     индивидуальным</w:t>
      </w:r>
    </w:p>
    <w:p w:rsidR="00481FC4" w:rsidRDefault="00481FC4">
      <w:pPr>
        <w:pStyle w:val="ConsPlusNonformat"/>
        <w:jc w:val="both"/>
      </w:pPr>
      <w:r>
        <w:t xml:space="preserve">предпринимателем,  с  другой  стороны,  совместно  именуемые  Сторонами, </w:t>
      </w:r>
      <w:proofErr w:type="gramStart"/>
      <w:r>
        <w:t>на</w:t>
      </w:r>
      <w:proofErr w:type="gramEnd"/>
    </w:p>
    <w:p w:rsidR="00481FC4" w:rsidRDefault="00481FC4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 </w:t>
      </w:r>
      <w:proofErr w:type="gramStart"/>
      <w:r>
        <w:t>(реквизиты акта уполномоченного органа, на основании которого</w:t>
      </w:r>
      <w:proofErr w:type="gramEnd"/>
    </w:p>
    <w:p w:rsidR="00481FC4" w:rsidRDefault="00481FC4">
      <w:pPr>
        <w:pStyle w:val="ConsPlusNonformat"/>
        <w:jc w:val="both"/>
      </w:pPr>
      <w:r>
        <w:t xml:space="preserve">                                заключается договор)</w:t>
      </w:r>
    </w:p>
    <w:p w:rsidR="00481FC4" w:rsidRDefault="00481FC4">
      <w:pPr>
        <w:pStyle w:val="ConsPlusNonformat"/>
        <w:jc w:val="both"/>
      </w:pPr>
      <w:r>
        <w:t>заключили настоящий договор о следующем:</w:t>
      </w:r>
    </w:p>
    <w:p w:rsidR="00481FC4" w:rsidRDefault="00481FC4">
      <w:pPr>
        <w:pStyle w:val="ConsPlusNormal"/>
        <w:jc w:val="both"/>
      </w:pPr>
    </w:p>
    <w:p w:rsidR="00481FC4" w:rsidRDefault="00481FC4">
      <w:pPr>
        <w:pStyle w:val="ConsPlusNormal"/>
        <w:jc w:val="center"/>
        <w:outlineLvl w:val="1"/>
      </w:pPr>
      <w:r>
        <w:t>I. Предмет договора</w:t>
      </w:r>
    </w:p>
    <w:p w:rsidR="00481FC4" w:rsidRDefault="00481FC4">
      <w:pPr>
        <w:pStyle w:val="ConsPlusNormal"/>
        <w:jc w:val="both"/>
      </w:pPr>
    </w:p>
    <w:p w:rsidR="00481FC4" w:rsidRDefault="00481FC4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481FC4" w:rsidRDefault="00481FC4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в  соответствии  с  законодательством  Российской  Федерации о</w:t>
      </w:r>
    </w:p>
    <w:p w:rsidR="00481FC4" w:rsidRDefault="00481FC4">
      <w:pPr>
        <w:pStyle w:val="ConsPlusNonformat"/>
        <w:jc w:val="both"/>
      </w:pPr>
      <w:proofErr w:type="gramStart"/>
      <w:r>
        <w:t>рыболовстве</w:t>
      </w:r>
      <w:proofErr w:type="gramEnd"/>
      <w:r>
        <w:t xml:space="preserve">  и  сохранении  водных биологических ресурсов, предоставляет, а</w:t>
      </w:r>
    </w:p>
    <w:p w:rsidR="00481FC4" w:rsidRDefault="00481FC4">
      <w:pPr>
        <w:pStyle w:val="ConsPlusNonformat"/>
        <w:jc w:val="both"/>
      </w:pPr>
      <w:r>
        <w:t xml:space="preserve">юридическое  лицо  или  индивидуальный предприниматель приобретает право </w:t>
      </w:r>
      <w:proofErr w:type="gramStart"/>
      <w:r>
        <w:t>на</w:t>
      </w:r>
      <w:proofErr w:type="gramEnd"/>
    </w:p>
    <w:p w:rsidR="00481FC4" w:rsidRDefault="00481FC4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481FC4" w:rsidRDefault="00481FC4">
      <w:pPr>
        <w:pStyle w:val="ConsPlusNonformat"/>
        <w:jc w:val="both"/>
      </w:pPr>
      <w:proofErr w:type="gramStart"/>
      <w:r>
        <w:t>улов</w:t>
      </w:r>
      <w:proofErr w:type="gramEnd"/>
      <w:r>
        <w:t xml:space="preserve">  которых  не устанавливается  (далее  -  водные биоресурсы),  в  целях</w:t>
      </w:r>
    </w:p>
    <w:p w:rsidR="00481FC4" w:rsidRDefault="00481FC4">
      <w:pPr>
        <w:pStyle w:val="ConsPlusNonformat"/>
        <w:jc w:val="both"/>
      </w:pPr>
      <w:r>
        <w:t>осуществления 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                         </w:t>
      </w:r>
      <w:proofErr w:type="gramStart"/>
      <w:r>
        <w:t>(вид рыболовства,</w:t>
      </w:r>
      <w:proofErr w:type="gramEnd"/>
    </w:p>
    <w:p w:rsidR="00481FC4" w:rsidRDefault="00481FC4">
      <w:pPr>
        <w:pStyle w:val="ConsPlusNonformat"/>
        <w:jc w:val="both"/>
      </w:pPr>
      <w:r>
        <w:t>___________________________________________________________________________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               вид водных биоресурсов)</w:t>
      </w:r>
    </w:p>
    <w:p w:rsidR="00481FC4" w:rsidRDefault="00481FC4">
      <w:pPr>
        <w:pStyle w:val="ConsPlusNonformat"/>
        <w:jc w:val="both"/>
      </w:pPr>
      <w:r>
        <w:t>в _________________________________________________________________________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481FC4" w:rsidRDefault="00481FC4">
      <w:pPr>
        <w:pStyle w:val="ConsPlusNonformat"/>
        <w:jc w:val="both"/>
      </w:pPr>
      <w:r>
        <w:t>в объеме ____________________________________________________________ тонн.</w:t>
      </w:r>
    </w:p>
    <w:p w:rsidR="00481FC4" w:rsidRDefault="00481FC4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481FC4" w:rsidRDefault="00481FC4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II. Права и обязанности Сторон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2. Орган государственной власти: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а)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представлением юридическим лицом или индивидуальным предпринимателем статистической отчетности о добыче (вылове) им водных биоресурсов.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3. Юридическое лицо или индивидуальный предприниматель: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  <w:proofErr w:type="gramEnd"/>
    </w:p>
    <w:p w:rsidR="00481FC4" w:rsidRDefault="00481FC4">
      <w:pPr>
        <w:pStyle w:val="ConsPlusNormal"/>
        <w:spacing w:before="220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III. Срок действия договора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 xml:space="preserve">4.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Сторонами. Срок действия настоящего договора устанавливается с "__" _______ 20__ г. по "__" _______ 20__ г.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5. Настоящий договор прекращается: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а) в связи с истечением срока его действия;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б) при отказе юридического лица или индивидуального предпринимателя, которому предоставлены в пользование водные биоресурсы, от права на добычу (вылов)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г) в иных случаях, предусмотренных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6.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соглашению Сторон.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 xml:space="preserve">7. По требованию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в порядке, предусмотренном законодательством Российской Федерации.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481FC4" w:rsidRDefault="00481FC4">
      <w:pPr>
        <w:pStyle w:val="ConsPlusNormal"/>
        <w:spacing w:before="220"/>
        <w:ind w:firstLine="540"/>
        <w:jc w:val="both"/>
      </w:pPr>
      <w:proofErr w:type="gramStart"/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57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</w:t>
      </w:r>
      <w:proofErr w:type="gramEnd"/>
      <w:r>
        <w:t xml:space="preserve"> и сохранения водных биологических ресурсов.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V. Ответственность Сторон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VII. Заключительные положения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81FC4" w:rsidRDefault="00481FC4">
      <w:pPr>
        <w:pStyle w:val="ConsPlusNormal"/>
        <w:spacing w:before="220"/>
        <w:ind w:firstLine="540"/>
        <w:jc w:val="both"/>
      </w:pPr>
      <w:r>
        <w:t>14. В случае изменения адресов и (или) реквизитов Сторон, та Сторона, у которой изменились адрес и (</w:t>
      </w:r>
      <w:proofErr w:type="gramStart"/>
      <w:r>
        <w:t xml:space="preserve">или) </w:t>
      </w:r>
      <w:proofErr w:type="gramEnd"/>
      <w:r>
        <w:t>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rmal"/>
        <w:jc w:val="center"/>
        <w:outlineLvl w:val="1"/>
      </w:pPr>
      <w:r>
        <w:t>VIII. Адреса и реквизиты Сторон</w:t>
      </w:r>
    </w:p>
    <w:p w:rsidR="00481FC4" w:rsidRDefault="00481FC4">
      <w:pPr>
        <w:pStyle w:val="ConsPlusNormal"/>
        <w:ind w:firstLine="540"/>
        <w:jc w:val="both"/>
      </w:pPr>
    </w:p>
    <w:p w:rsidR="00481FC4" w:rsidRDefault="00481FC4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481FC4" w:rsidRDefault="00481FC4">
      <w:pPr>
        <w:pStyle w:val="ConsPlusNonformat"/>
        <w:jc w:val="both"/>
      </w:pPr>
      <w:r>
        <w:t xml:space="preserve">                                       предприниматель</w:t>
      </w:r>
    </w:p>
    <w:p w:rsidR="00481FC4" w:rsidRDefault="00481FC4">
      <w:pPr>
        <w:pStyle w:val="ConsPlusNonformat"/>
        <w:jc w:val="both"/>
      </w:pPr>
      <w:r>
        <w:t>_____________________________________  ____________________________________</w:t>
      </w:r>
    </w:p>
    <w:p w:rsidR="00481FC4" w:rsidRDefault="00481FC4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481FC4" w:rsidRDefault="00481FC4">
      <w:pPr>
        <w:pStyle w:val="ConsPlusNonformat"/>
        <w:jc w:val="both"/>
      </w:pPr>
    </w:p>
    <w:p w:rsidR="00481FC4" w:rsidRDefault="00481FC4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481FC4" w:rsidRDefault="00481FC4">
      <w:pPr>
        <w:pStyle w:val="ConsPlusNonformat"/>
        <w:jc w:val="both"/>
      </w:pPr>
      <w:r>
        <w:t>_____________________________________  ____________________________________</w:t>
      </w:r>
    </w:p>
    <w:p w:rsidR="00481FC4" w:rsidRDefault="00481FC4">
      <w:pPr>
        <w:pStyle w:val="ConsPlusNonformat"/>
        <w:jc w:val="both"/>
      </w:pPr>
      <w:r>
        <w:t>_____________________________________  ____________________________________</w:t>
      </w:r>
    </w:p>
    <w:p w:rsidR="00481FC4" w:rsidRDefault="00481FC4">
      <w:pPr>
        <w:pStyle w:val="ConsPlusNonformat"/>
        <w:jc w:val="both"/>
      </w:pPr>
      <w:r>
        <w:t xml:space="preserve">ИНН _________________________________  </w:t>
      </w:r>
      <w:proofErr w:type="gramStart"/>
      <w:r>
        <w:t>ИНН</w:t>
      </w:r>
      <w:proofErr w:type="gramEnd"/>
      <w:r>
        <w:t xml:space="preserve"> ________________________________</w:t>
      </w:r>
    </w:p>
    <w:p w:rsidR="00481FC4" w:rsidRDefault="00481FC4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481FC4" w:rsidRDefault="00481FC4">
      <w:pPr>
        <w:pStyle w:val="ConsPlusNonformat"/>
        <w:jc w:val="both"/>
      </w:pPr>
      <w:r>
        <w:t>_____________________________________  ____________________________________</w:t>
      </w:r>
    </w:p>
    <w:p w:rsidR="00481FC4" w:rsidRDefault="00481FC4">
      <w:pPr>
        <w:pStyle w:val="ConsPlusNonformat"/>
        <w:jc w:val="both"/>
      </w:pPr>
    </w:p>
    <w:p w:rsidR="00481FC4" w:rsidRDefault="00481FC4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481FC4" w:rsidRDefault="00481FC4">
      <w:pPr>
        <w:pStyle w:val="ConsPlusNonformat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на подписание настоящего договора</w:t>
      </w:r>
    </w:p>
    <w:p w:rsidR="00481FC4" w:rsidRDefault="00481FC4">
      <w:pPr>
        <w:pStyle w:val="ConsPlusNonformat"/>
        <w:jc w:val="both"/>
      </w:pPr>
      <w:r>
        <w:t>_____________  ______________________  _______________  ___________________</w:t>
      </w:r>
    </w:p>
    <w:p w:rsidR="00481FC4" w:rsidRDefault="00481FC4">
      <w:pPr>
        <w:pStyle w:val="ConsPlusNonformat"/>
        <w:jc w:val="both"/>
      </w:pPr>
      <w:r>
        <w:t xml:space="preserve">  (подпись)           (ф.и.о.)            (подпись)          (ф.и.</w:t>
      </w:r>
      <w:proofErr w:type="gramStart"/>
      <w:r>
        <w:t>о</w:t>
      </w:r>
      <w:proofErr w:type="gramEnd"/>
      <w:r>
        <w:t>.)</w:t>
      </w:r>
    </w:p>
    <w:p w:rsidR="00481FC4" w:rsidRDefault="00481FC4">
      <w:pPr>
        <w:pStyle w:val="ConsPlusNonformat"/>
        <w:jc w:val="both"/>
      </w:pPr>
    </w:p>
    <w:p w:rsidR="00481FC4" w:rsidRDefault="00481FC4">
      <w:pPr>
        <w:pStyle w:val="ConsPlusNonformat"/>
        <w:jc w:val="both"/>
      </w:pPr>
      <w:r>
        <w:t>М.П.                                   М.П.</w:t>
      </w:r>
    </w:p>
    <w:p w:rsidR="00481FC4" w:rsidRDefault="00481FC4">
      <w:pPr>
        <w:pStyle w:val="ConsPlusNormal"/>
        <w:jc w:val="both"/>
      </w:pPr>
    </w:p>
    <w:p w:rsidR="00481FC4" w:rsidRDefault="00481FC4">
      <w:pPr>
        <w:pStyle w:val="ConsPlusNormal"/>
        <w:jc w:val="both"/>
      </w:pPr>
    </w:p>
    <w:p w:rsidR="00481FC4" w:rsidRDefault="00481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392" w:rsidRDefault="00B00392">
      <w:bookmarkStart w:id="10" w:name="_GoBack"/>
      <w:bookmarkEnd w:id="10"/>
    </w:p>
    <w:sectPr w:rsidR="00B00392" w:rsidSect="007E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4"/>
    <w:rsid w:val="00481FC4"/>
    <w:rsid w:val="00B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392269DF9768C79AF9C34C3101C14935168C3CB45118971098817253321E1692BAB15E28DBBA79C4980EF7C05B783C0621C9FCD808F497gAn5P" TargetMode="External"/><Relationship Id="rId18" Type="http://schemas.openxmlformats.org/officeDocument/2006/relationships/hyperlink" Target="consultantplus://offline/ref=10392269DF9768C79AF9C34C3101C14935168C3CB45618971098817253321E1692BAB15E28DBBA73C0980EF7C05B783C0621C9FCD808F497gAn5P" TargetMode="External"/><Relationship Id="rId26" Type="http://schemas.openxmlformats.org/officeDocument/2006/relationships/hyperlink" Target="consultantplus://offline/ref=10392269DF9768C79AF9C34C3101C149341F8037B25018971098817253321E1680BAE9522ADBA470C68D58A685g0n7P" TargetMode="External"/><Relationship Id="rId39" Type="http://schemas.openxmlformats.org/officeDocument/2006/relationships/hyperlink" Target="consultantplus://offline/ref=10392269DF9768C79AF9C34C3101C14935168C3CB45118971098817253321E1692BAB15E28DBBB70C1980EF7C05B783C0621C9FCD808F497gAn5P" TargetMode="External"/><Relationship Id="rId21" Type="http://schemas.openxmlformats.org/officeDocument/2006/relationships/hyperlink" Target="consultantplus://offline/ref=10392269DF9768C79AF9C34C3101C14935168C3CB45118971098817253321E1692BAB15E28DBBA79C6980EF7C05B783C0621C9FCD808F497gAn5P" TargetMode="External"/><Relationship Id="rId34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42" Type="http://schemas.openxmlformats.org/officeDocument/2006/relationships/hyperlink" Target="consultantplus://offline/ref=10392269DF9768C79AF9DD572401C14935168C3CB45518971098817253321E1692BAB15E28DBBA77CC980EF7C05B783C0621C9FCD808F497gAn5P" TargetMode="External"/><Relationship Id="rId47" Type="http://schemas.openxmlformats.org/officeDocument/2006/relationships/hyperlink" Target="consultantplus://offline/ref=10392269DF9768C79AF9C34C3101C14935168C3CB45118971098817253321E1692BAB15E28DBBB71C4980EF7C05B783C0621C9FCD808F497gAn5P" TargetMode="External"/><Relationship Id="rId50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55" Type="http://schemas.openxmlformats.org/officeDocument/2006/relationships/hyperlink" Target="consultantplus://offline/ref=10392269DF9768C79AF9C34C3101C149341E893DB95B18971098817253321E1692BAB15E28DBBA79C7980EF7C05B783C0621C9FCD808F497gAn5P" TargetMode="External"/><Relationship Id="rId7" Type="http://schemas.openxmlformats.org/officeDocument/2006/relationships/hyperlink" Target="consultantplus://offline/ref=10392269DF9768C79AF9C34C3101C14935168C3CB45118971098817253321E1692BAB15E28DBBA79C5980EF7C05B783C0621C9FCD808F497gAn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392269DF9768C79AF9C34C3101C14935168C3CB45118971098817253321E1692BAB15E28DBBA79C7980EF7C05B783C0621C9FCD808F497gAn5P" TargetMode="External"/><Relationship Id="rId29" Type="http://schemas.openxmlformats.org/officeDocument/2006/relationships/hyperlink" Target="consultantplus://offline/ref=10392269DF9768C79AF9C34C3101C14935168C3CB45A18971098817253321E1692BAB15E28DBBA74C7980EF7C05B783C0621C9FCD808F497gAn5P" TargetMode="External"/><Relationship Id="rId11" Type="http://schemas.openxmlformats.org/officeDocument/2006/relationships/hyperlink" Target="consultantplus://offline/ref=10392269DF9768C79AF9C34C3101C149341E893DB95B18971098817253321E1692BAB15E28DBBA79C5980EF7C05B783C0621C9FCD808F497gAn5P" TargetMode="External"/><Relationship Id="rId24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32" Type="http://schemas.openxmlformats.org/officeDocument/2006/relationships/hyperlink" Target="consultantplus://offline/ref=10392269DF9768C79AF9C34C3101C149341F8037B25018971098817253321E1680BAE9522ADBA470C68D58A685g0n7P" TargetMode="External"/><Relationship Id="rId37" Type="http://schemas.openxmlformats.org/officeDocument/2006/relationships/hyperlink" Target="consultantplus://offline/ref=10392269DF9768C79AF9C34C3101C14935168C3CB45618971098817253321E1692BAB15E28DBBA73C0980EF7C05B783C0621C9FCD808F497gAn5P" TargetMode="External"/><Relationship Id="rId40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45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53" Type="http://schemas.openxmlformats.org/officeDocument/2006/relationships/hyperlink" Target="consultantplus://offline/ref=10392269DF9768C79AF9C34C3101C14935168C3CB45118971098817253321E1692BAB15E28DBBB71C6980EF7C05B783C0621C9FCD808F497gAn5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0392269DF9768C79AF9C34C3101C14935168C3CB45A18971098817253321E1692BAB15E28DBBA73CD980EF7C05B783C0621C9FCD808F497gAn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92269DF9768C79AF9C34C3101C14935168C3CB45618971098817253321E1692BAB15E28DBBA73C0980EF7C05B783C0621C9FCD808F497gAn5P" TargetMode="External"/><Relationship Id="rId14" Type="http://schemas.openxmlformats.org/officeDocument/2006/relationships/hyperlink" Target="consultantplus://offline/ref=10392269DF9768C79AF9C34C3101C14935168C3CB45118971098817253321E1692BAB15E28DBBA79C4980EF7C05B783C0621C9FCD808F497gAn5P" TargetMode="External"/><Relationship Id="rId22" Type="http://schemas.openxmlformats.org/officeDocument/2006/relationships/hyperlink" Target="consultantplus://offline/ref=10392269DF9768C79AF9C34C3101C14935178033B65218971098817253321E1692BAB15E28DBB977C1980EF7C05B783C0621C9FCD808F497gAn5P" TargetMode="External"/><Relationship Id="rId27" Type="http://schemas.openxmlformats.org/officeDocument/2006/relationships/hyperlink" Target="consultantplus://offline/ref=10392269DF9768C79AF9DD572401C14935168C3CB45518971098817253321E1692BAB15E28DBBA77C1980EF7C05B783C0621C9FCD808F497gAn5P" TargetMode="External"/><Relationship Id="rId30" Type="http://schemas.openxmlformats.org/officeDocument/2006/relationships/hyperlink" Target="consultantplus://offline/ref=10392269DF9768C79AF9C34C3101C14935168C3CB45A18971098817253321E1692BAB15E28DBBA74C1980EF7C05B783C0621C9FCD808F497gAn5P" TargetMode="External"/><Relationship Id="rId35" Type="http://schemas.openxmlformats.org/officeDocument/2006/relationships/hyperlink" Target="consultantplus://offline/ref=10392269DF9768C79AF9C34C3101C14935168C3CB45118971098817253321E1692BAB15E28DBBA79C2980EF7C05B783C0621C9FCD808F497gAn5P" TargetMode="External"/><Relationship Id="rId43" Type="http://schemas.openxmlformats.org/officeDocument/2006/relationships/hyperlink" Target="consultantplus://offline/ref=10392269DF9768C79AF9C34C3101C14935168C3CB45118971098817253321E1692BAB15E28DBBB70C0980EF7C05B783C0621C9FCD808F497gAn5P" TargetMode="External"/><Relationship Id="rId48" Type="http://schemas.openxmlformats.org/officeDocument/2006/relationships/hyperlink" Target="consultantplus://offline/ref=10392269DF9768C79AF9C34C3101C14935178033B65218971098817253321E1692BAB15D29DBB12494D70FAB860E6B3E0521CBFFC7g0n3P" TargetMode="External"/><Relationship Id="rId56" Type="http://schemas.openxmlformats.org/officeDocument/2006/relationships/hyperlink" Target="consultantplus://offline/ref=10392269DF9768C79AF9C34C3101C1493516893DB35018971098817253321E1680BAE9522ADBA470C68D58A685g0n7P" TargetMode="External"/><Relationship Id="rId8" Type="http://schemas.openxmlformats.org/officeDocument/2006/relationships/hyperlink" Target="consultantplus://offline/ref=10392269DF9768C79AF9DD572401C14935168C3CB45518971098817253321E1692BAB15E28DBBA77C6980EF7C05B783C0621C9FCD808F497gAn5P" TargetMode="External"/><Relationship Id="rId51" Type="http://schemas.openxmlformats.org/officeDocument/2006/relationships/hyperlink" Target="consultantplus://offline/ref=10392269DF9768C79AF9C34C3101C14935178033B65218971098817253321E1692BAB15E2ED3B12494D70FAB860E6B3E0521CBFFC7g0n3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392269DF9768C79AF9C34C3101C14935178033B65218971098817253321E1692BAB15E2FD8B12494D70FAB860E6B3E0521CBFFC7g0n3P" TargetMode="External"/><Relationship Id="rId17" Type="http://schemas.openxmlformats.org/officeDocument/2006/relationships/hyperlink" Target="consultantplus://offline/ref=10392269DF9768C79AF9DD572401C14935168C3CB45518971098817253321E1692BAB15E28DBBA77C6980EF7C05B783C0621C9FCD808F497gAn5P" TargetMode="External"/><Relationship Id="rId25" Type="http://schemas.openxmlformats.org/officeDocument/2006/relationships/hyperlink" Target="consultantplus://offline/ref=10392269DF9768C79AF9C34C3101C14935168D31B55418971098817253321E1680BAE9522ADBA470C68D58A685g0n7P" TargetMode="External"/><Relationship Id="rId33" Type="http://schemas.openxmlformats.org/officeDocument/2006/relationships/hyperlink" Target="consultantplus://offline/ref=10392269DF9768C79AF9DD572401C14935168C3CB45518971098817253321E1692BAB15E28DBBA77CD980EF7C05B783C0621C9FCD808F497gAn5P" TargetMode="External"/><Relationship Id="rId38" Type="http://schemas.openxmlformats.org/officeDocument/2006/relationships/hyperlink" Target="consultantplus://offline/ref=10392269DF9768C79AF9C34C3101C14935168C3CB45118971098817253321E1692BAB15E28DBBB70C1980EF7C05B783C0621C9FCD808F497gAn5P" TargetMode="External"/><Relationship Id="rId46" Type="http://schemas.openxmlformats.org/officeDocument/2006/relationships/hyperlink" Target="consultantplus://offline/ref=10392269DF9768C79AF9DD572401C14935168C3CB45518971098817253321E1692BAB15E28DBBA78C4980EF7C05B783C0621C9FCD808F497gAn5P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0392269DF9768C79AF9C34C3101C149341E893DB95B18971098817253321E1692BAB15E28DBBA79C4980EF7C05B783C0621C9FCD808F497gAn5P" TargetMode="External"/><Relationship Id="rId41" Type="http://schemas.openxmlformats.org/officeDocument/2006/relationships/hyperlink" Target="consultantplus://offline/ref=10392269DF9768C79AF9C34C3101C149341F8037B25018971098817253321E1680BAE9522ADBA470C68D58A685g0n7P" TargetMode="External"/><Relationship Id="rId54" Type="http://schemas.openxmlformats.org/officeDocument/2006/relationships/hyperlink" Target="consultantplus://offline/ref=10392269DF9768C79AF9C34C3101C14935168C3CB45A18971098817253321E1692BAB15E28DBBA74CC980EF7C05B783C0621C9FCD808F497gAn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92269DF9768C79AF9C34C3101C1493F158F32B359459D18C18D70543D410195F3BD5F28DBBA75CEC70BE2D103773E183FCAE1C40AF5g9nFP" TargetMode="External"/><Relationship Id="rId15" Type="http://schemas.openxmlformats.org/officeDocument/2006/relationships/hyperlink" Target="consultantplus://offline/ref=10392269DF9768C79AF9C34C3101C1493F158F32B359459D18C18D70543D410195F3BD5F28DBBA75CEC70BE2D103773E183FCAE1C40AF5g9nFP" TargetMode="External"/><Relationship Id="rId23" Type="http://schemas.openxmlformats.org/officeDocument/2006/relationships/hyperlink" Target="consultantplus://offline/ref=10392269DF9768C79AF9C34C3101C1493F158F32B359459D18C18D70543D410195F3BD5F28DBBA75CEC70BE2D103773E183FCAE1C40AF5g9nFP" TargetMode="External"/><Relationship Id="rId28" Type="http://schemas.openxmlformats.org/officeDocument/2006/relationships/hyperlink" Target="consultantplus://offline/ref=10392269DF9768C79AF9C34C3101C14935168C3CB45118971098817253321E1692BAB15E28DBBA79C1980EF7C05B783C0621C9FCD808F497gAn5P" TargetMode="External"/><Relationship Id="rId36" Type="http://schemas.openxmlformats.org/officeDocument/2006/relationships/hyperlink" Target="consultantplus://offline/ref=10392269DF9768C79AF9C34C3101C14935168C3CB45118971098817253321E1692BAB15E28DBBB70C1980EF7C05B783C0621C9FCD808F497gAn5P" TargetMode="External"/><Relationship Id="rId49" Type="http://schemas.openxmlformats.org/officeDocument/2006/relationships/hyperlink" Target="consultantplus://offline/ref=10392269DF9768C79AF9DD572401C14937168D30B55618971098817253321E1692BAB15E28DBBA71C7980EF7C05B783C0621C9FCD808F497gAn5P" TargetMode="External"/><Relationship Id="rId57" Type="http://schemas.openxmlformats.org/officeDocument/2006/relationships/hyperlink" Target="consultantplus://offline/ref=10392269DF9768C79AF9C34C3101C14935178033B65218971098817253321E1692BAB15E28DBB879C4980EF7C05B783C0621C9FCD808F497gAn5P" TargetMode="External"/><Relationship Id="rId10" Type="http://schemas.openxmlformats.org/officeDocument/2006/relationships/hyperlink" Target="consultantplus://offline/ref=10392269DF9768C79AF9C34C3101C14935168C3CB45A18971098817253321E1692BAB15E28DBBA73C2980EF7C05B783C0621C9FCD808F497gAn5P" TargetMode="External"/><Relationship Id="rId31" Type="http://schemas.openxmlformats.org/officeDocument/2006/relationships/hyperlink" Target="consultantplus://offline/ref=10392269DF9768C79AF9DD572401C14935168C3CB45518971098817253321E1692BAB15E28DBBA77C3980EF7C05B783C0621C9FCD808F497gAn5P" TargetMode="External"/><Relationship Id="rId44" Type="http://schemas.openxmlformats.org/officeDocument/2006/relationships/hyperlink" Target="consultantplus://offline/ref=10392269DF9768C79AF9C34C3101C14935168C3CB45118971098817253321E1692BAB15E28DBBB70CC980EF7C05B783C0621C9FCD808F497gAn5P" TargetMode="External"/><Relationship Id="rId52" Type="http://schemas.openxmlformats.org/officeDocument/2006/relationships/hyperlink" Target="consultantplus://offline/ref=10392269DF9768C79AF9C34C3101C14935168C3CB45118971098817253321E1692BAB15E28DBBB71C7980EF7C05B783C0621C9FCD808F497gAn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4781</Words>
  <Characters>27256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ПРАВИТЕЛЬСТВО РОССИЙСКОЙ ФЕДЕРАЦИИ</vt:lpstr>
      <vt:lpstr>Утверждены</vt:lpstr>
      <vt:lpstr>Утверждена</vt:lpstr>
      <vt:lpstr>    I. Предмет договора</vt:lpstr>
      <vt:lpstr>    II. Права и обязанности Сторон</vt:lpstr>
      <vt:lpstr>    III. Срок действия договора</vt:lpstr>
      <vt:lpstr>    IV. Порядок прекращения и расторжения договора</vt:lpstr>
      <vt:lpstr>    V. Ответственность Сторон</vt:lpstr>
      <vt:lpstr>    VI. Рассмотрение и урегулирование споров</vt:lpstr>
      <vt:lpstr>    VII. Заключительные положения</vt:lpstr>
      <vt:lpstr>    VIII. Адреса и реквизиты Сторон</vt:lpstr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2019-03-20T15:39:00Z</dcterms:created>
  <dcterms:modified xsi:type="dcterms:W3CDTF">2019-03-20T15:39:00Z</dcterms:modified>
</cp:coreProperties>
</file>