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FA" w:rsidRPr="005B2AFA" w:rsidRDefault="005B2AFA" w:rsidP="005B2AFA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2AFA">
        <w:rPr>
          <w:rFonts w:ascii="Times New Roman" w:hAnsi="Times New Roman"/>
          <w:color w:val="000000"/>
          <w:sz w:val="24"/>
          <w:szCs w:val="24"/>
          <w:lang w:eastAsia="ru-RU"/>
        </w:rPr>
        <w:t>(Форма)</w:t>
      </w:r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5B2AFA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5B2AFA">
        <w:rPr>
          <w:rFonts w:ascii="Times New Roman" w:eastAsia="Gulim" w:hAnsi="Times New Roman"/>
          <w:sz w:val="24"/>
          <w:szCs w:val="24"/>
          <w:lang w:eastAsia="ru-RU"/>
        </w:rPr>
        <w:t xml:space="preserve">     УТВЕРЖДЕНА</w:t>
      </w:r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5B2AFA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5B2AFA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5B2AFA">
        <w:rPr>
          <w:rFonts w:ascii="Times New Roman" w:eastAsia="Gulim" w:hAnsi="Times New Roman"/>
          <w:sz w:val="24"/>
          <w:szCs w:val="24"/>
          <w:lang w:eastAsia="ru-RU"/>
        </w:rPr>
        <w:t>и рыбохозяйственному комплексу</w:t>
      </w:r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5B2AFA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B2AFA">
        <w:rPr>
          <w:rFonts w:ascii="Times New Roman" w:eastAsia="Calibri" w:hAnsi="Times New Roman"/>
          <w:sz w:val="24"/>
          <w:szCs w:val="24"/>
        </w:rPr>
        <w:t>от 06.03.2020 №11</w:t>
      </w:r>
    </w:p>
    <w:p w:rsidR="005B2AFA" w:rsidRPr="005B2AFA" w:rsidRDefault="005B2AFA" w:rsidP="005B2AFA">
      <w:pPr>
        <w:tabs>
          <w:tab w:val="left" w:pos="3494"/>
        </w:tabs>
        <w:spacing w:after="0" w:line="240" w:lineRule="auto"/>
        <w:jc w:val="right"/>
        <w:rPr>
          <w:rFonts w:ascii="Times New Roman" w:hAnsi="Times New Roman"/>
          <w:strike/>
          <w:color w:val="000000"/>
          <w:sz w:val="24"/>
          <w:szCs w:val="24"/>
          <w:lang w:eastAsia="ru-RU"/>
        </w:rPr>
      </w:pPr>
      <w:r w:rsidRPr="005B2AFA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(приложение  87)</w:t>
      </w:r>
      <w:r w:rsidRPr="005B2AFA"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           </w:t>
      </w:r>
    </w:p>
    <w:p w:rsidR="005B2AFA" w:rsidRPr="005B2AFA" w:rsidRDefault="005B2AFA" w:rsidP="005B2AFA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</w:p>
    <w:p w:rsidR="005B2AFA" w:rsidRPr="005B2AFA" w:rsidRDefault="005B2AFA" w:rsidP="005B2AFA">
      <w:pPr>
        <w:spacing w:after="0" w:line="240" w:lineRule="auto"/>
        <w:ind w:firstLine="9923"/>
        <w:rPr>
          <w:rFonts w:ascii="Times New Roman" w:eastAsia="Calibri" w:hAnsi="Times New Roman"/>
          <w:sz w:val="28"/>
          <w:szCs w:val="32"/>
        </w:rPr>
      </w:pPr>
    </w:p>
    <w:p w:rsidR="005B2AFA" w:rsidRPr="005B2AFA" w:rsidRDefault="005B2AFA" w:rsidP="005B2AFA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B2AFA">
        <w:rPr>
          <w:rFonts w:ascii="Times New Roman" w:eastAsia="Calibri" w:hAnsi="Times New Roman"/>
        </w:rPr>
        <w:t>Реестр земельных участков под многолетними насаждениями</w:t>
      </w:r>
    </w:p>
    <w:p w:rsidR="005B2AFA" w:rsidRPr="005B2AFA" w:rsidRDefault="005B2AFA" w:rsidP="005B2AFA">
      <w:pPr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5B2AFA">
        <w:rPr>
          <w:rFonts w:ascii="Times New Roman" w:eastAsia="Calibri" w:hAnsi="Times New Roman"/>
          <w:sz w:val="28"/>
          <w:szCs w:val="32"/>
        </w:rPr>
        <w:t>___________________________________________________________________</w:t>
      </w:r>
    </w:p>
    <w:p w:rsidR="005B2AFA" w:rsidRPr="005B2AFA" w:rsidRDefault="005B2AFA" w:rsidP="005B2AFA">
      <w:pPr>
        <w:spacing w:after="0" w:line="240" w:lineRule="auto"/>
        <w:jc w:val="center"/>
        <w:rPr>
          <w:rFonts w:ascii="Times New Roman" w:eastAsia="Calibri" w:hAnsi="Times New Roman"/>
          <w:sz w:val="24"/>
          <w:szCs w:val="32"/>
        </w:rPr>
      </w:pPr>
      <w:r w:rsidRPr="005B2AFA">
        <w:rPr>
          <w:rFonts w:ascii="Times New Roman" w:eastAsia="Calibri" w:hAnsi="Times New Roman"/>
          <w:sz w:val="24"/>
          <w:szCs w:val="32"/>
        </w:rPr>
        <w:t>(наименование хозяйства, района)</w:t>
      </w:r>
    </w:p>
    <w:p w:rsidR="005B2AFA" w:rsidRPr="005B2AFA" w:rsidRDefault="005B2AFA" w:rsidP="005B2AFA">
      <w:pPr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0"/>
        <w:gridCol w:w="2120"/>
        <w:gridCol w:w="1843"/>
        <w:gridCol w:w="2410"/>
        <w:gridCol w:w="2410"/>
        <w:gridCol w:w="1984"/>
        <w:gridCol w:w="1985"/>
        <w:gridCol w:w="1984"/>
      </w:tblGrid>
      <w:tr w:rsidR="005B2AFA" w:rsidRPr="005B2AFA" w:rsidTr="005B2AFA">
        <w:trPr>
          <w:trHeight w:val="51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всего, </w:t>
            </w:r>
            <w:proofErr w:type="gramStart"/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 на земельный участок (наименование, номер, дата</w:t>
            </w:r>
            <w:proofErr w:type="gramStart"/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5B2AFA" w:rsidRPr="005B2AFA" w:rsidTr="005B2AFA">
        <w:trPr>
          <w:trHeight w:val="111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Аренда &lt;*&gt;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Пожизненное</w:t>
            </w:r>
          </w:p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наследуемое владение</w:t>
            </w:r>
          </w:p>
        </w:tc>
      </w:tr>
      <w:tr w:rsidR="005B2AFA" w:rsidRPr="005B2AFA" w:rsidTr="005B2AFA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B2AFA" w:rsidRPr="005B2AFA" w:rsidTr="005B2AFA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AFA" w:rsidRPr="005B2AFA" w:rsidTr="005B2AFA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FA" w:rsidRPr="005B2AFA" w:rsidRDefault="005B2AFA" w:rsidP="005B2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2AF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B2AFA" w:rsidRPr="005B2AFA" w:rsidRDefault="005B2AFA" w:rsidP="005B2AF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B2AFA">
        <w:rPr>
          <w:rFonts w:ascii="Times New Roman" w:hAnsi="Times New Roman"/>
          <w:lang w:eastAsia="ru-RU"/>
        </w:rPr>
        <w:t>Руководитель           ______________   __________________</w:t>
      </w: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2AF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(подпись)                        (Ф.И.О.)</w:t>
      </w: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2AFA">
        <w:rPr>
          <w:rFonts w:ascii="Times New Roman" w:hAnsi="Times New Roman"/>
          <w:sz w:val="20"/>
          <w:szCs w:val="20"/>
          <w:lang w:eastAsia="ru-RU"/>
        </w:rPr>
        <w:t>Главный бухгалтер ______________   __________________</w:t>
      </w: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2AF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(подпись)                       (Ф.И.О.)</w:t>
      </w: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B2AFA">
        <w:rPr>
          <w:rFonts w:ascii="Times New Roman" w:hAnsi="Times New Roman"/>
          <w:lang w:eastAsia="ru-RU"/>
        </w:rPr>
        <w:t xml:space="preserve">    М.П.</w:t>
      </w: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AFA" w:rsidRPr="005B2AFA" w:rsidRDefault="005B2AFA" w:rsidP="005B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A">
        <w:rPr>
          <w:rFonts w:ascii="Times New Roman" w:hAnsi="Times New Roman"/>
          <w:sz w:val="20"/>
          <w:szCs w:val="20"/>
          <w:lang w:eastAsia="ru-RU"/>
        </w:rPr>
        <w:t>&lt;</w:t>
      </w:r>
      <w:r w:rsidRPr="005B2AFA">
        <w:rPr>
          <w:rFonts w:ascii="Times New Roman" w:hAnsi="Times New Roman"/>
          <w:sz w:val="28"/>
          <w:szCs w:val="28"/>
          <w:lang w:eastAsia="ru-RU"/>
        </w:rPr>
        <w:t>*</w:t>
      </w:r>
      <w:r w:rsidRPr="005B2AFA">
        <w:rPr>
          <w:rFonts w:ascii="Times New Roman" w:hAnsi="Times New Roman"/>
          <w:sz w:val="20"/>
          <w:szCs w:val="20"/>
          <w:lang w:eastAsia="ru-RU"/>
        </w:rPr>
        <w:t>&gt;</w:t>
      </w:r>
      <w:r w:rsidRPr="005B2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AFA">
        <w:rPr>
          <w:rFonts w:ascii="Times New Roman" w:hAnsi="Times New Roman"/>
          <w:sz w:val="24"/>
          <w:szCs w:val="28"/>
          <w:lang w:eastAsia="ru-RU"/>
        </w:rPr>
        <w:t xml:space="preserve">дополнительно указывается срок аренды </w:t>
      </w:r>
    </w:p>
    <w:p w:rsidR="005B2AFA" w:rsidRPr="005B2AFA" w:rsidRDefault="005B2AFA" w:rsidP="005B2AFA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Calibri" w:hAnsi="Times New Roman"/>
          <w:sz w:val="28"/>
          <w:szCs w:val="28"/>
        </w:rPr>
      </w:pPr>
    </w:p>
    <w:p w:rsidR="00BC2A9A" w:rsidRPr="005B2AFA" w:rsidRDefault="00BC2A9A" w:rsidP="005B2AFA"/>
    <w:sectPr w:rsidR="00BC2A9A" w:rsidRPr="005B2AFA" w:rsidSect="00BC2A9A">
      <w:pgSz w:w="16838" w:h="11906" w:orient="landscape" w:code="9"/>
      <w:pgMar w:top="709" w:right="28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1DB5FAF"/>
    <w:multiLevelType w:val="hybridMultilevel"/>
    <w:tmpl w:val="B0068AA0"/>
    <w:lvl w:ilvl="0" w:tplc="B986CC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B73758"/>
    <w:multiLevelType w:val="hybridMultilevel"/>
    <w:tmpl w:val="CD5CEAAE"/>
    <w:lvl w:ilvl="0" w:tplc="C75E0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2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56C16BE5"/>
    <w:multiLevelType w:val="hybridMultilevel"/>
    <w:tmpl w:val="D8DE7F44"/>
    <w:lvl w:ilvl="0" w:tplc="0E841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3756C"/>
    <w:rsid w:val="00043FFF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0E6D"/>
    <w:rsid w:val="001F4A76"/>
    <w:rsid w:val="001F66E4"/>
    <w:rsid w:val="00200370"/>
    <w:rsid w:val="00207C84"/>
    <w:rsid w:val="00221F5B"/>
    <w:rsid w:val="002228A0"/>
    <w:rsid w:val="002231C8"/>
    <w:rsid w:val="00235DD5"/>
    <w:rsid w:val="00237BE9"/>
    <w:rsid w:val="002449A2"/>
    <w:rsid w:val="00250A2B"/>
    <w:rsid w:val="00251EA6"/>
    <w:rsid w:val="00260922"/>
    <w:rsid w:val="002669D1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2D2772"/>
    <w:rsid w:val="00312034"/>
    <w:rsid w:val="00321013"/>
    <w:rsid w:val="003301D9"/>
    <w:rsid w:val="00335700"/>
    <w:rsid w:val="003443C9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8682D"/>
    <w:rsid w:val="00394288"/>
    <w:rsid w:val="003952C0"/>
    <w:rsid w:val="003969AF"/>
    <w:rsid w:val="003A1133"/>
    <w:rsid w:val="003A714A"/>
    <w:rsid w:val="003B4BAA"/>
    <w:rsid w:val="003C4311"/>
    <w:rsid w:val="003C58F8"/>
    <w:rsid w:val="003C5D86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D0055"/>
    <w:rsid w:val="004D779F"/>
    <w:rsid w:val="004E4942"/>
    <w:rsid w:val="004E657A"/>
    <w:rsid w:val="004E7991"/>
    <w:rsid w:val="004F23D3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7315B"/>
    <w:rsid w:val="00591503"/>
    <w:rsid w:val="00592B1E"/>
    <w:rsid w:val="005A0A25"/>
    <w:rsid w:val="005A2952"/>
    <w:rsid w:val="005A4FA3"/>
    <w:rsid w:val="005A6350"/>
    <w:rsid w:val="005B1861"/>
    <w:rsid w:val="005B1E23"/>
    <w:rsid w:val="005B2AFA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10B29"/>
    <w:rsid w:val="00715743"/>
    <w:rsid w:val="00717588"/>
    <w:rsid w:val="00724DE1"/>
    <w:rsid w:val="00731870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80359"/>
    <w:rsid w:val="0078684D"/>
    <w:rsid w:val="0078702D"/>
    <w:rsid w:val="00790CE4"/>
    <w:rsid w:val="00791265"/>
    <w:rsid w:val="007A6730"/>
    <w:rsid w:val="007B719F"/>
    <w:rsid w:val="007C2509"/>
    <w:rsid w:val="007C3007"/>
    <w:rsid w:val="007C3F4B"/>
    <w:rsid w:val="007C505F"/>
    <w:rsid w:val="007D381B"/>
    <w:rsid w:val="007D489F"/>
    <w:rsid w:val="007D7071"/>
    <w:rsid w:val="007E0B02"/>
    <w:rsid w:val="007E252D"/>
    <w:rsid w:val="007E66B5"/>
    <w:rsid w:val="007E7FC2"/>
    <w:rsid w:val="007F184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36EF8"/>
    <w:rsid w:val="008437F2"/>
    <w:rsid w:val="00845885"/>
    <w:rsid w:val="00860E9A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916"/>
    <w:rsid w:val="00893D9A"/>
    <w:rsid w:val="008A0B20"/>
    <w:rsid w:val="008A0F54"/>
    <w:rsid w:val="008A3185"/>
    <w:rsid w:val="008A5682"/>
    <w:rsid w:val="008B1603"/>
    <w:rsid w:val="008B3F0D"/>
    <w:rsid w:val="008C7025"/>
    <w:rsid w:val="008C72B8"/>
    <w:rsid w:val="008D3DD9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5DA9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0600"/>
    <w:rsid w:val="00A53D49"/>
    <w:rsid w:val="00A54F23"/>
    <w:rsid w:val="00A63544"/>
    <w:rsid w:val="00A66897"/>
    <w:rsid w:val="00A75EC6"/>
    <w:rsid w:val="00A76588"/>
    <w:rsid w:val="00A8362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C65D5"/>
    <w:rsid w:val="00AD04E5"/>
    <w:rsid w:val="00AD2BF3"/>
    <w:rsid w:val="00AD2D0F"/>
    <w:rsid w:val="00AD66D8"/>
    <w:rsid w:val="00AD7C8C"/>
    <w:rsid w:val="00AE6D67"/>
    <w:rsid w:val="00AF2D4D"/>
    <w:rsid w:val="00AF63C5"/>
    <w:rsid w:val="00AF6E29"/>
    <w:rsid w:val="00B029DF"/>
    <w:rsid w:val="00B0328E"/>
    <w:rsid w:val="00B03ED8"/>
    <w:rsid w:val="00B060EE"/>
    <w:rsid w:val="00B10905"/>
    <w:rsid w:val="00B12A1E"/>
    <w:rsid w:val="00B22507"/>
    <w:rsid w:val="00B253AE"/>
    <w:rsid w:val="00B26ACF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1673"/>
    <w:rsid w:val="00BA2C70"/>
    <w:rsid w:val="00BA6C46"/>
    <w:rsid w:val="00BB595E"/>
    <w:rsid w:val="00BB7A22"/>
    <w:rsid w:val="00BC2A9A"/>
    <w:rsid w:val="00BD34DC"/>
    <w:rsid w:val="00BD41D1"/>
    <w:rsid w:val="00BD6698"/>
    <w:rsid w:val="00BD76B0"/>
    <w:rsid w:val="00BE069E"/>
    <w:rsid w:val="00BE3D29"/>
    <w:rsid w:val="00BE67AD"/>
    <w:rsid w:val="00BE6AFD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10774"/>
    <w:rsid w:val="00D12863"/>
    <w:rsid w:val="00D16367"/>
    <w:rsid w:val="00D16CDD"/>
    <w:rsid w:val="00D35D97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7CB9"/>
    <w:rsid w:val="00D925E0"/>
    <w:rsid w:val="00D94900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C2DAC"/>
    <w:rsid w:val="00EC5E11"/>
    <w:rsid w:val="00ED5B89"/>
    <w:rsid w:val="00ED6073"/>
    <w:rsid w:val="00EE2FBB"/>
    <w:rsid w:val="00EE4015"/>
    <w:rsid w:val="00EE43FE"/>
    <w:rsid w:val="00EF185D"/>
    <w:rsid w:val="00EF2878"/>
    <w:rsid w:val="00EF78D6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Алёна Александровна Кривоносова</cp:lastModifiedBy>
  <cp:revision>2</cp:revision>
  <cp:lastPrinted>2019-12-19T13:50:00Z</cp:lastPrinted>
  <dcterms:created xsi:type="dcterms:W3CDTF">2020-07-24T08:32:00Z</dcterms:created>
  <dcterms:modified xsi:type="dcterms:W3CDTF">2020-07-24T08:32:00Z</dcterms:modified>
</cp:coreProperties>
</file>