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00" w:rsidRDefault="008C0600" w:rsidP="008C0600">
      <w:pPr>
        <w:autoSpaceDE w:val="0"/>
        <w:autoSpaceDN w:val="0"/>
        <w:adjustRightInd w:val="0"/>
        <w:spacing w:after="0" w:line="240" w:lineRule="auto"/>
        <w:ind w:firstLine="709"/>
        <w:jc w:val="both"/>
        <w:rPr>
          <w:rFonts w:ascii="Times New Roman" w:hAnsi="Times New Roman" w:cs="Times New Roman"/>
          <w:sz w:val="28"/>
          <w:szCs w:val="28"/>
        </w:rPr>
      </w:pPr>
      <w:bookmarkStart w:id="0" w:name="Par51"/>
      <w:bookmarkEnd w:id="0"/>
      <w:r w:rsidRPr="004C3749">
        <w:rPr>
          <w:rFonts w:ascii="Times New Roman" w:hAnsi="Times New Roman" w:cs="Times New Roman"/>
          <w:b/>
          <w:sz w:val="28"/>
          <w:szCs w:val="28"/>
        </w:rPr>
        <w:t>Заявитель</w:t>
      </w:r>
      <w:r w:rsidRPr="004C3749">
        <w:rPr>
          <w:rFonts w:ascii="Times New Roman" w:hAnsi="Times New Roman" w:cs="Times New Roman"/>
          <w:sz w:val="28"/>
          <w:szCs w:val="28"/>
        </w:rPr>
        <w:t xml:space="preserve"> – </w:t>
      </w:r>
      <w:r w:rsidR="00EF7966" w:rsidRPr="00EF7966">
        <w:rPr>
          <w:rFonts w:ascii="Times New Roman" w:hAnsi="Times New Roman" w:cs="Times New Roman"/>
          <w:sz w:val="28"/>
          <w:szCs w:val="28"/>
        </w:rPr>
        <w:t xml:space="preserve">глава крестьянского (фермерского) хозяйства (далее – </w:t>
      </w:r>
      <w:proofErr w:type="gramStart"/>
      <w:r w:rsidR="00EF7966" w:rsidRPr="00EF7966">
        <w:rPr>
          <w:rFonts w:ascii="Times New Roman" w:hAnsi="Times New Roman" w:cs="Times New Roman"/>
          <w:sz w:val="28"/>
          <w:szCs w:val="28"/>
        </w:rPr>
        <w:t>К(</w:t>
      </w:r>
      <w:proofErr w:type="gramEnd"/>
      <w:r w:rsidR="00EF7966" w:rsidRPr="00EF7966">
        <w:rPr>
          <w:rFonts w:ascii="Times New Roman" w:hAnsi="Times New Roman" w:cs="Times New Roman"/>
          <w:sz w:val="28"/>
          <w:szCs w:val="28"/>
        </w:rPr>
        <w:t>Ф)Х), число членов которого  составляет  2 (включая главу) и более членов семьи (объединенных родством и (или)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4C3749" w:rsidRPr="004C3749" w:rsidRDefault="004C3749" w:rsidP="008C0600">
      <w:pPr>
        <w:autoSpaceDE w:val="0"/>
        <w:autoSpaceDN w:val="0"/>
        <w:adjustRightInd w:val="0"/>
        <w:spacing w:after="0" w:line="240" w:lineRule="auto"/>
        <w:ind w:firstLine="709"/>
        <w:jc w:val="both"/>
        <w:rPr>
          <w:rFonts w:ascii="Times New Roman" w:hAnsi="Times New Roman" w:cs="Times New Roman"/>
          <w:sz w:val="28"/>
          <w:szCs w:val="28"/>
        </w:rPr>
      </w:pPr>
    </w:p>
    <w:p w:rsid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b/>
          <w:sz w:val="28"/>
          <w:szCs w:val="28"/>
        </w:rPr>
        <w:t xml:space="preserve">Проект получателя гранта – </w:t>
      </w:r>
      <w:r w:rsidRPr="00EF7966">
        <w:rPr>
          <w:rFonts w:ascii="Times New Roman" w:hAnsi="Times New Roman" w:cs="Times New Roman"/>
          <w:sz w:val="28"/>
          <w:szCs w:val="28"/>
        </w:rPr>
        <w:t>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EF7966" w:rsidRP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p>
    <w:p w:rsidR="008C0600" w:rsidRPr="005872E4" w:rsidRDefault="008C0600" w:rsidP="008C0600">
      <w:pPr>
        <w:autoSpaceDE w:val="0"/>
        <w:autoSpaceDN w:val="0"/>
        <w:adjustRightInd w:val="0"/>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b/>
          <w:sz w:val="28"/>
          <w:szCs w:val="28"/>
        </w:rPr>
        <w:t>Заявитель</w:t>
      </w:r>
      <w:r w:rsidRPr="00EF7966">
        <w:rPr>
          <w:rFonts w:ascii="Times New Roman" w:hAnsi="Times New Roman" w:cs="Times New Roman"/>
          <w:sz w:val="28"/>
          <w:szCs w:val="28"/>
        </w:rPr>
        <w:t>,</w:t>
      </w:r>
      <w:r w:rsidRPr="004C3749">
        <w:rPr>
          <w:rFonts w:ascii="Times New Roman" w:hAnsi="Times New Roman" w:cs="Times New Roman"/>
          <w:sz w:val="28"/>
          <w:szCs w:val="28"/>
        </w:rPr>
        <w:t xml:space="preserve"> претендующий на получение гранта, должен соответствовать</w:t>
      </w:r>
      <w:r w:rsidRPr="005872E4">
        <w:rPr>
          <w:rFonts w:ascii="Times New Roman" w:hAnsi="Times New Roman" w:cs="Times New Roman"/>
          <w:sz w:val="28"/>
          <w:szCs w:val="28"/>
        </w:rPr>
        <w:t xml:space="preserve"> условиям,  установленным  пунктом  2.2. </w:t>
      </w:r>
      <w:r>
        <w:rPr>
          <w:rFonts w:ascii="Times New Roman" w:hAnsi="Times New Roman" w:cs="Times New Roman"/>
          <w:sz w:val="28"/>
          <w:szCs w:val="28"/>
        </w:rPr>
        <w:t xml:space="preserve">Приложения 1 к </w:t>
      </w:r>
      <w:r w:rsidRPr="00581066">
        <w:rPr>
          <w:rFonts w:ascii="Times New Roman" w:hAnsi="Times New Roman" w:cs="Times New Roman"/>
          <w:color w:val="000000" w:themeColor="text1"/>
          <w:sz w:val="28"/>
          <w:szCs w:val="28"/>
        </w:rPr>
        <w:t xml:space="preserve">Порядку предоставления субсидий на государственную поддержку агропромышленного и </w:t>
      </w:r>
      <w:proofErr w:type="spellStart"/>
      <w:r w:rsidRPr="00581066">
        <w:rPr>
          <w:rFonts w:ascii="Times New Roman" w:hAnsi="Times New Roman" w:cs="Times New Roman"/>
          <w:color w:val="000000" w:themeColor="text1"/>
          <w:sz w:val="28"/>
          <w:szCs w:val="28"/>
        </w:rPr>
        <w:t>рыбохозяйственного</w:t>
      </w:r>
      <w:proofErr w:type="spellEnd"/>
      <w:r w:rsidRPr="00581066">
        <w:rPr>
          <w:rFonts w:ascii="Times New Roman" w:hAnsi="Times New Roman" w:cs="Times New Roman"/>
          <w:color w:val="000000" w:themeColor="text1"/>
          <w:sz w:val="28"/>
          <w:szCs w:val="28"/>
        </w:rPr>
        <w:t xml:space="preserve"> комплекса, утвержденному постановлением Правительства Ленинградской области от 04.02.2014 №15</w:t>
      </w:r>
      <w:r w:rsidRPr="005872E4">
        <w:rPr>
          <w:rFonts w:ascii="Times New Roman" w:hAnsi="Times New Roman" w:cs="Times New Roman"/>
          <w:sz w:val="28"/>
          <w:szCs w:val="28"/>
        </w:rPr>
        <w:t>, а также следующим дополнительным условиям:</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 заявитель  ранее не являлся получателем грантов (на развитие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w:t>
      </w:r>
      <w:proofErr w:type="spellStart"/>
      <w:r w:rsidRPr="00BF0801">
        <w:rPr>
          <w:rFonts w:ascii="Times New Roman" w:hAnsi="Times New Roman" w:cs="Times New Roman"/>
          <w:sz w:val="28"/>
          <w:szCs w:val="28"/>
        </w:rPr>
        <w:t>Агростартап</w:t>
      </w:r>
      <w:proofErr w:type="spellEnd"/>
      <w:r w:rsidRPr="00BF0801">
        <w:rPr>
          <w:rFonts w:ascii="Times New Roman" w:hAnsi="Times New Roman" w:cs="Times New Roman"/>
          <w:sz w:val="28"/>
          <w:szCs w:val="28"/>
        </w:rPr>
        <w:t>»),  при  условии  достижения плановых значений показателей,  необходимых  для достижения результата предоставления гранта ранее реализованного проекта получателя гранта в полном объеме, прошло не менее 18 месяцев. При этом финансирование за счет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одних и тех же затрат не допускается;</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2) КФХ, главной </w:t>
      </w:r>
      <w:proofErr w:type="gramStart"/>
      <w:r w:rsidRPr="00BF0801">
        <w:rPr>
          <w:rFonts w:ascii="Times New Roman" w:hAnsi="Times New Roman" w:cs="Times New Roman"/>
          <w:sz w:val="28"/>
          <w:szCs w:val="28"/>
        </w:rPr>
        <w:t>которого</w:t>
      </w:r>
      <w:proofErr w:type="gramEnd"/>
      <w:r w:rsidRPr="00BF0801">
        <w:rPr>
          <w:rFonts w:ascii="Times New Roman" w:hAnsi="Times New Roman" w:cs="Times New Roman"/>
          <w:sz w:val="28"/>
          <w:szCs w:val="28"/>
        </w:rPr>
        <w:t xml:space="preserve"> является заявитель, подпадает  под  критерии  </w:t>
      </w:r>
      <w:proofErr w:type="spellStart"/>
      <w:r w:rsidRPr="00BF0801">
        <w:rPr>
          <w:rFonts w:ascii="Times New Roman" w:hAnsi="Times New Roman" w:cs="Times New Roman"/>
          <w:sz w:val="28"/>
          <w:szCs w:val="28"/>
        </w:rPr>
        <w:t>микропредприятия</w:t>
      </w:r>
      <w:proofErr w:type="spellEnd"/>
      <w:r w:rsidRPr="00BF0801">
        <w:rPr>
          <w:rFonts w:ascii="Times New Roman" w:hAnsi="Times New Roman" w:cs="Times New Roman"/>
          <w:sz w:val="28"/>
          <w:szCs w:val="28"/>
        </w:rPr>
        <w:t xml:space="preserve"> в соответствии с Федеральным </w:t>
      </w:r>
      <w:hyperlink r:id="rId5" w:history="1">
        <w:r w:rsidRPr="00BF0801">
          <w:rPr>
            <w:rFonts w:ascii="Times New Roman" w:hAnsi="Times New Roman" w:cs="Times New Roman"/>
            <w:sz w:val="28"/>
            <w:szCs w:val="28"/>
          </w:rPr>
          <w:t>законом</w:t>
        </w:r>
      </w:hyperlink>
      <w:r w:rsidRPr="00BF0801">
        <w:rPr>
          <w:rFonts w:ascii="Times New Roman" w:hAnsi="Times New Roman" w:cs="Times New Roman"/>
          <w:sz w:val="28"/>
          <w:szCs w:val="28"/>
        </w:rPr>
        <w:t xml:space="preserve"> N 209-ФЗ;</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5) планируемое маточное поголовье крупного рогатого скота в КФХ, главной которого является заявитель, не должно превышать 400 голов, коз (овец) - 500 условных голов;</w:t>
      </w:r>
    </w:p>
    <w:p w:rsidR="00EF7966" w:rsidRPr="00BF0801" w:rsidRDefault="00EF7966" w:rsidP="00EF7966">
      <w:pPr>
        <w:pStyle w:val="a6"/>
        <w:spacing w:before="0" w:after="0"/>
        <w:ind w:firstLine="567"/>
        <w:rPr>
          <w:sz w:val="28"/>
          <w:szCs w:val="28"/>
        </w:rPr>
      </w:pPr>
      <w:r w:rsidRPr="00BF0801">
        <w:rPr>
          <w:sz w:val="28"/>
          <w:szCs w:val="28"/>
        </w:rPr>
        <w:lastRenderedPageBreak/>
        <w:t>6) наличие проекта получателя гранта;</w:t>
      </w:r>
    </w:p>
    <w:p w:rsidR="00EF7966" w:rsidRPr="00BF0801" w:rsidRDefault="00EF7966" w:rsidP="00EF7966">
      <w:pPr>
        <w:autoSpaceDE w:val="0"/>
        <w:autoSpaceDN w:val="0"/>
        <w:adjustRightInd w:val="0"/>
        <w:spacing w:after="0" w:line="240" w:lineRule="auto"/>
        <w:ind w:firstLine="539"/>
        <w:jc w:val="both"/>
        <w:rPr>
          <w:rFonts w:ascii="Times New Roman" w:hAnsi="Times New Roman" w:cs="Times New Roman"/>
          <w:sz w:val="28"/>
          <w:szCs w:val="28"/>
        </w:rPr>
      </w:pPr>
      <w:r w:rsidRPr="00BF0801">
        <w:rPr>
          <w:rFonts w:ascii="Times New Roman" w:hAnsi="Times New Roman" w:cs="Times New Roman"/>
          <w:sz w:val="28"/>
          <w:szCs w:val="28"/>
        </w:rP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EF7966" w:rsidRPr="00BF0801" w:rsidRDefault="00EF7966" w:rsidP="00EF7966">
      <w:pPr>
        <w:autoSpaceDE w:val="0"/>
        <w:autoSpaceDN w:val="0"/>
        <w:adjustRightInd w:val="0"/>
        <w:spacing w:after="0" w:line="240" w:lineRule="auto"/>
        <w:ind w:firstLine="539"/>
        <w:jc w:val="both"/>
        <w:rPr>
          <w:rFonts w:ascii="Times New Roman" w:hAnsi="Times New Roman" w:cs="Times New Roman"/>
          <w:sz w:val="28"/>
          <w:szCs w:val="28"/>
        </w:rPr>
      </w:pPr>
      <w:r w:rsidRPr="00BF0801">
        <w:rPr>
          <w:rFonts w:ascii="Times New Roman" w:hAnsi="Times New Roman" w:cs="Times New Roman"/>
          <w:sz w:val="28"/>
          <w:szCs w:val="28"/>
        </w:rPr>
        <w:t xml:space="preserve">8) заявитель обязуется оплачивать за счет собственных средств не менее 40 процентов стоимости приобретаемого по договору купли 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 </w:t>
      </w:r>
    </w:p>
    <w:p w:rsidR="00EF7966" w:rsidRPr="00BF0801" w:rsidRDefault="00EF7966" w:rsidP="00EF7966">
      <w:pPr>
        <w:autoSpaceDE w:val="0"/>
        <w:autoSpaceDN w:val="0"/>
        <w:adjustRightInd w:val="0"/>
        <w:spacing w:after="0" w:line="240" w:lineRule="auto"/>
        <w:ind w:firstLine="539"/>
        <w:jc w:val="both"/>
        <w:rPr>
          <w:rFonts w:ascii="Times New Roman" w:hAnsi="Times New Roman" w:cs="Times New Roman"/>
          <w:sz w:val="28"/>
          <w:szCs w:val="28"/>
        </w:rPr>
      </w:pPr>
      <w:r w:rsidRPr="00BF0801">
        <w:rPr>
          <w:rFonts w:ascii="Times New Roman" w:hAnsi="Times New Roman" w:cs="Times New Roman"/>
          <w:sz w:val="28"/>
          <w:szCs w:val="28"/>
        </w:rPr>
        <w:t xml:space="preserve">9) обязательство  создать не менее 3 новых постоянных рабочих мест </w:t>
      </w:r>
      <w:r w:rsidRPr="00BF0801">
        <w:rPr>
          <w:rFonts w:ascii="Times New Roman" w:hAnsi="Times New Roman" w:cs="Times New Roman"/>
          <w:sz w:val="28"/>
          <w:szCs w:val="28"/>
        </w:rPr>
        <w:br/>
        <w:t>в течение 12 месяцев со дня получения гранта;</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10) обязательство  сохранить  вновь  созданных рабочих мест в течение не менее 5 лет после получения гранта;</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11) обязательство об осуществлении деятельности в течение не менее 5 лет после получения гранта на сельских территориях и на территориях сельских агломераций;</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12) строительство, реконструкция, модернизация и капитальный ремонт семейной  фермы,  развитие  которой  планируется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ранее не осуществлялись с использованием  средств  государственной  поддержки;</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13) заявитель проживает в Ленинградской области по месту нахождения и регистрации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главой которого он является;</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14) наличие земельного участка, необходимого для ведения  деятельности  </w:t>
      </w:r>
      <w:proofErr w:type="gramStart"/>
      <w:r w:rsidRPr="00BF0801">
        <w:rPr>
          <w:rFonts w:ascii="Times New Roman" w:hAnsi="Times New Roman" w:cs="Times New Roman"/>
          <w:sz w:val="28"/>
          <w:szCs w:val="28"/>
        </w:rPr>
        <w:t>К(</w:t>
      </w:r>
      <w:proofErr w:type="gramEnd"/>
      <w:r w:rsidRPr="00BF0801">
        <w:rPr>
          <w:rFonts w:ascii="Times New Roman" w:hAnsi="Times New Roman" w:cs="Times New Roman"/>
          <w:sz w:val="28"/>
          <w:szCs w:val="28"/>
        </w:rPr>
        <w:t>Ф)Х,  на праве собственности, или  договора  аренды, заключенного на срок не менее пяти лет, зарегистрированного в установленном порядке.</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 xml:space="preserve">Заявитель  обязуется использовать грант в течение 24 месяцев </w:t>
      </w:r>
      <w:proofErr w:type="gramStart"/>
      <w:r w:rsidRPr="00BF0801">
        <w:rPr>
          <w:rFonts w:ascii="Times New Roman" w:hAnsi="Times New Roman" w:cs="Times New Roman"/>
          <w:sz w:val="28"/>
          <w:szCs w:val="28"/>
        </w:rPr>
        <w:t>с даты поступления</w:t>
      </w:r>
      <w:proofErr w:type="gramEnd"/>
      <w:r w:rsidRPr="00BF0801">
        <w:rPr>
          <w:rFonts w:ascii="Times New Roman" w:hAnsi="Times New Roman" w:cs="Times New Roman"/>
          <w:sz w:val="28"/>
          <w:szCs w:val="28"/>
        </w:rP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на развитие семейной фермы или части средств гранта может быть продлен по решению комитета, но не более чем на 6 месяцев. Основанием для принятия комитетом решения о продлении срока освоения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EF7966" w:rsidRPr="00BF0801" w:rsidRDefault="00EF7966" w:rsidP="00EF7966">
      <w:pPr>
        <w:autoSpaceDE w:val="0"/>
        <w:autoSpaceDN w:val="0"/>
        <w:adjustRightInd w:val="0"/>
        <w:spacing w:after="0" w:line="240" w:lineRule="auto"/>
        <w:ind w:firstLine="540"/>
        <w:jc w:val="both"/>
        <w:rPr>
          <w:rFonts w:ascii="Times New Roman" w:hAnsi="Times New Roman" w:cs="Times New Roman"/>
          <w:sz w:val="28"/>
          <w:szCs w:val="28"/>
        </w:rPr>
      </w:pPr>
      <w:r w:rsidRPr="00BF0801">
        <w:rPr>
          <w:rFonts w:ascii="Times New Roman" w:hAnsi="Times New Roman" w:cs="Times New Roman"/>
          <w:sz w:val="28"/>
          <w:szCs w:val="28"/>
        </w:rPr>
        <w:t>Имущество, приобретаемое с участием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EF7966" w:rsidRPr="00BF0801" w:rsidRDefault="00EF7966" w:rsidP="00EF7966">
      <w:pPr>
        <w:autoSpaceDE w:val="0"/>
        <w:autoSpaceDN w:val="0"/>
        <w:adjustRightInd w:val="0"/>
        <w:spacing w:after="0" w:line="240" w:lineRule="auto"/>
        <w:ind w:firstLine="567"/>
        <w:jc w:val="both"/>
        <w:rPr>
          <w:rFonts w:ascii="Times New Roman" w:hAnsi="Times New Roman" w:cs="Times New Roman"/>
          <w:sz w:val="28"/>
          <w:szCs w:val="28"/>
        </w:rPr>
      </w:pPr>
      <w:r w:rsidRPr="00BF0801">
        <w:rPr>
          <w:rFonts w:ascii="Times New Roman" w:hAnsi="Times New Roman" w:cs="Times New Roman"/>
          <w:sz w:val="28"/>
          <w:szCs w:val="28"/>
        </w:rPr>
        <w:t>Не допускается приобретение за счет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имущества ранее приобретенного продавцом такого имущества с использованием средств государственной поддержки.</w:t>
      </w:r>
    </w:p>
    <w:p w:rsidR="00EF7966" w:rsidRPr="00BF0801" w:rsidRDefault="00EF7966" w:rsidP="00EF7966">
      <w:pPr>
        <w:autoSpaceDE w:val="0"/>
        <w:autoSpaceDN w:val="0"/>
        <w:spacing w:after="0" w:line="254" w:lineRule="auto"/>
        <w:ind w:firstLine="567"/>
        <w:jc w:val="both"/>
        <w:rPr>
          <w:rFonts w:ascii="Times New Roman" w:hAnsi="Times New Roman" w:cs="Times New Roman"/>
          <w:sz w:val="28"/>
          <w:szCs w:val="28"/>
        </w:rPr>
      </w:pPr>
      <w:r w:rsidRPr="00BF0801">
        <w:rPr>
          <w:rFonts w:ascii="Times New Roman" w:hAnsi="Times New Roman" w:cs="Times New Roman"/>
          <w:sz w:val="28"/>
          <w:szCs w:val="28"/>
        </w:rPr>
        <w:t>Все приобретаемое (построенное) за счет сре</w:t>
      </w:r>
      <w:proofErr w:type="gramStart"/>
      <w:r w:rsidRPr="00BF0801">
        <w:rPr>
          <w:rFonts w:ascii="Times New Roman" w:hAnsi="Times New Roman" w:cs="Times New Roman"/>
          <w:sz w:val="28"/>
          <w:szCs w:val="28"/>
        </w:rPr>
        <w:t>дств гр</w:t>
      </w:r>
      <w:proofErr w:type="gramEnd"/>
      <w:r w:rsidRPr="00BF0801">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реализации проекта получателя гранта.</w:t>
      </w:r>
    </w:p>
    <w:p w:rsidR="00EF7966" w:rsidRPr="00BF0801" w:rsidRDefault="00EF7966" w:rsidP="00EF796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F0801">
        <w:rPr>
          <w:rFonts w:ascii="Times New Roman" w:hAnsi="Times New Roman" w:cs="Times New Roman"/>
          <w:sz w:val="28"/>
          <w:szCs w:val="28"/>
        </w:rPr>
        <w:lastRenderedPageBreak/>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roofErr w:type="gramEnd"/>
    </w:p>
    <w:p w:rsidR="00AA7DDE" w:rsidRPr="00F74343" w:rsidRDefault="00AA7DDE" w:rsidP="00AA7DDE">
      <w:pPr>
        <w:autoSpaceDE w:val="0"/>
        <w:autoSpaceDN w:val="0"/>
        <w:adjustRightInd w:val="0"/>
        <w:spacing w:after="0" w:line="240" w:lineRule="auto"/>
        <w:ind w:firstLine="709"/>
        <w:jc w:val="both"/>
        <w:rPr>
          <w:rFonts w:ascii="Times New Roman" w:hAnsi="Times New Roman" w:cs="Times New Roman"/>
          <w:sz w:val="28"/>
          <w:szCs w:val="28"/>
        </w:rPr>
      </w:pPr>
    </w:p>
    <w:p w:rsidR="007C6237" w:rsidRDefault="007C6237" w:rsidP="008C0600">
      <w:pPr>
        <w:autoSpaceDE w:val="0"/>
        <w:autoSpaceDN w:val="0"/>
        <w:adjustRightInd w:val="0"/>
        <w:spacing w:after="0" w:line="240" w:lineRule="auto"/>
        <w:rPr>
          <w:rFonts w:ascii="Times New Roman" w:hAnsi="Times New Roman" w:cs="Times New Roman"/>
          <w:b/>
          <w:bCs/>
          <w:sz w:val="28"/>
          <w:szCs w:val="28"/>
        </w:rPr>
      </w:pPr>
    </w:p>
    <w:p w:rsidR="00934BE4" w:rsidRPr="00911730" w:rsidRDefault="007C6237" w:rsidP="008C0600">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ПЕРЕЧЕНЬ</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ЗАТРАТ, ФИНАНСОВОЕ ОБЕСПЕЧЕНИЕ КОТОРЫХ ПРЕДУСМАТРИВАЕТСЯ</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ОСУЩЕСТВИТЬ</w:t>
      </w:r>
      <w:r>
        <w:rPr>
          <w:rFonts w:ascii="Times New Roman" w:hAnsi="Times New Roman" w:cs="Times New Roman"/>
          <w:b/>
          <w:bCs/>
          <w:sz w:val="28"/>
          <w:szCs w:val="28"/>
        </w:rPr>
        <w:t xml:space="preserve"> ЗА СЧЕТ СРЕДСТВ ГРАНТА «</w:t>
      </w:r>
      <w:r w:rsidR="00995C78">
        <w:rPr>
          <w:rFonts w:ascii="Times New Roman" w:hAnsi="Times New Roman" w:cs="Times New Roman"/>
          <w:b/>
          <w:bCs/>
          <w:sz w:val="28"/>
          <w:szCs w:val="28"/>
        </w:rPr>
        <w:t>РАЗВИТИЕ СЕМЕЙНОЙ ФЕРМЫ</w:t>
      </w:r>
    </w:p>
    <w:p w:rsidR="007C6237" w:rsidRPr="00911730" w:rsidRDefault="007C6237" w:rsidP="007C6237">
      <w:pPr>
        <w:autoSpaceDE w:val="0"/>
        <w:autoSpaceDN w:val="0"/>
        <w:adjustRightInd w:val="0"/>
        <w:spacing w:after="0" w:line="240" w:lineRule="auto"/>
        <w:jc w:val="both"/>
        <w:outlineLvl w:val="0"/>
        <w:rPr>
          <w:rFonts w:ascii="Times New Roman" w:hAnsi="Times New Roman" w:cs="Times New Roman"/>
          <w:bCs/>
          <w:sz w:val="28"/>
          <w:szCs w:val="28"/>
        </w:rPr>
      </w:pPr>
    </w:p>
    <w:p w:rsidR="008C0600" w:rsidRPr="00DA4FFC" w:rsidRDefault="008C0600" w:rsidP="008C0600">
      <w:pPr>
        <w:autoSpaceDE w:val="0"/>
        <w:autoSpaceDN w:val="0"/>
        <w:adjustRightInd w:val="0"/>
        <w:spacing w:after="0" w:line="240" w:lineRule="auto"/>
        <w:ind w:firstLine="709"/>
        <w:jc w:val="both"/>
        <w:rPr>
          <w:rFonts w:ascii="Times New Roman" w:hAnsi="Times New Roman" w:cs="Times New Roman"/>
          <w:b/>
          <w:sz w:val="28"/>
          <w:szCs w:val="28"/>
          <w:u w:val="single"/>
        </w:rPr>
      </w:pPr>
      <w:r w:rsidRPr="00DA4FFC">
        <w:rPr>
          <w:rFonts w:ascii="Times New Roman" w:hAnsi="Times New Roman" w:cs="Times New Roman"/>
          <w:b/>
          <w:sz w:val="28"/>
          <w:szCs w:val="28"/>
          <w:u w:val="single"/>
        </w:rPr>
        <w:t>Средства гранта направляются на</w:t>
      </w:r>
      <w:r w:rsidR="00995C78">
        <w:rPr>
          <w:rFonts w:ascii="Times New Roman" w:hAnsi="Times New Roman" w:cs="Times New Roman"/>
          <w:b/>
          <w:sz w:val="28"/>
          <w:szCs w:val="28"/>
          <w:u w:val="single"/>
        </w:rPr>
        <w:t xml:space="preserve"> следующие цели</w:t>
      </w:r>
      <w:r w:rsidRPr="00DA4FFC">
        <w:rPr>
          <w:rFonts w:ascii="Times New Roman" w:hAnsi="Times New Roman" w:cs="Times New Roman"/>
          <w:b/>
          <w:sz w:val="28"/>
          <w:szCs w:val="28"/>
          <w:u w:val="single"/>
        </w:rPr>
        <w:t>:</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w:t>
      </w:r>
      <w:proofErr w:type="gramStart"/>
      <w:r w:rsidRPr="00995C78">
        <w:rPr>
          <w:rFonts w:ascii="Times New Roman" w:hAnsi="Times New Roman" w:cs="Times New Roman"/>
          <w:sz w:val="28"/>
          <w:szCs w:val="28"/>
        </w:rPr>
        <w:t>указанных</w:t>
      </w:r>
      <w:proofErr w:type="gramEnd"/>
      <w:r w:rsidRPr="00995C78">
        <w:rPr>
          <w:rFonts w:ascii="Times New Roman" w:hAnsi="Times New Roman" w:cs="Times New Roman"/>
          <w:sz w:val="28"/>
          <w:szCs w:val="28"/>
        </w:rPr>
        <w:t xml:space="preserve"> оборудования, техники и специализированного транспорта утверждается распоряжением комитета; </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сельскохозяйственных животных и птицы (за исключением свиней);</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рыбопосадочного материала;</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p>
    <w:p w:rsidR="00995C78" w:rsidRPr="00995C78"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95C78">
        <w:rPr>
          <w:rFonts w:ascii="Times New Roman" w:hAnsi="Times New Roman" w:cs="Times New Roman"/>
          <w:sz w:val="28"/>
          <w:szCs w:val="28"/>
        </w:rPr>
        <w:t>.Р</w:t>
      </w:r>
      <w:proofErr w:type="gramEnd"/>
      <w:r w:rsidRPr="00995C78">
        <w:rPr>
          <w:rFonts w:ascii="Times New Roman" w:hAnsi="Times New Roman" w:cs="Times New Roman"/>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995C78">
        <w:rPr>
          <w:rFonts w:ascii="Times New Roman" w:hAnsi="Times New Roman" w:cs="Times New Roman"/>
          <w:sz w:val="28"/>
          <w:szCs w:val="28"/>
        </w:rPr>
        <w:t>ии и ее</w:t>
      </w:r>
      <w:proofErr w:type="gramEnd"/>
      <w:r w:rsidRPr="00995C78">
        <w:rPr>
          <w:rFonts w:ascii="Times New Roman" w:hAnsi="Times New Roman" w:cs="Times New Roman"/>
          <w:sz w:val="28"/>
          <w:szCs w:val="28"/>
        </w:rPr>
        <w:t xml:space="preserve"> реализацию, по льготной ставке, утвержденными постановлением Правительства  Российской  Федерации  от 29 декабря 2016 г. N 1528;</w:t>
      </w:r>
    </w:p>
    <w:p w:rsidR="004C3749" w:rsidRPr="004C3749" w:rsidRDefault="00995C78" w:rsidP="00995C78">
      <w:pPr>
        <w:pStyle w:val="ConsPlusNormal"/>
        <w:ind w:firstLine="709"/>
        <w:jc w:val="both"/>
        <w:rPr>
          <w:rFonts w:ascii="Times New Roman" w:hAnsi="Times New Roman" w:cs="Times New Roman"/>
          <w:sz w:val="28"/>
          <w:szCs w:val="28"/>
        </w:rPr>
      </w:pPr>
      <w:r w:rsidRPr="00995C78">
        <w:rPr>
          <w:rFonts w:ascii="Times New Roman" w:hAnsi="Times New Roman" w:cs="Times New Roman"/>
          <w:sz w:val="28"/>
          <w:szCs w:val="28"/>
        </w:rPr>
        <w:t>уплата процентов по кредиту, указанному в абзаце восьмом настоящего подпункта, в течение 18 месяцев со дня получения гранта;</w:t>
      </w:r>
    </w:p>
    <w:p w:rsidR="004C3749" w:rsidRP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lastRenderedPageBreak/>
        <w:t xml:space="preserve">Грант предоставляется в размере, не превышающем </w:t>
      </w:r>
      <w:r w:rsidR="00995C78">
        <w:rPr>
          <w:rFonts w:ascii="Times New Roman" w:hAnsi="Times New Roman" w:cs="Times New Roman"/>
          <w:b/>
          <w:sz w:val="28"/>
          <w:szCs w:val="28"/>
        </w:rPr>
        <w:t>30</w:t>
      </w:r>
      <w:r w:rsidRPr="004C3749">
        <w:rPr>
          <w:rFonts w:ascii="Times New Roman" w:hAnsi="Times New Roman" w:cs="Times New Roman"/>
          <w:b/>
          <w:sz w:val="28"/>
          <w:szCs w:val="28"/>
        </w:rPr>
        <w:t xml:space="preserve"> </w:t>
      </w:r>
      <w:proofErr w:type="gramStart"/>
      <w:r w:rsidRPr="004C3749">
        <w:rPr>
          <w:rFonts w:ascii="Times New Roman" w:hAnsi="Times New Roman" w:cs="Times New Roman"/>
          <w:b/>
          <w:sz w:val="28"/>
          <w:szCs w:val="28"/>
        </w:rPr>
        <w:t>млн</w:t>
      </w:r>
      <w:proofErr w:type="gramEnd"/>
      <w:r w:rsidRPr="004C3749">
        <w:rPr>
          <w:rFonts w:ascii="Times New Roman" w:hAnsi="Times New Roman" w:cs="Times New Roman"/>
          <w:sz w:val="28"/>
          <w:szCs w:val="28"/>
        </w:rPr>
        <w:t xml:space="preserve"> рублей,</w:t>
      </w:r>
      <w:r w:rsidR="00995C78">
        <w:rPr>
          <w:rFonts w:ascii="Times New Roman" w:hAnsi="Times New Roman" w:cs="Times New Roman"/>
          <w:sz w:val="28"/>
          <w:szCs w:val="28"/>
        </w:rPr>
        <w:t xml:space="preserve">  но  не более 6</w:t>
      </w:r>
      <w:r w:rsidRPr="004C3749">
        <w:rPr>
          <w:rFonts w:ascii="Times New Roman" w:hAnsi="Times New Roman" w:cs="Times New Roman"/>
          <w:sz w:val="28"/>
          <w:szCs w:val="28"/>
        </w:rPr>
        <w:t>0 процентов затрат.</w:t>
      </w:r>
    </w:p>
    <w:p w:rsidR="004C3749" w:rsidRPr="004C3749" w:rsidRDefault="004C3749" w:rsidP="004C3749">
      <w:pPr>
        <w:pStyle w:val="ConsPlusNormal"/>
        <w:ind w:firstLine="709"/>
        <w:jc w:val="both"/>
        <w:rPr>
          <w:rFonts w:ascii="Times New Roman" w:hAnsi="Times New Roman" w:cs="Times New Roman"/>
          <w:sz w:val="28"/>
          <w:szCs w:val="28"/>
        </w:rPr>
      </w:pPr>
    </w:p>
    <w:p w:rsidR="004C3749" w:rsidRP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Срок  освоения  гранта составляет </w:t>
      </w:r>
      <w:r w:rsidR="00995C78">
        <w:rPr>
          <w:rFonts w:ascii="Times New Roman" w:hAnsi="Times New Roman" w:cs="Times New Roman"/>
          <w:b/>
          <w:sz w:val="28"/>
          <w:szCs w:val="28"/>
        </w:rPr>
        <w:t>24 месяца</w:t>
      </w:r>
      <w:r w:rsidRPr="004C3749">
        <w:rPr>
          <w:rFonts w:ascii="Times New Roman" w:hAnsi="Times New Roman" w:cs="Times New Roman"/>
          <w:sz w:val="28"/>
          <w:szCs w:val="28"/>
        </w:rPr>
        <w:t xml:space="preserve"> со дня его поступления на счет получателя гранта.</w:t>
      </w:r>
    </w:p>
    <w:p w:rsidR="004C3749" w:rsidRPr="004C3749" w:rsidRDefault="004C3749" w:rsidP="004C3749">
      <w:pPr>
        <w:pStyle w:val="ConsPlusNormal"/>
        <w:ind w:firstLine="709"/>
        <w:jc w:val="both"/>
        <w:rPr>
          <w:rFonts w:ascii="Times New Roman" w:hAnsi="Times New Roman" w:cs="Times New Roman"/>
          <w:sz w:val="28"/>
          <w:szCs w:val="28"/>
        </w:rPr>
      </w:pPr>
    </w:p>
    <w:p w:rsidR="004C3749" w:rsidRPr="004C3749" w:rsidRDefault="004C3749" w:rsidP="004C3749">
      <w:pPr>
        <w:autoSpaceDE w:val="0"/>
        <w:autoSpaceDN w:val="0"/>
        <w:adjustRightInd w:val="0"/>
        <w:spacing w:after="0" w:line="240" w:lineRule="auto"/>
        <w:ind w:firstLine="709"/>
        <w:jc w:val="both"/>
        <w:rPr>
          <w:rFonts w:ascii="Times New Roman" w:hAnsi="Times New Roman" w:cs="Times New Roman"/>
          <w:sz w:val="28"/>
          <w:szCs w:val="28"/>
        </w:rPr>
      </w:pPr>
      <w:r w:rsidRPr="004C3749">
        <w:rPr>
          <w:rFonts w:ascii="Times New Roman" w:hAnsi="Times New Roman" w:cs="Times New Roman"/>
          <w:sz w:val="28"/>
          <w:szCs w:val="28"/>
        </w:rPr>
        <w:t>Имущество, приобретаемое с участием сре</w:t>
      </w:r>
      <w:proofErr w:type="gramStart"/>
      <w:r w:rsidRPr="004C3749">
        <w:rPr>
          <w:rFonts w:ascii="Times New Roman" w:hAnsi="Times New Roman" w:cs="Times New Roman"/>
          <w:sz w:val="28"/>
          <w:szCs w:val="28"/>
        </w:rPr>
        <w:t>дств гр</w:t>
      </w:r>
      <w:proofErr w:type="gramEnd"/>
      <w:r w:rsidRPr="004C3749">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w:t>
      </w:r>
      <w:r w:rsidR="00677AB0">
        <w:rPr>
          <w:rFonts w:ascii="Times New Roman" w:hAnsi="Times New Roman" w:cs="Times New Roman"/>
          <w:sz w:val="28"/>
          <w:szCs w:val="28"/>
        </w:rPr>
        <w:t>кой Федерации в течение 5 лет с даты</w:t>
      </w:r>
      <w:r w:rsidRPr="004C3749">
        <w:rPr>
          <w:rFonts w:ascii="Times New Roman" w:hAnsi="Times New Roman" w:cs="Times New Roman"/>
          <w:sz w:val="28"/>
          <w:szCs w:val="28"/>
        </w:rPr>
        <w:t xml:space="preserve"> получения гранта.</w:t>
      </w:r>
    </w:p>
    <w:p w:rsidR="004C3749" w:rsidRPr="004C3749" w:rsidRDefault="004C3749" w:rsidP="004C3749">
      <w:pPr>
        <w:autoSpaceDE w:val="0"/>
        <w:autoSpaceDN w:val="0"/>
        <w:spacing w:after="0" w:line="240" w:lineRule="auto"/>
        <w:ind w:firstLine="709"/>
        <w:jc w:val="both"/>
        <w:rPr>
          <w:rFonts w:ascii="Times New Roman" w:hAnsi="Times New Roman" w:cs="Times New Roman"/>
          <w:sz w:val="28"/>
          <w:szCs w:val="28"/>
        </w:rPr>
      </w:pPr>
    </w:p>
    <w:p w:rsidR="004C3749" w:rsidRDefault="004C3749" w:rsidP="004C3749">
      <w:pPr>
        <w:autoSpaceDE w:val="0"/>
        <w:autoSpaceDN w:val="0"/>
        <w:spacing w:after="0" w:line="240" w:lineRule="auto"/>
        <w:ind w:firstLine="709"/>
        <w:jc w:val="both"/>
        <w:rPr>
          <w:rFonts w:ascii="Times New Roman" w:hAnsi="Times New Roman" w:cs="Times New Roman"/>
          <w:sz w:val="28"/>
          <w:szCs w:val="28"/>
        </w:rPr>
      </w:pPr>
      <w:r w:rsidRPr="004C3749">
        <w:rPr>
          <w:rFonts w:ascii="Times New Roman" w:hAnsi="Times New Roman" w:cs="Times New Roman"/>
          <w:sz w:val="28"/>
          <w:szCs w:val="28"/>
        </w:rPr>
        <w:t>Все приобретаемое (построенное) за счет сре</w:t>
      </w:r>
      <w:proofErr w:type="gramStart"/>
      <w:r w:rsidRPr="004C3749">
        <w:rPr>
          <w:rFonts w:ascii="Times New Roman" w:hAnsi="Times New Roman" w:cs="Times New Roman"/>
          <w:sz w:val="28"/>
          <w:szCs w:val="28"/>
        </w:rPr>
        <w:t>дств гр</w:t>
      </w:r>
      <w:proofErr w:type="gramEnd"/>
      <w:r w:rsidRPr="004C3749">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реализации проекта</w:t>
      </w:r>
      <w:r w:rsidR="00677AB0">
        <w:rPr>
          <w:rFonts w:ascii="Times New Roman" w:hAnsi="Times New Roman" w:cs="Times New Roman"/>
          <w:sz w:val="28"/>
          <w:szCs w:val="28"/>
        </w:rPr>
        <w:t xml:space="preserve"> получателя гранта</w:t>
      </w:r>
      <w:r w:rsidRPr="004C3749">
        <w:rPr>
          <w:rFonts w:ascii="Times New Roman" w:hAnsi="Times New Roman" w:cs="Times New Roman"/>
          <w:sz w:val="28"/>
          <w:szCs w:val="28"/>
        </w:rPr>
        <w:t>.</w:t>
      </w:r>
    </w:p>
    <w:p w:rsidR="00DA4FFC" w:rsidRDefault="00DA4FFC" w:rsidP="004C3749">
      <w:pPr>
        <w:autoSpaceDE w:val="0"/>
        <w:autoSpaceDN w:val="0"/>
        <w:spacing w:after="0" w:line="240" w:lineRule="auto"/>
        <w:ind w:firstLine="709"/>
        <w:jc w:val="both"/>
        <w:rPr>
          <w:rFonts w:ascii="Times New Roman" w:hAnsi="Times New Roman" w:cs="Times New Roman"/>
          <w:sz w:val="28"/>
          <w:szCs w:val="28"/>
        </w:rPr>
      </w:pPr>
    </w:p>
    <w:p w:rsidR="004C3749" w:rsidRPr="005872E4" w:rsidRDefault="004C3749" w:rsidP="004C3749">
      <w:pPr>
        <w:autoSpaceDE w:val="0"/>
        <w:autoSpaceDN w:val="0"/>
        <w:spacing w:after="0" w:line="240" w:lineRule="auto"/>
        <w:ind w:firstLine="567"/>
        <w:jc w:val="both"/>
        <w:rPr>
          <w:rFonts w:ascii="Times New Roman" w:hAnsi="Times New Roman" w:cs="Times New Roman"/>
          <w:sz w:val="28"/>
          <w:szCs w:val="28"/>
        </w:rPr>
      </w:pPr>
      <w:proofErr w:type="gramStart"/>
      <w:r w:rsidRPr="005872E4">
        <w:rPr>
          <w:rFonts w:ascii="Times New Roman" w:hAnsi="Times New Roman" w:cs="Times New Roman"/>
          <w:sz w:val="28"/>
          <w:szCs w:val="28"/>
        </w:rP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roofErr w:type="gramEnd"/>
      <w:r w:rsidRPr="005872E4">
        <w:rPr>
          <w:rFonts w:ascii="Times New Roman" w:hAnsi="Times New Roman" w:cs="Times New Roman"/>
          <w:sz w:val="28"/>
          <w:szCs w:val="28"/>
        </w:rPr>
        <w:t xml:space="preserve"> </w:t>
      </w:r>
      <w:proofErr w:type="gramStart"/>
      <w:r w:rsidRPr="005872E4">
        <w:rPr>
          <w:rFonts w:ascii="Times New Roman" w:hAnsi="Times New Roman" w:cs="Times New Roman"/>
          <w:sz w:val="28"/>
          <w:szCs w:val="28"/>
        </w:rP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w:t>
      </w:r>
      <w:r w:rsidR="00DA4FFC">
        <w:rPr>
          <w:rFonts w:ascii="Times New Roman" w:hAnsi="Times New Roman" w:cs="Times New Roman"/>
          <w:sz w:val="28"/>
          <w:szCs w:val="28"/>
        </w:rPr>
        <w:t xml:space="preserve"> организацией  (в иных случаях).</w:t>
      </w:r>
      <w:proofErr w:type="gramEnd"/>
    </w:p>
    <w:p w:rsidR="00DA4FFC" w:rsidRDefault="00DA4FFC" w:rsidP="004C3749">
      <w:pPr>
        <w:autoSpaceDE w:val="0"/>
        <w:autoSpaceDN w:val="0"/>
        <w:adjustRightInd w:val="0"/>
        <w:spacing w:after="0" w:line="240" w:lineRule="auto"/>
        <w:ind w:firstLine="567"/>
        <w:jc w:val="both"/>
        <w:rPr>
          <w:rFonts w:ascii="Times New Roman" w:hAnsi="Times New Roman" w:cs="Times New Roman"/>
          <w:sz w:val="28"/>
          <w:szCs w:val="28"/>
        </w:rPr>
      </w:pPr>
    </w:p>
    <w:p w:rsidR="004C3749" w:rsidRPr="005872E4" w:rsidRDefault="004C3749" w:rsidP="004C374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72E4">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roofErr w:type="gramEnd"/>
    </w:p>
    <w:p w:rsidR="004C3749" w:rsidRPr="004C3749" w:rsidRDefault="004C3749" w:rsidP="004C3749">
      <w:pPr>
        <w:autoSpaceDE w:val="0"/>
        <w:autoSpaceDN w:val="0"/>
        <w:spacing w:after="0" w:line="240" w:lineRule="auto"/>
        <w:jc w:val="both"/>
        <w:rPr>
          <w:rFonts w:ascii="Times New Roman" w:hAnsi="Times New Roman" w:cs="Times New Roman"/>
          <w:sz w:val="28"/>
          <w:szCs w:val="28"/>
        </w:rPr>
      </w:pPr>
    </w:p>
    <w:p w:rsid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Заявитель может получить грант </w:t>
      </w:r>
      <w:r w:rsidR="00C93209">
        <w:rPr>
          <w:rFonts w:ascii="Times New Roman" w:hAnsi="Times New Roman" w:cs="Times New Roman"/>
          <w:sz w:val="28"/>
          <w:szCs w:val="28"/>
        </w:rPr>
        <w:t xml:space="preserve">по одному направлению </w:t>
      </w:r>
      <w:r w:rsidRPr="004C3749">
        <w:rPr>
          <w:rFonts w:ascii="Times New Roman" w:hAnsi="Times New Roman" w:cs="Times New Roman"/>
          <w:sz w:val="28"/>
          <w:szCs w:val="28"/>
        </w:rPr>
        <w:t xml:space="preserve">только </w:t>
      </w:r>
      <w:r w:rsidRPr="004C3749">
        <w:rPr>
          <w:rFonts w:ascii="Times New Roman" w:hAnsi="Times New Roman" w:cs="Times New Roman"/>
          <w:b/>
          <w:sz w:val="28"/>
          <w:szCs w:val="28"/>
        </w:rPr>
        <w:t>один</w:t>
      </w:r>
      <w:r w:rsidRPr="004C3749">
        <w:rPr>
          <w:rFonts w:ascii="Times New Roman" w:hAnsi="Times New Roman" w:cs="Times New Roman"/>
          <w:sz w:val="28"/>
          <w:szCs w:val="28"/>
        </w:rPr>
        <w:t xml:space="preserve"> раз.</w:t>
      </w:r>
    </w:p>
    <w:p w:rsidR="00145DEC" w:rsidRDefault="00145DEC" w:rsidP="002D6A76">
      <w:pPr>
        <w:pStyle w:val="ConsPlusNormal"/>
        <w:spacing w:before="220"/>
        <w:ind w:firstLine="540"/>
        <w:jc w:val="both"/>
        <w:rPr>
          <w:rFonts w:ascii="Times New Roman" w:hAnsi="Times New Roman" w:cs="Times New Roman"/>
          <w:sz w:val="28"/>
          <w:szCs w:val="28"/>
        </w:rPr>
      </w:pPr>
    </w:p>
    <w:p w:rsidR="00145DEC" w:rsidRDefault="00145DEC" w:rsidP="002D6A76">
      <w:pPr>
        <w:pStyle w:val="ConsPlusNormal"/>
        <w:spacing w:before="220"/>
        <w:ind w:firstLine="540"/>
        <w:jc w:val="both"/>
        <w:rPr>
          <w:rFonts w:ascii="Times New Roman" w:hAnsi="Times New Roman" w:cs="Times New Roman"/>
          <w:sz w:val="28"/>
          <w:szCs w:val="28"/>
        </w:rPr>
      </w:pPr>
    </w:p>
    <w:p w:rsidR="008D2539" w:rsidRDefault="008D2539" w:rsidP="008D2539">
      <w:pPr>
        <w:pStyle w:val="a4"/>
        <w:spacing w:line="240" w:lineRule="auto"/>
        <w:ind w:left="-284" w:right="-284"/>
        <w:jc w:val="center"/>
        <w:rPr>
          <w:rFonts w:ascii="Times New Roman" w:eastAsia="Times New Roman" w:hAnsi="Times New Roman" w:cs="Times New Roman"/>
          <w:b/>
          <w:sz w:val="28"/>
          <w:szCs w:val="28"/>
          <w:lang w:val="en-US" w:eastAsia="ru-RU"/>
        </w:rPr>
      </w:pPr>
      <w:hyperlink w:anchor="P32" w:history="1">
        <w:r w:rsidRPr="008D2539">
          <w:rPr>
            <w:rStyle w:val="a3"/>
            <w:rFonts w:ascii="Times New Roman" w:hAnsi="Times New Roman" w:cs="Times New Roman"/>
            <w:b/>
            <w:color w:val="auto"/>
            <w:sz w:val="28"/>
            <w:szCs w:val="28"/>
            <w:u w:val="none"/>
          </w:rPr>
          <w:t>Перечень</w:t>
        </w:r>
      </w:hyperlink>
      <w:r w:rsidRPr="00EB0713">
        <w:rPr>
          <w:rFonts w:ascii="Times New Roman" w:hAnsi="Times New Roman" w:cs="Times New Roman"/>
          <w:b/>
          <w:sz w:val="28"/>
          <w:szCs w:val="28"/>
        </w:rPr>
        <w:t xml:space="preserve"> </w:t>
      </w:r>
      <w:r w:rsidRPr="00EB0713">
        <w:rPr>
          <w:rFonts w:ascii="Times New Roman" w:eastAsia="Times New Roman" w:hAnsi="Times New Roman" w:cs="Times New Roman"/>
          <w:b/>
          <w:sz w:val="28"/>
          <w:szCs w:val="28"/>
          <w:lang w:eastAsia="ru-RU"/>
        </w:rPr>
        <w:t>оборудования, сельскохозяйственной техники и специализированного транспорта по направлению на развитие семейных ферм</w:t>
      </w:r>
    </w:p>
    <w:p w:rsidR="008D2539" w:rsidRPr="008D2539" w:rsidRDefault="008D2539" w:rsidP="008D2539">
      <w:pPr>
        <w:pStyle w:val="a4"/>
        <w:spacing w:line="240" w:lineRule="auto"/>
        <w:ind w:left="-284" w:right="-284"/>
        <w:jc w:val="center"/>
        <w:rPr>
          <w:rFonts w:ascii="Times New Roman" w:eastAsia="Times New Roman" w:hAnsi="Times New Roman" w:cs="Times New Roman"/>
          <w:b/>
          <w:sz w:val="28"/>
          <w:szCs w:val="28"/>
          <w:lang w:val="en-US" w:eastAsia="ru-RU"/>
        </w:rPr>
      </w:pPr>
      <w:bookmarkStart w:id="1" w:name="_GoBack"/>
      <w:bookmarkEnd w:id="1"/>
    </w:p>
    <w:tbl>
      <w:tblPr>
        <w:tblStyle w:val="a5"/>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8D2539" w:rsidRPr="00A07616" w:rsidTr="008D2539">
        <w:trPr>
          <w:trHeight w:val="841"/>
        </w:trPr>
        <w:tc>
          <w:tcPr>
            <w:tcW w:w="7797" w:type="dxa"/>
          </w:tcPr>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 xml:space="preserve"> оборудования, </w:t>
            </w:r>
            <w:r w:rsidRPr="00C22D12">
              <w:rPr>
                <w:rFonts w:ascii="Times New Roman" w:eastAsia="Times New Roman" w:hAnsi="Times New Roman" w:cs="Times New Roman"/>
                <w:b/>
                <w:sz w:val="28"/>
                <w:szCs w:val="28"/>
                <w:lang w:eastAsia="ru-RU"/>
              </w:rPr>
              <w:t>сельскохозяйственной техники и специализированного транспорта</w:t>
            </w:r>
          </w:p>
        </w:tc>
        <w:tc>
          <w:tcPr>
            <w:tcW w:w="3261" w:type="dxa"/>
          </w:tcPr>
          <w:p w:rsidR="008D2539"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Подтверждающий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код </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Водонагреватели, проточные или аккумулирующего типа, неэлектрические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27.52.14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Насосы центробежные подачи жидкостей прочие; насосы прочие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28.13.14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для холодильного оборудования</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28.13.23</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Турбокомпрессоры</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28.13.25</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поршневые объемные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28.13.26</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Устройства загрузочные, специально разработанные для использования в сельском хозяйстве, навесные для сельскохозяйственных тракторов</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28.22.18.210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 xml:space="preserve">Погрузчики сельскохозяйственные прочие, кроме </w:t>
            </w:r>
            <w:proofErr w:type="gramStart"/>
            <w:r w:rsidRPr="000D1BD1">
              <w:rPr>
                <w:rFonts w:ascii="Times New Roman" w:hAnsi="Times New Roman" w:cs="Times New Roman"/>
                <w:sz w:val="28"/>
                <w:szCs w:val="28"/>
              </w:rPr>
              <w:t>универсальных</w:t>
            </w:r>
            <w:proofErr w:type="gramEnd"/>
            <w:r w:rsidRPr="000D1BD1">
              <w:rPr>
                <w:rFonts w:ascii="Times New Roman" w:hAnsi="Times New Roman" w:cs="Times New Roman"/>
                <w:sz w:val="28"/>
                <w:szCs w:val="28"/>
              </w:rPr>
              <w:t xml:space="preserve"> и навесных</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28.22.18.220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Загрузчики, разгрузчики сельскохозяйственные</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28.22.18.230</w:t>
            </w:r>
          </w:p>
        </w:tc>
      </w:tr>
      <w:tr w:rsidR="008D2539" w:rsidTr="00E15D9E">
        <w:tc>
          <w:tcPr>
            <w:tcW w:w="7797"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Погрузчики для животноводческих ферм</w:t>
            </w:r>
          </w:p>
        </w:tc>
        <w:tc>
          <w:tcPr>
            <w:tcW w:w="3261"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28.22.18.240</w:t>
            </w:r>
          </w:p>
        </w:tc>
      </w:tr>
      <w:tr w:rsidR="008D2539" w:rsidTr="00E15D9E">
        <w:tc>
          <w:tcPr>
            <w:tcW w:w="7797"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Загрузчики, разгрузчики для животноводческих ферм</w:t>
            </w:r>
          </w:p>
        </w:tc>
        <w:tc>
          <w:tcPr>
            <w:tcW w:w="3261"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28.22.18.250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промышленное холодильное и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вентиляционное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28.25</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Оборудование и установки для фильтрования или очистки жидкостей</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28.29.12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Тракторы для сельского хозяйства 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sz w:val="28"/>
                <w:szCs w:val="28"/>
              </w:rPr>
              <w:t>для обработки почвы</w:t>
            </w:r>
            <w:r w:rsidRPr="004F660B">
              <w:rPr>
                <w:rFonts w:ascii="Times New Roman" w:hAnsi="Times New Roman" w:cs="Times New Roman"/>
                <w:b/>
                <w:sz w:val="28"/>
                <w:szCs w:val="28"/>
              </w:rPr>
              <w:t xml:space="preserve">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28.30.3</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для уборки урожая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28.30.5</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Устройства механические для разбрасывания или</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 распыления жидкостей или порошков, используемые в сельском хозяйстве или садоводстве</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Прицепы и </w:t>
            </w:r>
            <w:proofErr w:type="gramStart"/>
            <w:r w:rsidRPr="004F660B">
              <w:rPr>
                <w:rFonts w:ascii="Times New Roman" w:hAnsi="Times New Roman" w:cs="Times New Roman"/>
                <w:sz w:val="28"/>
                <w:szCs w:val="28"/>
              </w:rPr>
              <w:t>полуприцепы</w:t>
            </w:r>
            <w:proofErr w:type="gramEnd"/>
            <w:r w:rsidRPr="004F660B">
              <w:rPr>
                <w:rFonts w:ascii="Times New Roman" w:hAnsi="Times New Roman" w:cs="Times New Roman"/>
                <w:sz w:val="28"/>
                <w:szCs w:val="28"/>
              </w:rPr>
              <w:t xml:space="preserve"> самозагружающиеся или саморазгружающиеся для сельского хозяйства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28.30.7</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28.30.8</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Сепараторы </w:t>
            </w:r>
            <w:proofErr w:type="gramStart"/>
            <w:r w:rsidRPr="004F660B">
              <w:rPr>
                <w:rFonts w:ascii="Times New Roman" w:hAnsi="Times New Roman" w:cs="Times New Roman"/>
                <w:sz w:val="28"/>
                <w:szCs w:val="28"/>
              </w:rPr>
              <w:t>–с</w:t>
            </w:r>
            <w:proofErr w:type="gramEnd"/>
            <w:r w:rsidRPr="004F660B">
              <w:rPr>
                <w:rFonts w:ascii="Times New Roman" w:hAnsi="Times New Roman" w:cs="Times New Roman"/>
                <w:sz w:val="28"/>
                <w:szCs w:val="28"/>
              </w:rPr>
              <w:t xml:space="preserve">ливкоотделители  центробежные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28.93.11</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для обработки и переработки молока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28.93.12</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Сушилки для сельскохозяйственных продуктов</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Оборудование для переработки мяса или птицы</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28.93.17.170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Части оборудования для производства пищевых продуктов</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28.93.32.000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Средства автотранспортные грузовые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29.10.4</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Прицепы-цистерны и полуприцепы-цистерны для перевозки нефтепродуктов, воды и прочих жидкостей</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29.20.23.120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 и полуприцепы тракторные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29.20.23.130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lastRenderedPageBreak/>
              <w:t>Прицепы и полуприцепы прочие, не включенные в другие группировки</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29.20.23.190</w:t>
            </w:r>
          </w:p>
        </w:tc>
      </w:tr>
    </w:tbl>
    <w:p w:rsidR="00145DEC" w:rsidRDefault="00145DEC" w:rsidP="002D6A76">
      <w:pPr>
        <w:pStyle w:val="ConsPlusNormal"/>
        <w:spacing w:before="220"/>
        <w:ind w:firstLine="540"/>
        <w:jc w:val="both"/>
        <w:rPr>
          <w:rFonts w:ascii="Times New Roman" w:hAnsi="Times New Roman" w:cs="Times New Roman"/>
          <w:sz w:val="28"/>
          <w:szCs w:val="28"/>
        </w:rPr>
      </w:pPr>
    </w:p>
    <w:sectPr w:rsidR="00145DEC" w:rsidSect="00AA7D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93"/>
    <w:rsid w:val="00037874"/>
    <w:rsid w:val="00145DEC"/>
    <w:rsid w:val="001C1C51"/>
    <w:rsid w:val="002B0793"/>
    <w:rsid w:val="002D6A76"/>
    <w:rsid w:val="00422B71"/>
    <w:rsid w:val="00435A17"/>
    <w:rsid w:val="00440ECB"/>
    <w:rsid w:val="00462BD3"/>
    <w:rsid w:val="004C3749"/>
    <w:rsid w:val="006253B1"/>
    <w:rsid w:val="00677AB0"/>
    <w:rsid w:val="00775FF3"/>
    <w:rsid w:val="007C6237"/>
    <w:rsid w:val="007F6CC3"/>
    <w:rsid w:val="008C0600"/>
    <w:rsid w:val="008D2539"/>
    <w:rsid w:val="00934BE4"/>
    <w:rsid w:val="00995C78"/>
    <w:rsid w:val="00A86EAD"/>
    <w:rsid w:val="00AA7DDE"/>
    <w:rsid w:val="00AD226E"/>
    <w:rsid w:val="00B413D9"/>
    <w:rsid w:val="00B865F4"/>
    <w:rsid w:val="00BD00D7"/>
    <w:rsid w:val="00C93209"/>
    <w:rsid w:val="00CC7BFF"/>
    <w:rsid w:val="00DA4FFC"/>
    <w:rsid w:val="00DC7CD6"/>
    <w:rsid w:val="00E01A39"/>
    <w:rsid w:val="00EF7966"/>
    <w:rsid w:val="00FA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36EBE96BB988399050483E8513B8E73FE77286786AE91A42317E787316B46FAD980AC5AC2071FA453746D950UCf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Надежда Расимовна Рахматулина</cp:lastModifiedBy>
  <cp:revision>7</cp:revision>
  <cp:lastPrinted>2021-05-27T08:21:00Z</cp:lastPrinted>
  <dcterms:created xsi:type="dcterms:W3CDTF">2021-05-27T08:04:00Z</dcterms:created>
  <dcterms:modified xsi:type="dcterms:W3CDTF">2021-05-27T08:56:00Z</dcterms:modified>
</cp:coreProperties>
</file>