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83269B" w:rsidRDefault="00A13083" w:rsidP="008326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83">
              <w:rPr>
                <w:rFonts w:ascii="Times New Roman" w:hAnsi="Times New Roman" w:cs="Times New Roman"/>
              </w:rPr>
              <w:t xml:space="preserve">Субсидии на возмещение части прямых понесенных затрат на создание </w:t>
            </w:r>
            <w:proofErr w:type="gramStart"/>
            <w:r w:rsidRPr="00A13083">
              <w:rPr>
                <w:rFonts w:ascii="Times New Roman" w:hAnsi="Times New Roman" w:cs="Times New Roman"/>
              </w:rPr>
              <w:t>и(</w:t>
            </w:r>
            <w:proofErr w:type="gramEnd"/>
            <w:r w:rsidRPr="00A13083">
              <w:rPr>
                <w:rFonts w:ascii="Times New Roman" w:hAnsi="Times New Roman" w:cs="Times New Roman"/>
              </w:rPr>
              <w:t>или) модернизацию объектов агропромышленного комплекса, а также на приобретение техники и оборудования</w:t>
            </w:r>
          </w:p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</w:t>
            </w:r>
            <w:proofErr w:type="gramStart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8(812)539-5142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8(812)539-5140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C84C57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200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F52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2002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20922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.2021 с 09:00  </w:t>
            </w:r>
            <w:r w:rsidR="00B20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EF5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bookmarkStart w:id="0" w:name="_GoBack"/>
            <w:bookmarkEnd w:id="0"/>
            <w:r w:rsidR="00566922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E828D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  <w:r w:rsidR="0087557B" w:rsidRPr="00900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245" w:rsidRPr="00C84C57" w:rsidTr="00033582">
        <w:trPr>
          <w:trHeight w:val="813"/>
        </w:trPr>
        <w:tc>
          <w:tcPr>
            <w:tcW w:w="2704" w:type="dxa"/>
          </w:tcPr>
          <w:p w:rsidR="009E0245" w:rsidRPr="00C84C57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проведения отбора </w:t>
            </w:r>
          </w:p>
        </w:tc>
        <w:tc>
          <w:tcPr>
            <w:tcW w:w="6237" w:type="dxa"/>
          </w:tcPr>
          <w:p w:rsidR="009E0245" w:rsidRPr="00033582" w:rsidRDefault="00ED3133" w:rsidP="0053348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</w:t>
            </w:r>
            <w:r w:rsidR="00C50253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33487">
              <w:rPr>
                <w:rFonts w:ascii="Times New Roman" w:hAnsi="Times New Roman" w:cs="Times New Roman"/>
                <w:color w:val="000000" w:themeColor="text1"/>
              </w:rPr>
              <w:t>текущего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в </w:t>
            </w:r>
            <w:r w:rsidRPr="00C84C57">
              <w:rPr>
                <w:rFonts w:ascii="Times New Roman" w:hAnsi="Times New Roman" w:cs="Times New Roman"/>
              </w:rPr>
              <w:t xml:space="preserve">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EF567A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AE3F0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  <w:r w:rsidR="005B5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(датой</w:t>
            </w:r>
            <w:r w:rsidR="00CC73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заключения соглашения)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83269B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Результатом предоставления субсидии </w:t>
            </w:r>
            <w:r w:rsidR="00554140">
              <w:rPr>
                <w:rFonts w:ascii="Times New Roman" w:hAnsi="Times New Roman" w:cs="Times New Roman"/>
              </w:rPr>
              <w:t xml:space="preserve">является </w:t>
            </w:r>
            <w:r w:rsidR="00554140" w:rsidRPr="00554140">
              <w:rPr>
                <w:rFonts w:ascii="Times New Roman" w:hAnsi="Times New Roman" w:cs="Times New Roman"/>
              </w:rPr>
              <w:t xml:space="preserve">реализация заявленного получателем субсидии проекта, направленного на создание </w:t>
            </w:r>
            <w:proofErr w:type="gramStart"/>
            <w:r w:rsidR="00554140" w:rsidRPr="00554140">
              <w:rPr>
                <w:rFonts w:ascii="Times New Roman" w:hAnsi="Times New Roman" w:cs="Times New Roman"/>
              </w:rPr>
              <w:t>и(</w:t>
            </w:r>
            <w:proofErr w:type="gramEnd"/>
            <w:r w:rsidR="00554140" w:rsidRPr="00554140">
              <w:rPr>
                <w:rFonts w:ascii="Times New Roman" w:hAnsi="Times New Roman" w:cs="Times New Roman"/>
              </w:rPr>
              <w:t>или) модернизацию объекта (объектов) агропромышленного комплекса на территории Ленинградской области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2002E0" w:rsidRDefault="002002E0" w:rsidP="00200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участникам отбора на право получения субсидий на первое число месяца, в котором осуществляется подача документов на участие в отборе, предъявляются следующие требования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</w:t>
            </w:r>
            <w:r w:rsidRPr="00C84C57">
              <w:rPr>
                <w:rFonts w:ascii="Times New Roman" w:hAnsi="Times New Roman" w:cs="Times New Roman"/>
              </w:rPr>
              <w:lastRenderedPageBreak/>
              <w:t xml:space="preserve">бюджетных инвестиций, </w:t>
            </w:r>
            <w:r w:rsidR="00C30782" w:rsidRPr="00C84C57">
              <w:rPr>
                <w:rFonts w:ascii="Times New Roman" w:hAnsi="Times New Roman" w:cs="Times New Roman"/>
              </w:rPr>
              <w:t>предоставленных,</w:t>
            </w:r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6B22BF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C84C57">
              <w:rPr>
                <w:rFonts w:ascii="Times New Roman" w:hAnsi="Times New Roman" w:cs="Times New Roman"/>
              </w:rPr>
              <w:t>), в совокупности превышает 50 процентов;</w:t>
            </w:r>
          </w:p>
          <w:p w:rsidR="0087557B" w:rsidRPr="00C84C57" w:rsidRDefault="0087557B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231D29">
            <w:pPr>
              <w:pStyle w:val="a3"/>
              <w:contextualSpacing/>
              <w:jc w:val="both"/>
            </w:pPr>
            <w:r w:rsidRPr="00C84C57">
              <w:rPr>
                <w:rFonts w:ascii="Times New Roman" w:hAnsi="Times New Roman" w:cs="Times New Roman"/>
              </w:rPr>
              <w:t xml:space="preserve"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</w:t>
            </w:r>
            <w:r w:rsidR="0097762A">
              <w:rPr>
                <w:rFonts w:ascii="Times New Roman" w:hAnsi="Times New Roman" w:cs="Times New Roman"/>
              </w:rPr>
              <w:t>порядка предоставления субсидий.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DC38CE">
              <w:rPr>
                <w:rFonts w:ascii="Times New Roman" w:hAnsi="Times New Roman" w:cs="Times New Roman"/>
              </w:rPr>
              <w:t xml:space="preserve">Участники отбора </w:t>
            </w:r>
            <w:r w:rsidR="004E6393" w:rsidRPr="00DC38CE">
              <w:rPr>
                <w:rFonts w:ascii="Times New Roman" w:hAnsi="Times New Roman" w:cs="Times New Roman"/>
              </w:rPr>
              <w:t>представляют следующие документы</w:t>
            </w:r>
            <w:r w:rsidR="007B4D09" w:rsidRPr="00DC38CE">
              <w:rPr>
                <w:rFonts w:ascii="Times New Roman" w:hAnsi="Times New Roman" w:cs="Times New Roman"/>
              </w:rPr>
              <w:t xml:space="preserve"> для заключения соглашения и получения субсидии</w:t>
            </w:r>
            <w:r w:rsidR="004E6393" w:rsidRPr="00DC38CE">
              <w:rPr>
                <w:rFonts w:ascii="Times New Roman" w:hAnsi="Times New Roman" w:cs="Times New Roman"/>
              </w:rPr>
              <w:t>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C945A8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="004E6393"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r w:rsidR="00492E47" w:rsidRPr="00C84C57">
              <w:rPr>
                <w:rFonts w:ascii="Times New Roman" w:hAnsi="Times New Roman" w:cs="Times New Roman"/>
              </w:rPr>
              <w:t>предоставленных,</w:t>
            </w:r>
            <w:r w:rsidR="004E6393"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  <w:proofErr w:type="gramEnd"/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6C0987">
              <w:rPr>
                <w:rFonts w:ascii="Times New Roman" w:hAnsi="Times New Roman" w:cs="Times New Roman"/>
              </w:rPr>
              <w:t>2</w:t>
            </w:r>
            <w:r w:rsidR="00C945A8">
              <w:rPr>
                <w:rFonts w:ascii="Times New Roman" w:hAnsi="Times New Roman" w:cs="Times New Roman"/>
              </w:rPr>
              <w:t>6 к Приложению 1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0055A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Порядок отзыва 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661838" w:rsidRDefault="00661838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C38CE" w:rsidRPr="00DC38C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C38CE">
              <w:rPr>
                <w:rFonts w:ascii="Times New Roman" w:hAnsi="Times New Roman" w:cs="Times New Roman"/>
                <w:color w:val="000000" w:themeColor="text1"/>
              </w:rPr>
              <w:t xml:space="preserve"> рабочих дней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с даты поступления документов на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661838" w:rsidRDefault="0066183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есоответствие участника отбора категориям, установленным пунктом 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 xml:space="preserve">1.6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и треб</w:t>
            </w:r>
            <w:r w:rsidR="00E40901">
              <w:rPr>
                <w:rFonts w:ascii="Times New Roman" w:hAnsi="Times New Roman" w:cs="Times New Roman"/>
                <w:color w:val="000000" w:themeColor="text1"/>
              </w:rPr>
              <w:t>ованиям, установленным пунктом 2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-несоответствие представленных участником отбора предложений (заявок) и документов требованиям, указанным </w:t>
            </w:r>
            <w:r w:rsidR="00271BCD" w:rsidRPr="00271BCD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F52314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  <w:p w:rsidR="00231D29" w:rsidRPr="00F52314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Основаниями для отказа в предоставлении субсидии являются: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представленных получателем субсидии документов требованиям, определенным </w:t>
            </w:r>
            <w:hyperlink r:id="rId6" w:history="1">
              <w:r w:rsidRPr="00231D29">
                <w:rPr>
                  <w:rStyle w:val="a4"/>
                  <w:rFonts w:ascii="Times New Roman" w:hAnsi="Times New Roman" w:cs="Times New Roman"/>
                </w:rPr>
                <w:t>пунктами 2.8.1</w:t>
              </w:r>
            </w:hyperlink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hyperlink r:id="rId7" w:history="1">
              <w:r w:rsidRPr="00231D29">
                <w:rPr>
                  <w:rStyle w:val="a4"/>
                  <w:rFonts w:ascii="Times New Roman" w:hAnsi="Times New Roman" w:cs="Times New Roman"/>
                </w:rPr>
                <w:t>2.8.2</w:t>
              </w:r>
            </w:hyperlink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Порядка;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несоответствие получателя субсидии условиям предоставления субсидии, указанным для каждой субсидии в приложении к настоящему Порядку;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недостоверность информации, представление получателем субсидии информации, содержащейся в документах, не в полном объеме.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Ответственность за достоверность и полноту сведений, указанных в документах, являющихся основанием для предоставления субсидии, возлагается на получателя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В случае отказа в предоставлении субсидии комитет (управление ветеринарии) в срок, не превышающий пяти рабочих дней </w:t>
            </w:r>
            <w:proofErr w:type="gramStart"/>
            <w:r w:rsidRPr="00231D29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231D29">
              <w:rPr>
                <w:rFonts w:ascii="Times New Roman" w:hAnsi="Times New Roman" w:cs="Times New Roman"/>
                <w:color w:val="000000" w:themeColor="text1"/>
              </w:rPr>
              <w:t xml:space="preserve"> решения об отказе в предоставлении субсидии, направляет участникам отбора письменный мотивированный отказ (уведомление) в предоставлении субсидии.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Представленные документы возвращаются участнику отбора по письменному требованию.</w:t>
            </w:r>
          </w:p>
          <w:p w:rsidR="00231D29" w:rsidRPr="00231D29" w:rsidRDefault="00231D29" w:rsidP="00231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31D29">
              <w:rPr>
                <w:rFonts w:ascii="Times New Roman" w:hAnsi="Times New Roman" w:cs="Times New Roman"/>
                <w:color w:val="000000" w:themeColor="text1"/>
              </w:rPr>
              <w:t>Отказ в предоставлении субсидии не препятствует повторной подаче документов после устранения причины отказа.</w:t>
            </w:r>
          </w:p>
          <w:p w:rsidR="00231D29" w:rsidRPr="00231D29" w:rsidRDefault="00231D29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Разъяснения заявителям в течение </w:t>
            </w:r>
            <w:proofErr w:type="gramStart"/>
            <w:r w:rsidRPr="00444EE8">
              <w:rPr>
                <w:rFonts w:ascii="Times New Roman" w:hAnsi="Times New Roman" w:cs="Times New Roman"/>
                <w:color w:val="000000" w:themeColor="text1"/>
              </w:rPr>
              <w:t>срока проведения отбора положений информации</w:t>
            </w:r>
            <w:proofErr w:type="gramEnd"/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о проведении отбора предоставляются комитетом в письменной форме в течение </w:t>
            </w:r>
            <w:r w:rsidRPr="009E3444">
              <w:rPr>
                <w:rFonts w:ascii="Times New Roman" w:hAnsi="Times New Roman" w:cs="Times New Roman"/>
                <w:color w:val="000000" w:themeColor="text1"/>
              </w:rPr>
              <w:t>пяти</w:t>
            </w:r>
            <w:r w:rsidRPr="00444EE8">
              <w:rPr>
                <w:rFonts w:ascii="Times New Roman" w:hAnsi="Times New Roman" w:cs="Times New Roman"/>
                <w:color w:val="000000" w:themeColor="text1"/>
              </w:rPr>
              <w:t xml:space="preserve"> рабочих дней с даты регистрации соответствующего запроса в канцелярии комитета</w:t>
            </w:r>
          </w:p>
        </w:tc>
      </w:tr>
      <w:tr w:rsidR="00F16AA2" w:rsidRPr="00272DCF" w:rsidTr="00D24299">
        <w:trPr>
          <w:trHeight w:val="976"/>
        </w:trPr>
        <w:tc>
          <w:tcPr>
            <w:tcW w:w="2660" w:type="dxa"/>
          </w:tcPr>
          <w:p w:rsidR="00F16AA2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Срок, 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A474C9" w:rsidRPr="00272DCF" w:rsidRDefault="00A474C9" w:rsidP="00A474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="008245FF"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>дней</w:t>
            </w:r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>с даты опубликования</w:t>
            </w:r>
            <w:proofErr w:type="gramEnd"/>
            <w:r w:rsidR="008245FF" w:rsidRPr="008245FF">
              <w:rPr>
                <w:rFonts w:ascii="Times New Roman" w:hAnsi="Times New Roman" w:cs="Times New Roman"/>
                <w:color w:val="000000" w:themeColor="text1"/>
              </w:rPr>
              <w:t xml:space="preserve"> на официальном сайте комитета в сети "Интернет" и на едином портале (при наличии технической возможности) информации о результатах конкурсного отбора</w:t>
            </w:r>
          </w:p>
          <w:p w:rsidR="00F16AA2" w:rsidRPr="00580C0F" w:rsidRDefault="00F16AA2" w:rsidP="002B51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93FE9" w:rsidRPr="00272DCF" w:rsidTr="000C45DE">
        <w:trPr>
          <w:trHeight w:val="962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 xml:space="preserve">словия признания победителя отбора </w:t>
            </w:r>
            <w:proofErr w:type="gramStart"/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</w:t>
            </w:r>
            <w:proofErr w:type="gramEnd"/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2B171E">
        <w:trPr>
          <w:trHeight w:val="354"/>
        </w:trPr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B6405A" w:rsidP="007D4FD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(8812)539-48-71 Четверикова О</w:t>
            </w:r>
            <w:r w:rsidR="007D4FD6">
              <w:rPr>
                <w:rFonts w:ascii="Times New Roman" w:hAnsi="Times New Roman" w:cs="Times New Roman"/>
              </w:rPr>
              <w:t>.А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0055A"/>
    <w:rsid w:val="00027326"/>
    <w:rsid w:val="00033582"/>
    <w:rsid w:val="00056AAF"/>
    <w:rsid w:val="00071DDB"/>
    <w:rsid w:val="00082E2D"/>
    <w:rsid w:val="000C45DE"/>
    <w:rsid w:val="000F625F"/>
    <w:rsid w:val="00130AEE"/>
    <w:rsid w:val="0013575F"/>
    <w:rsid w:val="001930BE"/>
    <w:rsid w:val="001A2332"/>
    <w:rsid w:val="001F4B10"/>
    <w:rsid w:val="002002E0"/>
    <w:rsid w:val="00200738"/>
    <w:rsid w:val="00231D29"/>
    <w:rsid w:val="00271BCD"/>
    <w:rsid w:val="002B171E"/>
    <w:rsid w:val="002B51E7"/>
    <w:rsid w:val="002C1728"/>
    <w:rsid w:val="002C4378"/>
    <w:rsid w:val="002E30A7"/>
    <w:rsid w:val="00304BC8"/>
    <w:rsid w:val="00305F85"/>
    <w:rsid w:val="003164B0"/>
    <w:rsid w:val="00320651"/>
    <w:rsid w:val="0032538F"/>
    <w:rsid w:val="003453F5"/>
    <w:rsid w:val="00386252"/>
    <w:rsid w:val="003B531C"/>
    <w:rsid w:val="00444EE8"/>
    <w:rsid w:val="00445B16"/>
    <w:rsid w:val="00492E47"/>
    <w:rsid w:val="004A015E"/>
    <w:rsid w:val="004E6393"/>
    <w:rsid w:val="0051795C"/>
    <w:rsid w:val="00533487"/>
    <w:rsid w:val="00551FC9"/>
    <w:rsid w:val="00554140"/>
    <w:rsid w:val="0055568D"/>
    <w:rsid w:val="00566922"/>
    <w:rsid w:val="005673B7"/>
    <w:rsid w:val="00580C0F"/>
    <w:rsid w:val="005B5D42"/>
    <w:rsid w:val="00661838"/>
    <w:rsid w:val="006B22BF"/>
    <w:rsid w:val="006C0987"/>
    <w:rsid w:val="00715D81"/>
    <w:rsid w:val="00790A21"/>
    <w:rsid w:val="00797599"/>
    <w:rsid w:val="007B4D09"/>
    <w:rsid w:val="007C5975"/>
    <w:rsid w:val="007D4FD6"/>
    <w:rsid w:val="00807DEA"/>
    <w:rsid w:val="00812245"/>
    <w:rsid w:val="008245FF"/>
    <w:rsid w:val="0083269B"/>
    <w:rsid w:val="0087557B"/>
    <w:rsid w:val="008B1515"/>
    <w:rsid w:val="008E1185"/>
    <w:rsid w:val="00900EF5"/>
    <w:rsid w:val="00901604"/>
    <w:rsid w:val="00962F97"/>
    <w:rsid w:val="0097762A"/>
    <w:rsid w:val="00980D80"/>
    <w:rsid w:val="00991B4F"/>
    <w:rsid w:val="009A1BA2"/>
    <w:rsid w:val="009A2F3F"/>
    <w:rsid w:val="009D11BD"/>
    <w:rsid w:val="009E0245"/>
    <w:rsid w:val="009E3444"/>
    <w:rsid w:val="00A13083"/>
    <w:rsid w:val="00A474C9"/>
    <w:rsid w:val="00A61ED4"/>
    <w:rsid w:val="00AB56A2"/>
    <w:rsid w:val="00AE3F0C"/>
    <w:rsid w:val="00B20922"/>
    <w:rsid w:val="00B6405A"/>
    <w:rsid w:val="00BE3CE0"/>
    <w:rsid w:val="00C30782"/>
    <w:rsid w:val="00C402F9"/>
    <w:rsid w:val="00C50253"/>
    <w:rsid w:val="00C7040F"/>
    <w:rsid w:val="00C732A9"/>
    <w:rsid w:val="00C84C57"/>
    <w:rsid w:val="00C86A04"/>
    <w:rsid w:val="00C945A8"/>
    <w:rsid w:val="00CC739E"/>
    <w:rsid w:val="00D12392"/>
    <w:rsid w:val="00D24299"/>
    <w:rsid w:val="00D82EC7"/>
    <w:rsid w:val="00D83713"/>
    <w:rsid w:val="00D84DAD"/>
    <w:rsid w:val="00DA778C"/>
    <w:rsid w:val="00DB1651"/>
    <w:rsid w:val="00DC38CE"/>
    <w:rsid w:val="00E01A4F"/>
    <w:rsid w:val="00E079E9"/>
    <w:rsid w:val="00E12EA8"/>
    <w:rsid w:val="00E40901"/>
    <w:rsid w:val="00E5722C"/>
    <w:rsid w:val="00E828D6"/>
    <w:rsid w:val="00E854D0"/>
    <w:rsid w:val="00E85E91"/>
    <w:rsid w:val="00E93FE9"/>
    <w:rsid w:val="00ED3133"/>
    <w:rsid w:val="00EF567A"/>
    <w:rsid w:val="00F16AA2"/>
    <w:rsid w:val="00F31560"/>
    <w:rsid w:val="00F457D7"/>
    <w:rsid w:val="00F52314"/>
    <w:rsid w:val="00F74DC3"/>
    <w:rsid w:val="00FA725C"/>
    <w:rsid w:val="00FB4BD1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B0189EEC8CA5BDA44D5FA74292152EEFAA36FD7162A5C606D33A3F002C9F9540E38C255DAE4EA541EC381B2459EE6304E466DA02DA45B81Bw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0189EEC8CA5BDA44D5FA74292152EEFAA36FD7162A5C606D33A3F002C9F9540E38C255DAE4EA64BEC381B2459EE6304E466DA02DA45B81Bw9N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Денис Валентинович Боярчик</cp:lastModifiedBy>
  <cp:revision>2</cp:revision>
  <cp:lastPrinted>2021-07-02T13:05:00Z</cp:lastPrinted>
  <dcterms:created xsi:type="dcterms:W3CDTF">2021-10-04T11:59:00Z</dcterms:created>
  <dcterms:modified xsi:type="dcterms:W3CDTF">2021-10-04T11:59:00Z</dcterms:modified>
</cp:coreProperties>
</file>