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4DA" w:rsidRPr="00FC4BEC" w:rsidRDefault="000F74DA" w:rsidP="000F74DA">
      <w:pPr>
        <w:spacing w:after="0" w:line="240" w:lineRule="auto"/>
        <w:jc w:val="center"/>
        <w:rPr>
          <w:rFonts w:ascii="Times New Roman" w:hAnsi="Times New Roman" w:cs="Times New Roman"/>
          <w:b/>
          <w:sz w:val="28"/>
          <w:szCs w:val="28"/>
        </w:rPr>
      </w:pPr>
      <w:r w:rsidRPr="00FC4BEC">
        <w:rPr>
          <w:rFonts w:ascii="Times New Roman" w:hAnsi="Times New Roman" w:cs="Times New Roman"/>
          <w:b/>
          <w:sz w:val="28"/>
          <w:szCs w:val="28"/>
        </w:rPr>
        <w:t>ИЗВЕЩЕНИЕ</w:t>
      </w:r>
    </w:p>
    <w:p w:rsidR="000F74DA" w:rsidRDefault="000F74DA" w:rsidP="004F1DAF">
      <w:pPr>
        <w:spacing w:after="0" w:line="240" w:lineRule="auto"/>
        <w:jc w:val="center"/>
        <w:rPr>
          <w:rFonts w:ascii="Times New Roman" w:hAnsi="Times New Roman" w:cs="Times New Roman"/>
          <w:b/>
          <w:sz w:val="28"/>
          <w:szCs w:val="28"/>
        </w:rPr>
      </w:pPr>
      <w:bookmarkStart w:id="0" w:name="OLE_LINK1"/>
      <w:r w:rsidRPr="00FC4BEC">
        <w:rPr>
          <w:rFonts w:ascii="Times New Roman" w:hAnsi="Times New Roman" w:cs="Times New Roman"/>
          <w:b/>
          <w:sz w:val="28"/>
          <w:szCs w:val="28"/>
        </w:rPr>
        <w:t>о проведении отбора</w:t>
      </w:r>
      <w:bookmarkEnd w:id="0"/>
      <w:r w:rsidR="00097AD7">
        <w:rPr>
          <w:rFonts w:ascii="Times New Roman" w:hAnsi="Times New Roman" w:cs="Times New Roman"/>
          <w:b/>
          <w:sz w:val="28"/>
          <w:szCs w:val="28"/>
        </w:rPr>
        <w:t xml:space="preserve"> на получение субсидии на возмещение части затрат </w:t>
      </w:r>
      <w:r w:rsidR="004F1DAF" w:rsidRPr="004F1DAF">
        <w:rPr>
          <w:rFonts w:ascii="Times New Roman" w:hAnsi="Times New Roman" w:cs="Times New Roman"/>
          <w:b/>
          <w:sz w:val="28"/>
          <w:szCs w:val="28"/>
        </w:rPr>
        <w:t xml:space="preserve">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rsidR="004F1DAF" w:rsidRPr="004F1DAF">
        <w:rPr>
          <w:rFonts w:ascii="Times New Roman" w:hAnsi="Times New Roman" w:cs="Times New Roman"/>
          <w:b/>
          <w:sz w:val="28"/>
          <w:szCs w:val="28"/>
        </w:rPr>
        <w:t>рыбохозяйственном</w:t>
      </w:r>
      <w:proofErr w:type="spellEnd"/>
      <w:r w:rsidR="004F1DAF" w:rsidRPr="004F1DAF">
        <w:rPr>
          <w:rFonts w:ascii="Times New Roman" w:hAnsi="Times New Roman" w:cs="Times New Roman"/>
          <w:b/>
          <w:sz w:val="28"/>
          <w:szCs w:val="28"/>
        </w:rPr>
        <w:t xml:space="preserve"> комплексе Ленинградской области</w:t>
      </w:r>
    </w:p>
    <w:p w:rsidR="00A67103" w:rsidRPr="00FC4BEC" w:rsidRDefault="00A67103" w:rsidP="00DC003E">
      <w:pPr>
        <w:spacing w:after="0" w:line="240" w:lineRule="auto"/>
        <w:rPr>
          <w:rFonts w:ascii="Times New Roman" w:eastAsia="Calibri" w:hAnsi="Times New Roman" w:cs="Times New Roman"/>
          <w:sz w:val="28"/>
          <w:szCs w:val="28"/>
        </w:rPr>
      </w:pPr>
    </w:p>
    <w:tbl>
      <w:tblPr>
        <w:tblStyle w:val="a7"/>
        <w:tblW w:w="0" w:type="auto"/>
        <w:tblInd w:w="-34" w:type="dxa"/>
        <w:tblLayout w:type="fixed"/>
        <w:tblLook w:val="04A0" w:firstRow="1" w:lastRow="0" w:firstColumn="1" w:lastColumn="0" w:noHBand="0" w:noVBand="1"/>
      </w:tblPr>
      <w:tblGrid>
        <w:gridCol w:w="1985"/>
        <w:gridCol w:w="6956"/>
      </w:tblGrid>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Организатор</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rsidP="003C71F7">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 xml:space="preserve">Комитет по агропромышленному и рыбохозяйственному комплексу Ленинградской области (далее - комитет), </w:t>
            </w:r>
            <w:r w:rsidR="003D1B89">
              <w:rPr>
                <w:rFonts w:ascii="Times New Roman" w:eastAsia="Times New Roman" w:hAnsi="Times New Roman" w:cs="Times New Roman"/>
                <w:color w:val="000000"/>
                <w:sz w:val="26"/>
                <w:szCs w:val="26"/>
                <w:lang w:eastAsia="ru-RU"/>
              </w:rPr>
              <w:t xml:space="preserve">сектор развития растениеводства </w:t>
            </w:r>
            <w:r w:rsidR="0038108B">
              <w:rPr>
                <w:rFonts w:ascii="Times New Roman" w:eastAsia="Times New Roman" w:hAnsi="Times New Roman" w:cs="Times New Roman"/>
                <w:color w:val="000000"/>
                <w:sz w:val="26"/>
                <w:szCs w:val="26"/>
                <w:lang w:eastAsia="ru-RU"/>
              </w:rPr>
              <w:t>департамента по развит</w:t>
            </w:r>
            <w:r w:rsidR="003C71F7">
              <w:rPr>
                <w:rFonts w:ascii="Times New Roman" w:eastAsia="Times New Roman" w:hAnsi="Times New Roman" w:cs="Times New Roman"/>
                <w:color w:val="000000"/>
                <w:sz w:val="26"/>
                <w:szCs w:val="26"/>
                <w:lang w:eastAsia="ru-RU"/>
              </w:rPr>
              <w:t>ию отраслей сельского хозяйства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jc w:val="center"/>
              <w:rPr>
                <w:rFonts w:ascii="Times New Roman" w:eastAsia="Times New Roman" w:hAnsi="Times New Roman" w:cs="Times New Roman"/>
                <w:color w:val="000000"/>
                <w:sz w:val="26"/>
                <w:szCs w:val="26"/>
                <w:lang w:eastAsia="ru-RU"/>
              </w:rPr>
            </w:pPr>
            <w:r w:rsidRPr="00E61797">
              <w:rPr>
                <w:rFonts w:ascii="Times New Roman" w:hAnsi="Times New Roman" w:cs="Times New Roman"/>
                <w:sz w:val="26"/>
                <w:szCs w:val="26"/>
              </w:rPr>
              <w:t xml:space="preserve">Прием заявок на участие в отборе </w:t>
            </w:r>
            <w:r w:rsidRPr="00C614DF">
              <w:rPr>
                <w:rFonts w:ascii="Times New Roman" w:hAnsi="Times New Roman" w:cs="Times New Roman"/>
                <w:sz w:val="26"/>
                <w:szCs w:val="26"/>
              </w:rPr>
              <w:t>осуществляется на бумажном носителе</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Место нахождения</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 канцелярия комитета</w:t>
            </w:r>
          </w:p>
        </w:tc>
      </w:tr>
      <w:tr w:rsidR="003A6B23" w:rsidRPr="00E61797" w:rsidTr="00BA51B6">
        <w:tc>
          <w:tcPr>
            <w:tcW w:w="8941" w:type="dxa"/>
            <w:gridSpan w:val="2"/>
            <w:tcBorders>
              <w:top w:val="single" w:sz="4" w:space="0" w:color="auto"/>
              <w:left w:val="single" w:sz="4" w:space="0" w:color="auto"/>
              <w:bottom w:val="single" w:sz="4" w:space="0" w:color="auto"/>
              <w:right w:val="single" w:sz="4" w:space="0" w:color="auto"/>
            </w:tcBorders>
          </w:tcPr>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 xml:space="preserve">Заявка может быть направлена на бумажном носителе </w:t>
            </w:r>
            <w:r w:rsidRPr="00E61797">
              <w:rPr>
                <w:b/>
                <w:sz w:val="26"/>
                <w:szCs w:val="26"/>
              </w:rPr>
              <w:t>Почтой России</w:t>
            </w:r>
            <w:r w:rsidRPr="00E61797">
              <w:rPr>
                <w:sz w:val="26"/>
                <w:szCs w:val="26"/>
              </w:rPr>
              <w:t>,</w:t>
            </w:r>
          </w:p>
          <w:p w:rsidR="003A6B23" w:rsidRPr="00E61797" w:rsidRDefault="003A6B23" w:rsidP="003A6B23">
            <w:pPr>
              <w:pStyle w:val="a3"/>
              <w:spacing w:before="0" w:beforeAutospacing="0" w:after="0" w:afterAutospacing="0"/>
              <w:ind w:firstLine="708"/>
              <w:jc w:val="center"/>
              <w:rPr>
                <w:sz w:val="26"/>
                <w:szCs w:val="26"/>
              </w:rPr>
            </w:pPr>
            <w:r w:rsidRPr="00E61797">
              <w:rPr>
                <w:sz w:val="26"/>
                <w:szCs w:val="26"/>
              </w:rPr>
              <w:t>но не позднее установленной даты окончания приема заявок.</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Почтовый адрес</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191311 г. Санкт- Петербург, ул. Смольного, д.3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Адрес электронной почты</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hAnsi="Times New Roman" w:cs="Times New Roman"/>
                <w:color w:val="000000"/>
                <w:sz w:val="26"/>
                <w:szCs w:val="26"/>
                <w:bdr w:val="none" w:sz="0" w:space="0" w:color="auto" w:frame="1"/>
              </w:rPr>
              <w:t>kom.agro@lenreg.ru </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rPr>
                <w:rFonts w:ascii="Times New Roman" w:eastAsia="Times New Roman" w:hAnsi="Times New Roman" w:cs="Times New Roman"/>
                <w:b/>
                <w:color w:val="000000"/>
                <w:sz w:val="26"/>
                <w:szCs w:val="26"/>
                <w:lang w:eastAsia="ru-RU"/>
              </w:rPr>
            </w:pPr>
            <w:r w:rsidRPr="00E61797">
              <w:rPr>
                <w:rFonts w:ascii="Times New Roman" w:eastAsia="Times New Roman" w:hAnsi="Times New Roman" w:cs="Times New Roman"/>
                <w:color w:val="000000"/>
                <w:sz w:val="26"/>
                <w:szCs w:val="26"/>
                <w:lang w:eastAsia="ru-RU"/>
              </w:rPr>
              <w:t>Дата и время начала и окончания приема заявок об участии в отборе</w:t>
            </w: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rPr>
                <w:rFonts w:ascii="Times New Roman" w:eastAsia="Times New Roman" w:hAnsi="Times New Roman" w:cs="Times New Roman"/>
                <w:color w:val="000000"/>
                <w:sz w:val="26"/>
                <w:szCs w:val="26"/>
                <w:lang w:eastAsia="ru-RU"/>
              </w:rPr>
            </w:pPr>
          </w:p>
          <w:p w:rsidR="00A67103" w:rsidRPr="00E61797" w:rsidRDefault="00A67103">
            <w:pPr>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b/>
                <w:color w:val="000000"/>
                <w:sz w:val="26"/>
                <w:szCs w:val="26"/>
                <w:lang w:eastAsia="ru-RU"/>
              </w:rPr>
              <w:t>с 09:00</w:t>
            </w:r>
            <w:r w:rsidR="003A6B23" w:rsidRPr="00E61797">
              <w:rPr>
                <w:rFonts w:ascii="Times New Roman" w:eastAsia="Times New Roman" w:hAnsi="Times New Roman" w:cs="Times New Roman"/>
                <w:b/>
                <w:color w:val="000000"/>
                <w:sz w:val="26"/>
                <w:szCs w:val="26"/>
                <w:lang w:eastAsia="ru-RU"/>
              </w:rPr>
              <w:t xml:space="preserve"> </w:t>
            </w:r>
            <w:r w:rsidR="00206B90">
              <w:rPr>
                <w:rFonts w:ascii="Times New Roman" w:eastAsia="Times New Roman" w:hAnsi="Times New Roman" w:cs="Times New Roman"/>
                <w:b/>
                <w:color w:val="000000"/>
                <w:sz w:val="26"/>
                <w:szCs w:val="26"/>
                <w:lang w:eastAsia="ru-RU"/>
              </w:rPr>
              <w:t>1</w:t>
            </w:r>
            <w:r w:rsidR="00206B90">
              <w:rPr>
                <w:rFonts w:ascii="Times New Roman" w:eastAsia="Times New Roman" w:hAnsi="Times New Roman" w:cs="Times New Roman"/>
                <w:b/>
                <w:color w:val="000000"/>
                <w:sz w:val="26"/>
                <w:szCs w:val="26"/>
                <w:lang w:val="en-US" w:eastAsia="ru-RU"/>
              </w:rPr>
              <w:t>4</w:t>
            </w:r>
            <w:bookmarkStart w:id="1" w:name="_GoBack"/>
            <w:bookmarkEnd w:id="1"/>
            <w:r w:rsidR="007937AE">
              <w:rPr>
                <w:rFonts w:ascii="Times New Roman" w:eastAsia="Times New Roman" w:hAnsi="Times New Roman" w:cs="Times New Roman"/>
                <w:b/>
                <w:color w:val="000000"/>
                <w:sz w:val="26"/>
                <w:szCs w:val="26"/>
                <w:lang w:eastAsia="ru-RU"/>
              </w:rPr>
              <w:t xml:space="preserve"> </w:t>
            </w:r>
            <w:r w:rsidR="00E3286C">
              <w:rPr>
                <w:rFonts w:ascii="Times New Roman" w:eastAsia="Times New Roman" w:hAnsi="Times New Roman" w:cs="Times New Roman"/>
                <w:b/>
                <w:bCs/>
                <w:color w:val="000000"/>
                <w:sz w:val="26"/>
                <w:szCs w:val="26"/>
                <w:lang w:eastAsia="ru-RU"/>
              </w:rPr>
              <w:t>сентября</w:t>
            </w:r>
            <w:r w:rsidR="002A6D38">
              <w:rPr>
                <w:rFonts w:ascii="Times New Roman" w:eastAsia="Times New Roman" w:hAnsi="Times New Roman" w:cs="Times New Roman"/>
                <w:b/>
                <w:bCs/>
                <w:color w:val="000000"/>
                <w:sz w:val="26"/>
                <w:szCs w:val="26"/>
                <w:lang w:eastAsia="ru-RU"/>
              </w:rPr>
              <w:t xml:space="preserve"> </w:t>
            </w:r>
            <w:r w:rsidR="000D6915">
              <w:rPr>
                <w:rFonts w:ascii="Times New Roman" w:eastAsia="Times New Roman" w:hAnsi="Times New Roman" w:cs="Times New Roman"/>
                <w:b/>
                <w:bCs/>
                <w:color w:val="000000"/>
                <w:sz w:val="26"/>
                <w:szCs w:val="26"/>
                <w:lang w:eastAsia="ru-RU"/>
              </w:rPr>
              <w:t>до 16:0</w:t>
            </w:r>
            <w:r w:rsidR="002A6D38" w:rsidRPr="00C614DF">
              <w:rPr>
                <w:rFonts w:ascii="Times New Roman" w:eastAsia="Times New Roman" w:hAnsi="Times New Roman" w:cs="Times New Roman"/>
                <w:b/>
                <w:bCs/>
                <w:color w:val="000000"/>
                <w:sz w:val="26"/>
                <w:szCs w:val="26"/>
                <w:lang w:eastAsia="ru-RU"/>
              </w:rPr>
              <w:t xml:space="preserve">0 </w:t>
            </w:r>
            <w:r w:rsidR="000A101A">
              <w:rPr>
                <w:rFonts w:ascii="Times New Roman" w:eastAsia="Times New Roman" w:hAnsi="Times New Roman" w:cs="Times New Roman"/>
                <w:b/>
                <w:bCs/>
                <w:color w:val="000000"/>
                <w:sz w:val="26"/>
                <w:szCs w:val="26"/>
                <w:lang w:eastAsia="ru-RU"/>
              </w:rPr>
              <w:t>30</w:t>
            </w:r>
            <w:r w:rsidR="002A6D38" w:rsidRPr="00C614DF">
              <w:rPr>
                <w:rFonts w:ascii="Times New Roman" w:eastAsia="Times New Roman" w:hAnsi="Times New Roman" w:cs="Times New Roman"/>
                <w:b/>
                <w:bCs/>
                <w:color w:val="000000"/>
                <w:sz w:val="26"/>
                <w:szCs w:val="26"/>
                <w:lang w:eastAsia="ru-RU"/>
              </w:rPr>
              <w:t xml:space="preserve"> </w:t>
            </w:r>
            <w:r w:rsidR="006732A8">
              <w:rPr>
                <w:rFonts w:ascii="Times New Roman" w:eastAsia="Times New Roman" w:hAnsi="Times New Roman" w:cs="Times New Roman"/>
                <w:b/>
                <w:bCs/>
                <w:color w:val="000000"/>
                <w:sz w:val="26"/>
                <w:szCs w:val="26"/>
                <w:lang w:eastAsia="ru-RU"/>
              </w:rPr>
              <w:t>сентябр</w:t>
            </w:r>
            <w:r w:rsidR="007937AE">
              <w:rPr>
                <w:rFonts w:ascii="Times New Roman" w:eastAsia="Times New Roman" w:hAnsi="Times New Roman" w:cs="Times New Roman"/>
                <w:b/>
                <w:bCs/>
                <w:color w:val="000000"/>
                <w:sz w:val="26"/>
                <w:szCs w:val="26"/>
                <w:lang w:eastAsia="ru-RU"/>
              </w:rPr>
              <w:t>я</w:t>
            </w:r>
            <w:r w:rsidR="002A6D38">
              <w:rPr>
                <w:rFonts w:ascii="Times New Roman" w:eastAsia="Times New Roman" w:hAnsi="Times New Roman" w:cs="Times New Roman"/>
                <w:b/>
                <w:bCs/>
                <w:color w:val="000000"/>
                <w:sz w:val="26"/>
                <w:szCs w:val="26"/>
                <w:lang w:eastAsia="ru-RU"/>
              </w:rPr>
              <w:t xml:space="preserve"> 2022</w:t>
            </w:r>
            <w:r w:rsidRPr="00E61797">
              <w:rPr>
                <w:rFonts w:ascii="Times New Roman" w:eastAsia="Times New Roman" w:hAnsi="Times New Roman" w:cs="Times New Roman"/>
                <w:b/>
                <w:bCs/>
                <w:color w:val="000000"/>
                <w:sz w:val="26"/>
                <w:szCs w:val="26"/>
                <w:lang w:eastAsia="ru-RU"/>
              </w:rPr>
              <w:t xml:space="preserve"> года </w:t>
            </w:r>
          </w:p>
          <w:p w:rsidR="00A67103" w:rsidRPr="00E61797" w:rsidRDefault="00A67103">
            <w:pPr>
              <w:autoSpaceDE w:val="0"/>
              <w:autoSpaceDN w:val="0"/>
              <w:adjustRightInd w:val="0"/>
              <w:ind w:firstLine="540"/>
              <w:jc w:val="both"/>
              <w:rPr>
                <w:rFonts w:ascii="Times New Roman" w:hAnsi="Times New Roman" w:cs="Times New Roman"/>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Место проведения отбора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191311 г. Санкт- Петербург, ул. Смольного, д.</w:t>
            </w:r>
            <w:r w:rsidR="007049E0">
              <w:rPr>
                <w:rFonts w:ascii="Times New Roman" w:eastAsia="Times New Roman" w:hAnsi="Times New Roman" w:cs="Times New Roman"/>
                <w:color w:val="000000"/>
                <w:sz w:val="26"/>
                <w:szCs w:val="26"/>
                <w:lang w:eastAsia="ru-RU"/>
              </w:rPr>
              <w:t xml:space="preserve"> </w:t>
            </w:r>
            <w:r w:rsidRPr="00E61797">
              <w:rPr>
                <w:rFonts w:ascii="Times New Roman" w:eastAsia="Times New Roman" w:hAnsi="Times New Roman" w:cs="Times New Roman"/>
                <w:color w:val="000000"/>
                <w:sz w:val="26"/>
                <w:szCs w:val="26"/>
                <w:lang w:eastAsia="ru-RU"/>
              </w:rPr>
              <w:t>3</w:t>
            </w: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F13733" w:rsidRDefault="00A67103">
            <w:pPr>
              <w:pStyle w:val="a6"/>
              <w:rPr>
                <w:rFonts w:ascii="Times New Roman" w:eastAsia="Times New Roman" w:hAnsi="Times New Roman" w:cs="Times New Roman"/>
                <w:color w:val="000000"/>
                <w:sz w:val="26"/>
                <w:szCs w:val="26"/>
                <w:lang w:eastAsia="ru-RU"/>
              </w:rPr>
            </w:pPr>
            <w:r w:rsidRPr="00E61797">
              <w:rPr>
                <w:rFonts w:ascii="Times New Roman" w:eastAsia="Times New Roman" w:hAnsi="Times New Roman" w:cs="Times New Roman"/>
                <w:color w:val="000000"/>
                <w:sz w:val="26"/>
                <w:szCs w:val="26"/>
                <w:lang w:eastAsia="ru-RU"/>
              </w:rPr>
              <w:t>Доменное имя, и (или) сетевой адрес, (или) указатели страниц сайта в информационно-телекоммуникационной сети «Интернет», на котором обеспечивается проведение отбора</w:t>
            </w:r>
          </w:p>
          <w:p w:rsidR="00E61797" w:rsidRPr="00F13733" w:rsidRDefault="00E61797">
            <w:pPr>
              <w:pStyle w:val="a6"/>
              <w:rPr>
                <w:rFonts w:ascii="Times New Roman" w:hAnsi="Times New Roman" w:cs="Times New Roman"/>
                <w:color w:val="000000" w:themeColor="text1"/>
                <w:sz w:val="26"/>
                <w:szCs w:val="26"/>
              </w:rPr>
            </w:pPr>
          </w:p>
        </w:tc>
        <w:tc>
          <w:tcPr>
            <w:tcW w:w="6956" w:type="dxa"/>
            <w:tcBorders>
              <w:top w:val="single" w:sz="4" w:space="0" w:color="auto"/>
              <w:left w:val="single" w:sz="4" w:space="0" w:color="auto"/>
              <w:bottom w:val="single" w:sz="4" w:space="0" w:color="auto"/>
              <w:right w:val="single" w:sz="4" w:space="0" w:color="auto"/>
            </w:tcBorders>
          </w:tcPr>
          <w:p w:rsidR="00A67103" w:rsidRPr="00E61797" w:rsidRDefault="00A67103">
            <w:pPr>
              <w:pStyle w:val="a6"/>
              <w:jc w:val="both"/>
              <w:rPr>
                <w:rFonts w:ascii="Times New Roman" w:hAnsi="Times New Roman" w:cs="Times New Roman"/>
                <w:color w:val="000000"/>
                <w:sz w:val="26"/>
                <w:szCs w:val="26"/>
                <w:bdr w:val="none" w:sz="0" w:space="0" w:color="auto" w:frame="1"/>
              </w:rPr>
            </w:pPr>
            <w:r w:rsidRPr="00E61797">
              <w:rPr>
                <w:rFonts w:ascii="Times New Roman" w:eastAsia="Times New Roman" w:hAnsi="Times New Roman" w:cs="Times New Roman"/>
                <w:color w:val="000000"/>
                <w:sz w:val="26"/>
                <w:szCs w:val="26"/>
                <w:lang w:val="en-US" w:eastAsia="ru-RU"/>
              </w:rPr>
              <w:t>www</w:t>
            </w:r>
            <w:r w:rsidRPr="00E61797">
              <w:rPr>
                <w:rFonts w:ascii="Times New Roman" w:eastAsia="Times New Roman" w:hAnsi="Times New Roman" w:cs="Times New Roman"/>
                <w:color w:val="000000"/>
                <w:sz w:val="26"/>
                <w:szCs w:val="26"/>
                <w:lang w:eastAsia="ru-RU"/>
              </w:rPr>
              <w:t>.</w:t>
            </w:r>
            <w:r w:rsidRPr="00E61797">
              <w:rPr>
                <w:rFonts w:ascii="Times New Roman" w:hAnsi="Times New Roman" w:cs="Times New Roman"/>
                <w:color w:val="000000"/>
                <w:sz w:val="26"/>
                <w:szCs w:val="26"/>
                <w:bdr w:val="none" w:sz="0" w:space="0" w:color="auto" w:frame="1"/>
              </w:rPr>
              <w:t>kom.agro@lenreg.ru </w:t>
            </w:r>
          </w:p>
          <w:p w:rsidR="00A67103" w:rsidRPr="00E61797" w:rsidRDefault="00206B90">
            <w:pPr>
              <w:rPr>
                <w:rFonts w:ascii="Times New Roman" w:eastAsia="Times New Roman" w:hAnsi="Times New Roman" w:cs="Times New Roman"/>
                <w:color w:val="000000"/>
                <w:sz w:val="26"/>
                <w:szCs w:val="26"/>
                <w:lang w:eastAsia="ru-RU"/>
              </w:rPr>
            </w:pPr>
            <w:hyperlink r:id="rId7" w:history="1">
              <w:r w:rsidR="00A67103" w:rsidRPr="00E61797">
                <w:rPr>
                  <w:rStyle w:val="a5"/>
                  <w:rFonts w:ascii="Times New Roman" w:hAnsi="Times New Roman" w:cs="Times New Roman"/>
                  <w:color w:val="000000" w:themeColor="text1"/>
                  <w:sz w:val="26"/>
                  <w:szCs w:val="26"/>
                  <w:lang w:val="en-US"/>
                </w:rPr>
                <w:t>https</w:t>
              </w:r>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agroprom</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lenobl</w:t>
              </w:r>
              <w:proofErr w:type="spellEnd"/>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r w:rsidR="00A67103" w:rsidRPr="00E61797">
                <w:rPr>
                  <w:rStyle w:val="a5"/>
                  <w:rFonts w:ascii="Times New Roman" w:hAnsi="Times New Roman" w:cs="Times New Roman"/>
                  <w:color w:val="000000" w:themeColor="text1"/>
                  <w:sz w:val="26"/>
                  <w:szCs w:val="26"/>
                  <w:lang w:val="en-US"/>
                </w:rPr>
                <w:t>ru</w:t>
              </w:r>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inf</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konkursy</w:t>
              </w:r>
              <w:proofErr w:type="spellEnd"/>
              <w:r w:rsidR="00A67103" w:rsidRPr="00E61797">
                <w:rPr>
                  <w:rStyle w:val="a5"/>
                  <w:rFonts w:ascii="Times New Roman" w:hAnsi="Times New Roman" w:cs="Times New Roman"/>
                  <w:color w:val="000000" w:themeColor="text1"/>
                  <w:sz w:val="26"/>
                  <w:szCs w:val="26"/>
                </w:rPr>
                <w:t>-</w:t>
              </w:r>
              <w:proofErr w:type="spellStart"/>
              <w:r w:rsidR="00A67103" w:rsidRPr="00E61797">
                <w:rPr>
                  <w:rStyle w:val="a5"/>
                  <w:rFonts w:ascii="Times New Roman" w:hAnsi="Times New Roman" w:cs="Times New Roman"/>
                  <w:color w:val="000000" w:themeColor="text1"/>
                  <w:sz w:val="26"/>
                  <w:szCs w:val="26"/>
                  <w:lang w:val="en-US"/>
                </w:rPr>
                <w:t>otbor</w:t>
              </w:r>
              <w:proofErr w:type="spellEnd"/>
              <w:r w:rsidR="00A67103" w:rsidRPr="00E61797">
                <w:rPr>
                  <w:rStyle w:val="a5"/>
                  <w:rFonts w:ascii="Times New Roman" w:hAnsi="Times New Roman" w:cs="Times New Roman"/>
                  <w:color w:val="000000" w:themeColor="text1"/>
                  <w:sz w:val="26"/>
                  <w:szCs w:val="26"/>
                </w:rPr>
                <w:t>/</w:t>
              </w:r>
            </w:hyperlink>
          </w:p>
          <w:p w:rsidR="00A67103" w:rsidRPr="00E61797" w:rsidRDefault="00A67103">
            <w:pPr>
              <w:pStyle w:val="a6"/>
              <w:jc w:val="both"/>
              <w:rPr>
                <w:rFonts w:ascii="Times New Roman" w:hAnsi="Times New Roman" w:cs="Times New Roman"/>
                <w:color w:val="000000" w:themeColor="text1"/>
                <w:sz w:val="26"/>
                <w:szCs w:val="26"/>
              </w:rPr>
            </w:pPr>
          </w:p>
        </w:tc>
      </w:tr>
      <w:tr w:rsidR="00A67103" w:rsidRPr="00E61797" w:rsidTr="00E61797">
        <w:tc>
          <w:tcPr>
            <w:tcW w:w="1985"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t xml:space="preserve">Дата размещения результатов </w:t>
            </w:r>
            <w:r w:rsidRPr="00E61797">
              <w:rPr>
                <w:rFonts w:ascii="Times New Roman" w:eastAsia="Times New Roman" w:hAnsi="Times New Roman" w:cs="Times New Roman"/>
                <w:color w:val="000000"/>
                <w:sz w:val="26"/>
                <w:szCs w:val="26"/>
                <w:lang w:eastAsia="ru-RU"/>
              </w:rPr>
              <w:lastRenderedPageBreak/>
              <w:t>отбора на едином портале бюджетной системы Российской Федерации в информационно-телекоммуникационной сети «Интернет» и на официальном сайте комитета</w:t>
            </w:r>
          </w:p>
        </w:tc>
        <w:tc>
          <w:tcPr>
            <w:tcW w:w="6956"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jc w:val="both"/>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Не позднее 14-го календарного дня, следующего за днем определения победителей отбора</w:t>
            </w:r>
          </w:p>
        </w:tc>
      </w:tr>
      <w:tr w:rsidR="00ED3EF4" w:rsidRPr="00E61797" w:rsidTr="00E61797">
        <w:tc>
          <w:tcPr>
            <w:tcW w:w="1985" w:type="dxa"/>
            <w:tcBorders>
              <w:top w:val="single" w:sz="4" w:space="0" w:color="auto"/>
              <w:left w:val="single" w:sz="4" w:space="0" w:color="auto"/>
              <w:bottom w:val="single" w:sz="4" w:space="0" w:color="auto"/>
              <w:right w:val="single" w:sz="4" w:space="0" w:color="auto"/>
            </w:tcBorders>
          </w:tcPr>
          <w:p w:rsidR="00ED3EF4" w:rsidRPr="00E61797" w:rsidRDefault="00ED3EF4">
            <w:pPr>
              <w:pStyle w:val="a6"/>
              <w:rPr>
                <w:rFonts w:ascii="Times New Roman" w:hAnsi="Times New Roman" w:cs="Times New Roman"/>
                <w:color w:val="000000" w:themeColor="text1"/>
                <w:sz w:val="26"/>
                <w:szCs w:val="26"/>
              </w:rPr>
            </w:pPr>
            <w:r w:rsidRPr="00E61797">
              <w:rPr>
                <w:rFonts w:ascii="Times New Roman" w:eastAsia="Times New Roman" w:hAnsi="Times New Roman" w:cs="Times New Roman"/>
                <w:color w:val="000000"/>
                <w:sz w:val="26"/>
                <w:szCs w:val="26"/>
                <w:lang w:eastAsia="ru-RU"/>
              </w:rPr>
              <w:lastRenderedPageBreak/>
              <w:t>Результат предоставления субсидии</w:t>
            </w:r>
          </w:p>
        </w:tc>
        <w:tc>
          <w:tcPr>
            <w:tcW w:w="6956" w:type="dxa"/>
            <w:tcBorders>
              <w:top w:val="single" w:sz="4" w:space="0" w:color="auto"/>
              <w:left w:val="single" w:sz="4" w:space="0" w:color="auto"/>
              <w:bottom w:val="single" w:sz="4" w:space="0" w:color="auto"/>
              <w:right w:val="single" w:sz="4" w:space="0" w:color="auto"/>
            </w:tcBorders>
          </w:tcPr>
          <w:p w:rsidR="00D60064" w:rsidRDefault="00D60064">
            <w:pPr>
              <w:pStyle w:val="a6"/>
              <w:rPr>
                <w:rFonts w:ascii="Times New Roman" w:eastAsia="Times New Roman" w:hAnsi="Times New Roman" w:cs="Times New Roman"/>
                <w:color w:val="000000"/>
                <w:sz w:val="26"/>
                <w:szCs w:val="26"/>
                <w:lang w:eastAsia="ru-RU"/>
              </w:rPr>
            </w:pPr>
            <w:proofErr w:type="gramStart"/>
            <w:r w:rsidRPr="00D60064">
              <w:rPr>
                <w:rFonts w:ascii="Times New Roman" w:eastAsia="Times New Roman" w:hAnsi="Times New Roman" w:cs="Times New Roman"/>
                <w:color w:val="000000"/>
                <w:sz w:val="26"/>
                <w:szCs w:val="26"/>
                <w:lang w:eastAsia="ru-RU"/>
              </w:rPr>
              <w:t>Результатом предоставления субсидии по на</w:t>
            </w:r>
            <w:r>
              <w:rPr>
                <w:rFonts w:ascii="Times New Roman" w:eastAsia="Times New Roman" w:hAnsi="Times New Roman" w:cs="Times New Roman"/>
                <w:color w:val="000000"/>
                <w:sz w:val="26"/>
                <w:szCs w:val="26"/>
                <w:lang w:eastAsia="ru-RU"/>
              </w:rPr>
              <w:t xml:space="preserve">правлениям, указанным </w:t>
            </w:r>
            <w:r w:rsidRPr="00B15C7C">
              <w:rPr>
                <w:rFonts w:ascii="Times New Roman" w:eastAsia="Times New Roman" w:hAnsi="Times New Roman" w:cs="Times New Roman"/>
                <w:color w:val="000000"/>
                <w:sz w:val="26"/>
                <w:szCs w:val="26"/>
                <w:lang w:eastAsia="ru-RU"/>
              </w:rPr>
              <w:t xml:space="preserve">в </w:t>
            </w:r>
            <w:r w:rsidRPr="00B15C7C">
              <w:rPr>
                <w:rFonts w:ascii="Times New Roman" w:eastAsia="Times New Roman" w:hAnsi="Times New Roman" w:cs="Times New Roman"/>
                <w:b/>
                <w:color w:val="000000"/>
                <w:sz w:val="26"/>
                <w:szCs w:val="26"/>
                <w:lang w:eastAsia="ru-RU"/>
              </w:rPr>
              <w:t>пункте 2</w:t>
            </w:r>
            <w:r w:rsidRPr="00B15C7C">
              <w:rPr>
                <w:rFonts w:ascii="Times New Roman" w:hAnsi="Times New Roman" w:cs="Times New Roman"/>
                <w:b/>
                <w:sz w:val="26"/>
                <w:szCs w:val="26"/>
              </w:rPr>
              <w:t xml:space="preserve"> </w:t>
            </w:r>
            <w:r w:rsidR="00B15C7C" w:rsidRPr="00B15C7C">
              <w:rPr>
                <w:rFonts w:ascii="Times New Roman" w:hAnsi="Times New Roman" w:cs="Times New Roman"/>
                <w:b/>
                <w:sz w:val="26"/>
                <w:szCs w:val="26"/>
              </w:rPr>
              <w:t xml:space="preserve">Приложения 2 </w:t>
            </w:r>
            <w:r w:rsidR="00B15C7C" w:rsidRPr="00B15C7C">
              <w:rPr>
                <w:rFonts w:ascii="Times New Roman" w:hAnsi="Times New Roman" w:cs="Times New Roman"/>
                <w:sz w:val="26"/>
                <w:szCs w:val="26"/>
              </w:rPr>
              <w:t xml:space="preserve">к </w:t>
            </w:r>
            <w:r w:rsidR="00260C44" w:rsidRPr="00B15C7C">
              <w:rPr>
                <w:rFonts w:ascii="Times New Roman" w:eastAsia="Times New Roman" w:hAnsi="Times New Roman" w:cs="Times New Roman"/>
                <w:color w:val="000000"/>
                <w:sz w:val="26"/>
                <w:szCs w:val="26"/>
                <w:lang w:eastAsia="ru-RU"/>
              </w:rPr>
              <w:t>П</w:t>
            </w:r>
            <w:r w:rsidR="00B15C7C" w:rsidRPr="00B15C7C">
              <w:rPr>
                <w:rFonts w:ascii="Times New Roman" w:eastAsia="Times New Roman" w:hAnsi="Times New Roman" w:cs="Times New Roman"/>
                <w:color w:val="000000"/>
                <w:sz w:val="26"/>
                <w:szCs w:val="26"/>
                <w:lang w:eastAsia="ru-RU"/>
              </w:rPr>
              <w:t>орядку</w:t>
            </w:r>
            <w:r w:rsidRPr="00D60064">
              <w:rPr>
                <w:rFonts w:ascii="Times New Roman" w:eastAsia="Times New Roman" w:hAnsi="Times New Roman" w:cs="Times New Roman"/>
                <w:color w:val="000000"/>
                <w:sz w:val="26"/>
                <w:szCs w:val="26"/>
                <w:lang w:eastAsia="ru-RU"/>
              </w:rPr>
              <w:t xml:space="preserve"> предоставления субсидии юридическим лицам, индивидуальным предпринимателям на государственную поддержку в сфере агропромышленного и рыбохозяйственного комплекса</w:t>
            </w:r>
            <w:r w:rsidR="004736B8">
              <w:rPr>
                <w:rFonts w:ascii="Times New Roman" w:eastAsia="Times New Roman" w:hAnsi="Times New Roman" w:cs="Times New Roman"/>
                <w:color w:val="000000"/>
                <w:sz w:val="26"/>
                <w:szCs w:val="26"/>
                <w:lang w:eastAsia="ru-RU"/>
              </w:rPr>
              <w:t>, утвержденного постановлением Правительства Ленинградской области</w:t>
            </w:r>
            <w:r w:rsidRPr="00D60064">
              <w:rPr>
                <w:rFonts w:ascii="Times New Roman" w:eastAsia="Times New Roman" w:hAnsi="Times New Roman" w:cs="Times New Roman"/>
                <w:color w:val="000000"/>
                <w:sz w:val="26"/>
                <w:szCs w:val="26"/>
                <w:lang w:eastAsia="ru-RU"/>
              </w:rPr>
              <w:t xml:space="preserve"> </w:t>
            </w:r>
            <w:r w:rsidR="005B6E25" w:rsidRPr="005B6E25">
              <w:rPr>
                <w:rFonts w:ascii="Times New Roman" w:eastAsia="Times New Roman" w:hAnsi="Times New Roman" w:cs="Times New Roman"/>
                <w:color w:val="000000"/>
                <w:sz w:val="26"/>
                <w:szCs w:val="26"/>
                <w:lang w:eastAsia="ru-RU"/>
              </w:rPr>
              <w:t>от 27.12.2019 №</w:t>
            </w:r>
            <w:r w:rsidR="00516638">
              <w:rPr>
                <w:rFonts w:ascii="Times New Roman" w:eastAsia="Times New Roman" w:hAnsi="Times New Roman" w:cs="Times New Roman"/>
                <w:color w:val="000000"/>
                <w:sz w:val="26"/>
                <w:szCs w:val="26"/>
                <w:lang w:eastAsia="ru-RU"/>
              </w:rPr>
              <w:t xml:space="preserve"> </w:t>
            </w:r>
            <w:r w:rsidR="005B6E25" w:rsidRPr="005B6E25">
              <w:rPr>
                <w:rFonts w:ascii="Times New Roman" w:eastAsia="Times New Roman" w:hAnsi="Times New Roman" w:cs="Times New Roman"/>
                <w:color w:val="000000"/>
                <w:sz w:val="26"/>
                <w:szCs w:val="26"/>
                <w:lang w:eastAsia="ru-RU"/>
              </w:rPr>
              <w:t>636</w:t>
            </w:r>
            <w:r w:rsidR="004736B8">
              <w:rPr>
                <w:rFonts w:ascii="Times New Roman" w:eastAsia="Times New Roman" w:hAnsi="Times New Roman" w:cs="Times New Roman"/>
                <w:color w:val="000000"/>
                <w:sz w:val="26"/>
                <w:szCs w:val="26"/>
                <w:lang w:eastAsia="ru-RU"/>
              </w:rPr>
              <w:t xml:space="preserve"> «О</w:t>
            </w:r>
            <w:r w:rsidR="005B6E25" w:rsidRPr="005B6E25">
              <w:rPr>
                <w:rFonts w:ascii="Times New Roman" w:eastAsia="Times New Roman" w:hAnsi="Times New Roman" w:cs="Times New Roman"/>
                <w:color w:val="000000"/>
                <w:sz w:val="26"/>
                <w:szCs w:val="26"/>
                <w:lang w:eastAsia="ru-RU"/>
              </w:rPr>
              <w:t xml:space="preserve"> </w:t>
            </w:r>
            <w:r w:rsidR="004736B8">
              <w:rPr>
                <w:rFonts w:ascii="Times New Roman" w:eastAsia="Times New Roman" w:hAnsi="Times New Roman" w:cs="Times New Roman"/>
                <w:color w:val="000000"/>
                <w:sz w:val="26"/>
                <w:szCs w:val="26"/>
                <w:lang w:eastAsia="ru-RU"/>
              </w:rPr>
              <w:t xml:space="preserve">государственной программе Ленинградской области «Комплексное развитие сельских территорий Ленинградской области» </w:t>
            </w:r>
            <w:r w:rsidRPr="00D60064">
              <w:rPr>
                <w:rFonts w:ascii="Times New Roman" w:eastAsia="Times New Roman" w:hAnsi="Times New Roman" w:cs="Times New Roman"/>
                <w:color w:val="000000"/>
                <w:sz w:val="26"/>
                <w:szCs w:val="26"/>
                <w:lang w:eastAsia="ru-RU"/>
              </w:rPr>
              <w:t>(далее Порядок</w:t>
            </w:r>
            <w:r>
              <w:rPr>
                <w:rFonts w:ascii="Times New Roman" w:eastAsia="Times New Roman" w:hAnsi="Times New Roman" w:cs="Times New Roman"/>
                <w:color w:val="000000"/>
                <w:sz w:val="26"/>
                <w:szCs w:val="26"/>
                <w:lang w:eastAsia="ru-RU"/>
              </w:rPr>
              <w:t>)</w:t>
            </w:r>
            <w:r w:rsidRPr="00D60064">
              <w:rPr>
                <w:rFonts w:ascii="Times New Roman" w:eastAsia="Times New Roman" w:hAnsi="Times New Roman" w:cs="Times New Roman"/>
                <w:color w:val="000000"/>
                <w:sz w:val="26"/>
                <w:szCs w:val="26"/>
                <w:lang w:eastAsia="ru-RU"/>
              </w:rPr>
              <w:t xml:space="preserve"> является обеспеченность сельскохозяйственных товаропроизводителей квалифицированными специалистами</w:t>
            </w:r>
            <w:r>
              <w:rPr>
                <w:rFonts w:ascii="Times New Roman" w:eastAsia="Times New Roman" w:hAnsi="Times New Roman" w:cs="Times New Roman"/>
                <w:color w:val="000000"/>
                <w:sz w:val="26"/>
                <w:szCs w:val="26"/>
                <w:lang w:eastAsia="ru-RU"/>
              </w:rPr>
              <w:t>.</w:t>
            </w:r>
            <w:proofErr w:type="gramEnd"/>
          </w:p>
          <w:p w:rsidR="00D60064" w:rsidRDefault="00D60064">
            <w:pPr>
              <w:pStyle w:val="a6"/>
              <w:rPr>
                <w:rFonts w:ascii="Times New Roman" w:eastAsia="Times New Roman" w:hAnsi="Times New Roman" w:cs="Times New Roman"/>
                <w:color w:val="000000"/>
                <w:sz w:val="26"/>
                <w:szCs w:val="26"/>
                <w:lang w:eastAsia="ru-RU"/>
              </w:rPr>
            </w:pPr>
          </w:p>
          <w:p w:rsidR="00EA7622" w:rsidRPr="00EA7622" w:rsidRDefault="00D60064" w:rsidP="00B17062">
            <w:pPr>
              <w:pStyle w:val="a6"/>
              <w:rPr>
                <w:rFonts w:ascii="Times New Roman" w:hAnsi="Times New Roman" w:cs="Times New Roman"/>
                <w:color w:val="000000" w:themeColor="text1"/>
                <w:sz w:val="26"/>
                <w:szCs w:val="26"/>
              </w:rPr>
            </w:pPr>
            <w:r w:rsidRPr="00D60064">
              <w:rPr>
                <w:rFonts w:ascii="Times New Roman" w:eastAsia="Times New Roman" w:hAnsi="Times New Roman" w:cs="Times New Roman"/>
                <w:color w:val="000000"/>
                <w:sz w:val="26"/>
                <w:szCs w:val="26"/>
                <w:lang w:eastAsia="ru-RU"/>
              </w:rPr>
              <w:t xml:space="preserve">Результатом предоставления субсидии по направлениям, указанным </w:t>
            </w:r>
            <w:r w:rsidRPr="00976990">
              <w:rPr>
                <w:rFonts w:ascii="Times New Roman" w:eastAsia="Times New Roman" w:hAnsi="Times New Roman" w:cs="Times New Roman"/>
                <w:b/>
                <w:color w:val="000000"/>
                <w:sz w:val="26"/>
                <w:szCs w:val="26"/>
                <w:lang w:eastAsia="ru-RU"/>
              </w:rPr>
              <w:t>в пункте 3</w:t>
            </w:r>
            <w:r w:rsidRPr="00D60064">
              <w:rPr>
                <w:rFonts w:ascii="Times New Roman" w:eastAsia="Times New Roman" w:hAnsi="Times New Roman" w:cs="Times New Roman"/>
                <w:color w:val="000000"/>
                <w:sz w:val="26"/>
                <w:szCs w:val="26"/>
                <w:lang w:eastAsia="ru-RU"/>
              </w:rPr>
              <w:t xml:space="preserve"> </w:t>
            </w:r>
            <w:r w:rsidR="00B15C7C" w:rsidRPr="00B15C7C">
              <w:rPr>
                <w:rFonts w:ascii="Times New Roman" w:hAnsi="Times New Roman" w:cs="Times New Roman"/>
                <w:b/>
                <w:sz w:val="26"/>
                <w:szCs w:val="26"/>
              </w:rPr>
              <w:t xml:space="preserve">Приложения 2 </w:t>
            </w:r>
            <w:r w:rsidR="005638DB" w:rsidRPr="005638DB">
              <w:rPr>
                <w:rFonts w:ascii="Times New Roman" w:hAnsi="Times New Roman" w:cs="Times New Roman"/>
                <w:sz w:val="26"/>
                <w:szCs w:val="26"/>
              </w:rPr>
              <w:t xml:space="preserve">к </w:t>
            </w:r>
            <w:r w:rsidR="005638DB">
              <w:rPr>
                <w:rFonts w:ascii="Times New Roman" w:eastAsia="Times New Roman" w:hAnsi="Times New Roman" w:cs="Times New Roman"/>
                <w:color w:val="000000"/>
                <w:sz w:val="26"/>
                <w:szCs w:val="26"/>
                <w:lang w:eastAsia="ru-RU"/>
              </w:rPr>
              <w:t>Порядку</w:t>
            </w:r>
            <w:r w:rsidRPr="00D60064">
              <w:rPr>
                <w:rFonts w:ascii="Times New Roman" w:eastAsia="Times New Roman" w:hAnsi="Times New Roman" w:cs="Times New Roman"/>
                <w:color w:val="000000"/>
                <w:sz w:val="26"/>
                <w:szCs w:val="26"/>
                <w:lang w:eastAsia="ru-RU"/>
              </w:rPr>
              <w:t xml:space="preserve">, является переподготовка и повышение квалификации руководителей, специалистов и работников массовых профессий для агропромышленного </w:t>
            </w:r>
            <w:r w:rsidR="00184A26">
              <w:rPr>
                <w:rFonts w:ascii="Times New Roman" w:eastAsia="Times New Roman" w:hAnsi="Times New Roman" w:cs="Times New Roman"/>
                <w:color w:val="000000"/>
                <w:sz w:val="26"/>
                <w:szCs w:val="26"/>
                <w:lang w:eastAsia="ru-RU"/>
              </w:rPr>
              <w:t>и рыбохозяйственного комплекса.</w:t>
            </w:r>
          </w:p>
        </w:tc>
      </w:tr>
    </w:tbl>
    <w:p w:rsidR="00B94D12" w:rsidRPr="00F13733" w:rsidRDefault="00B94D12" w:rsidP="001824E4">
      <w:pPr>
        <w:pStyle w:val="a6"/>
        <w:jc w:val="both"/>
        <w:rPr>
          <w:rFonts w:ascii="Times New Roman" w:hAnsi="Times New Roman" w:cs="Times New Roman"/>
          <w:color w:val="000000" w:themeColor="text1"/>
          <w:sz w:val="26"/>
          <w:szCs w:val="26"/>
        </w:rPr>
      </w:pPr>
    </w:p>
    <w:tbl>
      <w:tblPr>
        <w:tblStyle w:val="a7"/>
        <w:tblW w:w="0" w:type="auto"/>
        <w:tblLayout w:type="fixed"/>
        <w:tblLook w:val="04A0" w:firstRow="1" w:lastRow="0" w:firstColumn="1" w:lastColumn="0" w:noHBand="0" w:noVBand="1"/>
      </w:tblPr>
      <w:tblGrid>
        <w:gridCol w:w="1951"/>
        <w:gridCol w:w="6946"/>
      </w:tblGrid>
      <w:tr w:rsidR="00712016" w:rsidRPr="00E61797" w:rsidTr="00E61797">
        <w:tc>
          <w:tcPr>
            <w:tcW w:w="1951" w:type="dxa"/>
            <w:tcBorders>
              <w:top w:val="single" w:sz="4" w:space="0" w:color="auto"/>
              <w:left w:val="single" w:sz="4" w:space="0" w:color="auto"/>
              <w:bottom w:val="single" w:sz="4" w:space="0" w:color="auto"/>
              <w:right w:val="single" w:sz="4" w:space="0" w:color="auto"/>
            </w:tcBorders>
          </w:tcPr>
          <w:p w:rsidR="00712016" w:rsidRPr="00E61797" w:rsidRDefault="00712016" w:rsidP="00F214B7">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 xml:space="preserve">Категория </w:t>
            </w:r>
            <w:r w:rsidR="00F214B7">
              <w:rPr>
                <w:rFonts w:ascii="Times New Roman" w:hAnsi="Times New Roman" w:cs="Times New Roman"/>
                <w:color w:val="000000" w:themeColor="text1"/>
                <w:sz w:val="26"/>
                <w:szCs w:val="26"/>
              </w:rPr>
              <w:t>участников</w:t>
            </w:r>
            <w:r w:rsidRPr="00E61797">
              <w:rPr>
                <w:rFonts w:ascii="Times New Roman" w:hAnsi="Times New Roman" w:cs="Times New Roman"/>
                <w:color w:val="000000" w:themeColor="text1"/>
                <w:sz w:val="26"/>
                <w:szCs w:val="26"/>
              </w:rPr>
              <w:t xml:space="preserve"> отбора </w:t>
            </w:r>
          </w:p>
        </w:tc>
        <w:tc>
          <w:tcPr>
            <w:tcW w:w="6946" w:type="dxa"/>
            <w:tcBorders>
              <w:top w:val="single" w:sz="4" w:space="0" w:color="auto"/>
              <w:left w:val="single" w:sz="4" w:space="0" w:color="auto"/>
              <w:bottom w:val="single" w:sz="4" w:space="0" w:color="auto"/>
              <w:right w:val="single" w:sz="4" w:space="0" w:color="auto"/>
            </w:tcBorders>
          </w:tcPr>
          <w:p w:rsidR="00033D4B" w:rsidRDefault="00033D4B" w:rsidP="00444B36">
            <w:pPr>
              <w:autoSpaceDE w:val="0"/>
              <w:autoSpaceDN w:val="0"/>
              <w:adjustRightInd w:val="0"/>
              <w:jc w:val="center"/>
              <w:rPr>
                <w:rFonts w:ascii="Times New Roman" w:hAnsi="Times New Roman" w:cs="Times New Roman"/>
                <w:sz w:val="26"/>
                <w:szCs w:val="26"/>
              </w:rPr>
            </w:pPr>
            <w:r w:rsidRPr="00033D4B">
              <w:rPr>
                <w:rFonts w:ascii="Times New Roman" w:hAnsi="Times New Roman" w:cs="Times New Roman"/>
                <w:sz w:val="26"/>
                <w:szCs w:val="26"/>
              </w:rPr>
              <w:t>Субсидии предоставляются следующим категориям получателей субсидий:</w:t>
            </w:r>
          </w:p>
          <w:p w:rsidR="008F023B" w:rsidRPr="00033D4B" w:rsidRDefault="008F023B" w:rsidP="00444B36">
            <w:pPr>
              <w:autoSpaceDE w:val="0"/>
              <w:autoSpaceDN w:val="0"/>
              <w:adjustRightInd w:val="0"/>
              <w:jc w:val="center"/>
              <w:rPr>
                <w:rFonts w:ascii="Times New Roman" w:hAnsi="Times New Roman" w:cs="Times New Roman"/>
                <w:sz w:val="26"/>
                <w:szCs w:val="26"/>
              </w:rPr>
            </w:pPr>
          </w:p>
          <w:p w:rsidR="00033D4B" w:rsidRPr="00033D4B" w:rsidRDefault="00B05760"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а) сельскохозяйственные товаропроизводители, указанные в части 1 статьи 3 Федерального закона от 29 декабря 2006 года N 264-ФЗ "О развитии сельского хозяйства";</w:t>
            </w:r>
          </w:p>
          <w:p w:rsidR="00033D4B" w:rsidRDefault="00B05760"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033D4B" w:rsidRPr="00033D4B">
              <w:rPr>
                <w:rFonts w:ascii="Times New Roman" w:hAnsi="Times New Roman" w:cs="Times New Roman"/>
                <w:sz w:val="26"/>
                <w:szCs w:val="26"/>
              </w:rPr>
              <w:t>б) крес</w:t>
            </w:r>
            <w:r w:rsidR="00A23279">
              <w:rPr>
                <w:rFonts w:ascii="Times New Roman" w:hAnsi="Times New Roman" w:cs="Times New Roman"/>
                <w:sz w:val="26"/>
                <w:szCs w:val="26"/>
              </w:rPr>
              <w:t>тьянские (фермерские) хозяйства;</w:t>
            </w:r>
          </w:p>
          <w:p w:rsidR="007E3F75" w:rsidRDefault="00A23279" w:rsidP="00A23279">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Pr="00A23279">
              <w:rPr>
                <w:rFonts w:ascii="Times New Roman" w:hAnsi="Times New Roman" w:cs="Times New Roman"/>
                <w:sz w:val="26"/>
                <w:szCs w:val="26"/>
              </w:rPr>
              <w:t xml:space="preserve">в) </w:t>
            </w:r>
            <w:r w:rsidR="00581E2B" w:rsidRPr="00581E2B">
              <w:rPr>
                <w:rFonts w:ascii="Times New Roman" w:hAnsi="Times New Roman" w:cs="Times New Roman"/>
                <w:sz w:val="26"/>
                <w:szCs w:val="26"/>
              </w:rPr>
              <w:t xml:space="preserve">индивидуальные предприниматели и организации, осуществляющие производство, первичную </w:t>
            </w:r>
            <w:proofErr w:type="gramStart"/>
            <w:r w:rsidR="00581E2B" w:rsidRPr="00581E2B">
              <w:rPr>
                <w:rFonts w:ascii="Times New Roman" w:hAnsi="Times New Roman" w:cs="Times New Roman"/>
                <w:sz w:val="26"/>
                <w:szCs w:val="26"/>
              </w:rPr>
              <w:t>и(</w:t>
            </w:r>
            <w:proofErr w:type="gramEnd"/>
            <w:r w:rsidR="00581E2B" w:rsidRPr="00581E2B">
              <w:rPr>
                <w:rFonts w:ascii="Times New Roman" w:hAnsi="Times New Roman" w:cs="Times New Roman"/>
                <w:sz w:val="26"/>
                <w:szCs w:val="26"/>
              </w:rPr>
              <w:t xml:space="preserve">или)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 их </w:t>
            </w:r>
            <w:r w:rsidR="00581E2B" w:rsidRPr="00581E2B">
              <w:rPr>
                <w:rFonts w:ascii="Times New Roman" w:hAnsi="Times New Roman" w:cs="Times New Roman"/>
                <w:sz w:val="26"/>
                <w:szCs w:val="26"/>
              </w:rPr>
              <w:lastRenderedPageBreak/>
              <w:t>переработки.</w:t>
            </w:r>
          </w:p>
          <w:p w:rsidR="00A31F9C" w:rsidRPr="00864CF3" w:rsidRDefault="00A31F9C" w:rsidP="00A23279">
            <w:pPr>
              <w:autoSpaceDE w:val="0"/>
              <w:autoSpaceDN w:val="0"/>
              <w:adjustRightInd w:val="0"/>
              <w:jc w:val="both"/>
              <w:rPr>
                <w:rFonts w:ascii="Times New Roman" w:hAnsi="Times New Roman" w:cs="Times New Roman"/>
                <w:sz w:val="26"/>
                <w:szCs w:val="26"/>
              </w:rPr>
            </w:pPr>
          </w:p>
          <w:p w:rsidR="00033D4B" w:rsidRPr="00033D4B" w:rsidRDefault="003D0F85" w:rsidP="00A23279">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33D4B" w:rsidRPr="00033D4B">
              <w:rPr>
                <w:rFonts w:ascii="Times New Roman" w:hAnsi="Times New Roman" w:cs="Times New Roman"/>
                <w:color w:val="000000" w:themeColor="text1"/>
                <w:sz w:val="26"/>
                <w:szCs w:val="26"/>
              </w:rPr>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Требования к участникам отбора</w:t>
            </w:r>
          </w:p>
        </w:tc>
        <w:tc>
          <w:tcPr>
            <w:tcW w:w="6946" w:type="dxa"/>
            <w:tcBorders>
              <w:top w:val="single" w:sz="4" w:space="0" w:color="auto"/>
              <w:left w:val="single" w:sz="4" w:space="0" w:color="auto"/>
              <w:bottom w:val="single" w:sz="4" w:space="0" w:color="auto"/>
              <w:right w:val="single" w:sz="4" w:space="0" w:color="auto"/>
            </w:tcBorders>
            <w:hideMark/>
          </w:tcPr>
          <w:p w:rsidR="004409DC" w:rsidRPr="001E310B" w:rsidRDefault="004409DC" w:rsidP="00FE33B5">
            <w:pPr>
              <w:pStyle w:val="a6"/>
              <w:jc w:val="center"/>
              <w:rPr>
                <w:rFonts w:ascii="Times New Roman" w:hAnsi="Times New Roman" w:cs="Times New Roman"/>
                <w:b/>
                <w:sz w:val="26"/>
                <w:szCs w:val="26"/>
              </w:rPr>
            </w:pPr>
            <w:r w:rsidRPr="001E310B">
              <w:rPr>
                <w:rFonts w:ascii="Times New Roman" w:hAnsi="Times New Roman" w:cs="Times New Roman"/>
                <w:b/>
                <w:sz w:val="26"/>
                <w:szCs w:val="26"/>
              </w:rPr>
              <w:t>Участник отбора должен соответствовать по состоянию на дату не ранее чем за 30 календарных дней до даты подачи заявки следующим требованиям:</w:t>
            </w:r>
          </w:p>
          <w:p w:rsidR="001E310B" w:rsidRPr="004409DC" w:rsidRDefault="001E310B" w:rsidP="00FE33B5">
            <w:pPr>
              <w:pStyle w:val="a6"/>
              <w:jc w:val="center"/>
              <w:rPr>
                <w:rFonts w:ascii="Times New Roman" w:hAnsi="Times New Roman" w:cs="Times New Roman"/>
                <w:sz w:val="26"/>
                <w:szCs w:val="26"/>
              </w:rPr>
            </w:pPr>
          </w:p>
          <w:p w:rsidR="00AB40A2" w:rsidRPr="00AB40A2"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00AB40A2" w:rsidRPr="00AB40A2">
              <w:rPr>
                <w:rFonts w:ascii="Times New Roman" w:hAnsi="Times New Roman" w:cs="Times New Roman"/>
                <w:sz w:val="26"/>
                <w:szCs w:val="26"/>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roofErr w:type="gramEnd"/>
          </w:p>
          <w:p w:rsidR="00AB40A2" w:rsidRPr="00AB40A2"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 xml:space="preserve">отсутствие просроченной задолженности по возврату в областной бюджет Ленинградской области субсидий, бюджетных инвестиций, </w:t>
            </w:r>
            <w:proofErr w:type="gramStart"/>
            <w:r w:rsidR="00AB40A2" w:rsidRPr="00AB40A2">
              <w:rPr>
                <w:rFonts w:ascii="Times New Roman" w:hAnsi="Times New Roman" w:cs="Times New Roman"/>
                <w:sz w:val="26"/>
                <w:szCs w:val="26"/>
              </w:rPr>
              <w:t>предоставленных</w:t>
            </w:r>
            <w:proofErr w:type="gramEnd"/>
            <w:r w:rsidR="00AB40A2" w:rsidRPr="00AB40A2">
              <w:rPr>
                <w:rFonts w:ascii="Times New Roman" w:hAnsi="Times New Roman" w:cs="Times New Roman"/>
                <w:sz w:val="26"/>
                <w:szCs w:val="26"/>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областным бюджетом Ленинградской области;</w:t>
            </w:r>
          </w:p>
          <w:p w:rsidR="00AB40A2" w:rsidRPr="00AB40A2"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отсутствие просроченной (более трех месяцев) задолженности по заработной плате;</w:t>
            </w:r>
          </w:p>
          <w:p w:rsidR="005267DF" w:rsidRDefault="00B776F5"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w:t>
            </w:r>
            <w:r w:rsidR="005267DF">
              <w:rPr>
                <w:rFonts w:ascii="Times New Roman" w:hAnsi="Times New Roman" w:cs="Times New Roman"/>
                <w:sz w:val="26"/>
                <w:szCs w:val="26"/>
              </w:rPr>
              <w:t xml:space="preserve">ельством Российской Федерации; </w:t>
            </w:r>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 xml:space="preserve"> участники отбора - индивидуальные предприниматели не должны прекратить деятельность в качестве индивидуального предпринимателя;</w:t>
            </w:r>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00AB40A2" w:rsidRPr="00AB40A2">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w:t>
            </w:r>
            <w:r w:rsidR="00AB40A2" w:rsidRPr="00AB40A2">
              <w:rPr>
                <w:rFonts w:ascii="Times New Roman" w:hAnsi="Times New Roman" w:cs="Times New Roman"/>
                <w:sz w:val="26"/>
                <w:szCs w:val="26"/>
              </w:rPr>
              <w:lastRenderedPageBreak/>
              <w:t>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 xml:space="preserve">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00AB40A2" w:rsidRPr="00AB40A2">
              <w:rPr>
                <w:rFonts w:ascii="Times New Roman" w:hAnsi="Times New Roman" w:cs="Times New Roman"/>
                <w:sz w:val="26"/>
                <w:szCs w:val="26"/>
              </w:rPr>
              <w:t>и(</w:t>
            </w:r>
            <w:proofErr w:type="gramEnd"/>
            <w:r w:rsidR="00AB40A2" w:rsidRPr="00AB40A2">
              <w:rPr>
                <w:rFonts w:ascii="Times New Roman" w:hAnsi="Times New Roman" w:cs="Times New Roman"/>
                <w:sz w:val="26"/>
                <w:szCs w:val="26"/>
              </w:rPr>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B40A2" w:rsidRPr="00AB40A2" w:rsidRDefault="005267DF"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 указанные в приложениях к настоящему Порядку;</w:t>
            </w:r>
          </w:p>
          <w:p w:rsidR="00AB40A2" w:rsidRPr="00AB40A2" w:rsidRDefault="00CF2E6B"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 </w:t>
            </w:r>
            <w:r w:rsidR="00AB40A2" w:rsidRPr="00AB40A2">
              <w:rPr>
                <w:rFonts w:ascii="Times New Roman" w:hAnsi="Times New Roman" w:cs="Times New Roman"/>
                <w:sz w:val="26"/>
                <w:szCs w:val="26"/>
              </w:rPr>
              <w:t>участники отбора не должны быть внесены в реестр недобросовестных поставщиков (в 2022 году -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w:t>
            </w:r>
            <w:proofErr w:type="gramEnd"/>
            <w:r w:rsidR="00AB40A2" w:rsidRPr="00AB40A2">
              <w:rPr>
                <w:rFonts w:ascii="Times New Roman" w:hAnsi="Times New Roman" w:cs="Times New Roman"/>
                <w:sz w:val="26"/>
                <w:szCs w:val="26"/>
              </w:rPr>
              <w:t xml:space="preserve"> или российских юридических лиц, </w:t>
            </w:r>
            <w:proofErr w:type="gramStart"/>
            <w:r w:rsidR="00AB40A2" w:rsidRPr="00AB40A2">
              <w:rPr>
                <w:rFonts w:ascii="Times New Roman" w:hAnsi="Times New Roman" w:cs="Times New Roman"/>
                <w:sz w:val="26"/>
                <w:szCs w:val="26"/>
              </w:rPr>
              <w:t>и(</w:t>
            </w:r>
            <w:proofErr w:type="gramEnd"/>
            <w:r w:rsidR="00AB40A2" w:rsidRPr="00AB40A2">
              <w:rPr>
                <w:rFonts w:ascii="Times New Roman" w:hAnsi="Times New Roman" w:cs="Times New Roman"/>
                <w:sz w:val="26"/>
                <w:szCs w:val="26"/>
              </w:rPr>
              <w:t>или) введением иностранными государствами, государственными объединениями и(или) союзами и(или) государственными (межгосударственными) учреждениями иностранных государств или государственных объединений и(или) союзов мер ограничительного характера;</w:t>
            </w:r>
          </w:p>
          <w:p w:rsidR="004409DC" w:rsidRPr="00E61797" w:rsidRDefault="000D6487" w:rsidP="00AB40A2">
            <w:pPr>
              <w:pStyle w:val="a6"/>
              <w:jc w:val="both"/>
              <w:rPr>
                <w:rFonts w:ascii="Times New Roman" w:hAnsi="Times New Roman" w:cs="Times New Roman"/>
                <w:sz w:val="26"/>
                <w:szCs w:val="26"/>
              </w:rPr>
            </w:pPr>
            <w:r>
              <w:rPr>
                <w:rFonts w:ascii="Times New Roman" w:hAnsi="Times New Roman" w:cs="Times New Roman"/>
                <w:sz w:val="26"/>
                <w:szCs w:val="26"/>
              </w:rPr>
              <w:t xml:space="preserve">       - </w:t>
            </w:r>
            <w:r w:rsidR="00AB40A2" w:rsidRPr="00AB40A2">
              <w:rPr>
                <w:rFonts w:ascii="Times New Roman" w:hAnsi="Times New Roman" w:cs="Times New Roman"/>
                <w:sz w:val="26"/>
                <w:szCs w:val="26"/>
              </w:rPr>
              <w:t>участники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67103" w:rsidRDefault="006D70DB">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        </w:t>
            </w:r>
            <w:r w:rsidR="009B62E5">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несет ответственность за подлинность документов и достоверность представляемых сведений в соответствии с законодательством Российской Федерации</w:t>
            </w:r>
            <w:r w:rsidR="00712016" w:rsidRPr="00E61797">
              <w:rPr>
                <w:rFonts w:ascii="Times New Roman" w:hAnsi="Times New Roman" w:cs="Times New Roman"/>
                <w:sz w:val="26"/>
                <w:szCs w:val="26"/>
              </w:rPr>
              <w:t>.</w:t>
            </w:r>
          </w:p>
          <w:p w:rsidR="007A425E" w:rsidRDefault="007A425E">
            <w:pPr>
              <w:autoSpaceDE w:val="0"/>
              <w:autoSpaceDN w:val="0"/>
              <w:adjustRightInd w:val="0"/>
              <w:rPr>
                <w:rFonts w:ascii="Times New Roman" w:hAnsi="Times New Roman" w:cs="Times New Roman"/>
                <w:sz w:val="26"/>
                <w:szCs w:val="26"/>
              </w:rPr>
            </w:pPr>
          </w:p>
          <w:p w:rsidR="004F7EA2" w:rsidRPr="00E61797" w:rsidRDefault="004F7EA2">
            <w:pPr>
              <w:autoSpaceDE w:val="0"/>
              <w:autoSpaceDN w:val="0"/>
              <w:adjustRightInd w:val="0"/>
              <w:rPr>
                <w:rFonts w:ascii="Times New Roman" w:hAnsi="Times New Roman" w:cs="Times New Roman"/>
                <w:sz w:val="26"/>
                <w:szCs w:val="26"/>
              </w:rPr>
            </w:pP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Документы для предоставления субсидии</w:t>
            </w:r>
          </w:p>
        </w:tc>
        <w:tc>
          <w:tcPr>
            <w:tcW w:w="6946" w:type="dxa"/>
            <w:tcBorders>
              <w:top w:val="single" w:sz="4" w:space="0" w:color="auto"/>
              <w:left w:val="single" w:sz="4" w:space="0" w:color="auto"/>
              <w:bottom w:val="single" w:sz="4" w:space="0" w:color="auto"/>
              <w:right w:val="single" w:sz="4" w:space="0" w:color="auto"/>
            </w:tcBorders>
          </w:tcPr>
          <w:p w:rsidR="00747B7B" w:rsidRPr="007A1A93" w:rsidRDefault="00747B7B" w:rsidP="00D0395F">
            <w:pPr>
              <w:pStyle w:val="ConsPlusNormal"/>
              <w:jc w:val="center"/>
              <w:rPr>
                <w:rFonts w:ascii="Times New Roman" w:hAnsi="Times New Roman" w:cs="Times New Roman"/>
                <w:sz w:val="26"/>
                <w:szCs w:val="26"/>
                <w:u w:val="single"/>
              </w:rPr>
            </w:pPr>
            <w:r w:rsidRPr="007A1A93">
              <w:rPr>
                <w:rFonts w:ascii="Times New Roman" w:hAnsi="Times New Roman" w:cs="Times New Roman"/>
                <w:sz w:val="26"/>
                <w:szCs w:val="26"/>
                <w:u w:val="single"/>
              </w:rPr>
              <w:t>Пункт 2.4</w:t>
            </w:r>
            <w:r w:rsidR="00D60064" w:rsidRPr="007A1A93">
              <w:rPr>
                <w:rFonts w:ascii="Times New Roman" w:hAnsi="Times New Roman" w:cs="Times New Roman"/>
                <w:sz w:val="26"/>
                <w:szCs w:val="26"/>
                <w:u w:val="single"/>
              </w:rPr>
              <w:t xml:space="preserve"> Порядка</w:t>
            </w:r>
            <w:r w:rsidRPr="007A1A93">
              <w:rPr>
                <w:rFonts w:ascii="Times New Roman" w:hAnsi="Times New Roman" w:cs="Times New Roman"/>
                <w:sz w:val="26"/>
                <w:szCs w:val="26"/>
                <w:u w:val="single"/>
              </w:rPr>
              <w:t>:</w:t>
            </w:r>
          </w:p>
          <w:p w:rsidR="00EA7622" w:rsidRPr="007A1A93" w:rsidRDefault="00EA7622" w:rsidP="00B91AFC">
            <w:pPr>
              <w:pStyle w:val="ConsPlusNormal"/>
              <w:jc w:val="center"/>
              <w:rPr>
                <w:rFonts w:ascii="Times New Roman" w:hAnsi="Times New Roman" w:cs="Times New Roman"/>
                <w:b/>
                <w:sz w:val="26"/>
                <w:szCs w:val="26"/>
              </w:rPr>
            </w:pPr>
            <w:r w:rsidRPr="007A1A93">
              <w:rPr>
                <w:rFonts w:ascii="Times New Roman" w:hAnsi="Times New Roman" w:cs="Times New Roman"/>
                <w:b/>
                <w:sz w:val="26"/>
                <w:szCs w:val="26"/>
              </w:rPr>
              <w:t>Участник отбора в срок, устанавливаемый в информации о проведении отбора, представляет заявку для участия в отборе, в состав которой входят следующие документы:</w:t>
            </w:r>
          </w:p>
          <w:p w:rsidR="00F44F75" w:rsidRPr="007A1A93" w:rsidRDefault="00F44F75" w:rsidP="00EA7622">
            <w:pPr>
              <w:pStyle w:val="ConsPlusNormal"/>
              <w:jc w:val="both"/>
              <w:rPr>
                <w:rFonts w:ascii="Times New Roman" w:hAnsi="Times New Roman" w:cs="Times New Roman"/>
                <w:b/>
                <w:sz w:val="26"/>
                <w:szCs w:val="26"/>
              </w:rPr>
            </w:pPr>
          </w:p>
          <w:p w:rsidR="00EA7622" w:rsidRDefault="00EA7622" w:rsidP="00EA7622">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1) </w:t>
            </w:r>
            <w:r w:rsidRPr="00EC3E3E">
              <w:rPr>
                <w:rFonts w:ascii="Times New Roman" w:hAnsi="Times New Roman" w:cs="Times New Roman"/>
                <w:b/>
                <w:sz w:val="26"/>
                <w:szCs w:val="26"/>
              </w:rPr>
              <w:t>для юридических лиц:</w:t>
            </w:r>
          </w:p>
          <w:p w:rsidR="0004520A" w:rsidRPr="00EA7622" w:rsidRDefault="0004520A" w:rsidP="00EA7622">
            <w:pPr>
              <w:pStyle w:val="ConsPlusNormal"/>
              <w:jc w:val="center"/>
              <w:rPr>
                <w:rFonts w:ascii="Times New Roman" w:hAnsi="Times New Roman" w:cs="Times New Roman"/>
                <w:sz w:val="26"/>
                <w:szCs w:val="26"/>
              </w:rPr>
            </w:pP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справки по состоянию на дату не ранее чем за 30 календарных дней до даты подачи заявки: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26E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E3475">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951BE6"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б) справка, подписанная руководителем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r w:rsidR="007523A3">
              <w:rPr>
                <w:rFonts w:ascii="Times New Roman" w:hAnsi="Times New Roman" w:cs="Times New Roman"/>
                <w:sz w:val="26"/>
                <w:szCs w:val="26"/>
              </w:rPr>
              <w:t xml:space="preserve"> </w:t>
            </w:r>
            <w:r w:rsidR="007523A3" w:rsidRPr="00473BA3">
              <w:rPr>
                <w:rFonts w:ascii="Times New Roman" w:hAnsi="Times New Roman" w:cs="Times New Roman"/>
                <w:b/>
                <w:sz w:val="26"/>
                <w:szCs w:val="26"/>
              </w:rPr>
              <w:t>по форме согласно Приложению 1</w:t>
            </w:r>
            <w:r w:rsidR="00EA7622" w:rsidRPr="00EA7622">
              <w:rPr>
                <w:rFonts w:ascii="Times New Roman" w:hAnsi="Times New Roman" w:cs="Times New Roman"/>
                <w:sz w:val="26"/>
                <w:szCs w:val="26"/>
              </w:rPr>
              <w:t>:</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организации, К(Ф)Х не введена процедура банкротства, деятельность организации, К(Ф)Х не приостановлена в порядке, предусмотренном законодательством Российской Федерации;</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организация,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 xml:space="preserve">Ф)Х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w:t>
            </w:r>
            <w:r w:rsidR="00EA7622" w:rsidRPr="00EA7622">
              <w:rPr>
                <w:rFonts w:ascii="Times New Roman" w:hAnsi="Times New Roman" w:cs="Times New Roman"/>
                <w:sz w:val="26"/>
                <w:szCs w:val="26"/>
              </w:rPr>
              <w:lastRenderedPageBreak/>
              <w:t>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AB5E0D"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22A6F">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недобросовестных поставщиков отсутствуют сведения об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публикацию (размещение) в сети "Интернет" информации об организации, К(Ф)Х, о подаваемом организацией, К(Ф)Х предложении (заявке), иной информации об организации, К(Ф)Х, связанной с соответствующим отбором;</w:t>
            </w:r>
          </w:p>
          <w:p w:rsidR="00EA7622" w:rsidRDefault="00D97EBC"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B08AD">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организации,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r w:rsidR="00803995">
              <w:rPr>
                <w:rFonts w:ascii="Times New Roman" w:hAnsi="Times New Roman" w:cs="Times New Roman"/>
                <w:sz w:val="26"/>
                <w:szCs w:val="26"/>
              </w:rPr>
              <w:t>;</w:t>
            </w:r>
          </w:p>
          <w:p w:rsidR="00803995" w:rsidRDefault="0080399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в) справка, </w:t>
            </w:r>
            <w:r w:rsidRPr="00803995">
              <w:rPr>
                <w:rFonts w:ascii="Times New Roman" w:hAnsi="Times New Roman" w:cs="Times New Roman"/>
                <w:sz w:val="26"/>
                <w:szCs w:val="26"/>
              </w:rPr>
              <w:t xml:space="preserve"> подтверждающая, что </w:t>
            </w:r>
            <w:r w:rsidR="002212DB">
              <w:rPr>
                <w:rFonts w:ascii="Times New Roman" w:hAnsi="Times New Roman" w:cs="Times New Roman"/>
                <w:sz w:val="26"/>
                <w:szCs w:val="26"/>
              </w:rPr>
              <w:t>участник отбора не находит</w:t>
            </w:r>
            <w:r w:rsidR="002212DB" w:rsidRPr="002212DB">
              <w:rPr>
                <w:rFonts w:ascii="Times New Roman" w:hAnsi="Times New Roman" w:cs="Times New Roman"/>
                <w:sz w:val="26"/>
                <w:szCs w:val="26"/>
              </w:rPr>
              <w:t>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C3E3E" w:rsidRPr="00EA7622" w:rsidRDefault="00EC3E3E" w:rsidP="00EA7622">
            <w:pPr>
              <w:pStyle w:val="ConsPlusNormal"/>
              <w:jc w:val="both"/>
              <w:rPr>
                <w:rFonts w:ascii="Times New Roman" w:hAnsi="Times New Roman" w:cs="Times New Roman"/>
                <w:sz w:val="26"/>
                <w:szCs w:val="26"/>
              </w:rPr>
            </w:pPr>
          </w:p>
          <w:p w:rsidR="005A060C" w:rsidRDefault="00EA7622" w:rsidP="00CE3475">
            <w:pPr>
              <w:pStyle w:val="ConsPlusNormal"/>
              <w:jc w:val="center"/>
              <w:rPr>
                <w:rFonts w:ascii="Times New Roman" w:hAnsi="Times New Roman" w:cs="Times New Roman"/>
                <w:b/>
                <w:sz w:val="26"/>
                <w:szCs w:val="26"/>
              </w:rPr>
            </w:pPr>
            <w:r w:rsidRPr="00EA7622">
              <w:rPr>
                <w:rFonts w:ascii="Times New Roman" w:hAnsi="Times New Roman" w:cs="Times New Roman"/>
                <w:sz w:val="26"/>
                <w:szCs w:val="26"/>
              </w:rPr>
              <w:t xml:space="preserve">2) </w:t>
            </w:r>
            <w:r w:rsidRPr="00EC3E3E">
              <w:rPr>
                <w:rFonts w:ascii="Times New Roman" w:hAnsi="Times New Roman" w:cs="Times New Roman"/>
                <w:b/>
                <w:sz w:val="26"/>
                <w:szCs w:val="26"/>
              </w:rPr>
              <w:t xml:space="preserve">для индивидуальных предпринимателей, </w:t>
            </w:r>
          </w:p>
          <w:p w:rsidR="00CE3475" w:rsidRDefault="00EA7622" w:rsidP="004B232C">
            <w:pPr>
              <w:pStyle w:val="ConsPlusNormal"/>
              <w:jc w:val="center"/>
              <w:rPr>
                <w:rFonts w:ascii="Times New Roman" w:hAnsi="Times New Roman" w:cs="Times New Roman"/>
                <w:sz w:val="26"/>
                <w:szCs w:val="26"/>
              </w:rPr>
            </w:pPr>
            <w:r w:rsidRPr="00EC3E3E">
              <w:rPr>
                <w:rFonts w:ascii="Times New Roman" w:hAnsi="Times New Roman" w:cs="Times New Roman"/>
                <w:b/>
                <w:sz w:val="26"/>
                <w:szCs w:val="26"/>
              </w:rPr>
              <w:t xml:space="preserve">глав </w:t>
            </w:r>
            <w:proofErr w:type="gramStart"/>
            <w:r w:rsidRPr="00EC3E3E">
              <w:rPr>
                <w:rFonts w:ascii="Times New Roman" w:hAnsi="Times New Roman" w:cs="Times New Roman"/>
                <w:b/>
                <w:sz w:val="26"/>
                <w:szCs w:val="26"/>
              </w:rPr>
              <w:t>К(</w:t>
            </w:r>
            <w:proofErr w:type="gramEnd"/>
            <w:r w:rsidRPr="00EC3E3E">
              <w:rPr>
                <w:rFonts w:ascii="Times New Roman" w:hAnsi="Times New Roman" w:cs="Times New Roman"/>
                <w:b/>
                <w:sz w:val="26"/>
                <w:szCs w:val="26"/>
              </w:rPr>
              <w:t>Ф)Х</w:t>
            </w:r>
            <w:r w:rsidRPr="00EA7622">
              <w:rPr>
                <w:rFonts w:ascii="Times New Roman" w:hAnsi="Times New Roman" w:cs="Times New Roman"/>
                <w:sz w:val="26"/>
                <w:szCs w:val="26"/>
              </w:rPr>
              <w:t>:</w:t>
            </w:r>
          </w:p>
          <w:p w:rsidR="00EB63A4" w:rsidRPr="00EA7622" w:rsidRDefault="00EB63A4" w:rsidP="004B232C">
            <w:pPr>
              <w:pStyle w:val="ConsPlusNormal"/>
              <w:jc w:val="center"/>
              <w:rPr>
                <w:rFonts w:ascii="Times New Roman" w:hAnsi="Times New Roman" w:cs="Times New Roman"/>
                <w:sz w:val="26"/>
                <w:szCs w:val="26"/>
              </w:rPr>
            </w:pP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а) справка по состоянию на дату не ранее чем за 30 календарных дней до даты подачи заявки:</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066A6">
              <w:rPr>
                <w:rFonts w:ascii="Times New Roman" w:hAnsi="Times New Roman" w:cs="Times New Roman"/>
                <w:sz w:val="26"/>
                <w:szCs w:val="26"/>
              </w:rPr>
              <w:t xml:space="preserve">- </w:t>
            </w:r>
            <w:r w:rsidR="00EA7622" w:rsidRPr="00EA7622">
              <w:rPr>
                <w:rFonts w:ascii="Times New Roman" w:hAnsi="Times New Roman" w:cs="Times New Roman"/>
                <w:sz w:val="26"/>
                <w:szCs w:val="26"/>
              </w:rPr>
              <w:t>об отсутствии просроченной задолженности по заработной плате;</w:t>
            </w:r>
          </w:p>
          <w:p w:rsidR="00EA7622" w:rsidRPr="00EA7622" w:rsidRDefault="00C72B1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б) справка, подписанная индивидуальным предпринимателем, главой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(иным уполномоченным лицом), главным бухгалтером (при наличии) или иным должностным лицом, на которое возлагается ведение бухгалтерского учета, подтверждающая, что по состоянию на дату не ранее чем за 30 календарных дней до даты подачи заявки</w:t>
            </w:r>
            <w:r w:rsidR="00287448">
              <w:t xml:space="preserve"> </w:t>
            </w:r>
            <w:r w:rsidR="00287448" w:rsidRPr="003B2700">
              <w:rPr>
                <w:rFonts w:ascii="Times New Roman" w:hAnsi="Times New Roman" w:cs="Times New Roman"/>
                <w:b/>
                <w:sz w:val="26"/>
                <w:szCs w:val="26"/>
              </w:rPr>
              <w:t>по форме согласно Приложению 2</w:t>
            </w:r>
            <w:r w:rsidR="00EA7622" w:rsidRPr="00EA7622">
              <w:rPr>
                <w:rFonts w:ascii="Times New Roman" w:hAnsi="Times New Roman" w:cs="Times New Roman"/>
                <w:sz w:val="26"/>
                <w:szCs w:val="26"/>
              </w:rPr>
              <w:t>:</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 xml:space="preserve">Ф)Х не прекратили деятельность в качестве индивидуального </w:t>
            </w:r>
            <w:r w:rsidR="00EA7622" w:rsidRPr="00EA7622">
              <w:rPr>
                <w:rFonts w:ascii="Times New Roman" w:hAnsi="Times New Roman" w:cs="Times New Roman"/>
                <w:sz w:val="26"/>
                <w:szCs w:val="26"/>
              </w:rPr>
              <w:lastRenderedPageBreak/>
              <w:t>предпринимателя, главы К(Ф)Х;</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у индивидуального предпринимателя,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отсутствует просроченная задолженность по возврату в областной бюджет Ленинградской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Ленинградской областью;</w:t>
            </w:r>
          </w:p>
          <w:p w:rsidR="00EA7622" w:rsidRP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индивидуальный предприниматель, глава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не получает средства из областного бюджета Ленинградской области в соответствии с иными нормативными правовыми актами на цели, указанные в разделе 1 Порядка;</w:t>
            </w:r>
          </w:p>
          <w:p w:rsidR="00EA7622" w:rsidRPr="00EA7622" w:rsidRDefault="00F50FF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00EA7622" w:rsidRPr="00EA7622">
              <w:rPr>
                <w:rFonts w:ascii="Times New Roman" w:hAnsi="Times New Roman" w:cs="Times New Roman"/>
                <w:sz w:val="26"/>
                <w:szCs w:val="26"/>
              </w:rPr>
              <w:t xml:space="preserve">в реестре дисквалифицированных лиц отсутствуют сведения об индивидуальном предпринимателе, главе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w:t>
            </w:r>
          </w:p>
          <w:p w:rsidR="00EA7622" w:rsidRPr="00EA7622" w:rsidRDefault="006B5E06" w:rsidP="00EA7622">
            <w:pPr>
              <w:pStyle w:val="ConsPlusNormal"/>
              <w:jc w:val="both"/>
              <w:rPr>
                <w:rFonts w:ascii="Times New Roman" w:hAnsi="Times New Roman" w:cs="Times New Roman"/>
                <w:sz w:val="26"/>
                <w:szCs w:val="26"/>
              </w:rPr>
            </w:pPr>
            <w:r w:rsidRPr="006B5E06">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реестре недобросовестных поставщиков отсутствуют сведения об индивидуальном предпринимателе, главе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w:t>
            </w:r>
            <w:r w:rsidR="00EA7622" w:rsidRPr="00920120">
              <w:rPr>
                <w:rFonts w:ascii="Times New Roman" w:hAnsi="Times New Roman" w:cs="Times New Roman"/>
                <w:sz w:val="26"/>
                <w:szCs w:val="26"/>
              </w:rPr>
              <w:t>)Х;</w:t>
            </w:r>
          </w:p>
          <w:p w:rsidR="00EA7622" w:rsidRPr="00EA7622" w:rsidRDefault="00B1445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51730A">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индивидуального предпринимателя, главы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публикацию (размещение) в сети "Интернет" информации об индивидуальном предпринимателе, главе К(Ф)Х, о подаваемом индивидуальным предпринимателем, главой К(Ф)Х предложении (заявке), иной информации об индивидуальном предпринимателе, главе К(Ф)Х, связанной с соответствующим отбором;</w:t>
            </w:r>
          </w:p>
          <w:p w:rsidR="00EA7622" w:rsidRDefault="0051730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40095C">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о согласии индивидуального предпринимателя, главы </w:t>
            </w:r>
            <w:proofErr w:type="gramStart"/>
            <w:r w:rsidR="00EA7622" w:rsidRPr="00EA7622">
              <w:rPr>
                <w:rFonts w:ascii="Times New Roman" w:hAnsi="Times New Roman" w:cs="Times New Roman"/>
                <w:sz w:val="26"/>
                <w:szCs w:val="26"/>
              </w:rPr>
              <w:t>К(</w:t>
            </w:r>
            <w:proofErr w:type="gramEnd"/>
            <w:r w:rsidR="00EA7622" w:rsidRPr="00EA7622">
              <w:rPr>
                <w:rFonts w:ascii="Times New Roman" w:hAnsi="Times New Roman" w:cs="Times New Roman"/>
                <w:sz w:val="26"/>
                <w:szCs w:val="26"/>
              </w:rPr>
              <w:t>Ф)Х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r w:rsidR="002C1E15">
              <w:rPr>
                <w:rFonts w:ascii="Times New Roman" w:hAnsi="Times New Roman" w:cs="Times New Roman"/>
                <w:sz w:val="26"/>
                <w:szCs w:val="26"/>
              </w:rPr>
              <w:t>;</w:t>
            </w:r>
          </w:p>
          <w:p w:rsidR="002C1E15" w:rsidRDefault="002C1E15"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Pr="002C1E15">
              <w:rPr>
                <w:rFonts w:ascii="Times New Roman" w:hAnsi="Times New Roman" w:cs="Times New Roman"/>
                <w:sz w:val="26"/>
                <w:szCs w:val="26"/>
              </w:rPr>
              <w:t>в) справка,  подтверждающая,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r>
              <w:rPr>
                <w:rFonts w:ascii="Times New Roman" w:hAnsi="Times New Roman" w:cs="Times New Roman"/>
                <w:sz w:val="26"/>
                <w:szCs w:val="26"/>
              </w:rPr>
              <w:t xml:space="preserve"> </w:t>
            </w:r>
          </w:p>
          <w:p w:rsidR="00702230" w:rsidRDefault="00702230" w:rsidP="00EA7622">
            <w:pPr>
              <w:pStyle w:val="ConsPlusNormal"/>
              <w:jc w:val="both"/>
              <w:rPr>
                <w:rFonts w:ascii="Times New Roman" w:hAnsi="Times New Roman" w:cs="Times New Roman"/>
                <w:sz w:val="26"/>
                <w:szCs w:val="26"/>
              </w:rPr>
            </w:pPr>
          </w:p>
          <w:p w:rsidR="00EA7622" w:rsidRDefault="00486609"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EA7622" w:rsidRPr="00EA7622">
              <w:rPr>
                <w:rFonts w:ascii="Times New Roman" w:hAnsi="Times New Roman" w:cs="Times New Roman"/>
                <w:sz w:val="26"/>
                <w:szCs w:val="26"/>
              </w:rPr>
              <w:t xml:space="preserve">В целях предоставления субсидий участниками отбора </w:t>
            </w:r>
            <w:r w:rsidR="00EA7622" w:rsidRPr="00C80BC6">
              <w:rPr>
                <w:rFonts w:ascii="Times New Roman" w:hAnsi="Times New Roman" w:cs="Times New Roman"/>
                <w:b/>
                <w:sz w:val="26"/>
                <w:szCs w:val="26"/>
                <w:u w:val="single"/>
              </w:rPr>
              <w:t>дополнительно</w:t>
            </w:r>
            <w:r w:rsidR="00EA7622" w:rsidRPr="001824E4">
              <w:rPr>
                <w:rFonts w:ascii="Times New Roman" w:hAnsi="Times New Roman" w:cs="Times New Roman"/>
                <w:b/>
                <w:sz w:val="26"/>
                <w:szCs w:val="26"/>
              </w:rPr>
              <w:t xml:space="preserve"> </w:t>
            </w:r>
            <w:r w:rsidR="00EA7622" w:rsidRPr="00EA7622">
              <w:rPr>
                <w:rFonts w:ascii="Times New Roman" w:hAnsi="Times New Roman" w:cs="Times New Roman"/>
                <w:sz w:val="26"/>
                <w:szCs w:val="26"/>
              </w:rPr>
              <w:t xml:space="preserve">к указанным </w:t>
            </w:r>
            <w:r w:rsidR="00B72250" w:rsidRPr="00C80BC6">
              <w:rPr>
                <w:rFonts w:ascii="Times New Roman" w:hAnsi="Times New Roman" w:cs="Times New Roman"/>
                <w:sz w:val="26"/>
                <w:szCs w:val="26"/>
                <w:u w:val="single"/>
              </w:rPr>
              <w:t>в пункте</w:t>
            </w:r>
            <w:r w:rsidR="00747B7B" w:rsidRPr="00C80BC6">
              <w:rPr>
                <w:rFonts w:ascii="Times New Roman" w:hAnsi="Times New Roman" w:cs="Times New Roman"/>
                <w:sz w:val="26"/>
                <w:szCs w:val="26"/>
                <w:u w:val="single"/>
              </w:rPr>
              <w:t xml:space="preserve"> 2.4 Порядка</w:t>
            </w:r>
            <w:r w:rsidR="00747B7B">
              <w:rPr>
                <w:rFonts w:ascii="Times New Roman" w:hAnsi="Times New Roman" w:cs="Times New Roman"/>
                <w:sz w:val="26"/>
                <w:szCs w:val="26"/>
              </w:rPr>
              <w:t xml:space="preserve"> </w:t>
            </w:r>
            <w:r w:rsidR="00EA7622" w:rsidRPr="00EA7622">
              <w:rPr>
                <w:rFonts w:ascii="Times New Roman" w:hAnsi="Times New Roman" w:cs="Times New Roman"/>
                <w:sz w:val="26"/>
                <w:szCs w:val="26"/>
              </w:rPr>
              <w:t>документам представляются следующие документы:</w:t>
            </w:r>
          </w:p>
          <w:p w:rsidR="00770C92" w:rsidRPr="00EA7622" w:rsidRDefault="00770C92" w:rsidP="00EA7622">
            <w:pPr>
              <w:pStyle w:val="ConsPlusNormal"/>
              <w:jc w:val="both"/>
              <w:rPr>
                <w:rFonts w:ascii="Times New Roman" w:hAnsi="Times New Roman" w:cs="Times New Roman"/>
                <w:sz w:val="26"/>
                <w:szCs w:val="26"/>
              </w:rPr>
            </w:pPr>
          </w:p>
          <w:p w:rsidR="009977AD" w:rsidRDefault="00EA7622" w:rsidP="00770C92">
            <w:pPr>
              <w:pStyle w:val="ConsPlusNormal"/>
              <w:jc w:val="center"/>
              <w:rPr>
                <w:rFonts w:ascii="Times New Roman" w:hAnsi="Times New Roman" w:cs="Times New Roman"/>
                <w:sz w:val="26"/>
                <w:szCs w:val="26"/>
              </w:rPr>
            </w:pPr>
            <w:r w:rsidRPr="00EA7622">
              <w:rPr>
                <w:rFonts w:ascii="Times New Roman" w:hAnsi="Times New Roman" w:cs="Times New Roman"/>
                <w:sz w:val="26"/>
                <w:szCs w:val="26"/>
              </w:rPr>
              <w:t xml:space="preserve">1) </w:t>
            </w:r>
            <w:r w:rsidRPr="00D739D7">
              <w:rPr>
                <w:rFonts w:ascii="Times New Roman" w:hAnsi="Times New Roman" w:cs="Times New Roman"/>
                <w:sz w:val="26"/>
                <w:szCs w:val="26"/>
              </w:rPr>
              <w:t>по направлениям</w:t>
            </w:r>
            <w:r w:rsidR="00EE7CBD" w:rsidRPr="00262C3B">
              <w:rPr>
                <w:rFonts w:ascii="Times New Roman" w:hAnsi="Times New Roman" w:cs="Times New Roman"/>
                <w:b/>
                <w:sz w:val="32"/>
                <w:szCs w:val="32"/>
              </w:rPr>
              <w:t>*</w:t>
            </w:r>
            <w:r w:rsidR="00785539" w:rsidRPr="00D739D7">
              <w:rPr>
                <w:rFonts w:ascii="Times New Roman" w:hAnsi="Times New Roman" w:cs="Times New Roman"/>
                <w:sz w:val="26"/>
                <w:szCs w:val="26"/>
              </w:rPr>
              <w:t>:</w:t>
            </w:r>
          </w:p>
          <w:p w:rsidR="005F49D1" w:rsidRDefault="005F49D1" w:rsidP="00770C92">
            <w:pPr>
              <w:pStyle w:val="ConsPlusNormal"/>
              <w:jc w:val="center"/>
              <w:rPr>
                <w:rFonts w:ascii="Times New Roman" w:hAnsi="Times New Roman" w:cs="Times New Roman"/>
                <w:sz w:val="26"/>
                <w:szCs w:val="26"/>
              </w:rPr>
            </w:pPr>
          </w:p>
          <w:p w:rsidR="00377E9A" w:rsidRPr="00377E9A"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77E9A" w:rsidRPr="00377E9A">
              <w:rPr>
                <w:rFonts w:ascii="Times New Roman" w:hAnsi="Times New Roman" w:cs="Times New Roman"/>
                <w:sz w:val="26"/>
                <w:szCs w:val="26"/>
              </w:rPr>
              <w:t xml:space="preserve">а) возмещение части фактически понесенных в году предоставления субсидии </w:t>
            </w:r>
            <w:proofErr w:type="gramStart"/>
            <w:r w:rsidR="004B20C0">
              <w:rPr>
                <w:rFonts w:ascii="Times New Roman" w:hAnsi="Times New Roman" w:cs="Times New Roman"/>
                <w:sz w:val="26"/>
                <w:szCs w:val="26"/>
              </w:rPr>
              <w:t>и(</w:t>
            </w:r>
            <w:proofErr w:type="gramEnd"/>
            <w:r w:rsidR="004B20C0">
              <w:rPr>
                <w:rFonts w:ascii="Times New Roman" w:hAnsi="Times New Roman" w:cs="Times New Roman"/>
                <w:sz w:val="26"/>
                <w:szCs w:val="26"/>
              </w:rPr>
              <w:t xml:space="preserve">или) в году, предшествующему году предоставления субсидии, затрат по заключенным </w:t>
            </w:r>
            <w:r w:rsidR="00377E9A" w:rsidRPr="00377E9A">
              <w:rPr>
                <w:rFonts w:ascii="Times New Roman" w:hAnsi="Times New Roman" w:cs="Times New Roman"/>
                <w:sz w:val="26"/>
                <w:szCs w:val="26"/>
              </w:rPr>
              <w:t xml:space="preserve"> </w:t>
            </w:r>
            <w:r w:rsidR="00377E9A" w:rsidRPr="004B20C0">
              <w:rPr>
                <w:rFonts w:ascii="Times New Roman" w:hAnsi="Times New Roman" w:cs="Times New Roman"/>
                <w:b/>
                <w:sz w:val="26"/>
                <w:szCs w:val="26"/>
              </w:rPr>
              <w:t xml:space="preserve">ученическим договорам и договорам о целевом </w:t>
            </w:r>
            <w:r w:rsidR="00377E9A" w:rsidRPr="004B20C0">
              <w:rPr>
                <w:rFonts w:ascii="Times New Roman" w:hAnsi="Times New Roman" w:cs="Times New Roman"/>
                <w:b/>
                <w:sz w:val="26"/>
                <w:szCs w:val="26"/>
              </w:rPr>
              <w:lastRenderedPageBreak/>
              <w:t>обучении</w:t>
            </w:r>
            <w:r w:rsidR="004B20C0">
              <w:rPr>
                <w:rFonts w:ascii="Times New Roman" w:hAnsi="Times New Roman" w:cs="Times New Roman"/>
                <w:sz w:val="26"/>
                <w:szCs w:val="26"/>
              </w:rPr>
              <w:t xml:space="preserve"> с </w:t>
            </w:r>
            <w:r w:rsidR="004B20C0" w:rsidRPr="004B20C0">
              <w:rPr>
                <w:rFonts w:ascii="Times New Roman" w:hAnsi="Times New Roman" w:cs="Times New Roman"/>
                <w:sz w:val="26"/>
                <w:szCs w:val="26"/>
              </w:rPr>
              <w:t>обучающимися в образовательных организациях Министерства сельского хозяйства Российской Федерации</w:t>
            </w:r>
            <w:r w:rsidR="004B20C0">
              <w:rPr>
                <w:rFonts w:ascii="Times New Roman" w:hAnsi="Times New Roman" w:cs="Times New Roman"/>
                <w:sz w:val="26"/>
                <w:szCs w:val="26"/>
              </w:rPr>
              <w:t xml:space="preserve"> </w:t>
            </w:r>
            <w:r w:rsidR="00EE7CBD">
              <w:rPr>
                <w:rFonts w:ascii="Times New Roman" w:hAnsi="Times New Roman" w:cs="Times New Roman"/>
                <w:b/>
                <w:sz w:val="26"/>
                <w:szCs w:val="26"/>
              </w:rPr>
              <w:t>&lt;</w:t>
            </w:r>
            <w:r w:rsidR="00EE7CBD" w:rsidRPr="00EE7CBD">
              <w:rPr>
                <w:rFonts w:ascii="Times New Roman" w:hAnsi="Times New Roman" w:cs="Times New Roman"/>
                <w:b/>
                <w:sz w:val="26"/>
                <w:szCs w:val="26"/>
              </w:rPr>
              <w:t xml:space="preserve"> </w:t>
            </w:r>
            <w:r w:rsidR="00EE7CBD">
              <w:rPr>
                <w:rFonts w:ascii="Times New Roman" w:hAnsi="Times New Roman" w:cs="Times New Roman"/>
                <w:b/>
                <w:sz w:val="26"/>
                <w:szCs w:val="26"/>
              </w:rPr>
              <w:t>1</w:t>
            </w:r>
            <w:r w:rsidR="00EE7CBD" w:rsidRPr="00EE7CBD">
              <w:rPr>
                <w:rFonts w:ascii="Times New Roman" w:hAnsi="Times New Roman" w:cs="Times New Roman"/>
                <w:b/>
                <w:sz w:val="26"/>
                <w:szCs w:val="26"/>
              </w:rPr>
              <w:t xml:space="preserve"> &gt;</w:t>
            </w:r>
            <w:r w:rsidR="00377E9A" w:rsidRPr="00377E9A">
              <w:rPr>
                <w:rFonts w:ascii="Times New Roman" w:hAnsi="Times New Roman" w:cs="Times New Roman"/>
                <w:sz w:val="26"/>
                <w:szCs w:val="26"/>
              </w:rPr>
              <w:t>;</w:t>
            </w:r>
          </w:p>
          <w:p w:rsidR="00EA7622" w:rsidRPr="00EA7622" w:rsidRDefault="00316A0E" w:rsidP="00377E9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377E9A" w:rsidRPr="00377E9A">
              <w:rPr>
                <w:rFonts w:ascii="Times New Roman" w:hAnsi="Times New Roman" w:cs="Times New Roman"/>
                <w:sz w:val="26"/>
                <w:szCs w:val="26"/>
              </w:rPr>
              <w:t xml:space="preserve">б) </w:t>
            </w:r>
            <w:r w:rsidR="002172BB" w:rsidRPr="002172BB">
              <w:rPr>
                <w:rFonts w:ascii="Times New Roman" w:hAnsi="Times New Roman" w:cs="Times New Roman"/>
                <w:sz w:val="26"/>
                <w:szCs w:val="26"/>
              </w:rPr>
              <w:t xml:space="preserve">возмещение заявителю части фактически понесенных в году предоставления субсидии </w:t>
            </w:r>
            <w:proofErr w:type="gramStart"/>
            <w:r w:rsidR="002172BB" w:rsidRPr="002172BB">
              <w:rPr>
                <w:rFonts w:ascii="Times New Roman" w:hAnsi="Times New Roman" w:cs="Times New Roman"/>
                <w:sz w:val="26"/>
                <w:szCs w:val="26"/>
              </w:rPr>
              <w:t>и(</w:t>
            </w:r>
            <w:proofErr w:type="gramEnd"/>
            <w:r w:rsidR="002172BB" w:rsidRPr="002172BB">
              <w:rPr>
                <w:rFonts w:ascii="Times New Roman" w:hAnsi="Times New Roman" w:cs="Times New Roman"/>
                <w:sz w:val="26"/>
                <w:szCs w:val="26"/>
              </w:rPr>
              <w:t>или) в году, предшествующему году предоставления субсидии, затрат по заключенным ученическим договорам и договорам о целевом обучении с обучающимися в иных образовательных организациях</w:t>
            </w:r>
            <w:r w:rsidR="002172BB">
              <w:rPr>
                <w:rFonts w:ascii="Times New Roman" w:hAnsi="Times New Roman" w:cs="Times New Roman"/>
                <w:sz w:val="26"/>
                <w:szCs w:val="26"/>
              </w:rPr>
              <w:t xml:space="preserve"> </w:t>
            </w:r>
            <w:r w:rsidR="00EE7CBD" w:rsidRPr="00EE7CBD">
              <w:rPr>
                <w:rFonts w:ascii="Times New Roman" w:hAnsi="Times New Roman" w:cs="Times New Roman"/>
                <w:b/>
                <w:sz w:val="26"/>
                <w:szCs w:val="26"/>
              </w:rPr>
              <w:t>&lt; 2 &gt;</w:t>
            </w:r>
            <w:r w:rsidR="009977AD">
              <w:rPr>
                <w:rFonts w:ascii="Times New Roman" w:hAnsi="Times New Roman" w:cs="Times New Roman"/>
                <w:sz w:val="26"/>
                <w:szCs w:val="26"/>
              </w:rPr>
              <w:t>:</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sidR="00C81A9D">
              <w:rPr>
                <w:rFonts w:ascii="Times New Roman" w:hAnsi="Times New Roman" w:cs="Times New Roman"/>
                <w:sz w:val="26"/>
                <w:szCs w:val="26"/>
              </w:rPr>
              <w:t>ативным правовым актом комитета</w:t>
            </w:r>
            <w:r w:rsidR="00CF65CB" w:rsidRPr="00CF65CB">
              <w:rPr>
                <w:rFonts w:ascii="Times New Roman" w:hAnsi="Times New Roman" w:cs="Times New Roman"/>
                <w:sz w:val="26"/>
                <w:szCs w:val="26"/>
              </w:rPr>
              <w:t xml:space="preserve"> (</w:t>
            </w:r>
            <w:r w:rsidR="00CF65CB">
              <w:rPr>
                <w:rFonts w:ascii="Times New Roman" w:hAnsi="Times New Roman" w:cs="Times New Roman"/>
                <w:sz w:val="26"/>
                <w:szCs w:val="26"/>
              </w:rPr>
              <w:t xml:space="preserve">Приложение </w:t>
            </w:r>
            <w:r w:rsidR="00CF65CB" w:rsidRPr="00CF65CB">
              <w:rPr>
                <w:rFonts w:ascii="Times New Roman" w:hAnsi="Times New Roman" w:cs="Times New Roman"/>
                <w:sz w:val="26"/>
                <w:szCs w:val="26"/>
              </w:rPr>
              <w:t>3)</w:t>
            </w:r>
            <w:r w:rsidR="00C81A9D">
              <w:rPr>
                <w:rFonts w:ascii="Times New Roman" w:hAnsi="Times New Roman" w:cs="Times New Roman"/>
                <w:sz w:val="26"/>
                <w:szCs w:val="26"/>
              </w:rPr>
              <w:t>,</w:t>
            </w:r>
          </w:p>
          <w:p w:rsidR="00EA7622" w:rsidRP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договора о целевом о</w:t>
            </w:r>
            <w:r>
              <w:rPr>
                <w:rFonts w:ascii="Times New Roman" w:hAnsi="Times New Roman" w:cs="Times New Roman"/>
                <w:sz w:val="26"/>
                <w:szCs w:val="26"/>
              </w:rPr>
              <w:t>бучении (ученического договора),</w:t>
            </w:r>
          </w:p>
          <w:p w:rsidR="00EA7622" w:rsidRP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751A2">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лицензии образовательной организации на ведение образовательной</w:t>
            </w:r>
            <w:r w:rsidR="00C81A9D">
              <w:rPr>
                <w:rFonts w:ascii="Times New Roman" w:hAnsi="Times New Roman" w:cs="Times New Roman"/>
                <w:sz w:val="26"/>
                <w:szCs w:val="26"/>
              </w:rPr>
              <w:t xml:space="preserve"> деятельности,</w:t>
            </w:r>
          </w:p>
          <w:p w:rsidR="00EA7622" w:rsidRPr="00EA7622" w:rsidRDefault="00C751A2"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копия справки о прохождении обу</w:t>
            </w:r>
            <w:r w:rsidR="00C81A9D">
              <w:rPr>
                <w:rFonts w:ascii="Times New Roman" w:hAnsi="Times New Roman" w:cs="Times New Roman"/>
                <w:sz w:val="26"/>
                <w:szCs w:val="26"/>
              </w:rPr>
              <w:t>чения в текущем финансовом году,</w:t>
            </w:r>
          </w:p>
          <w:p w:rsidR="00EA7622" w:rsidRDefault="00C81A9D"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оплату обучения;</w:t>
            </w:r>
          </w:p>
          <w:p w:rsidR="00A77ACE" w:rsidRPr="00EA7622" w:rsidRDefault="00A77ACE" w:rsidP="00EA7622">
            <w:pPr>
              <w:pStyle w:val="ConsPlusNormal"/>
              <w:jc w:val="both"/>
              <w:rPr>
                <w:rFonts w:ascii="Times New Roman" w:hAnsi="Times New Roman" w:cs="Times New Roman"/>
                <w:sz w:val="26"/>
                <w:szCs w:val="26"/>
              </w:rPr>
            </w:pPr>
          </w:p>
          <w:p w:rsidR="00194134" w:rsidRDefault="00C80BC6" w:rsidP="00C41BD1">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2) </w:t>
            </w:r>
            <w:r w:rsidRPr="00F82508">
              <w:rPr>
                <w:rFonts w:ascii="Times New Roman" w:hAnsi="Times New Roman" w:cs="Times New Roman"/>
                <w:sz w:val="26"/>
                <w:szCs w:val="26"/>
              </w:rPr>
              <w:t>по направлениям</w:t>
            </w:r>
            <w:r w:rsidR="00EE7CBD" w:rsidRPr="003E3B00">
              <w:rPr>
                <w:rFonts w:ascii="Times New Roman" w:hAnsi="Times New Roman" w:cs="Times New Roman"/>
                <w:b/>
                <w:sz w:val="26"/>
                <w:szCs w:val="26"/>
              </w:rPr>
              <w:t>*</w:t>
            </w:r>
            <w:r>
              <w:rPr>
                <w:rFonts w:ascii="Times New Roman" w:hAnsi="Times New Roman" w:cs="Times New Roman"/>
                <w:sz w:val="26"/>
                <w:szCs w:val="26"/>
              </w:rPr>
              <w:t>:</w:t>
            </w:r>
          </w:p>
          <w:p w:rsidR="005F49D1" w:rsidRDefault="005F49D1" w:rsidP="00C41BD1">
            <w:pPr>
              <w:pStyle w:val="ConsPlusNormal"/>
              <w:jc w:val="center"/>
              <w:rPr>
                <w:rFonts w:ascii="Times New Roman" w:hAnsi="Times New Roman" w:cs="Times New Roman"/>
                <w:sz w:val="26"/>
                <w:szCs w:val="26"/>
              </w:rPr>
            </w:pPr>
          </w:p>
          <w:p w:rsidR="009977AD" w:rsidRPr="009977AD"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977AD" w:rsidRPr="009977AD">
              <w:rPr>
                <w:rFonts w:ascii="Times New Roman" w:hAnsi="Times New Roman" w:cs="Times New Roman"/>
                <w:sz w:val="26"/>
                <w:szCs w:val="26"/>
              </w:rPr>
              <w:t xml:space="preserve">в) </w:t>
            </w:r>
            <w:r w:rsidR="00D3654D" w:rsidRPr="00D3654D">
              <w:rPr>
                <w:rFonts w:ascii="Times New Roman" w:hAnsi="Times New Roman" w:cs="Times New Roman"/>
                <w:sz w:val="26"/>
                <w:szCs w:val="26"/>
              </w:rPr>
              <w:t xml:space="preserve">возмещение части фактически понесенных в году предоставления субсидии </w:t>
            </w:r>
            <w:proofErr w:type="gramStart"/>
            <w:r w:rsidR="00D3654D" w:rsidRPr="00D3654D">
              <w:rPr>
                <w:rFonts w:ascii="Times New Roman" w:hAnsi="Times New Roman" w:cs="Times New Roman"/>
                <w:sz w:val="26"/>
                <w:szCs w:val="26"/>
              </w:rPr>
              <w:t>и(</w:t>
            </w:r>
            <w:proofErr w:type="gramEnd"/>
            <w:r w:rsidR="00D3654D" w:rsidRPr="00D3654D">
              <w:rPr>
                <w:rFonts w:ascii="Times New Roman" w:hAnsi="Times New Roman" w:cs="Times New Roman"/>
                <w:sz w:val="26"/>
                <w:szCs w:val="26"/>
              </w:rPr>
              <w:t xml:space="preserve">или) в году, предшествующем году предоставления субсидии, затрат, связанных с оплатой труда и проживанием обучающихся в образовательных организациях Министерства сельского хозяйства Российской Федерации,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w:t>
            </w:r>
            <w:proofErr w:type="gramStart"/>
            <w:r w:rsidR="00D3654D" w:rsidRPr="00D3654D">
              <w:rPr>
                <w:rFonts w:ascii="Times New Roman" w:hAnsi="Times New Roman" w:cs="Times New Roman"/>
                <w:sz w:val="26"/>
                <w:szCs w:val="26"/>
              </w:rPr>
              <w:t>предшествующем году предоставления субсидии, в соответствии с квалификацией, получаемой в результате освоения образовательной программы</w:t>
            </w:r>
            <w:r w:rsidR="009977AD" w:rsidRPr="009977AD">
              <w:rPr>
                <w:rFonts w:ascii="Times New Roman" w:hAnsi="Times New Roman" w:cs="Times New Roman"/>
                <w:sz w:val="26"/>
                <w:szCs w:val="26"/>
              </w:rPr>
              <w:t>;</w:t>
            </w:r>
            <w:proofErr w:type="gramEnd"/>
          </w:p>
          <w:p w:rsidR="009977AD" w:rsidRPr="00EA7622" w:rsidRDefault="00316A0E" w:rsidP="009977AD">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977AD" w:rsidRPr="009977AD">
              <w:rPr>
                <w:rFonts w:ascii="Times New Roman" w:hAnsi="Times New Roman" w:cs="Times New Roman"/>
                <w:sz w:val="26"/>
                <w:szCs w:val="26"/>
              </w:rPr>
              <w:t xml:space="preserve">г) </w:t>
            </w:r>
            <w:r w:rsidR="00D3654D" w:rsidRPr="00D3654D">
              <w:rPr>
                <w:rFonts w:ascii="Times New Roman" w:hAnsi="Times New Roman" w:cs="Times New Roman"/>
                <w:sz w:val="26"/>
                <w:szCs w:val="26"/>
              </w:rPr>
              <w:t xml:space="preserve">возмещение части фактически понесенных в году предоставления субсидии </w:t>
            </w:r>
            <w:proofErr w:type="gramStart"/>
            <w:r w:rsidR="00D3654D" w:rsidRPr="00D3654D">
              <w:rPr>
                <w:rFonts w:ascii="Times New Roman" w:hAnsi="Times New Roman" w:cs="Times New Roman"/>
                <w:sz w:val="26"/>
                <w:szCs w:val="26"/>
              </w:rPr>
              <w:t>и(</w:t>
            </w:r>
            <w:proofErr w:type="gramEnd"/>
            <w:r w:rsidR="00D3654D" w:rsidRPr="00D3654D">
              <w:rPr>
                <w:rFonts w:ascii="Times New Roman" w:hAnsi="Times New Roman" w:cs="Times New Roman"/>
                <w:sz w:val="26"/>
                <w:szCs w:val="26"/>
              </w:rPr>
              <w:t>или) в году, предшествующем году предоставления субсидии, затрат, связанных с оплатой труда и проживанием обучающихся в иных образовательных организациях, привлеченных для прохождения практики, в том числе производственной практики, и практической подготовки или осуществляющих трудовую деятельность не более шести месяцев в году предоставления субсидии или в году, предшествующем году предоставления субсидии, в соответствии с квалификацией, получаемой в результате осв</w:t>
            </w:r>
            <w:r w:rsidR="00D3654D">
              <w:rPr>
                <w:rFonts w:ascii="Times New Roman" w:hAnsi="Times New Roman" w:cs="Times New Roman"/>
                <w:sz w:val="26"/>
                <w:szCs w:val="26"/>
              </w:rPr>
              <w:t>оения образовательной программы</w:t>
            </w:r>
            <w:r w:rsidR="004574EB">
              <w:rPr>
                <w:rFonts w:ascii="Times New Roman" w:hAnsi="Times New Roman" w:cs="Times New Roman"/>
                <w:sz w:val="26"/>
                <w:szCs w:val="26"/>
              </w:rPr>
              <w:t>:</w:t>
            </w:r>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45AAA">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справка-расчет для выплаты субсидии по форме, утверждаемой норм</w:t>
            </w:r>
            <w:r>
              <w:rPr>
                <w:rFonts w:ascii="Times New Roman" w:hAnsi="Times New Roman" w:cs="Times New Roman"/>
                <w:sz w:val="26"/>
                <w:szCs w:val="26"/>
              </w:rPr>
              <w:t>ативным правовым актом комитета</w:t>
            </w:r>
            <w:r w:rsidR="00BF6EC5">
              <w:rPr>
                <w:rFonts w:ascii="Times New Roman" w:hAnsi="Times New Roman" w:cs="Times New Roman"/>
                <w:sz w:val="26"/>
                <w:szCs w:val="26"/>
              </w:rPr>
              <w:t xml:space="preserve"> </w:t>
            </w:r>
            <w:r w:rsidR="00BF6EC5">
              <w:rPr>
                <w:rFonts w:ascii="Times New Roman" w:hAnsi="Times New Roman" w:cs="Times New Roman"/>
                <w:sz w:val="26"/>
                <w:szCs w:val="26"/>
              </w:rPr>
              <w:lastRenderedPageBreak/>
              <w:t>(</w:t>
            </w:r>
            <w:r w:rsidR="00BF6EC5" w:rsidRPr="00182FCB">
              <w:rPr>
                <w:rFonts w:ascii="Times New Roman" w:hAnsi="Times New Roman" w:cs="Times New Roman"/>
                <w:b/>
                <w:sz w:val="26"/>
                <w:szCs w:val="26"/>
              </w:rPr>
              <w:t>Приложение 3</w:t>
            </w:r>
            <w:r w:rsidR="00BF6EC5">
              <w:rPr>
                <w:rFonts w:ascii="Times New Roman" w:hAnsi="Times New Roman" w:cs="Times New Roman"/>
                <w:sz w:val="26"/>
                <w:szCs w:val="26"/>
              </w:rPr>
              <w:t>)</w:t>
            </w:r>
            <w:r>
              <w:rPr>
                <w:rFonts w:ascii="Times New Roman" w:hAnsi="Times New Roman" w:cs="Times New Roman"/>
                <w:sz w:val="26"/>
                <w:szCs w:val="26"/>
              </w:rPr>
              <w:t>,</w:t>
            </w:r>
          </w:p>
          <w:p w:rsidR="00EA7622" w:rsidRPr="00EA7622" w:rsidRDefault="0098039E"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 </w:t>
            </w:r>
            <w:r w:rsidR="00EA7622" w:rsidRPr="00EA7622">
              <w:rPr>
                <w:rFonts w:ascii="Times New Roman" w:hAnsi="Times New Roman" w:cs="Times New Roman"/>
                <w:sz w:val="26"/>
                <w:szCs w:val="26"/>
              </w:rPr>
              <w:t xml:space="preserve">копии договора об организации и проведении производственной практики студентов образовательных организаций в текущем году и акта </w:t>
            </w:r>
            <w:r w:rsidR="00C21B00">
              <w:rPr>
                <w:rFonts w:ascii="Times New Roman" w:hAnsi="Times New Roman" w:cs="Times New Roman"/>
                <w:sz w:val="26"/>
                <w:szCs w:val="26"/>
              </w:rPr>
              <w:t>выполненных работ,</w:t>
            </w:r>
          </w:p>
          <w:p w:rsidR="00EA7622" w:rsidRPr="00EA7622" w:rsidRDefault="00C21B00"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98039E">
              <w:rPr>
                <w:rFonts w:ascii="Times New Roman" w:hAnsi="Times New Roman" w:cs="Times New Roman"/>
                <w:sz w:val="26"/>
                <w:szCs w:val="26"/>
              </w:rPr>
              <w:t xml:space="preserve">         </w:t>
            </w:r>
            <w:r>
              <w:rPr>
                <w:rFonts w:ascii="Times New Roman" w:hAnsi="Times New Roman" w:cs="Times New Roman"/>
                <w:sz w:val="26"/>
                <w:szCs w:val="26"/>
              </w:rPr>
              <w:t xml:space="preserve">- </w:t>
            </w:r>
            <w:r w:rsidR="00EA7622" w:rsidRPr="00EA7622">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w:t>
            </w:r>
            <w:r>
              <w:rPr>
                <w:rFonts w:ascii="Times New Roman" w:hAnsi="Times New Roman" w:cs="Times New Roman"/>
                <w:sz w:val="26"/>
                <w:szCs w:val="26"/>
              </w:rPr>
              <w:t>ласованная с учебным заведением</w:t>
            </w:r>
            <w:r w:rsidR="00BF6EC5">
              <w:rPr>
                <w:rFonts w:ascii="Times New Roman" w:hAnsi="Times New Roman" w:cs="Times New Roman"/>
                <w:sz w:val="26"/>
                <w:szCs w:val="26"/>
              </w:rPr>
              <w:t xml:space="preserve"> (</w:t>
            </w:r>
            <w:r w:rsidR="00BF6EC5" w:rsidRPr="00182FCB">
              <w:rPr>
                <w:rFonts w:ascii="Times New Roman" w:hAnsi="Times New Roman" w:cs="Times New Roman"/>
                <w:b/>
                <w:sz w:val="26"/>
                <w:szCs w:val="26"/>
              </w:rPr>
              <w:t>Приложение 4)</w:t>
            </w:r>
            <w:r w:rsidRPr="00182FCB">
              <w:rPr>
                <w:rFonts w:ascii="Times New Roman" w:hAnsi="Times New Roman" w:cs="Times New Roman"/>
                <w:b/>
                <w:sz w:val="26"/>
                <w:szCs w:val="26"/>
              </w:rPr>
              <w:t>,</w:t>
            </w:r>
          </w:p>
          <w:p w:rsidR="00EA7622" w:rsidRDefault="00C45AAA" w:rsidP="00EA762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C21B00">
              <w:rPr>
                <w:rFonts w:ascii="Times New Roman" w:hAnsi="Times New Roman" w:cs="Times New Roman"/>
                <w:sz w:val="26"/>
                <w:szCs w:val="26"/>
              </w:rPr>
              <w:t xml:space="preserve"> </w:t>
            </w:r>
            <w:r w:rsidR="00EE7F17">
              <w:rPr>
                <w:rFonts w:ascii="Times New Roman" w:hAnsi="Times New Roman" w:cs="Times New Roman"/>
                <w:sz w:val="26"/>
                <w:szCs w:val="26"/>
              </w:rPr>
              <w:t xml:space="preserve">- </w:t>
            </w:r>
            <w:r w:rsidR="00EA7622" w:rsidRPr="00EA7622">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в том числе на оплату труда и проживание студентов.</w:t>
            </w:r>
          </w:p>
          <w:p w:rsidR="00E00DFC" w:rsidRPr="00E00DFC" w:rsidRDefault="00E00DFC" w:rsidP="00E00DFC">
            <w:pPr>
              <w:widowControl w:val="0"/>
              <w:autoSpaceDE w:val="0"/>
              <w:autoSpaceDN w:val="0"/>
              <w:spacing w:before="200"/>
              <w:jc w:val="both"/>
              <w:rPr>
                <w:rFonts w:ascii="Times New Roman" w:eastAsiaTheme="minorEastAsia" w:hAnsi="Times New Roman" w:cs="Times New Roman"/>
                <w:sz w:val="20"/>
                <w:lang w:eastAsia="ru-RU"/>
              </w:rPr>
            </w:pPr>
            <w:r>
              <w:rPr>
                <w:rFonts w:ascii="Arial" w:eastAsiaTheme="minorEastAsia" w:hAnsi="Arial" w:cs="Arial"/>
                <w:sz w:val="20"/>
                <w:lang w:eastAsia="ru-RU"/>
              </w:rPr>
              <w:t xml:space="preserve">             </w:t>
            </w:r>
            <w:r w:rsidR="00EE7CBD">
              <w:rPr>
                <w:rFonts w:ascii="Arial" w:eastAsiaTheme="minorEastAsia" w:hAnsi="Arial" w:cs="Arial"/>
                <w:sz w:val="20"/>
                <w:lang w:eastAsia="ru-RU"/>
              </w:rPr>
              <w:t xml:space="preserve">* </w:t>
            </w:r>
            <w:r w:rsidRPr="00E00DFC">
              <w:rPr>
                <w:rFonts w:ascii="Times New Roman" w:eastAsiaTheme="minorEastAsia" w:hAnsi="Times New Roman" w:cs="Times New Roman"/>
                <w:sz w:val="20"/>
                <w:lang w:eastAsia="ru-RU"/>
              </w:rPr>
              <w:t xml:space="preserve">Размер субсидии по направлениям, указанным в </w:t>
            </w:r>
            <w:hyperlink w:anchor="P6501">
              <w:r w:rsidRPr="00E00DFC">
                <w:rPr>
                  <w:rFonts w:ascii="Times New Roman" w:eastAsiaTheme="minorEastAsia" w:hAnsi="Times New Roman" w:cs="Times New Roman"/>
                  <w:color w:val="000000" w:themeColor="text1"/>
                  <w:sz w:val="20"/>
                  <w:lang w:eastAsia="ru-RU"/>
                </w:rPr>
                <w:t>пунктах 1 и 2</w:t>
              </w:r>
            </w:hyperlink>
            <w:r w:rsidRPr="00E00DFC">
              <w:rPr>
                <w:rFonts w:ascii="Times New Roman" w:eastAsiaTheme="minorEastAsia" w:hAnsi="Times New Roman" w:cs="Times New Roman"/>
                <w:color w:val="000000" w:themeColor="text1"/>
                <w:sz w:val="20"/>
                <w:lang w:eastAsia="ru-RU"/>
              </w:rPr>
              <w:t xml:space="preserve">, </w:t>
            </w:r>
            <w:r w:rsidRPr="00E00DFC">
              <w:rPr>
                <w:rFonts w:ascii="Times New Roman" w:eastAsiaTheme="minorEastAsia" w:hAnsi="Times New Roman" w:cs="Times New Roman"/>
                <w:sz w:val="20"/>
                <w:lang w:eastAsia="ru-RU"/>
              </w:rPr>
              <w:t>не может превышать:</w:t>
            </w:r>
          </w:p>
          <w:p w:rsidR="00E00DFC" w:rsidRPr="00E00DFC" w:rsidRDefault="00E00DFC" w:rsidP="00E00DFC">
            <w:pPr>
              <w:widowControl w:val="0"/>
              <w:autoSpaceDE w:val="0"/>
              <w:autoSpaceDN w:val="0"/>
              <w:spacing w:before="200"/>
              <w:jc w:val="center"/>
              <w:rPr>
                <w:rFonts w:ascii="Times New Roman" w:eastAsiaTheme="minorEastAsia" w:hAnsi="Times New Roman" w:cs="Times New Roman"/>
                <w:color w:val="000000" w:themeColor="text1"/>
                <w:sz w:val="20"/>
                <w:lang w:eastAsia="ru-RU"/>
              </w:rPr>
            </w:pPr>
            <w:r w:rsidRPr="00E00DFC">
              <w:rPr>
                <w:rFonts w:ascii="Times New Roman" w:eastAsiaTheme="minorEastAsia" w:hAnsi="Times New Roman" w:cs="Times New Roman"/>
                <w:sz w:val="20"/>
                <w:lang w:eastAsia="ru-RU"/>
              </w:rPr>
              <w:t xml:space="preserve">90 процентов для направлений, предусмотренных </w:t>
            </w:r>
            <w:hyperlink w:anchor="P6502">
              <w:r w:rsidRPr="00E00DFC">
                <w:rPr>
                  <w:rFonts w:ascii="Times New Roman" w:eastAsiaTheme="minorEastAsia" w:hAnsi="Times New Roman" w:cs="Times New Roman"/>
                  <w:color w:val="000000" w:themeColor="text1"/>
                  <w:sz w:val="20"/>
                  <w:lang w:eastAsia="ru-RU"/>
                </w:rPr>
                <w:t>подпунктами "а"</w:t>
              </w:r>
            </w:hyperlink>
            <w:r w:rsidRPr="00E00DFC">
              <w:rPr>
                <w:rFonts w:ascii="Times New Roman" w:eastAsiaTheme="minorEastAsia" w:hAnsi="Times New Roman" w:cs="Times New Roman"/>
                <w:color w:val="000000" w:themeColor="text1"/>
                <w:sz w:val="20"/>
                <w:lang w:eastAsia="ru-RU"/>
              </w:rPr>
              <w:t xml:space="preserve"> и "в"</w:t>
            </w:r>
            <w:r>
              <w:rPr>
                <w:rFonts w:ascii="Times New Roman" w:eastAsiaTheme="minorEastAsia" w:hAnsi="Times New Roman" w:cs="Times New Roman"/>
                <w:color w:val="000000" w:themeColor="text1"/>
                <w:sz w:val="20"/>
                <w:lang w:eastAsia="ru-RU"/>
              </w:rPr>
              <w:t>;</w:t>
            </w:r>
          </w:p>
          <w:p w:rsidR="00E00DFC" w:rsidRPr="00E00DFC" w:rsidRDefault="00E00DFC" w:rsidP="00E00DFC">
            <w:pPr>
              <w:widowControl w:val="0"/>
              <w:autoSpaceDE w:val="0"/>
              <w:autoSpaceDN w:val="0"/>
              <w:jc w:val="center"/>
              <w:rPr>
                <w:rFonts w:ascii="Times New Roman" w:eastAsiaTheme="minorEastAsia" w:hAnsi="Times New Roman" w:cs="Times New Roman"/>
                <w:color w:val="000000" w:themeColor="text1"/>
                <w:sz w:val="20"/>
                <w:lang w:eastAsia="ru-RU"/>
              </w:rPr>
            </w:pPr>
            <w:r w:rsidRPr="00E00DFC">
              <w:rPr>
                <w:rFonts w:ascii="Times New Roman" w:eastAsiaTheme="minorEastAsia" w:hAnsi="Times New Roman" w:cs="Times New Roman"/>
                <w:sz w:val="20"/>
                <w:lang w:eastAsia="ru-RU"/>
              </w:rPr>
              <w:t xml:space="preserve">30 процентов для направлений, </w:t>
            </w:r>
            <w:r w:rsidRPr="00E00DFC">
              <w:rPr>
                <w:rFonts w:ascii="Times New Roman" w:eastAsiaTheme="minorEastAsia" w:hAnsi="Times New Roman" w:cs="Times New Roman"/>
                <w:color w:val="000000" w:themeColor="text1"/>
                <w:sz w:val="20"/>
                <w:lang w:eastAsia="ru-RU"/>
              </w:rPr>
              <w:t xml:space="preserve">предусмотренных </w:t>
            </w:r>
            <w:hyperlink w:anchor="P6504">
              <w:r w:rsidRPr="00E00DFC">
                <w:rPr>
                  <w:rFonts w:ascii="Times New Roman" w:eastAsiaTheme="minorEastAsia" w:hAnsi="Times New Roman" w:cs="Times New Roman"/>
                  <w:color w:val="000000" w:themeColor="text1"/>
                  <w:sz w:val="20"/>
                  <w:lang w:eastAsia="ru-RU"/>
                </w:rPr>
                <w:t>подпунктами "б"</w:t>
              </w:r>
            </w:hyperlink>
            <w:r w:rsidRPr="00E00DFC">
              <w:rPr>
                <w:rFonts w:ascii="Times New Roman" w:eastAsiaTheme="minorEastAsia" w:hAnsi="Times New Roman" w:cs="Times New Roman"/>
                <w:color w:val="000000" w:themeColor="text1"/>
                <w:sz w:val="20"/>
                <w:lang w:eastAsia="ru-RU"/>
              </w:rPr>
              <w:t xml:space="preserve"> и </w:t>
            </w:r>
            <w:hyperlink w:anchor="P6508">
              <w:r>
                <w:rPr>
                  <w:rFonts w:ascii="Times New Roman" w:eastAsiaTheme="minorEastAsia" w:hAnsi="Times New Roman" w:cs="Times New Roman"/>
                  <w:color w:val="000000" w:themeColor="text1"/>
                  <w:sz w:val="20"/>
                  <w:lang w:eastAsia="ru-RU"/>
                </w:rPr>
                <w:t>"г".</w:t>
              </w:r>
            </w:hyperlink>
          </w:p>
          <w:p w:rsidR="00EA7622" w:rsidRDefault="00EA7622" w:rsidP="00DC003E">
            <w:pPr>
              <w:pStyle w:val="ConsPlusNormal"/>
              <w:jc w:val="both"/>
              <w:rPr>
                <w:rFonts w:ascii="Times New Roman" w:hAnsi="Times New Roman" w:cs="Times New Roman"/>
                <w:sz w:val="26"/>
                <w:szCs w:val="26"/>
              </w:rPr>
            </w:pPr>
          </w:p>
          <w:p w:rsidR="00223C2E" w:rsidRDefault="00377CB6" w:rsidP="00E90E13">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3) </w:t>
            </w:r>
            <w:r w:rsidR="00E90E13" w:rsidRPr="00F82508">
              <w:rPr>
                <w:rFonts w:ascii="Times New Roman" w:hAnsi="Times New Roman" w:cs="Times New Roman"/>
                <w:sz w:val="26"/>
                <w:szCs w:val="26"/>
              </w:rPr>
              <w:t>по направлениям</w:t>
            </w:r>
            <w:r w:rsidR="00EE7CBD" w:rsidRPr="003E3B00">
              <w:rPr>
                <w:rFonts w:ascii="Times New Roman" w:hAnsi="Times New Roman" w:cs="Times New Roman"/>
                <w:b/>
                <w:sz w:val="26"/>
                <w:szCs w:val="26"/>
              </w:rPr>
              <w:t>**</w:t>
            </w:r>
            <w:r w:rsidR="00E90E13" w:rsidRPr="00F82508">
              <w:rPr>
                <w:rFonts w:ascii="Times New Roman" w:hAnsi="Times New Roman" w:cs="Times New Roman"/>
                <w:sz w:val="26"/>
                <w:szCs w:val="26"/>
              </w:rPr>
              <w:t>:</w:t>
            </w:r>
          </w:p>
          <w:p w:rsidR="005F49D1" w:rsidRPr="00AC16C4" w:rsidRDefault="005F49D1" w:rsidP="00E90E13">
            <w:pPr>
              <w:pStyle w:val="ConsPlusNormal"/>
              <w:jc w:val="center"/>
              <w:rPr>
                <w:rFonts w:ascii="Times New Roman" w:hAnsi="Times New Roman" w:cs="Times New Roman"/>
                <w:b/>
                <w:sz w:val="26"/>
                <w:szCs w:val="26"/>
              </w:rPr>
            </w:pP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а) </w:t>
            </w:r>
            <w:r w:rsidR="00223C2E" w:rsidRPr="00F82508">
              <w:rPr>
                <w:rFonts w:ascii="Times New Roman" w:hAnsi="Times New Roman" w:cs="Times New Roman"/>
                <w:sz w:val="26"/>
                <w:szCs w:val="26"/>
                <w:u w:val="single"/>
              </w:rPr>
              <w:t>на переподготовку и повышение квалификации</w:t>
            </w:r>
            <w:r w:rsidR="00223C2E" w:rsidRPr="00223C2E">
              <w:rPr>
                <w:rFonts w:ascii="Times New Roman" w:hAnsi="Times New Roman" w:cs="Times New Roman"/>
                <w:sz w:val="26"/>
                <w:szCs w:val="26"/>
              </w:rPr>
              <w:t xml:space="preserve"> руководителей, специалистов и работников массовых профессий для агропромышленного и рыбохозяйственного комплекса;</w:t>
            </w:r>
          </w:p>
          <w:p w:rsidR="00223C2E" w:rsidRPr="00223C2E"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б) </w:t>
            </w:r>
            <w:r w:rsidR="00223C2E" w:rsidRPr="00F82508">
              <w:rPr>
                <w:rFonts w:ascii="Times New Roman" w:hAnsi="Times New Roman" w:cs="Times New Roman"/>
                <w:sz w:val="26"/>
                <w:szCs w:val="26"/>
                <w:u w:val="single"/>
              </w:rPr>
              <w:t>на обучение персонала на производстве</w:t>
            </w:r>
            <w:r w:rsidR="00223C2E" w:rsidRPr="00223C2E">
              <w:rPr>
                <w:rFonts w:ascii="Times New Roman" w:hAnsi="Times New Roman" w:cs="Times New Roman"/>
                <w:sz w:val="26"/>
                <w:szCs w:val="26"/>
              </w:rPr>
              <w:t xml:space="preserve"> в связи с внедрением новой (современной) техники и модернизацией технологических процессов для агропромышленного и рыбохозяйственного комплекса;</w:t>
            </w:r>
          </w:p>
          <w:p w:rsidR="00747B7B" w:rsidRPr="00747B7B" w:rsidRDefault="00E90E13" w:rsidP="00223C2E">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223C2E" w:rsidRPr="00223C2E">
              <w:rPr>
                <w:rFonts w:ascii="Times New Roman" w:hAnsi="Times New Roman" w:cs="Times New Roman"/>
                <w:sz w:val="26"/>
                <w:szCs w:val="26"/>
              </w:rPr>
              <w:t xml:space="preserve">в) </w:t>
            </w:r>
            <w:r w:rsidR="00223C2E" w:rsidRPr="00F82508">
              <w:rPr>
                <w:rFonts w:ascii="Times New Roman" w:hAnsi="Times New Roman" w:cs="Times New Roman"/>
                <w:sz w:val="26"/>
                <w:szCs w:val="26"/>
                <w:u w:val="single"/>
              </w:rPr>
              <w:t>на организацию и проведение производственной практики студентов</w:t>
            </w:r>
            <w:r w:rsidR="00223C2E" w:rsidRPr="00223C2E">
              <w:rPr>
                <w:rFonts w:ascii="Times New Roman" w:hAnsi="Times New Roman" w:cs="Times New Roman"/>
                <w:sz w:val="26"/>
                <w:szCs w:val="26"/>
              </w:rPr>
              <w:t xml:space="preserve"> образовательных организаци</w:t>
            </w:r>
            <w:r w:rsidR="00223C2E">
              <w:rPr>
                <w:rFonts w:ascii="Times New Roman" w:hAnsi="Times New Roman" w:cs="Times New Roman"/>
                <w:sz w:val="26"/>
                <w:szCs w:val="26"/>
              </w:rPr>
              <w:t>й сельскохоз</w:t>
            </w:r>
            <w:r w:rsidR="00377CB6">
              <w:rPr>
                <w:rFonts w:ascii="Times New Roman" w:hAnsi="Times New Roman" w:cs="Times New Roman"/>
                <w:sz w:val="26"/>
                <w:szCs w:val="26"/>
              </w:rPr>
              <w:t>яйственного профиля</w:t>
            </w:r>
            <w:r w:rsidR="00747B7B" w:rsidRPr="00747B7B">
              <w:rPr>
                <w:rFonts w:ascii="Times New Roman" w:hAnsi="Times New Roman" w:cs="Times New Roman"/>
                <w:sz w:val="26"/>
                <w:szCs w:val="26"/>
              </w:rPr>
              <w:t>:</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w:t>
            </w:r>
            <w:r w:rsidR="00747B7B" w:rsidRPr="00747B7B">
              <w:rPr>
                <w:rFonts w:ascii="Times New Roman" w:hAnsi="Times New Roman" w:cs="Times New Roman"/>
                <w:sz w:val="26"/>
                <w:szCs w:val="26"/>
              </w:rPr>
              <w:t>справка-расчет для выплаты субсидии по форме, утверждаемой норм</w:t>
            </w:r>
            <w:r w:rsidR="0095548B">
              <w:rPr>
                <w:rFonts w:ascii="Times New Roman" w:hAnsi="Times New Roman" w:cs="Times New Roman"/>
                <w:sz w:val="26"/>
                <w:szCs w:val="26"/>
              </w:rPr>
              <w:t>ативным правовым актом комитета</w:t>
            </w:r>
            <w:r w:rsidR="00331C09">
              <w:rPr>
                <w:rFonts w:ascii="Times New Roman" w:hAnsi="Times New Roman" w:cs="Times New Roman"/>
                <w:sz w:val="26"/>
                <w:szCs w:val="26"/>
              </w:rPr>
              <w:t xml:space="preserve"> (</w:t>
            </w:r>
            <w:r w:rsidR="00331C09" w:rsidRPr="00C826E5">
              <w:rPr>
                <w:rFonts w:ascii="Times New Roman" w:hAnsi="Times New Roman" w:cs="Times New Roman"/>
                <w:b/>
                <w:sz w:val="26"/>
                <w:szCs w:val="26"/>
              </w:rPr>
              <w:t>Приложение 3</w:t>
            </w:r>
            <w:r w:rsidR="00331C09">
              <w:rPr>
                <w:rFonts w:ascii="Times New Roman" w:hAnsi="Times New Roman" w:cs="Times New Roman"/>
                <w:sz w:val="26"/>
                <w:szCs w:val="26"/>
              </w:rPr>
              <w:t>)</w:t>
            </w:r>
            <w:r w:rsidR="0095548B">
              <w:rPr>
                <w:rFonts w:ascii="Times New Roman" w:hAnsi="Times New Roman" w:cs="Times New Roman"/>
                <w:sz w:val="26"/>
                <w:szCs w:val="26"/>
              </w:rPr>
              <w:t>;</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00747B7B" w:rsidRPr="00747B7B">
              <w:rPr>
                <w:rFonts w:ascii="Times New Roman" w:hAnsi="Times New Roman" w:cs="Times New Roman"/>
                <w:sz w:val="26"/>
                <w:szCs w:val="26"/>
              </w:rPr>
              <w:t>копия договора о переподготовке (повышении квалификации) кадров в агропромышленном комплексе, или об обучении персонала на производстве, или о подготовке, организации и проведении производственной практики студентов образовательных организаций сельскохозяйственного профиля в текуще</w:t>
            </w:r>
            <w:r>
              <w:rPr>
                <w:rFonts w:ascii="Times New Roman" w:hAnsi="Times New Roman" w:cs="Times New Roman"/>
                <w:sz w:val="26"/>
                <w:szCs w:val="26"/>
              </w:rPr>
              <w:t>м году и акта выполненны</w:t>
            </w:r>
            <w:r w:rsidR="0095548B">
              <w:rPr>
                <w:rFonts w:ascii="Times New Roman" w:hAnsi="Times New Roman" w:cs="Times New Roman"/>
                <w:sz w:val="26"/>
                <w:szCs w:val="26"/>
              </w:rPr>
              <w:t>х работ;</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236D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 xml:space="preserve">копия лицензии образовательной организации на ведение образовательной деятельности (в случае переподготовки и повышения квалификации руководителей, специалистов и работников массовых профессий для агропромышленного </w:t>
            </w:r>
            <w:r w:rsidR="0095548B">
              <w:rPr>
                <w:rFonts w:ascii="Times New Roman" w:hAnsi="Times New Roman" w:cs="Times New Roman"/>
                <w:sz w:val="26"/>
                <w:szCs w:val="26"/>
              </w:rPr>
              <w:t>и рыбохозяйственного комплекса);</w:t>
            </w:r>
          </w:p>
          <w:p w:rsidR="00747B7B" w:rsidRPr="00747B7B" w:rsidRDefault="007236D3"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747B7B">
              <w:rPr>
                <w:rFonts w:ascii="Times New Roman" w:hAnsi="Times New Roman" w:cs="Times New Roman"/>
                <w:sz w:val="26"/>
                <w:szCs w:val="26"/>
              </w:rPr>
              <w:t xml:space="preserve"> - </w:t>
            </w:r>
            <w:r w:rsidR="00747B7B" w:rsidRPr="00747B7B">
              <w:rPr>
                <w:rFonts w:ascii="Times New Roman" w:hAnsi="Times New Roman" w:cs="Times New Roman"/>
                <w:sz w:val="26"/>
                <w:szCs w:val="26"/>
              </w:rPr>
              <w:t>копия документа, подтверждающего факт переподготовки (повышения квалификации), обучения кадров в агропромышленном комплексе:</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а) </w:t>
            </w:r>
            <w:r w:rsidR="00747B7B" w:rsidRPr="00747B7B">
              <w:rPr>
                <w:rFonts w:ascii="Times New Roman" w:hAnsi="Times New Roman" w:cs="Times New Roman"/>
                <w:sz w:val="26"/>
                <w:szCs w:val="26"/>
              </w:rPr>
              <w:t>диплом, сертификат, свидетельство, удостоверение - в случае переподготовки и повышения квалификации руководителей, специалистов и работников массовых профессий для агропромышленного и рыбохозяйственного комплекса,</w:t>
            </w:r>
          </w:p>
          <w:p w:rsidR="00747B7B" w:rsidRPr="00747B7B" w:rsidRDefault="00AB110A"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23822">
              <w:rPr>
                <w:rFonts w:ascii="Times New Roman" w:hAnsi="Times New Roman" w:cs="Times New Roman"/>
                <w:sz w:val="26"/>
                <w:szCs w:val="26"/>
              </w:rPr>
              <w:t xml:space="preserve">   </w:t>
            </w:r>
            <w:r>
              <w:rPr>
                <w:rFonts w:ascii="Times New Roman" w:hAnsi="Times New Roman" w:cs="Times New Roman"/>
                <w:sz w:val="26"/>
                <w:szCs w:val="26"/>
              </w:rPr>
              <w:t xml:space="preserve"> б) </w:t>
            </w:r>
            <w:r w:rsidR="00747B7B" w:rsidRPr="00747B7B">
              <w:rPr>
                <w:rFonts w:ascii="Times New Roman" w:hAnsi="Times New Roman" w:cs="Times New Roman"/>
                <w:sz w:val="26"/>
                <w:szCs w:val="26"/>
              </w:rPr>
              <w:t>сертификат, свидетельство, удостоверение, дилерское заключение, заключение завода-изготовителя или иной документ, подтверждающий факт обучения, - в случае обучения персонала на производстве в связи с внедрением новой (современной) техники и модернизацией технологических процессов для агропромышленного и ры</w:t>
            </w:r>
            <w:r w:rsidR="00A67E13">
              <w:rPr>
                <w:rFonts w:ascii="Times New Roman" w:hAnsi="Times New Roman" w:cs="Times New Roman"/>
                <w:sz w:val="26"/>
                <w:szCs w:val="26"/>
              </w:rPr>
              <w:t>бохозяйственного комплекса;</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справка с места прохождения практики по форме, утвержденной приказом комитета, заверенная печатью организации, согласованная с учебным заведением, - в случае прохождения производственной практики студентов образовательных организаций сельскохозяйственного профиля</w:t>
            </w:r>
            <w:r w:rsidR="00803AE3">
              <w:rPr>
                <w:rFonts w:ascii="Times New Roman" w:hAnsi="Times New Roman" w:cs="Times New Roman"/>
                <w:sz w:val="26"/>
                <w:szCs w:val="26"/>
              </w:rPr>
              <w:t xml:space="preserve"> (</w:t>
            </w:r>
            <w:r w:rsidR="00803AE3" w:rsidRPr="00C826E5">
              <w:rPr>
                <w:rFonts w:ascii="Times New Roman" w:hAnsi="Times New Roman" w:cs="Times New Roman"/>
                <w:b/>
                <w:sz w:val="26"/>
                <w:szCs w:val="26"/>
              </w:rPr>
              <w:t>Приложение 4</w:t>
            </w:r>
            <w:r w:rsidR="00803AE3">
              <w:rPr>
                <w:rFonts w:ascii="Times New Roman" w:hAnsi="Times New Roman" w:cs="Times New Roman"/>
                <w:sz w:val="26"/>
                <w:szCs w:val="26"/>
              </w:rPr>
              <w:t>)</w:t>
            </w:r>
            <w:r w:rsidRPr="00747B7B">
              <w:rPr>
                <w:rFonts w:ascii="Times New Roman" w:hAnsi="Times New Roman" w:cs="Times New Roman"/>
                <w:sz w:val="26"/>
                <w:szCs w:val="26"/>
              </w:rPr>
              <w:t>;</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оплату переподготовки и повышения квалификации и обучения на производстве;</w:t>
            </w:r>
          </w:p>
          <w:p w:rsidR="00747B7B" w:rsidRPr="00747B7B" w:rsidRDefault="00747B7B" w:rsidP="00747B7B">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sidR="00DB2DA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7B7B">
              <w:rPr>
                <w:rFonts w:ascii="Times New Roman" w:hAnsi="Times New Roman" w:cs="Times New Roman"/>
                <w:sz w:val="26"/>
                <w:szCs w:val="26"/>
              </w:rPr>
              <w:t>копии документов, подтверждающих произведенные затраты на организацию и проведение производственной практики студентов образовательных организаций сельскохозяйственного профиля, в том числе на организацию проживания, питания, выдачу спецодежды;</w:t>
            </w:r>
          </w:p>
          <w:p w:rsidR="00972B40" w:rsidRPr="004B3960" w:rsidRDefault="00DB2DAF">
            <w:pPr>
              <w:autoSpaceDE w:val="0"/>
              <w:autoSpaceDN w:val="0"/>
              <w:adjustRightInd w:val="0"/>
              <w:jc w:val="both"/>
              <w:rPr>
                <w:rFonts w:ascii="Times New Roman" w:eastAsia="Times New Roman" w:hAnsi="Times New Roman" w:cs="Times New Roman"/>
                <w:sz w:val="26"/>
                <w:szCs w:val="26"/>
                <w:lang w:eastAsia="ru-RU"/>
              </w:rPr>
            </w:pPr>
            <w:r>
              <w:rPr>
                <w:rFonts w:ascii="Times New Roman" w:hAnsi="Times New Roman" w:cs="Times New Roman"/>
                <w:sz w:val="26"/>
                <w:szCs w:val="26"/>
              </w:rPr>
              <w:t xml:space="preserve">       </w:t>
            </w:r>
            <w:r w:rsidR="00A67E13">
              <w:rPr>
                <w:rFonts w:ascii="Times New Roman" w:hAnsi="Times New Roman" w:cs="Times New Roman"/>
                <w:sz w:val="26"/>
                <w:szCs w:val="26"/>
              </w:rPr>
              <w:t xml:space="preserve"> </w:t>
            </w:r>
            <w:proofErr w:type="gramStart"/>
            <w:r w:rsidR="00A67E13">
              <w:rPr>
                <w:rFonts w:ascii="Times New Roman" w:hAnsi="Times New Roman" w:cs="Times New Roman"/>
                <w:sz w:val="26"/>
                <w:szCs w:val="26"/>
              </w:rPr>
              <w:t xml:space="preserve">- </w:t>
            </w:r>
            <w:r w:rsidR="00972B40" w:rsidRPr="00972B40">
              <w:rPr>
                <w:rFonts w:ascii="Times New Roman" w:eastAsia="Times New Roman" w:hAnsi="Times New Roman" w:cs="Times New Roman"/>
                <w:sz w:val="26"/>
                <w:szCs w:val="26"/>
                <w:lang w:eastAsia="ru-RU"/>
              </w:rPr>
              <w:t>копия документа, подтверждающего осуществление непрерывной трудовой (предпринимательской) деятельности, заверенная работодателем, направившим работника на переподготовку (повышение квалификации) или на обучение в связи с внедрением новой (современной) техники и модернизацией технологических процессов, в установленном законодательством Российской Федерации порядке (копия трудовой книжки (выписка из трудовой книжки (за исключением случаев, если в соответствии с Трудовым кодексом Российской Федерации, иным федеральным законом трудовая книжка на</w:t>
            </w:r>
            <w:proofErr w:type="gramEnd"/>
            <w:r w:rsidR="00972B40" w:rsidRPr="00972B40">
              <w:rPr>
                <w:rFonts w:ascii="Times New Roman" w:eastAsia="Times New Roman" w:hAnsi="Times New Roman" w:cs="Times New Roman"/>
                <w:sz w:val="26"/>
                <w:szCs w:val="26"/>
                <w:lang w:eastAsia="ru-RU"/>
              </w:rPr>
              <w:t xml:space="preserve"> работника не ведется) и(или) сведения о трудовой деятельности, предусмотренные Трудовым кодексом Российской Федерации (в том числе по форме СТД-Р (сведения о трудовой деятельности, предоставляемые работнику работодателем) или по форме СТД-ПФР (сведения о трудовой деятельности, предоставляемые из информационных ресурсов Пенсионного фонда Российской Федерации), документ, содержащий сведения о государственной регистрации физического лица в качестве индивидуального предпринимателя (для индивидуальных предпринимателей, глав</w:t>
            </w:r>
            <w:proofErr w:type="gramStart"/>
            <w:r w:rsidR="00972B40" w:rsidRPr="00972B40">
              <w:rPr>
                <w:rFonts w:ascii="Times New Roman" w:eastAsia="Times New Roman" w:hAnsi="Times New Roman" w:cs="Times New Roman"/>
                <w:sz w:val="26"/>
                <w:szCs w:val="26"/>
                <w:lang w:eastAsia="ru-RU"/>
              </w:rPr>
              <w:t xml:space="preserve"> К</w:t>
            </w:r>
            <w:proofErr w:type="gramEnd"/>
            <w:r w:rsidR="00972B40" w:rsidRPr="00972B40">
              <w:rPr>
                <w:rFonts w:ascii="Times New Roman" w:eastAsia="Times New Roman" w:hAnsi="Times New Roman" w:cs="Times New Roman"/>
                <w:sz w:val="26"/>
                <w:szCs w:val="26"/>
                <w:lang w:eastAsia="ru-RU"/>
              </w:rPr>
              <w:t>(Ф</w:t>
            </w:r>
            <w:proofErr w:type="gramStart"/>
            <w:r w:rsidR="00972B40" w:rsidRPr="00972B40">
              <w:rPr>
                <w:rFonts w:ascii="Times New Roman" w:eastAsia="Times New Roman" w:hAnsi="Times New Roman" w:cs="Times New Roman"/>
                <w:sz w:val="26"/>
                <w:szCs w:val="26"/>
                <w:lang w:eastAsia="ru-RU"/>
              </w:rPr>
              <w:t>)Х</w:t>
            </w:r>
            <w:proofErr w:type="gramEnd"/>
            <w:r w:rsidR="00972B40" w:rsidRPr="00972B40">
              <w:rPr>
                <w:rFonts w:ascii="Times New Roman" w:eastAsia="Times New Roman" w:hAnsi="Times New Roman" w:cs="Times New Roman"/>
                <w:sz w:val="26"/>
                <w:szCs w:val="26"/>
                <w:lang w:eastAsia="ru-RU"/>
              </w:rPr>
              <w:t>).</w:t>
            </w:r>
          </w:p>
          <w:p w:rsidR="00EE7CBD" w:rsidRPr="00D12803" w:rsidRDefault="0058643F">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00A67103" w:rsidRPr="00E61797">
              <w:rPr>
                <w:rFonts w:ascii="Times New Roman" w:hAnsi="Times New Roman" w:cs="Times New Roman"/>
                <w:sz w:val="26"/>
                <w:szCs w:val="26"/>
              </w:rPr>
              <w:t xml:space="preserve">Копии документов, дополнительно представляемых для каждой субсидии, должны быть заверены подписью и </w:t>
            </w:r>
            <w:r w:rsidR="00A67103" w:rsidRPr="00E61797">
              <w:rPr>
                <w:rFonts w:ascii="Times New Roman" w:hAnsi="Times New Roman" w:cs="Times New Roman"/>
                <w:sz w:val="26"/>
                <w:szCs w:val="26"/>
              </w:rPr>
              <w:lastRenderedPageBreak/>
              <w:t xml:space="preserve">печатью </w:t>
            </w:r>
            <w:r w:rsidR="00254AB2">
              <w:rPr>
                <w:rFonts w:ascii="Times New Roman" w:hAnsi="Times New Roman" w:cs="Times New Roman"/>
                <w:sz w:val="26"/>
                <w:szCs w:val="26"/>
              </w:rPr>
              <w:t>участника отбора</w:t>
            </w:r>
            <w:r w:rsidR="00A67103" w:rsidRPr="00E61797">
              <w:rPr>
                <w:rFonts w:ascii="Times New Roman" w:hAnsi="Times New Roman" w:cs="Times New Roman"/>
                <w:sz w:val="26"/>
                <w:szCs w:val="26"/>
              </w:rPr>
              <w:t xml:space="preserve"> (при наличии печати).</w:t>
            </w:r>
          </w:p>
          <w:p w:rsidR="00EE7CBD" w:rsidRPr="00FE7EDA" w:rsidRDefault="00EE7CBD" w:rsidP="00FE7EDA">
            <w:pPr>
              <w:widowControl w:val="0"/>
              <w:autoSpaceDE w:val="0"/>
              <w:autoSpaceDN w:val="0"/>
              <w:spacing w:before="200"/>
              <w:ind w:firstLine="540"/>
              <w:jc w:val="both"/>
              <w:rPr>
                <w:rFonts w:ascii="Times New Roman" w:eastAsiaTheme="minorEastAsia" w:hAnsi="Times New Roman" w:cs="Times New Roman"/>
                <w:sz w:val="20"/>
                <w:szCs w:val="20"/>
                <w:lang w:eastAsia="ru-RU"/>
              </w:rPr>
            </w:pPr>
            <w:proofErr w:type="gramStart"/>
            <w:r>
              <w:rPr>
                <w:rFonts w:ascii="Times New Roman" w:eastAsiaTheme="minorEastAsia" w:hAnsi="Times New Roman" w:cs="Times New Roman"/>
                <w:sz w:val="20"/>
                <w:szCs w:val="20"/>
                <w:lang w:eastAsia="ru-RU"/>
              </w:rPr>
              <w:t xml:space="preserve">** </w:t>
            </w:r>
            <w:r w:rsidRPr="00EE7CBD">
              <w:rPr>
                <w:rFonts w:ascii="Times New Roman" w:eastAsiaTheme="minorEastAsia" w:hAnsi="Times New Roman" w:cs="Times New Roman"/>
                <w:sz w:val="20"/>
                <w:szCs w:val="20"/>
                <w:lang w:eastAsia="ru-RU"/>
              </w:rPr>
              <w:t xml:space="preserve">Субсидия по направлениям, указанным в </w:t>
            </w:r>
            <w:hyperlink w:anchor="P6533">
              <w:r w:rsidRPr="00EE7CBD">
                <w:rPr>
                  <w:rFonts w:ascii="Times New Roman" w:eastAsiaTheme="minorEastAsia" w:hAnsi="Times New Roman" w:cs="Times New Roman"/>
                  <w:color w:val="0000FF"/>
                  <w:sz w:val="20"/>
                  <w:szCs w:val="20"/>
                  <w:lang w:eastAsia="ru-RU"/>
                </w:rPr>
                <w:t>пункте 3</w:t>
              </w:r>
            </w:hyperlink>
            <w:r>
              <w:rPr>
                <w:rFonts w:ascii="Times New Roman" w:eastAsiaTheme="minorEastAsia" w:hAnsi="Times New Roman" w:cs="Times New Roman"/>
                <w:sz w:val="20"/>
                <w:szCs w:val="20"/>
                <w:lang w:eastAsia="ru-RU"/>
              </w:rPr>
              <w:t xml:space="preserve"> </w:t>
            </w:r>
            <w:r w:rsidRPr="00EE7CBD">
              <w:rPr>
                <w:rFonts w:ascii="Times New Roman" w:eastAsiaTheme="minorEastAsia" w:hAnsi="Times New Roman" w:cs="Times New Roman"/>
                <w:sz w:val="20"/>
                <w:szCs w:val="20"/>
                <w:lang w:eastAsia="ru-RU"/>
              </w:rPr>
              <w:t>предоставляется в размере 80 процентов от фактически произведенных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w:t>
            </w:r>
            <w:proofErr w:type="gramEnd"/>
            <w:r w:rsidRPr="00EE7CBD">
              <w:rPr>
                <w:rFonts w:ascii="Times New Roman" w:eastAsiaTheme="minorEastAsia" w:hAnsi="Times New Roman" w:cs="Times New Roman"/>
                <w:sz w:val="20"/>
                <w:szCs w:val="20"/>
                <w:lang w:eastAsia="ru-RU"/>
              </w:rPr>
              <w:t xml:space="preserve"> на добавленную стоимость).</w:t>
            </w:r>
          </w:p>
        </w:tc>
      </w:tr>
      <w:tr w:rsidR="00A67103" w:rsidRPr="00E61797" w:rsidTr="00E61797">
        <w:trPr>
          <w:cantSplit/>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lastRenderedPageBreak/>
              <w:t>Порядок отзыва заявок участников отбора</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195180">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Участник отбора</w:t>
            </w:r>
            <w:r w:rsidR="00A67103" w:rsidRPr="00E61797">
              <w:rPr>
                <w:rFonts w:ascii="Times New Roman" w:hAnsi="Times New Roman" w:cs="Times New Roman"/>
                <w:sz w:val="26"/>
                <w:szCs w:val="26"/>
              </w:rPr>
              <w:t xml:space="preserve"> вправе отозвать </w:t>
            </w:r>
            <w:r w:rsidR="00C826E5">
              <w:rPr>
                <w:rFonts w:ascii="Times New Roman" w:hAnsi="Times New Roman" w:cs="Times New Roman"/>
                <w:sz w:val="26"/>
                <w:szCs w:val="26"/>
              </w:rPr>
              <w:t xml:space="preserve">заявку </w:t>
            </w:r>
            <w:proofErr w:type="gramStart"/>
            <w:r w:rsidR="00A67103" w:rsidRPr="00E61797">
              <w:rPr>
                <w:rFonts w:ascii="Times New Roman" w:hAnsi="Times New Roman" w:cs="Times New Roman"/>
                <w:sz w:val="26"/>
                <w:szCs w:val="26"/>
              </w:rPr>
              <w:t xml:space="preserve">на участие в отборе в течение срока приема </w:t>
            </w:r>
            <w:r w:rsidR="00C826E5">
              <w:rPr>
                <w:rFonts w:ascii="Times New Roman" w:hAnsi="Times New Roman" w:cs="Times New Roman"/>
                <w:sz w:val="26"/>
                <w:szCs w:val="26"/>
              </w:rPr>
              <w:t>заявок</w:t>
            </w:r>
            <w:r w:rsidR="00A67103" w:rsidRPr="00E61797">
              <w:rPr>
                <w:rFonts w:ascii="Times New Roman" w:hAnsi="Times New Roman" w:cs="Times New Roman"/>
                <w:sz w:val="26"/>
                <w:szCs w:val="26"/>
              </w:rPr>
              <w:t xml:space="preserve"> на участие в отборе</w:t>
            </w:r>
            <w:proofErr w:type="gramEnd"/>
            <w:r w:rsidR="00A67103" w:rsidRPr="00E61797">
              <w:rPr>
                <w:rFonts w:ascii="Times New Roman" w:hAnsi="Times New Roman" w:cs="Times New Roman"/>
                <w:sz w:val="26"/>
                <w:szCs w:val="26"/>
              </w:rPr>
              <w:t xml:space="preserve"> путем направления в комитет соответствующего письма. </w:t>
            </w:r>
          </w:p>
          <w:p w:rsidR="00A67103" w:rsidRPr="00E61797" w:rsidRDefault="00A67103" w:rsidP="00C826E5">
            <w:pPr>
              <w:autoSpaceDE w:val="0"/>
              <w:autoSpaceDN w:val="0"/>
              <w:adjustRightInd w:val="0"/>
              <w:rPr>
                <w:rFonts w:ascii="Times New Roman" w:hAnsi="Times New Roman" w:cs="Times New Roman"/>
                <w:color w:val="000000" w:themeColor="text1"/>
                <w:sz w:val="26"/>
                <w:szCs w:val="26"/>
              </w:rPr>
            </w:pPr>
            <w:r w:rsidRPr="00E61797">
              <w:rPr>
                <w:rFonts w:ascii="Times New Roman" w:hAnsi="Times New Roman" w:cs="Times New Roman"/>
                <w:sz w:val="26"/>
                <w:szCs w:val="26"/>
              </w:rPr>
              <w:t xml:space="preserve">Внесение изменений в </w:t>
            </w:r>
            <w:r w:rsidR="00C826E5">
              <w:rPr>
                <w:rFonts w:ascii="Times New Roman" w:hAnsi="Times New Roman" w:cs="Times New Roman"/>
                <w:sz w:val="26"/>
                <w:szCs w:val="26"/>
              </w:rPr>
              <w:t>заявку</w:t>
            </w:r>
            <w:r w:rsidRPr="00E61797">
              <w:rPr>
                <w:rFonts w:ascii="Times New Roman" w:hAnsi="Times New Roman" w:cs="Times New Roman"/>
                <w:sz w:val="26"/>
                <w:szCs w:val="26"/>
              </w:rPr>
              <w:t xml:space="preserve"> осуществляется путем отзыва и подачи новой заявки в течение срока подачи заявки</w:t>
            </w:r>
            <w:r w:rsidR="00C826E5">
              <w:rPr>
                <w:rFonts w:ascii="Times New Roman" w:hAnsi="Times New Roman" w:cs="Times New Roman"/>
                <w:sz w:val="26"/>
                <w:szCs w:val="26"/>
              </w:rPr>
              <w:t>.</w:t>
            </w:r>
          </w:p>
        </w:tc>
      </w:tr>
      <w:tr w:rsidR="00A67103" w:rsidRPr="00E61797" w:rsidTr="00F20E97">
        <w:trPr>
          <w:trHeight w:val="841"/>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Основания для отклонения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несоответствие участника отбора категориям, установленным пунктом 1.5</w:t>
            </w:r>
            <w:r w:rsidR="0072089C">
              <w:rPr>
                <w:rFonts w:ascii="Times New Roman" w:hAnsi="Times New Roman" w:cs="Times New Roman"/>
                <w:color w:val="000000" w:themeColor="text1"/>
                <w:sz w:val="26"/>
                <w:szCs w:val="26"/>
              </w:rPr>
              <w:t xml:space="preserve"> Порядка</w:t>
            </w:r>
            <w:r w:rsidRPr="00A40315">
              <w:rPr>
                <w:rFonts w:ascii="Times New Roman" w:hAnsi="Times New Roman" w:cs="Times New Roman"/>
                <w:color w:val="000000" w:themeColor="text1"/>
                <w:sz w:val="26"/>
                <w:szCs w:val="26"/>
              </w:rPr>
              <w:t>, требованиям, установленным пунктом 2.3 Порядка, а также критериям от</w:t>
            </w:r>
            <w:r w:rsidR="00E84B9B">
              <w:rPr>
                <w:rFonts w:ascii="Times New Roman" w:hAnsi="Times New Roman" w:cs="Times New Roman"/>
                <w:color w:val="000000" w:themeColor="text1"/>
                <w:sz w:val="26"/>
                <w:szCs w:val="26"/>
              </w:rPr>
              <w:t>бора, установленным Приложением 2</w:t>
            </w:r>
            <w:r w:rsidRPr="00A40315">
              <w:rPr>
                <w:rFonts w:ascii="Times New Roman" w:hAnsi="Times New Roman" w:cs="Times New Roman"/>
                <w:color w:val="000000" w:themeColor="text1"/>
                <w:sz w:val="26"/>
                <w:szCs w:val="26"/>
              </w:rPr>
              <w:t xml:space="preserve"> к Порядку;</w:t>
            </w:r>
          </w:p>
          <w:p w:rsidR="00A40315" w:rsidRPr="00A40315" w:rsidRDefault="00655512"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Pr>
                <w:rFonts w:ascii="Times New Roman" w:hAnsi="Times New Roman" w:cs="Times New Roman"/>
                <w:color w:val="000000" w:themeColor="text1"/>
                <w:sz w:val="26"/>
                <w:szCs w:val="26"/>
              </w:rPr>
              <w:t xml:space="preserve"> - </w:t>
            </w:r>
            <w:r w:rsidR="00A40315" w:rsidRPr="00A40315">
              <w:rPr>
                <w:rFonts w:ascii="Times New Roman" w:hAnsi="Times New Roman" w:cs="Times New Roman"/>
                <w:color w:val="000000" w:themeColor="text1"/>
                <w:sz w:val="26"/>
                <w:szCs w:val="26"/>
              </w:rPr>
              <w:t>несоответствие представленной участником отбора заявки требованиям, указанным в информации о проведении отбора, а также требованиям к заявке участника отбора, установленным в пункте 2.4 Порядка</w:t>
            </w:r>
            <w:r w:rsidR="00E84B9B">
              <w:rPr>
                <w:rFonts w:ascii="Times New Roman" w:hAnsi="Times New Roman" w:cs="Times New Roman"/>
                <w:color w:val="000000" w:themeColor="text1"/>
                <w:sz w:val="26"/>
                <w:szCs w:val="26"/>
              </w:rPr>
              <w:t xml:space="preserve"> и Приложением 2</w:t>
            </w:r>
            <w:r w:rsidR="00A40315" w:rsidRPr="00A40315">
              <w:rPr>
                <w:rFonts w:ascii="Times New Roman" w:hAnsi="Times New Roman" w:cs="Times New Roman"/>
                <w:color w:val="000000" w:themeColor="text1"/>
                <w:sz w:val="26"/>
                <w:szCs w:val="26"/>
              </w:rPr>
              <w:t xml:space="preserve"> к Порядку (при наличии);</w:t>
            </w:r>
          </w:p>
          <w:p w:rsidR="00A40315" w:rsidRPr="00A40315" w:rsidRDefault="00A40315" w:rsidP="00F76BEB">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недостоверность представленной участником отбора информации, в том числе информации о месте нахождения и адресе участника отбора - юридического лица;</w:t>
            </w:r>
          </w:p>
          <w:p w:rsidR="00A40315" w:rsidRPr="00A40315" w:rsidRDefault="00A40315" w:rsidP="00062CA0">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655512">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 </w:t>
            </w:r>
            <w:r w:rsidRPr="00A40315">
              <w:rPr>
                <w:rFonts w:ascii="Times New Roman" w:hAnsi="Times New Roman" w:cs="Times New Roman"/>
                <w:color w:val="000000" w:themeColor="text1"/>
                <w:sz w:val="26"/>
                <w:szCs w:val="26"/>
              </w:rPr>
              <w:t xml:space="preserve">подача участником отбора заявки после даты </w:t>
            </w:r>
            <w:proofErr w:type="gramStart"/>
            <w:r w:rsidRPr="00A40315">
              <w:rPr>
                <w:rFonts w:ascii="Times New Roman" w:hAnsi="Times New Roman" w:cs="Times New Roman"/>
                <w:color w:val="000000" w:themeColor="text1"/>
                <w:sz w:val="26"/>
                <w:szCs w:val="26"/>
              </w:rPr>
              <w:t>и(</w:t>
            </w:r>
            <w:proofErr w:type="gramEnd"/>
            <w:r w:rsidRPr="00A40315">
              <w:rPr>
                <w:rFonts w:ascii="Times New Roman" w:hAnsi="Times New Roman" w:cs="Times New Roman"/>
                <w:color w:val="000000" w:themeColor="text1"/>
                <w:sz w:val="26"/>
                <w:szCs w:val="26"/>
              </w:rPr>
              <w:t>или) времени, определенных для подачи заявки.</w:t>
            </w:r>
          </w:p>
          <w:p w:rsidR="00981921" w:rsidRPr="00E61797" w:rsidRDefault="00BD7421" w:rsidP="00981921">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A40315" w:rsidRPr="00A40315">
              <w:rPr>
                <w:rFonts w:ascii="Times New Roman" w:hAnsi="Times New Roman" w:cs="Times New Roman"/>
                <w:color w:val="000000" w:themeColor="text1"/>
                <w:sz w:val="26"/>
                <w:szCs w:val="26"/>
              </w:rPr>
              <w:t>Отклонение заявки участника отбора не препятствует повторной подаче заявки после устранения причины отклонения, при условии проведения дополнительного отбора на предоставление субсидии в текущем финансовом году.</w:t>
            </w:r>
          </w:p>
        </w:tc>
      </w:tr>
      <w:tr w:rsidR="00A67103" w:rsidRPr="00E61797" w:rsidTr="00E61797">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pStyle w:val="a6"/>
              <w:rPr>
                <w:rFonts w:ascii="Times New Roman" w:hAnsi="Times New Roman" w:cs="Times New Roman"/>
                <w:color w:val="000000" w:themeColor="text1"/>
                <w:sz w:val="26"/>
                <w:szCs w:val="26"/>
              </w:rPr>
            </w:pPr>
            <w:r w:rsidRPr="00E61797">
              <w:rPr>
                <w:rFonts w:ascii="Times New Roman" w:hAnsi="Times New Roman" w:cs="Times New Roman"/>
                <w:color w:val="000000" w:themeColor="text1"/>
                <w:sz w:val="26"/>
                <w:szCs w:val="26"/>
              </w:rPr>
              <w:t>Сроки заключения соглашений</w:t>
            </w:r>
          </w:p>
        </w:tc>
        <w:tc>
          <w:tcPr>
            <w:tcW w:w="6946" w:type="dxa"/>
            <w:tcBorders>
              <w:top w:val="single" w:sz="4" w:space="0" w:color="auto"/>
              <w:left w:val="single" w:sz="4" w:space="0" w:color="auto"/>
              <w:bottom w:val="single" w:sz="4" w:space="0" w:color="auto"/>
              <w:right w:val="single" w:sz="4" w:space="0" w:color="auto"/>
            </w:tcBorders>
            <w:hideMark/>
          </w:tcPr>
          <w:p w:rsidR="004722A0" w:rsidRDefault="004722A0" w:rsidP="00B7654C">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В </w:t>
            </w:r>
            <w:r w:rsidR="00B7654C" w:rsidRPr="00B7654C">
              <w:rPr>
                <w:rFonts w:ascii="Times New Roman" w:hAnsi="Times New Roman" w:cs="Times New Roman"/>
                <w:color w:val="000000" w:themeColor="text1"/>
                <w:sz w:val="26"/>
                <w:szCs w:val="26"/>
              </w:rPr>
              <w:t xml:space="preserve">течение 30 рабочих дней </w:t>
            </w:r>
            <w:proofErr w:type="gramStart"/>
            <w:r w:rsidR="00B7654C" w:rsidRPr="00B7654C">
              <w:rPr>
                <w:rFonts w:ascii="Times New Roman" w:hAnsi="Times New Roman" w:cs="Times New Roman"/>
                <w:color w:val="000000" w:themeColor="text1"/>
                <w:sz w:val="26"/>
                <w:szCs w:val="26"/>
              </w:rPr>
              <w:t>с даты опубликования</w:t>
            </w:r>
            <w:proofErr w:type="gramEnd"/>
            <w:r w:rsidR="00B7654C" w:rsidRPr="00B7654C">
              <w:rPr>
                <w:rFonts w:ascii="Times New Roman" w:hAnsi="Times New Roman" w:cs="Times New Roman"/>
                <w:color w:val="000000" w:themeColor="text1"/>
                <w:sz w:val="26"/>
                <w:szCs w:val="26"/>
              </w:rPr>
              <w:t xml:space="preserve"> на официальном сайте комитета в сети "Интернет" и на едином портале (при наличии технической возможности) </w:t>
            </w:r>
            <w:r>
              <w:rPr>
                <w:rFonts w:ascii="Times New Roman" w:hAnsi="Times New Roman" w:cs="Times New Roman"/>
                <w:color w:val="000000" w:themeColor="text1"/>
                <w:sz w:val="26"/>
                <w:szCs w:val="26"/>
              </w:rPr>
              <w:t>информации о результатах отбора.</w:t>
            </w:r>
          </w:p>
          <w:p w:rsidR="00A67103" w:rsidRDefault="004722A0" w:rsidP="004573F3">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B7654C" w:rsidRPr="00B7654C">
              <w:rPr>
                <w:rFonts w:ascii="Times New Roman" w:hAnsi="Times New Roman" w:cs="Times New Roman"/>
                <w:color w:val="000000" w:themeColor="text1"/>
                <w:sz w:val="26"/>
                <w:szCs w:val="26"/>
              </w:rPr>
              <w:t xml:space="preserve">Получатель субсидии, заключающий соглашение с комитетом, представляет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w:t>
            </w:r>
            <w:r w:rsidR="00B7654C" w:rsidRPr="004573F3">
              <w:rPr>
                <w:rFonts w:ascii="Times New Roman" w:hAnsi="Times New Roman" w:cs="Times New Roman"/>
                <w:color w:val="000000" w:themeColor="text1"/>
                <w:sz w:val="26"/>
                <w:szCs w:val="26"/>
              </w:rPr>
              <w:t>(система "ГИС АПК"</w:t>
            </w:r>
            <w:r w:rsidR="004573F3" w:rsidRPr="004573F3">
              <w:rPr>
                <w:rFonts w:ascii="Times New Roman" w:hAnsi="Times New Roman" w:cs="Times New Roman"/>
                <w:color w:val="000000" w:themeColor="text1"/>
                <w:sz w:val="26"/>
                <w:szCs w:val="26"/>
              </w:rPr>
              <w:t>, gisapk.lenreg.ru)</w:t>
            </w:r>
            <w:r w:rsidR="00B7654C" w:rsidRPr="004573F3">
              <w:rPr>
                <w:rFonts w:ascii="Times New Roman" w:hAnsi="Times New Roman" w:cs="Times New Roman"/>
                <w:color w:val="000000" w:themeColor="text1"/>
                <w:sz w:val="26"/>
                <w:szCs w:val="26"/>
              </w:rPr>
              <w:t>.</w:t>
            </w:r>
            <w:r w:rsidR="00171DF7" w:rsidRPr="004573F3">
              <w:t xml:space="preserve"> </w:t>
            </w:r>
            <w:r w:rsidR="00171DF7" w:rsidRPr="004573F3">
              <w:rPr>
                <w:rFonts w:ascii="Times New Roman" w:hAnsi="Times New Roman" w:cs="Times New Roman"/>
                <w:color w:val="000000" w:themeColor="text1"/>
                <w:sz w:val="26"/>
                <w:szCs w:val="26"/>
              </w:rPr>
              <w:t>Заключение соглашения осуществляе</w:t>
            </w:r>
            <w:r w:rsidR="00171DF7" w:rsidRPr="00171DF7">
              <w:rPr>
                <w:rFonts w:ascii="Times New Roman" w:hAnsi="Times New Roman" w:cs="Times New Roman"/>
                <w:color w:val="000000" w:themeColor="text1"/>
                <w:sz w:val="26"/>
                <w:szCs w:val="26"/>
              </w:rPr>
              <w:t>тся с использованием квалифицированной цифровой подписи.</w:t>
            </w:r>
          </w:p>
          <w:p w:rsidR="007B6C05" w:rsidRPr="00E61797" w:rsidRDefault="007B6C05" w:rsidP="004573F3">
            <w:pPr>
              <w:autoSpaceDE w:val="0"/>
              <w:autoSpaceDN w:val="0"/>
              <w:adjustRightInd w:val="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proofErr w:type="gramStart"/>
            <w:r w:rsidRPr="007B6C05">
              <w:rPr>
                <w:rFonts w:ascii="Times New Roman" w:hAnsi="Times New Roman" w:cs="Times New Roman"/>
                <w:color w:val="000000" w:themeColor="text1"/>
                <w:sz w:val="26"/>
                <w:szCs w:val="26"/>
              </w:rPr>
              <w:t xml:space="preserve">В случае если источником финансового обеспечения расходных обязательств Ленинградской области по предоставлению указанных субсидий являются межбюджетные трансферты, имеющие целевое назначение, соглашение заключается по типовой форме, установленной Министерством финансов Российской Федерации, в государственной интегрированной информационной </w:t>
            </w:r>
            <w:r w:rsidRPr="007B6C05">
              <w:rPr>
                <w:rFonts w:ascii="Times New Roman" w:hAnsi="Times New Roman" w:cs="Times New Roman"/>
                <w:color w:val="000000" w:themeColor="text1"/>
                <w:sz w:val="26"/>
                <w:szCs w:val="26"/>
              </w:rPr>
              <w:lastRenderedPageBreak/>
              <w:t>системе управления общественными финансами "Электронный бюджет" (далее - система "Электронный бюджет") (при наличии технической возможности).</w:t>
            </w:r>
            <w:proofErr w:type="gramEnd"/>
          </w:p>
        </w:tc>
      </w:tr>
      <w:tr w:rsidR="004B20C0"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tcPr>
          <w:p w:rsidR="004B20C0" w:rsidRPr="00E61797" w:rsidRDefault="004B20C0">
            <w:pPr>
              <w:autoSpaceDE w:val="0"/>
              <w:autoSpaceDN w:val="0"/>
              <w:adjustRightInd w:val="0"/>
              <w:spacing w:before="280"/>
              <w:jc w:val="both"/>
              <w:rPr>
                <w:rFonts w:ascii="Times New Roman" w:hAnsi="Times New Roman" w:cs="Times New Roman"/>
                <w:sz w:val="26"/>
                <w:szCs w:val="26"/>
              </w:rPr>
            </w:pPr>
          </w:p>
        </w:tc>
        <w:tc>
          <w:tcPr>
            <w:tcW w:w="6946" w:type="dxa"/>
            <w:tcBorders>
              <w:top w:val="single" w:sz="4" w:space="0" w:color="auto"/>
              <w:left w:val="single" w:sz="4" w:space="0" w:color="auto"/>
              <w:bottom w:val="single" w:sz="4" w:space="0" w:color="auto"/>
              <w:right w:val="single" w:sz="4" w:space="0" w:color="auto"/>
            </w:tcBorders>
          </w:tcPr>
          <w:p w:rsidR="004B20C0" w:rsidRPr="002172BB" w:rsidRDefault="00426FFB" w:rsidP="00C45233">
            <w:pPr>
              <w:autoSpaceDE w:val="0"/>
              <w:autoSpaceDN w:val="0"/>
              <w:adjustRightInd w:val="0"/>
              <w:spacing w:before="280"/>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00273A63">
              <w:rPr>
                <w:rFonts w:ascii="Times New Roman" w:hAnsi="Times New Roman" w:cs="Times New Roman"/>
                <w:b/>
                <w:sz w:val="24"/>
                <w:szCs w:val="24"/>
              </w:rPr>
              <w:t>&lt; 1 &gt;</w:t>
            </w:r>
            <w:r w:rsidR="004B20C0" w:rsidRPr="002172BB">
              <w:rPr>
                <w:rFonts w:ascii="Times New Roman" w:hAnsi="Times New Roman" w:cs="Times New Roman"/>
                <w:sz w:val="24"/>
                <w:szCs w:val="24"/>
              </w:rPr>
              <w:t xml:space="preserve"> обучающийся в образовательных организациях Министерства сельского хозяйства Российской Федерации - гражданин Российской Федерации, проходящий обучение по образовательным программам среднего профессионального образования, высшего образования, профессионального обучения и профессиональной переподготовки в образовательных организациях, находящихся 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w:t>
            </w:r>
            <w:proofErr w:type="gramEnd"/>
          </w:p>
          <w:p w:rsidR="002172BB" w:rsidRPr="002172BB" w:rsidRDefault="00262C3B" w:rsidP="002172BB">
            <w:pPr>
              <w:spacing w:before="200"/>
              <w:ind w:firstLine="540"/>
              <w:jc w:val="both"/>
              <w:rPr>
                <w:rFonts w:ascii="Times New Roman" w:eastAsiaTheme="minorEastAsia" w:hAnsi="Times New Roman" w:cs="Times New Roman"/>
                <w:sz w:val="24"/>
                <w:szCs w:val="24"/>
              </w:rPr>
            </w:pPr>
            <w:r>
              <w:rPr>
                <w:rFonts w:ascii="Times New Roman" w:hAnsi="Times New Roman" w:cs="Times New Roman"/>
                <w:b/>
                <w:sz w:val="24"/>
                <w:szCs w:val="24"/>
              </w:rPr>
              <w:t>&lt; 2</w:t>
            </w:r>
            <w:r w:rsidR="00273A63">
              <w:rPr>
                <w:rFonts w:ascii="Times New Roman" w:hAnsi="Times New Roman" w:cs="Times New Roman"/>
                <w:b/>
                <w:sz w:val="24"/>
                <w:szCs w:val="24"/>
              </w:rPr>
              <w:t xml:space="preserve"> &gt;</w:t>
            </w:r>
            <w:r w:rsidR="00273A63" w:rsidRPr="00273A63">
              <w:rPr>
                <w:rFonts w:ascii="Times New Roman" w:hAnsi="Times New Roman" w:cs="Times New Roman"/>
                <w:b/>
                <w:sz w:val="24"/>
                <w:szCs w:val="24"/>
              </w:rPr>
              <w:t xml:space="preserve"> </w:t>
            </w:r>
            <w:r w:rsidR="002172BB" w:rsidRPr="002172BB">
              <w:rPr>
                <w:rFonts w:ascii="Times New Roman" w:eastAsiaTheme="minorEastAsia" w:hAnsi="Times New Roman" w:cs="Times New Roman"/>
                <w:sz w:val="24"/>
                <w:szCs w:val="24"/>
              </w:rPr>
              <w:t>обучающийся в иных образовательных организациях - гражданин Российской Федерации, проходящий обучение в образовательных организациях, находящихся в ведении федеральных органов исполнительной власти и органов исполнительной власти субъектов Российской Федерации, за исключением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по образовательным программам:</w:t>
            </w:r>
          </w:p>
          <w:p w:rsidR="002172BB" w:rsidRPr="003E3B00" w:rsidRDefault="002172BB" w:rsidP="003E3B00">
            <w:pPr>
              <w:pStyle w:val="aa"/>
              <w:widowControl w:val="0"/>
              <w:numPr>
                <w:ilvl w:val="0"/>
                <w:numId w:val="2"/>
              </w:numPr>
              <w:autoSpaceDE w:val="0"/>
              <w:autoSpaceDN w:val="0"/>
              <w:ind w:left="34" w:firstLine="386"/>
              <w:jc w:val="both"/>
              <w:rPr>
                <w:rFonts w:ascii="Times New Roman" w:eastAsiaTheme="minorEastAsia" w:hAnsi="Times New Roman" w:cs="Times New Roman"/>
                <w:sz w:val="24"/>
                <w:szCs w:val="24"/>
                <w:lang w:eastAsia="ru-RU"/>
              </w:rPr>
            </w:pPr>
            <w:bookmarkStart w:id="2" w:name="P6489"/>
            <w:bookmarkEnd w:id="2"/>
            <w:r w:rsidRPr="003E3B00">
              <w:rPr>
                <w:rFonts w:ascii="Times New Roman" w:eastAsiaTheme="minorEastAsia" w:hAnsi="Times New Roman" w:cs="Times New Roman"/>
                <w:sz w:val="24"/>
                <w:szCs w:val="24"/>
                <w:lang w:eastAsia="ru-RU"/>
              </w:rPr>
              <w:t>среднего профессионального или высшего образования по укрупненной группе профессий, специальностей и направлений подготовки "Сельское хозяйство и сельскохозяйственные науки", соответствующих федеральным государственным образовательным стандартам;</w:t>
            </w:r>
          </w:p>
          <w:p w:rsidR="002172BB" w:rsidRPr="003E3B00" w:rsidRDefault="002172BB" w:rsidP="003E3B00">
            <w:pPr>
              <w:pStyle w:val="aa"/>
              <w:widowControl w:val="0"/>
              <w:numPr>
                <w:ilvl w:val="0"/>
                <w:numId w:val="2"/>
              </w:numPr>
              <w:autoSpaceDE w:val="0"/>
              <w:autoSpaceDN w:val="0"/>
              <w:ind w:left="34" w:firstLine="386"/>
              <w:jc w:val="both"/>
              <w:rPr>
                <w:rFonts w:ascii="Times New Roman" w:eastAsiaTheme="minorEastAsia" w:hAnsi="Times New Roman" w:cs="Times New Roman"/>
                <w:sz w:val="24"/>
                <w:szCs w:val="24"/>
                <w:lang w:eastAsia="ru-RU"/>
              </w:rPr>
            </w:pPr>
            <w:r w:rsidRPr="003E3B00">
              <w:rPr>
                <w:rFonts w:ascii="Times New Roman" w:eastAsiaTheme="minorEastAsia" w:hAnsi="Times New Roman" w:cs="Times New Roman"/>
                <w:sz w:val="24"/>
                <w:szCs w:val="24"/>
                <w:lang w:eastAsia="ru-RU"/>
              </w:rPr>
              <w:t xml:space="preserve">по программам профессионального </w:t>
            </w:r>
            <w:proofErr w:type="gramStart"/>
            <w:r w:rsidRPr="003E3B00">
              <w:rPr>
                <w:rFonts w:ascii="Times New Roman" w:eastAsiaTheme="minorEastAsia" w:hAnsi="Times New Roman" w:cs="Times New Roman"/>
                <w:sz w:val="24"/>
                <w:szCs w:val="24"/>
                <w:lang w:eastAsia="ru-RU"/>
              </w:rPr>
              <w:t>обучения по</w:t>
            </w:r>
            <w:proofErr w:type="gramEnd"/>
            <w:r w:rsidRPr="003E3B00">
              <w:rPr>
                <w:rFonts w:ascii="Times New Roman" w:eastAsiaTheme="minorEastAsia" w:hAnsi="Times New Roman" w:cs="Times New Roman"/>
                <w:sz w:val="24"/>
                <w:szCs w:val="24"/>
                <w:lang w:eastAsia="ru-RU"/>
              </w:rPr>
              <w:t xml:space="preserve"> следующим группам профессий:</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производство мясных продуктов, переработка птицы и кроликов, маслодельное, сыродельное и молочное производство;</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первичная обработка хлопка и лубяных культур;</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общие профессии производств пищевой продукции;</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добыча и переработка рыбы и морепродуктов;</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r w:rsidRPr="002172BB">
              <w:rPr>
                <w:rFonts w:ascii="Times New Roman" w:eastAsiaTheme="minorEastAsia" w:hAnsi="Times New Roman" w:cs="Times New Roman"/>
                <w:sz w:val="24"/>
                <w:szCs w:val="24"/>
                <w:lang w:eastAsia="ru-RU"/>
              </w:rPr>
              <w:t>работы и профессии рабочих в животноводстве;</w:t>
            </w:r>
          </w:p>
          <w:p w:rsidR="002172BB" w:rsidRPr="002172BB" w:rsidRDefault="002172BB" w:rsidP="003E3B00">
            <w:pPr>
              <w:widowControl w:val="0"/>
              <w:autoSpaceDE w:val="0"/>
              <w:autoSpaceDN w:val="0"/>
              <w:ind w:firstLine="540"/>
              <w:jc w:val="both"/>
              <w:rPr>
                <w:rFonts w:ascii="Times New Roman" w:eastAsiaTheme="minorEastAsia" w:hAnsi="Times New Roman" w:cs="Times New Roman"/>
                <w:sz w:val="24"/>
                <w:szCs w:val="24"/>
                <w:lang w:eastAsia="ru-RU"/>
              </w:rPr>
            </w:pPr>
            <w:bookmarkStart w:id="3" w:name="P6496"/>
            <w:bookmarkEnd w:id="3"/>
            <w:r w:rsidRPr="002172BB">
              <w:rPr>
                <w:rFonts w:ascii="Times New Roman" w:eastAsiaTheme="minorEastAsia" w:hAnsi="Times New Roman" w:cs="Times New Roman"/>
                <w:sz w:val="24"/>
                <w:szCs w:val="24"/>
                <w:lang w:eastAsia="ru-RU"/>
              </w:rPr>
              <w:t xml:space="preserve">производство алкогольной и безалкогольной продукции, </w:t>
            </w:r>
            <w:proofErr w:type="spellStart"/>
            <w:r w:rsidRPr="002172BB">
              <w:rPr>
                <w:rFonts w:ascii="Times New Roman" w:eastAsiaTheme="minorEastAsia" w:hAnsi="Times New Roman" w:cs="Times New Roman"/>
                <w:sz w:val="24"/>
                <w:szCs w:val="24"/>
                <w:lang w:eastAsia="ru-RU"/>
              </w:rPr>
              <w:t>хлебопекарно</w:t>
            </w:r>
            <w:proofErr w:type="spellEnd"/>
            <w:r w:rsidRPr="002172BB">
              <w:rPr>
                <w:rFonts w:ascii="Times New Roman" w:eastAsiaTheme="minorEastAsia" w:hAnsi="Times New Roman" w:cs="Times New Roman"/>
                <w:sz w:val="24"/>
                <w:szCs w:val="24"/>
                <w:lang w:eastAsia="ru-RU"/>
              </w:rPr>
              <w:t xml:space="preserve">-макаронное производство, кондитерское производство, </w:t>
            </w:r>
            <w:proofErr w:type="spellStart"/>
            <w:proofErr w:type="gramStart"/>
            <w:r w:rsidRPr="002172BB">
              <w:rPr>
                <w:rFonts w:ascii="Times New Roman" w:eastAsiaTheme="minorEastAsia" w:hAnsi="Times New Roman" w:cs="Times New Roman"/>
                <w:sz w:val="24"/>
                <w:szCs w:val="24"/>
                <w:lang w:eastAsia="ru-RU"/>
              </w:rPr>
              <w:t>крахмало</w:t>
            </w:r>
            <w:proofErr w:type="spellEnd"/>
            <w:r w:rsidRPr="002172BB">
              <w:rPr>
                <w:rFonts w:ascii="Times New Roman" w:eastAsiaTheme="minorEastAsia" w:hAnsi="Times New Roman" w:cs="Times New Roman"/>
                <w:sz w:val="24"/>
                <w:szCs w:val="24"/>
                <w:lang w:eastAsia="ru-RU"/>
              </w:rPr>
              <w:t>-паточное</w:t>
            </w:r>
            <w:proofErr w:type="gramEnd"/>
            <w:r w:rsidRPr="002172BB">
              <w:rPr>
                <w:rFonts w:ascii="Times New Roman" w:eastAsiaTheme="minorEastAsia" w:hAnsi="Times New Roman" w:cs="Times New Roman"/>
                <w:sz w:val="24"/>
                <w:szCs w:val="24"/>
                <w:lang w:eastAsia="ru-RU"/>
              </w:rPr>
              <w:t xml:space="preserve"> производство, производство сахара, производство пищевых концентратов, табачно-махорочное и ферментационное производства, эфиромасличное производство, производство чая, масложировое производство, добыча и производство поваренной соли, добыча и переработка солодкового корня, элеваторное, мукомольно-крупяное и комбикормовое производства;</w:t>
            </w:r>
          </w:p>
          <w:p w:rsidR="004B20C0" w:rsidRPr="002172BB" w:rsidRDefault="003E3B00" w:rsidP="003E3B00">
            <w:pPr>
              <w:autoSpaceDE w:val="0"/>
              <w:autoSpaceDN w:val="0"/>
              <w:adjustRightInd w:val="0"/>
              <w:jc w:val="both"/>
              <w:rPr>
                <w:rFonts w:ascii="Times New Roman" w:hAnsi="Times New Roman" w:cs="Times New Roman"/>
                <w:sz w:val="26"/>
                <w:szCs w:val="26"/>
              </w:rPr>
            </w:pPr>
            <w:r>
              <w:rPr>
                <w:rFonts w:ascii="Times New Roman" w:hAnsi="Times New Roman" w:cs="Times New Roman"/>
                <w:sz w:val="24"/>
                <w:szCs w:val="24"/>
              </w:rPr>
              <w:t xml:space="preserve">         </w:t>
            </w:r>
            <w:r w:rsidR="002172BB" w:rsidRPr="002172BB">
              <w:rPr>
                <w:rFonts w:ascii="Times New Roman" w:hAnsi="Times New Roman" w:cs="Times New Roman"/>
                <w:sz w:val="24"/>
                <w:szCs w:val="24"/>
              </w:rPr>
              <w:t xml:space="preserve">по программам профессиональной переподготовки по направлениям подготовки, которые равнозначны профессиям и специальностям, указанным в </w:t>
            </w:r>
            <w:hyperlink w:anchor="P6489">
              <w:r w:rsidR="002172BB" w:rsidRPr="002172BB">
                <w:rPr>
                  <w:rFonts w:ascii="Times New Roman" w:hAnsi="Times New Roman" w:cs="Times New Roman"/>
                  <w:color w:val="0000FF"/>
                  <w:sz w:val="24"/>
                  <w:szCs w:val="24"/>
                </w:rPr>
                <w:t>абзацах шестом</w:t>
              </w:r>
            </w:hyperlink>
            <w:r w:rsidR="002172BB" w:rsidRPr="002172BB">
              <w:rPr>
                <w:rFonts w:ascii="Times New Roman" w:hAnsi="Times New Roman" w:cs="Times New Roman"/>
                <w:sz w:val="24"/>
                <w:szCs w:val="24"/>
              </w:rPr>
              <w:t xml:space="preserve"> - </w:t>
            </w:r>
            <w:hyperlink w:anchor="P6496">
              <w:r w:rsidR="002172BB" w:rsidRPr="002172BB">
                <w:rPr>
                  <w:rFonts w:ascii="Times New Roman" w:hAnsi="Times New Roman" w:cs="Times New Roman"/>
                  <w:color w:val="0000FF"/>
                  <w:sz w:val="24"/>
                  <w:szCs w:val="24"/>
                </w:rPr>
                <w:t>тринадцатом</w:t>
              </w:r>
            </w:hyperlink>
            <w:r w:rsidR="002172BB" w:rsidRPr="002172BB">
              <w:rPr>
                <w:rFonts w:ascii="Times New Roman" w:hAnsi="Times New Roman" w:cs="Times New Roman"/>
                <w:sz w:val="24"/>
                <w:szCs w:val="24"/>
              </w:rPr>
              <w:t xml:space="preserve"> настоящего пункта</w:t>
            </w:r>
            <w:r w:rsidR="00426FFB">
              <w:rPr>
                <w:rFonts w:ascii="Times New Roman" w:hAnsi="Times New Roman" w:cs="Times New Roman"/>
                <w:sz w:val="24"/>
                <w:szCs w:val="24"/>
              </w:rPr>
              <w:t>.</w:t>
            </w:r>
          </w:p>
        </w:tc>
      </w:tr>
      <w:tr w:rsidR="00A67103" w:rsidRPr="00E61797" w:rsidTr="00E61797">
        <w:trPr>
          <w:trHeight w:val="318"/>
        </w:trPr>
        <w:tc>
          <w:tcPr>
            <w:tcW w:w="1951" w:type="dxa"/>
            <w:tcBorders>
              <w:top w:val="single" w:sz="4" w:space="0" w:color="auto"/>
              <w:left w:val="single" w:sz="4" w:space="0" w:color="auto"/>
              <w:bottom w:val="single" w:sz="4" w:space="0" w:color="auto"/>
              <w:right w:val="single" w:sz="4" w:space="0" w:color="auto"/>
            </w:tcBorders>
            <w:hideMark/>
          </w:tcPr>
          <w:p w:rsidR="00A67103" w:rsidRPr="00E61797" w:rsidRDefault="00A6710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rPr>
              <w:t>Контактные телефоны</w:t>
            </w:r>
          </w:p>
        </w:tc>
        <w:tc>
          <w:tcPr>
            <w:tcW w:w="6946" w:type="dxa"/>
            <w:tcBorders>
              <w:top w:val="single" w:sz="4" w:space="0" w:color="auto"/>
              <w:left w:val="single" w:sz="4" w:space="0" w:color="auto"/>
              <w:bottom w:val="single" w:sz="4" w:space="0" w:color="auto"/>
              <w:right w:val="single" w:sz="4" w:space="0" w:color="auto"/>
            </w:tcBorders>
            <w:hideMark/>
          </w:tcPr>
          <w:p w:rsidR="00A67103" w:rsidRPr="00E61797" w:rsidRDefault="00593724" w:rsidP="00C45233">
            <w:pPr>
              <w:autoSpaceDE w:val="0"/>
              <w:autoSpaceDN w:val="0"/>
              <w:adjustRightInd w:val="0"/>
              <w:spacing w:before="280"/>
              <w:jc w:val="both"/>
              <w:rPr>
                <w:rFonts w:ascii="Times New Roman" w:hAnsi="Times New Roman" w:cs="Times New Roman"/>
                <w:sz w:val="26"/>
                <w:szCs w:val="26"/>
              </w:rPr>
            </w:pPr>
            <w:r w:rsidRPr="00E61797">
              <w:rPr>
                <w:rFonts w:ascii="Times New Roman" w:hAnsi="Times New Roman" w:cs="Times New Roman"/>
                <w:sz w:val="26"/>
                <w:szCs w:val="26"/>
                <w:lang w:val="en-US"/>
              </w:rPr>
              <w:t>8</w:t>
            </w:r>
            <w:r w:rsidR="00A67103" w:rsidRPr="00E61797">
              <w:rPr>
                <w:rFonts w:ascii="Times New Roman" w:hAnsi="Times New Roman" w:cs="Times New Roman"/>
                <w:sz w:val="26"/>
                <w:szCs w:val="26"/>
              </w:rPr>
              <w:t xml:space="preserve"> (812) 539-48-</w:t>
            </w:r>
            <w:r w:rsidR="00C45233" w:rsidRPr="00E61797">
              <w:rPr>
                <w:rFonts w:ascii="Times New Roman" w:hAnsi="Times New Roman" w:cs="Times New Roman"/>
                <w:sz w:val="26"/>
                <w:szCs w:val="26"/>
              </w:rPr>
              <w:t>69</w:t>
            </w:r>
            <w:r w:rsidR="00A67103" w:rsidRPr="00E61797">
              <w:rPr>
                <w:rFonts w:ascii="Times New Roman" w:hAnsi="Times New Roman" w:cs="Times New Roman"/>
                <w:sz w:val="26"/>
                <w:szCs w:val="26"/>
              </w:rPr>
              <w:t xml:space="preserve"> </w:t>
            </w:r>
            <w:r w:rsidR="003A6B23" w:rsidRPr="00E61797">
              <w:rPr>
                <w:rFonts w:ascii="Times New Roman" w:hAnsi="Times New Roman" w:cs="Times New Roman"/>
                <w:sz w:val="26"/>
                <w:szCs w:val="26"/>
              </w:rPr>
              <w:t>Салтыкова Елена Владимировна</w:t>
            </w:r>
          </w:p>
        </w:tc>
      </w:tr>
    </w:tbl>
    <w:p w:rsidR="003E3B00" w:rsidRPr="003E3B00" w:rsidRDefault="003E3B00">
      <w:pPr>
        <w:rPr>
          <w:rFonts w:ascii="Times New Roman" w:hAnsi="Times New Roman" w:cs="Times New Roman"/>
          <w:sz w:val="24"/>
          <w:szCs w:val="24"/>
          <w:lang w:val="en-US"/>
        </w:rPr>
      </w:pPr>
    </w:p>
    <w:p w:rsidR="003E3B00" w:rsidRPr="003E3B00" w:rsidRDefault="003E3B00">
      <w:pPr>
        <w:rPr>
          <w:rFonts w:ascii="Times New Roman" w:hAnsi="Times New Roman" w:cs="Times New Roman"/>
          <w:sz w:val="24"/>
          <w:szCs w:val="24"/>
          <w:lang w:val="en-US"/>
        </w:rPr>
      </w:pPr>
    </w:p>
    <w:p w:rsidR="00D0004F" w:rsidRDefault="00D0004F" w:rsidP="00D0004F">
      <w:pPr>
        <w:pStyle w:val="ConsPlusNormal"/>
        <w:jc w:val="right"/>
      </w:pPr>
      <w:r>
        <w:t>Приложение 1</w:t>
      </w:r>
    </w:p>
    <w:p w:rsidR="00D0004F" w:rsidRDefault="00D0004F" w:rsidP="00D0004F">
      <w:pPr>
        <w:pStyle w:val="ConsPlusNormal"/>
        <w:jc w:val="right"/>
      </w:pPr>
    </w:p>
    <w:p w:rsidR="00D0004F" w:rsidRPr="00513BC2" w:rsidRDefault="00D0004F" w:rsidP="00D0004F">
      <w:pPr>
        <w:pStyle w:val="ConsPlusNormal"/>
        <w:jc w:val="right"/>
        <w:outlineLvl w:val="0"/>
      </w:pPr>
      <w:r w:rsidRPr="00513BC2">
        <w:t>УТВЕРЖДЕНА</w:t>
      </w:r>
    </w:p>
    <w:p w:rsidR="00D0004F" w:rsidRPr="00513BC2" w:rsidRDefault="00D0004F" w:rsidP="00D0004F">
      <w:pPr>
        <w:pStyle w:val="ConsPlusNormal"/>
        <w:jc w:val="right"/>
      </w:pPr>
      <w:r w:rsidRPr="00513BC2">
        <w:t>приказом комитета</w:t>
      </w:r>
    </w:p>
    <w:p w:rsidR="00D0004F" w:rsidRPr="00513BC2" w:rsidRDefault="00D0004F" w:rsidP="00D0004F">
      <w:pPr>
        <w:pStyle w:val="ConsPlusNormal"/>
        <w:jc w:val="right"/>
      </w:pPr>
      <w:r w:rsidRPr="00513BC2">
        <w:t>по агропромышленному</w:t>
      </w:r>
    </w:p>
    <w:p w:rsidR="00D0004F" w:rsidRPr="00513BC2" w:rsidRDefault="00D0004F" w:rsidP="00D0004F">
      <w:pPr>
        <w:pStyle w:val="ConsPlusNormal"/>
        <w:jc w:val="right"/>
      </w:pPr>
      <w:r w:rsidRPr="00513BC2">
        <w:t>и рыбохозяйственному комплексу</w:t>
      </w:r>
    </w:p>
    <w:p w:rsidR="00D0004F" w:rsidRPr="00513BC2" w:rsidRDefault="00D0004F" w:rsidP="00D0004F">
      <w:pPr>
        <w:pStyle w:val="ConsPlusNormal"/>
        <w:jc w:val="right"/>
      </w:pPr>
      <w:r w:rsidRPr="00513BC2">
        <w:t>Ленинградской области</w:t>
      </w:r>
    </w:p>
    <w:p w:rsidR="00D0004F" w:rsidRPr="00513BC2" w:rsidRDefault="00D0004F" w:rsidP="00D0004F">
      <w:pPr>
        <w:pStyle w:val="ConsPlusNormal"/>
        <w:jc w:val="right"/>
      </w:pPr>
      <w:r w:rsidRPr="00513BC2">
        <w:t>от 13.04.2020 N 17</w:t>
      </w:r>
    </w:p>
    <w:p w:rsidR="00D0004F" w:rsidRDefault="00D0004F" w:rsidP="00D0004F">
      <w:pPr>
        <w:pStyle w:val="ConsPlusNormal"/>
        <w:jc w:val="right"/>
      </w:pPr>
      <w:r w:rsidRPr="00513BC2">
        <w:t>(приложение 15)</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3814"/>
        <w:gridCol w:w="454"/>
        <w:gridCol w:w="450"/>
        <w:gridCol w:w="3468"/>
        <w:gridCol w:w="391"/>
      </w:tblGrid>
      <w:tr w:rsidR="00D0004F" w:rsidTr="004C4A7B">
        <w:tc>
          <w:tcPr>
            <w:tcW w:w="4309" w:type="dxa"/>
            <w:gridSpan w:val="2"/>
            <w:vMerge w:val="restart"/>
            <w:tcBorders>
              <w:top w:val="nil"/>
              <w:left w:val="nil"/>
              <w:bottom w:val="nil"/>
              <w:right w:val="nil"/>
            </w:tcBorders>
          </w:tcPr>
          <w:p w:rsidR="00D0004F" w:rsidRDefault="00D0004F" w:rsidP="004C4A7B">
            <w:pPr>
              <w:pStyle w:val="ConsPlusNormal"/>
            </w:pPr>
          </w:p>
        </w:tc>
        <w:tc>
          <w:tcPr>
            <w:tcW w:w="4763" w:type="dxa"/>
            <w:gridSpan w:val="4"/>
            <w:tcBorders>
              <w:top w:val="nil"/>
              <w:left w:val="nil"/>
              <w:bottom w:val="nil"/>
              <w:right w:val="nil"/>
            </w:tcBorders>
          </w:tcPr>
          <w:p w:rsidR="00D0004F" w:rsidRDefault="00D0004F" w:rsidP="004C4A7B">
            <w:pPr>
              <w:pStyle w:val="ConsPlusNormal"/>
              <w:jc w:val="right"/>
            </w:pPr>
            <w:r>
              <w:t xml:space="preserve">В комитет по </w:t>
            </w:r>
            <w:proofErr w:type="gramStart"/>
            <w:r>
              <w:t>агропромышленному</w:t>
            </w:r>
            <w:proofErr w:type="gramEnd"/>
            <w:r>
              <w:t xml:space="preserve"> и</w:t>
            </w:r>
          </w:p>
          <w:p w:rsidR="00D0004F" w:rsidRDefault="00D0004F" w:rsidP="004C4A7B">
            <w:pPr>
              <w:pStyle w:val="ConsPlusNormal"/>
              <w:jc w:val="right"/>
            </w:pPr>
            <w:r>
              <w:t>рыбохозяйственному комплексу</w:t>
            </w:r>
          </w:p>
          <w:p w:rsidR="00D0004F" w:rsidRDefault="00D0004F" w:rsidP="004C4A7B">
            <w:pPr>
              <w:pStyle w:val="ConsPlusNormal"/>
              <w:jc w:val="right"/>
            </w:pPr>
            <w:r>
              <w:t>Ленинградской области</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54" w:type="dxa"/>
            <w:tcBorders>
              <w:top w:val="nil"/>
              <w:left w:val="nil"/>
              <w:bottom w:val="nil"/>
              <w:right w:val="nil"/>
            </w:tcBorders>
          </w:tcPr>
          <w:p w:rsidR="00D0004F" w:rsidRDefault="00D0004F" w:rsidP="004C4A7B">
            <w:pPr>
              <w:pStyle w:val="ConsPlusNormal"/>
            </w:pPr>
            <w:r>
              <w:t>от</w:t>
            </w:r>
          </w:p>
        </w:tc>
        <w:tc>
          <w:tcPr>
            <w:tcW w:w="4309" w:type="dxa"/>
            <w:gridSpan w:val="3"/>
            <w:tcBorders>
              <w:top w:val="nil"/>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nil"/>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nil"/>
              <w:right w:val="nil"/>
            </w:tcBorders>
          </w:tcPr>
          <w:p w:rsidR="00D0004F" w:rsidRDefault="00D0004F" w:rsidP="004C4A7B">
            <w:pPr>
              <w:pStyle w:val="ConsPlusNormal"/>
              <w:jc w:val="right"/>
            </w:pPr>
            <w:r>
              <w:t>(должность, фамилия, имя, отчество)</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nil"/>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nil"/>
              <w:right w:val="nil"/>
            </w:tcBorders>
          </w:tcPr>
          <w:p w:rsidR="00D0004F" w:rsidRDefault="00D0004F" w:rsidP="004C4A7B">
            <w:pPr>
              <w:pStyle w:val="ConsPlusNormal"/>
              <w:jc w:val="right"/>
            </w:pPr>
            <w:r>
              <w:t>(организация, КФХ)</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nil"/>
              <w:left w:val="nil"/>
              <w:bottom w:val="single" w:sz="4" w:space="0" w:color="auto"/>
              <w:right w:val="nil"/>
            </w:tcBorders>
          </w:tcPr>
          <w:p w:rsidR="00D0004F" w:rsidRDefault="00D0004F" w:rsidP="004C4A7B">
            <w:pPr>
              <w:pStyle w:val="ConsPlusNormal"/>
            </w:pPr>
          </w:p>
        </w:tc>
      </w:tr>
      <w:tr w:rsidR="00D0004F" w:rsidTr="004C4A7B">
        <w:tblPrEx>
          <w:tblBorders>
            <w:insideH w:val="single" w:sz="4" w:space="0" w:color="auto"/>
          </w:tblBorders>
        </w:tblPrEx>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single" w:sz="4" w:space="0" w:color="auto"/>
              <w:right w:val="nil"/>
            </w:tcBorders>
          </w:tcPr>
          <w:p w:rsidR="00D0004F" w:rsidRDefault="00D0004F" w:rsidP="004C4A7B">
            <w:pPr>
              <w:pStyle w:val="ConsPlusNormal"/>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4763" w:type="dxa"/>
            <w:gridSpan w:val="4"/>
            <w:tcBorders>
              <w:top w:val="single" w:sz="4" w:space="0" w:color="auto"/>
              <w:left w:val="nil"/>
              <w:bottom w:val="nil"/>
              <w:right w:val="nil"/>
            </w:tcBorders>
          </w:tcPr>
          <w:p w:rsidR="00D0004F" w:rsidRDefault="00D0004F" w:rsidP="004C4A7B">
            <w:pPr>
              <w:pStyle w:val="ConsPlusNormal"/>
              <w:jc w:val="right"/>
            </w:pPr>
            <w:r>
              <w:t>(юридический адрес)</w:t>
            </w: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904" w:type="dxa"/>
            <w:gridSpan w:val="2"/>
            <w:tcBorders>
              <w:top w:val="nil"/>
              <w:left w:val="nil"/>
              <w:bottom w:val="nil"/>
              <w:right w:val="nil"/>
            </w:tcBorders>
          </w:tcPr>
          <w:p w:rsidR="00D0004F" w:rsidRDefault="00D0004F" w:rsidP="004C4A7B">
            <w:pPr>
              <w:pStyle w:val="ConsPlusNormal"/>
            </w:pPr>
            <w:r>
              <w:t>ИНН</w:t>
            </w:r>
          </w:p>
        </w:tc>
        <w:tc>
          <w:tcPr>
            <w:tcW w:w="3859" w:type="dxa"/>
            <w:gridSpan w:val="2"/>
            <w:tcBorders>
              <w:top w:val="nil"/>
              <w:left w:val="nil"/>
              <w:bottom w:val="single" w:sz="4" w:space="0" w:color="auto"/>
              <w:right w:val="nil"/>
            </w:tcBorders>
          </w:tcPr>
          <w:p w:rsidR="00D0004F" w:rsidRDefault="00D0004F" w:rsidP="004C4A7B">
            <w:pPr>
              <w:pStyle w:val="ConsPlusNormal"/>
              <w:jc w:val="both"/>
            </w:pPr>
          </w:p>
        </w:tc>
      </w:tr>
      <w:tr w:rsidR="00D0004F" w:rsidTr="004C4A7B">
        <w:tc>
          <w:tcPr>
            <w:tcW w:w="4309" w:type="dxa"/>
            <w:gridSpan w:val="2"/>
            <w:vMerge/>
            <w:tcBorders>
              <w:top w:val="nil"/>
              <w:left w:val="nil"/>
              <w:bottom w:val="nil"/>
              <w:right w:val="nil"/>
            </w:tcBorders>
          </w:tcPr>
          <w:p w:rsidR="00D0004F" w:rsidRDefault="00D0004F" w:rsidP="004C4A7B">
            <w:pPr>
              <w:spacing w:after="1" w:line="0" w:lineRule="atLeast"/>
            </w:pPr>
          </w:p>
        </w:tc>
        <w:tc>
          <w:tcPr>
            <w:tcW w:w="904" w:type="dxa"/>
            <w:gridSpan w:val="2"/>
            <w:tcBorders>
              <w:top w:val="nil"/>
              <w:left w:val="nil"/>
              <w:bottom w:val="nil"/>
              <w:right w:val="nil"/>
            </w:tcBorders>
          </w:tcPr>
          <w:p w:rsidR="00D0004F" w:rsidRDefault="00D0004F" w:rsidP="004C4A7B">
            <w:pPr>
              <w:pStyle w:val="ConsPlusNormal"/>
            </w:pPr>
            <w:r>
              <w:t>ОГРН</w:t>
            </w:r>
          </w:p>
        </w:tc>
        <w:tc>
          <w:tcPr>
            <w:tcW w:w="3859" w:type="dxa"/>
            <w:gridSpan w:val="2"/>
            <w:tcBorders>
              <w:top w:val="single" w:sz="4" w:space="0" w:color="auto"/>
              <w:left w:val="nil"/>
              <w:bottom w:val="single" w:sz="4" w:space="0" w:color="auto"/>
              <w:right w:val="nil"/>
            </w:tcBorders>
          </w:tcPr>
          <w:p w:rsidR="00D0004F" w:rsidRDefault="00D0004F" w:rsidP="004C4A7B">
            <w:pPr>
              <w:pStyle w:val="ConsPlusNormal"/>
              <w:jc w:val="both"/>
            </w:pPr>
          </w:p>
        </w:tc>
      </w:tr>
      <w:tr w:rsidR="00D0004F" w:rsidTr="004C4A7B">
        <w:tc>
          <w:tcPr>
            <w:tcW w:w="9072" w:type="dxa"/>
            <w:gridSpan w:val="6"/>
            <w:tcBorders>
              <w:top w:val="nil"/>
              <w:left w:val="nil"/>
              <w:bottom w:val="nil"/>
              <w:right w:val="nil"/>
            </w:tcBorders>
          </w:tcPr>
          <w:p w:rsidR="00D0004F" w:rsidRDefault="00D0004F" w:rsidP="004C4A7B">
            <w:pPr>
              <w:pStyle w:val="ConsPlusNormal"/>
            </w:pPr>
          </w:p>
        </w:tc>
      </w:tr>
      <w:tr w:rsidR="00D0004F" w:rsidTr="004C4A7B">
        <w:tc>
          <w:tcPr>
            <w:tcW w:w="9072" w:type="dxa"/>
            <w:gridSpan w:val="6"/>
            <w:tcBorders>
              <w:top w:val="nil"/>
              <w:left w:val="nil"/>
              <w:bottom w:val="nil"/>
              <w:right w:val="nil"/>
            </w:tcBorders>
          </w:tcPr>
          <w:p w:rsidR="00D0004F" w:rsidRDefault="00D0004F" w:rsidP="004C4A7B">
            <w:pPr>
              <w:pStyle w:val="ConsPlusNormal"/>
              <w:jc w:val="center"/>
            </w:pPr>
            <w:bookmarkStart w:id="4" w:name="P2607"/>
            <w:bookmarkEnd w:id="4"/>
            <w:r>
              <w:rPr>
                <w:b/>
              </w:rPr>
              <w:t>Справка</w:t>
            </w:r>
          </w:p>
        </w:tc>
      </w:tr>
      <w:tr w:rsidR="00D0004F" w:rsidTr="004C4A7B">
        <w:tc>
          <w:tcPr>
            <w:tcW w:w="9072" w:type="dxa"/>
            <w:gridSpan w:val="6"/>
            <w:tcBorders>
              <w:top w:val="nil"/>
              <w:left w:val="nil"/>
              <w:bottom w:val="nil"/>
              <w:right w:val="nil"/>
            </w:tcBorders>
          </w:tcPr>
          <w:p w:rsidR="00D0004F" w:rsidRDefault="00D0004F" w:rsidP="004C4A7B">
            <w:pPr>
              <w:pStyle w:val="ConsPlusNormal"/>
            </w:pPr>
          </w:p>
        </w:tc>
      </w:tr>
      <w:tr w:rsidR="00D0004F" w:rsidTr="004C4A7B">
        <w:tc>
          <w:tcPr>
            <w:tcW w:w="495" w:type="dxa"/>
            <w:tcBorders>
              <w:top w:val="nil"/>
              <w:left w:val="nil"/>
              <w:bottom w:val="nil"/>
              <w:right w:val="nil"/>
            </w:tcBorders>
          </w:tcPr>
          <w:p w:rsidR="00D0004F" w:rsidRDefault="00D0004F" w:rsidP="004C4A7B">
            <w:pPr>
              <w:pStyle w:val="ConsPlusNormal"/>
            </w:pPr>
          </w:p>
        </w:tc>
        <w:tc>
          <w:tcPr>
            <w:tcW w:w="8186" w:type="dxa"/>
            <w:gridSpan w:val="4"/>
            <w:tcBorders>
              <w:top w:val="nil"/>
              <w:left w:val="nil"/>
              <w:bottom w:val="single" w:sz="4" w:space="0" w:color="auto"/>
              <w:right w:val="nil"/>
            </w:tcBorders>
          </w:tcPr>
          <w:p w:rsidR="00D0004F" w:rsidRDefault="00D0004F" w:rsidP="004C4A7B">
            <w:pPr>
              <w:pStyle w:val="ConsPlusNormal"/>
              <w:jc w:val="both"/>
            </w:pPr>
          </w:p>
        </w:tc>
        <w:tc>
          <w:tcPr>
            <w:tcW w:w="391" w:type="dxa"/>
            <w:tcBorders>
              <w:top w:val="nil"/>
              <w:left w:val="nil"/>
              <w:bottom w:val="nil"/>
              <w:right w:val="nil"/>
            </w:tcBorders>
          </w:tcPr>
          <w:p w:rsidR="00D0004F" w:rsidRDefault="00D0004F" w:rsidP="004C4A7B">
            <w:pPr>
              <w:pStyle w:val="ConsPlusNormal"/>
              <w:jc w:val="both"/>
            </w:pPr>
            <w:r>
              <w:t>,</w:t>
            </w:r>
          </w:p>
        </w:tc>
      </w:tr>
      <w:tr w:rsidR="00D0004F" w:rsidTr="004C4A7B">
        <w:tc>
          <w:tcPr>
            <w:tcW w:w="8681" w:type="dxa"/>
            <w:gridSpan w:val="5"/>
            <w:tcBorders>
              <w:top w:val="nil"/>
              <w:left w:val="nil"/>
              <w:bottom w:val="nil"/>
              <w:right w:val="nil"/>
            </w:tcBorders>
          </w:tcPr>
          <w:p w:rsidR="00D0004F" w:rsidRDefault="00D0004F" w:rsidP="004C4A7B">
            <w:pPr>
              <w:pStyle w:val="ConsPlusNormal"/>
              <w:jc w:val="center"/>
            </w:pPr>
            <w:r>
              <w:rPr>
                <w:i/>
              </w:rPr>
              <w:t>(организация, КФХ)</w:t>
            </w:r>
          </w:p>
        </w:tc>
        <w:tc>
          <w:tcPr>
            <w:tcW w:w="391" w:type="dxa"/>
            <w:tcBorders>
              <w:top w:val="nil"/>
              <w:left w:val="nil"/>
              <w:bottom w:val="nil"/>
              <w:right w:val="nil"/>
            </w:tcBorders>
          </w:tcPr>
          <w:p w:rsidR="00D0004F" w:rsidRDefault="00D0004F" w:rsidP="004C4A7B">
            <w:pPr>
              <w:pStyle w:val="ConsPlusNormal"/>
              <w:jc w:val="both"/>
            </w:pPr>
          </w:p>
        </w:tc>
      </w:tr>
      <w:tr w:rsidR="00D0004F" w:rsidTr="004C4A7B">
        <w:tc>
          <w:tcPr>
            <w:tcW w:w="9072" w:type="dxa"/>
            <w:gridSpan w:val="6"/>
            <w:tcBorders>
              <w:top w:val="nil"/>
              <w:left w:val="nil"/>
              <w:bottom w:val="nil"/>
              <w:right w:val="nil"/>
            </w:tcBorders>
          </w:tcPr>
          <w:p w:rsidR="00D0004F" w:rsidRDefault="00D0004F" w:rsidP="004C4A7B">
            <w:pPr>
              <w:pStyle w:val="ConsPlusNormal"/>
            </w:pPr>
            <w:proofErr w:type="gramStart"/>
            <w:r>
              <w:t>являющееся</w:t>
            </w:r>
            <w:proofErr w:type="gramEnd"/>
            <w:r>
              <w:t xml:space="preserve"> </w:t>
            </w:r>
            <w:r>
              <w:rPr>
                <w:b/>
              </w:rPr>
              <w:t>юридическим лицом</w:t>
            </w:r>
            <w:r>
              <w:t xml:space="preserve"> (далее - участник отбора):</w:t>
            </w:r>
          </w:p>
        </w:tc>
      </w:tr>
      <w:tr w:rsidR="00D0004F" w:rsidTr="004C4A7B">
        <w:tc>
          <w:tcPr>
            <w:tcW w:w="9072" w:type="dxa"/>
            <w:gridSpan w:val="6"/>
            <w:tcBorders>
              <w:top w:val="nil"/>
              <w:left w:val="nil"/>
              <w:bottom w:val="nil"/>
              <w:right w:val="nil"/>
            </w:tcBorders>
          </w:tcPr>
          <w:p w:rsidR="00D0004F" w:rsidRDefault="00D0004F" w:rsidP="004C4A7B">
            <w:pPr>
              <w:pStyle w:val="ConsPlusNormal"/>
              <w:ind w:firstLine="283"/>
              <w:jc w:val="both"/>
            </w:pPr>
            <w: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r>
      <w:tr w:rsidR="00D0004F" w:rsidTr="004C4A7B">
        <w:tc>
          <w:tcPr>
            <w:tcW w:w="9072" w:type="dxa"/>
            <w:gridSpan w:val="6"/>
            <w:tcBorders>
              <w:top w:val="nil"/>
              <w:left w:val="nil"/>
              <w:bottom w:val="nil"/>
              <w:right w:val="nil"/>
            </w:tcBorders>
          </w:tcPr>
          <w:p w:rsidR="00D0004F" w:rsidRDefault="00D0004F" w:rsidP="004C4A7B">
            <w:pPr>
              <w:pStyle w:val="ConsPlusNormal"/>
              <w:ind w:firstLine="283"/>
              <w:jc w:val="both"/>
            </w:pPr>
            <w:r>
              <w:t>- дает согласие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tc>
      </w:tr>
      <w:tr w:rsidR="00D0004F" w:rsidTr="004C4A7B">
        <w:tc>
          <w:tcPr>
            <w:tcW w:w="9072" w:type="dxa"/>
            <w:gridSpan w:val="6"/>
            <w:tcBorders>
              <w:top w:val="nil"/>
              <w:left w:val="nil"/>
              <w:bottom w:val="nil"/>
              <w:right w:val="nil"/>
            </w:tcBorders>
          </w:tcPr>
          <w:p w:rsidR="00D0004F" w:rsidRDefault="00D0004F" w:rsidP="004C4A7B">
            <w:pPr>
              <w:pStyle w:val="ConsPlusNormal"/>
              <w:ind w:firstLine="283"/>
              <w:jc w:val="both"/>
            </w:pPr>
            <w:r>
              <w:rPr>
                <w:b/>
              </w:rPr>
              <w:t>подтверждает, что не ранее чем за 30 календарных дней до даты подачи заявки на участие в отборе:</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t xml:space="preserve">- у участника отбора отсутствует просроченная задолженность по возврату в областной </w:t>
            </w:r>
            <w:r w:rsidRPr="00974491">
              <w:lastRenderedPageBreak/>
              <w:t xml:space="preserve">бюджет Ленинградской области субсидий, бюджетных инвестиций, </w:t>
            </w:r>
            <w:proofErr w:type="gramStart"/>
            <w:r w:rsidRPr="00974491">
              <w:t>предоставленных</w:t>
            </w:r>
            <w:proofErr w:type="gramEnd"/>
            <w:r w:rsidRPr="00974491">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rPr>
                <w:b/>
              </w:rPr>
              <w:lastRenderedPageBreak/>
              <w:t>- участник отбора не находится</w:t>
            </w:r>
            <w:r w:rsidRPr="00974491">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proofErr w:type="gramStart"/>
            <w:r w:rsidRPr="00974491">
              <w:t xml:space="preserve">- в реестре дисквалифицированных лиц </w:t>
            </w:r>
            <w:r w:rsidRPr="00974491">
              <w:rPr>
                <w:b/>
              </w:rPr>
              <w:t>отсутствуют сведения</w:t>
            </w:r>
            <w:r w:rsidRPr="00974491">
              <w:t xml:space="preserve">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rPr>
                <w:b/>
              </w:rPr>
              <w:t>- участник отбора не является</w:t>
            </w:r>
            <w:r w:rsidRPr="00974491">
              <w:t xml:space="preserve">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w:t>
            </w:r>
            <w:proofErr w:type="gramStart"/>
            <w:r w:rsidRPr="00974491">
              <w:t>и(</w:t>
            </w:r>
            <w:proofErr w:type="gramEnd"/>
            <w:r w:rsidRPr="00974491">
              <w:t>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r>
      <w:tr w:rsidR="00D0004F" w:rsidRPr="00170E31" w:rsidTr="004C4A7B">
        <w:tc>
          <w:tcPr>
            <w:tcW w:w="9072" w:type="dxa"/>
            <w:gridSpan w:val="6"/>
            <w:tcBorders>
              <w:top w:val="nil"/>
              <w:left w:val="nil"/>
              <w:bottom w:val="nil"/>
              <w:right w:val="nil"/>
            </w:tcBorders>
          </w:tcPr>
          <w:p w:rsidR="00D0004F" w:rsidRPr="00170E31" w:rsidRDefault="00D0004F" w:rsidP="004C4A7B">
            <w:pPr>
              <w:pStyle w:val="ConsPlusNormal"/>
              <w:ind w:firstLine="283"/>
              <w:jc w:val="both"/>
              <w:rPr>
                <w:color w:val="000000" w:themeColor="text1"/>
              </w:rPr>
            </w:pPr>
            <w:r w:rsidRPr="00170E31">
              <w:rPr>
                <w:b/>
                <w:color w:val="000000" w:themeColor="text1"/>
              </w:rPr>
              <w:t>- участник отбора не получает</w:t>
            </w:r>
            <w:r w:rsidRPr="00170E31">
              <w:rPr>
                <w:color w:val="000000" w:themeColor="text1"/>
              </w:rPr>
              <w:t xml:space="preserve"> средства из областного бюджета Ленинградской области, в соответствии с иными нормативными правовыми актами на цели, указанные в </w:t>
            </w:r>
            <w:hyperlink r:id="rId8" w:history="1">
              <w:r w:rsidRPr="00170E31">
                <w:rPr>
                  <w:color w:val="000000" w:themeColor="text1"/>
                </w:rPr>
                <w:t>разделе 1</w:t>
              </w:r>
            </w:hyperlink>
            <w:r w:rsidRPr="00170E31">
              <w:rPr>
                <w:color w:val="000000" w:themeColor="text1"/>
              </w:rPr>
              <w:t xml:space="preserve"> приложения 8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t>- в реестре недобросовестных поставщиков отсутствуют сведения об участнике отбора.</w:t>
            </w:r>
          </w:p>
        </w:tc>
      </w:tr>
      <w:tr w:rsidR="00D0004F" w:rsidTr="004C4A7B">
        <w:tc>
          <w:tcPr>
            <w:tcW w:w="9072" w:type="dxa"/>
            <w:gridSpan w:val="6"/>
            <w:tcBorders>
              <w:top w:val="nil"/>
              <w:left w:val="nil"/>
              <w:bottom w:val="nil"/>
              <w:right w:val="nil"/>
            </w:tcBorders>
          </w:tcPr>
          <w:p w:rsidR="00D0004F" w:rsidRPr="00974491" w:rsidRDefault="00D0004F" w:rsidP="004C4A7B">
            <w:pPr>
              <w:pStyle w:val="ConsPlusNormal"/>
              <w:ind w:firstLine="283"/>
              <w:jc w:val="both"/>
            </w:pPr>
            <w:r w:rsidRPr="00974491">
              <w:rPr>
                <w:b/>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964"/>
        <w:gridCol w:w="680"/>
        <w:gridCol w:w="340"/>
        <w:gridCol w:w="851"/>
        <w:gridCol w:w="340"/>
        <w:gridCol w:w="453"/>
        <w:gridCol w:w="340"/>
        <w:gridCol w:w="2494"/>
      </w:tblGrid>
      <w:tr w:rsidR="00D0004F" w:rsidTr="004C4A7B">
        <w:tc>
          <w:tcPr>
            <w:tcW w:w="2608" w:type="dxa"/>
            <w:tcBorders>
              <w:top w:val="nil"/>
              <w:left w:val="nil"/>
              <w:bottom w:val="nil"/>
              <w:right w:val="nil"/>
            </w:tcBorders>
          </w:tcPr>
          <w:p w:rsidR="00D0004F" w:rsidRDefault="00D0004F" w:rsidP="004C4A7B">
            <w:pPr>
              <w:pStyle w:val="ConsPlusNormal"/>
              <w:jc w:val="both"/>
            </w:pPr>
            <w:r>
              <w:t>Руководитель</w:t>
            </w:r>
          </w:p>
          <w:p w:rsidR="00D0004F" w:rsidRDefault="00D0004F" w:rsidP="004C4A7B">
            <w:pPr>
              <w:pStyle w:val="ConsPlusNormal"/>
              <w:jc w:val="both"/>
            </w:pPr>
            <w:r>
              <w:t>участника отбора</w:t>
            </w:r>
          </w:p>
          <w:p w:rsidR="00D0004F" w:rsidRDefault="00D0004F" w:rsidP="004C4A7B">
            <w:pPr>
              <w:pStyle w:val="ConsPlusNormal"/>
              <w:jc w:val="both"/>
            </w:pPr>
            <w:r>
              <w:t>(иное уполномоченное лицо)</w:t>
            </w:r>
          </w:p>
        </w:tc>
        <w:tc>
          <w:tcPr>
            <w:tcW w:w="1644" w:type="dxa"/>
            <w:gridSpan w:val="2"/>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2494" w:type="dxa"/>
            <w:tcBorders>
              <w:top w:val="nil"/>
              <w:left w:val="nil"/>
              <w:bottom w:val="single" w:sz="4" w:space="0" w:color="auto"/>
              <w:right w:val="nil"/>
            </w:tcBorders>
          </w:tcPr>
          <w:p w:rsidR="00D0004F" w:rsidRDefault="00D0004F" w:rsidP="004C4A7B">
            <w:pPr>
              <w:pStyle w:val="ConsPlusNormal"/>
            </w:pPr>
          </w:p>
        </w:tc>
      </w:tr>
      <w:tr w:rsidR="00D0004F" w:rsidTr="004C4A7B">
        <w:tc>
          <w:tcPr>
            <w:tcW w:w="2608" w:type="dxa"/>
            <w:tcBorders>
              <w:top w:val="nil"/>
              <w:left w:val="nil"/>
              <w:bottom w:val="nil"/>
              <w:right w:val="nil"/>
            </w:tcBorders>
          </w:tcPr>
          <w:p w:rsidR="00D0004F" w:rsidRDefault="00D0004F" w:rsidP="004C4A7B">
            <w:pPr>
              <w:pStyle w:val="ConsPlusNormal"/>
            </w:pPr>
          </w:p>
        </w:tc>
        <w:tc>
          <w:tcPr>
            <w:tcW w:w="1644" w:type="dxa"/>
            <w:gridSpan w:val="2"/>
            <w:tcBorders>
              <w:top w:val="single" w:sz="4" w:space="0" w:color="auto"/>
              <w:left w:val="nil"/>
              <w:bottom w:val="nil"/>
              <w:right w:val="nil"/>
            </w:tcBorders>
          </w:tcPr>
          <w:p w:rsidR="00D0004F" w:rsidRDefault="00D0004F" w:rsidP="004C4A7B">
            <w:pPr>
              <w:pStyle w:val="ConsPlusNormal"/>
              <w:jc w:val="center"/>
            </w:pPr>
            <w:r>
              <w:t>(должность)</w:t>
            </w: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2494" w:type="dxa"/>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r>
              <w:t>Главный бухгалтер участника</w:t>
            </w:r>
          </w:p>
          <w:p w:rsidR="00D0004F" w:rsidRDefault="00D0004F" w:rsidP="004C4A7B">
            <w:pPr>
              <w:pStyle w:val="ConsPlusNormal"/>
            </w:pPr>
            <w:proofErr w:type="gramStart"/>
            <w:r>
              <w:t>отбора (иное должностное лицо,</w:t>
            </w:r>
            <w:proofErr w:type="gramEnd"/>
          </w:p>
          <w:p w:rsidR="00D0004F" w:rsidRDefault="00D0004F" w:rsidP="004C4A7B">
            <w:pPr>
              <w:pStyle w:val="ConsPlusNormal"/>
            </w:pPr>
            <w:r>
              <w:t>на которое возлагается ведение</w:t>
            </w:r>
          </w:p>
          <w:p w:rsidR="00D0004F" w:rsidRDefault="00D0004F" w:rsidP="004C4A7B">
            <w:pPr>
              <w:pStyle w:val="ConsPlusNormal"/>
            </w:pPr>
            <w:r>
              <w:t>бухгалтерского учета)</w:t>
            </w:r>
          </w:p>
          <w:p w:rsidR="00D0004F" w:rsidRDefault="00D0004F" w:rsidP="004C4A7B">
            <w:pPr>
              <w:pStyle w:val="ConsPlusNormal"/>
            </w:pPr>
            <w:r>
              <w:t>(при наличии)</w:t>
            </w:r>
          </w:p>
        </w:tc>
        <w:tc>
          <w:tcPr>
            <w:tcW w:w="1871"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nil"/>
              <w:left w:val="nil"/>
              <w:bottom w:val="single" w:sz="4" w:space="0" w:color="auto"/>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p>
        </w:tc>
        <w:tc>
          <w:tcPr>
            <w:tcW w:w="1871"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Место печати (при наличии)</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"___" ____________ 20__ г.</w:t>
            </w:r>
          </w:p>
        </w:tc>
      </w:tr>
    </w:tbl>
    <w:p w:rsidR="00D0004F" w:rsidRDefault="00D0004F" w:rsidP="00D0004F">
      <w:pPr>
        <w:pStyle w:val="ConsPlusNormal"/>
        <w:ind w:firstLine="540"/>
        <w:jc w:val="both"/>
      </w:pPr>
    </w:p>
    <w:p w:rsidR="00D0004F" w:rsidRDefault="00D0004F" w:rsidP="00D0004F">
      <w:pPr>
        <w:pStyle w:val="ConsPlusNormal"/>
        <w:ind w:firstLine="540"/>
        <w:jc w:val="both"/>
        <w:rPr>
          <w:lang w:val="en-US"/>
        </w:rPr>
      </w:pPr>
    </w:p>
    <w:p w:rsidR="00920120" w:rsidRDefault="00920120" w:rsidP="00D0004F">
      <w:pPr>
        <w:pStyle w:val="ConsPlusNormal"/>
        <w:ind w:firstLine="540"/>
        <w:jc w:val="both"/>
        <w:rPr>
          <w:lang w:val="en-US"/>
        </w:rPr>
      </w:pPr>
    </w:p>
    <w:p w:rsidR="00920120" w:rsidRPr="00A2695E" w:rsidRDefault="00920120" w:rsidP="00A2695E">
      <w:pPr>
        <w:pStyle w:val="ConsPlusNormal"/>
        <w:jc w:val="both"/>
      </w:pPr>
    </w:p>
    <w:p w:rsidR="00D0004F" w:rsidRDefault="00D0004F" w:rsidP="00D0004F">
      <w:pPr>
        <w:pStyle w:val="ConsPlusNormal"/>
        <w:jc w:val="both"/>
      </w:pPr>
    </w:p>
    <w:p w:rsidR="00D0004F" w:rsidRDefault="00D0004F" w:rsidP="00D0004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5"/>
        <w:gridCol w:w="4025"/>
        <w:gridCol w:w="510"/>
        <w:gridCol w:w="454"/>
        <w:gridCol w:w="454"/>
        <w:gridCol w:w="2721"/>
        <w:gridCol w:w="391"/>
      </w:tblGrid>
      <w:tr w:rsidR="00D0004F" w:rsidRPr="00513BC2" w:rsidTr="004C4A7B">
        <w:tc>
          <w:tcPr>
            <w:tcW w:w="4520" w:type="dxa"/>
            <w:gridSpan w:val="2"/>
            <w:vMerge w:val="restart"/>
            <w:tcBorders>
              <w:top w:val="nil"/>
              <w:left w:val="nil"/>
              <w:bottom w:val="nil"/>
              <w:right w:val="nil"/>
            </w:tcBorders>
          </w:tcPr>
          <w:p w:rsidR="00D0004F" w:rsidRDefault="00D0004F" w:rsidP="004C4A7B">
            <w:pPr>
              <w:pStyle w:val="ConsPlusNormal"/>
              <w:jc w:val="right"/>
            </w:pPr>
          </w:p>
          <w:p w:rsidR="00D0004F" w:rsidRDefault="00D0004F" w:rsidP="004C4A7B">
            <w:pPr>
              <w:pStyle w:val="ConsPlusNormal"/>
              <w:jc w:val="right"/>
            </w:pPr>
          </w:p>
          <w:p w:rsidR="00D0004F" w:rsidRDefault="00D0004F" w:rsidP="004C4A7B">
            <w:pPr>
              <w:pStyle w:val="ConsPlusNormal"/>
              <w:jc w:val="right"/>
            </w:pPr>
          </w:p>
          <w:p w:rsidR="00D0004F" w:rsidRDefault="00D0004F" w:rsidP="004C4A7B">
            <w:pPr>
              <w:pStyle w:val="ConsPlusNormal"/>
              <w:jc w:val="right"/>
            </w:pPr>
          </w:p>
        </w:tc>
        <w:tc>
          <w:tcPr>
            <w:tcW w:w="4530" w:type="dxa"/>
            <w:gridSpan w:val="5"/>
            <w:tcBorders>
              <w:top w:val="nil"/>
              <w:left w:val="nil"/>
              <w:bottom w:val="nil"/>
              <w:right w:val="nil"/>
            </w:tcBorders>
          </w:tcPr>
          <w:p w:rsidR="00D0004F" w:rsidRPr="00513BC2" w:rsidRDefault="00D0004F" w:rsidP="004C4A7B">
            <w:pPr>
              <w:pStyle w:val="ConsPlusNormal"/>
              <w:jc w:val="right"/>
            </w:pPr>
            <w:r w:rsidRPr="00513BC2">
              <w:t>Приложение 2</w:t>
            </w:r>
          </w:p>
          <w:p w:rsidR="00D0004F" w:rsidRPr="00513BC2" w:rsidRDefault="00D0004F" w:rsidP="004C4A7B">
            <w:pPr>
              <w:pStyle w:val="ConsPlusNormal"/>
              <w:jc w:val="right"/>
            </w:pPr>
          </w:p>
          <w:p w:rsidR="00D0004F" w:rsidRPr="00513BC2" w:rsidRDefault="00D0004F" w:rsidP="004C4A7B">
            <w:pPr>
              <w:pStyle w:val="ConsPlusNormal"/>
              <w:jc w:val="right"/>
            </w:pPr>
            <w:r w:rsidRPr="00513BC2">
              <w:t>УТВЕРЖДЕНА</w:t>
            </w:r>
          </w:p>
          <w:p w:rsidR="00D0004F" w:rsidRPr="00513BC2" w:rsidRDefault="00D0004F" w:rsidP="004C4A7B">
            <w:pPr>
              <w:pStyle w:val="ConsPlusNormal"/>
              <w:jc w:val="right"/>
            </w:pPr>
            <w:r w:rsidRPr="00513BC2">
              <w:t>приказом комитета</w:t>
            </w:r>
          </w:p>
          <w:p w:rsidR="00D0004F" w:rsidRPr="00513BC2" w:rsidRDefault="00D0004F" w:rsidP="004C4A7B">
            <w:pPr>
              <w:pStyle w:val="ConsPlusNormal"/>
              <w:jc w:val="right"/>
            </w:pPr>
            <w:r w:rsidRPr="00513BC2">
              <w:t>по агропромышленному</w:t>
            </w:r>
          </w:p>
          <w:p w:rsidR="00D0004F" w:rsidRPr="00513BC2" w:rsidRDefault="00D0004F" w:rsidP="004C4A7B">
            <w:pPr>
              <w:pStyle w:val="ConsPlusNormal"/>
              <w:jc w:val="right"/>
            </w:pPr>
            <w:r w:rsidRPr="00513BC2">
              <w:t>и рыбохозяйственному комплексу</w:t>
            </w:r>
          </w:p>
          <w:p w:rsidR="00D0004F" w:rsidRPr="00513BC2" w:rsidRDefault="00D0004F" w:rsidP="004C4A7B">
            <w:pPr>
              <w:pStyle w:val="ConsPlusNormal"/>
              <w:jc w:val="right"/>
            </w:pPr>
            <w:r w:rsidRPr="00513BC2">
              <w:t>Ленинградской области</w:t>
            </w:r>
          </w:p>
          <w:p w:rsidR="00D0004F" w:rsidRPr="00513BC2" w:rsidRDefault="00D0004F" w:rsidP="004C4A7B">
            <w:pPr>
              <w:pStyle w:val="ConsPlusNormal"/>
              <w:jc w:val="right"/>
            </w:pPr>
            <w:r w:rsidRPr="00513BC2">
              <w:t>от 13.04.2020 N 17</w:t>
            </w:r>
          </w:p>
          <w:p w:rsidR="00D0004F" w:rsidRPr="00513BC2" w:rsidRDefault="00D0004F" w:rsidP="004C4A7B">
            <w:pPr>
              <w:pStyle w:val="ConsPlusNormal"/>
              <w:jc w:val="right"/>
            </w:pPr>
            <w:r w:rsidRPr="00513BC2">
              <w:t>(приложение 16)</w:t>
            </w:r>
          </w:p>
          <w:p w:rsidR="00D0004F" w:rsidRPr="00513BC2" w:rsidRDefault="00D0004F" w:rsidP="004C4A7B">
            <w:pPr>
              <w:pStyle w:val="ConsPlusNormal"/>
              <w:jc w:val="right"/>
            </w:pPr>
          </w:p>
          <w:p w:rsidR="00D0004F" w:rsidRPr="00513BC2" w:rsidRDefault="00D0004F" w:rsidP="004C4A7B">
            <w:pPr>
              <w:pStyle w:val="ConsPlusNormal"/>
              <w:jc w:val="right"/>
            </w:pPr>
            <w:r w:rsidRPr="00513BC2">
              <w:t xml:space="preserve">В комитет по </w:t>
            </w:r>
            <w:proofErr w:type="gramStart"/>
            <w:r w:rsidRPr="00513BC2">
              <w:t>агропромышленному</w:t>
            </w:r>
            <w:proofErr w:type="gramEnd"/>
            <w:r w:rsidRPr="00513BC2">
              <w:t xml:space="preserve"> и</w:t>
            </w:r>
          </w:p>
          <w:p w:rsidR="00D0004F" w:rsidRPr="00513BC2" w:rsidRDefault="00D0004F" w:rsidP="004C4A7B">
            <w:pPr>
              <w:pStyle w:val="ConsPlusNormal"/>
              <w:jc w:val="right"/>
            </w:pPr>
            <w:r w:rsidRPr="00513BC2">
              <w:t>рыбохозяйственному комплексу</w:t>
            </w:r>
          </w:p>
          <w:p w:rsidR="00D0004F" w:rsidRPr="00513BC2" w:rsidRDefault="00D0004F" w:rsidP="004C4A7B">
            <w:pPr>
              <w:pStyle w:val="ConsPlusNormal"/>
              <w:jc w:val="right"/>
            </w:pPr>
            <w:r w:rsidRPr="00513BC2">
              <w:t>Ленинградской области</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510" w:type="dxa"/>
            <w:tcBorders>
              <w:top w:val="nil"/>
              <w:left w:val="nil"/>
              <w:bottom w:val="nil"/>
              <w:right w:val="nil"/>
            </w:tcBorders>
          </w:tcPr>
          <w:p w:rsidR="00D0004F" w:rsidRDefault="00D0004F" w:rsidP="004C4A7B">
            <w:pPr>
              <w:pStyle w:val="ConsPlusNormal"/>
            </w:pPr>
            <w:r>
              <w:t>от</w:t>
            </w:r>
          </w:p>
        </w:tc>
        <w:tc>
          <w:tcPr>
            <w:tcW w:w="4020" w:type="dxa"/>
            <w:gridSpan w:val="4"/>
            <w:tcBorders>
              <w:top w:val="nil"/>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nil"/>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nil"/>
              <w:right w:val="nil"/>
            </w:tcBorders>
          </w:tcPr>
          <w:p w:rsidR="00D0004F" w:rsidRDefault="00D0004F" w:rsidP="004C4A7B">
            <w:pPr>
              <w:pStyle w:val="ConsPlusNormal"/>
              <w:jc w:val="right"/>
            </w:pPr>
            <w:r>
              <w:t>(должность, фамилия, имя, отчество)</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nil"/>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nil"/>
              <w:right w:val="nil"/>
            </w:tcBorders>
          </w:tcPr>
          <w:p w:rsidR="00D0004F" w:rsidRDefault="00D0004F" w:rsidP="004C4A7B">
            <w:pPr>
              <w:pStyle w:val="ConsPlusNormal"/>
              <w:jc w:val="right"/>
            </w:pPr>
            <w:r>
              <w:t>(ИП, КФХ)</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nil"/>
              <w:left w:val="nil"/>
              <w:bottom w:val="single" w:sz="4" w:space="0" w:color="auto"/>
              <w:right w:val="nil"/>
            </w:tcBorders>
          </w:tcPr>
          <w:p w:rsidR="00D0004F" w:rsidRDefault="00D0004F" w:rsidP="004C4A7B">
            <w:pPr>
              <w:pStyle w:val="ConsPlusNormal"/>
            </w:pPr>
          </w:p>
        </w:tc>
      </w:tr>
      <w:tr w:rsidR="00D0004F" w:rsidTr="004C4A7B">
        <w:tblPrEx>
          <w:tblBorders>
            <w:insideH w:val="single" w:sz="4" w:space="0" w:color="auto"/>
          </w:tblBorders>
        </w:tblPrEx>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single" w:sz="4" w:space="0" w:color="auto"/>
              <w:right w:val="nil"/>
            </w:tcBorders>
          </w:tcPr>
          <w:p w:rsidR="00D0004F" w:rsidRDefault="00D0004F" w:rsidP="004C4A7B">
            <w:pPr>
              <w:pStyle w:val="ConsPlusNormal"/>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4530" w:type="dxa"/>
            <w:gridSpan w:val="5"/>
            <w:tcBorders>
              <w:top w:val="single" w:sz="4" w:space="0" w:color="auto"/>
              <w:left w:val="nil"/>
              <w:bottom w:val="nil"/>
              <w:right w:val="nil"/>
            </w:tcBorders>
          </w:tcPr>
          <w:p w:rsidR="00D0004F" w:rsidRDefault="00D0004F" w:rsidP="004C4A7B">
            <w:pPr>
              <w:pStyle w:val="ConsPlusNormal"/>
              <w:jc w:val="right"/>
            </w:pPr>
            <w:r>
              <w:t>(юридический адрес)</w:t>
            </w: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964" w:type="dxa"/>
            <w:gridSpan w:val="2"/>
            <w:tcBorders>
              <w:top w:val="nil"/>
              <w:left w:val="nil"/>
              <w:bottom w:val="nil"/>
              <w:right w:val="nil"/>
            </w:tcBorders>
          </w:tcPr>
          <w:p w:rsidR="00D0004F" w:rsidRDefault="00D0004F" w:rsidP="004C4A7B">
            <w:pPr>
              <w:pStyle w:val="ConsPlusNormal"/>
            </w:pPr>
            <w:r>
              <w:t>ИНН</w:t>
            </w:r>
          </w:p>
        </w:tc>
        <w:tc>
          <w:tcPr>
            <w:tcW w:w="3566" w:type="dxa"/>
            <w:gridSpan w:val="3"/>
            <w:tcBorders>
              <w:top w:val="nil"/>
              <w:left w:val="nil"/>
              <w:bottom w:val="single" w:sz="4" w:space="0" w:color="auto"/>
              <w:right w:val="nil"/>
            </w:tcBorders>
          </w:tcPr>
          <w:p w:rsidR="00D0004F" w:rsidRDefault="00D0004F" w:rsidP="004C4A7B">
            <w:pPr>
              <w:pStyle w:val="ConsPlusNormal"/>
              <w:jc w:val="both"/>
            </w:pPr>
          </w:p>
        </w:tc>
      </w:tr>
      <w:tr w:rsidR="00D0004F" w:rsidTr="004C4A7B">
        <w:tc>
          <w:tcPr>
            <w:tcW w:w="4520" w:type="dxa"/>
            <w:gridSpan w:val="2"/>
            <w:vMerge/>
            <w:tcBorders>
              <w:top w:val="nil"/>
              <w:left w:val="nil"/>
              <w:bottom w:val="nil"/>
              <w:right w:val="nil"/>
            </w:tcBorders>
          </w:tcPr>
          <w:p w:rsidR="00D0004F" w:rsidRDefault="00D0004F" w:rsidP="004C4A7B">
            <w:pPr>
              <w:spacing w:after="1" w:line="0" w:lineRule="atLeast"/>
            </w:pPr>
          </w:p>
        </w:tc>
        <w:tc>
          <w:tcPr>
            <w:tcW w:w="1418" w:type="dxa"/>
            <w:gridSpan w:val="3"/>
            <w:tcBorders>
              <w:top w:val="nil"/>
              <w:left w:val="nil"/>
              <w:bottom w:val="nil"/>
              <w:right w:val="nil"/>
            </w:tcBorders>
          </w:tcPr>
          <w:p w:rsidR="00D0004F" w:rsidRDefault="00D0004F" w:rsidP="004C4A7B">
            <w:pPr>
              <w:pStyle w:val="ConsPlusNormal"/>
            </w:pPr>
            <w:r>
              <w:t>ОГРНИП</w:t>
            </w:r>
          </w:p>
        </w:tc>
        <w:tc>
          <w:tcPr>
            <w:tcW w:w="3112" w:type="dxa"/>
            <w:gridSpan w:val="2"/>
            <w:tcBorders>
              <w:top w:val="single" w:sz="4" w:space="0" w:color="auto"/>
              <w:left w:val="nil"/>
              <w:bottom w:val="single" w:sz="4" w:space="0" w:color="auto"/>
              <w:right w:val="nil"/>
            </w:tcBorders>
          </w:tcPr>
          <w:p w:rsidR="00D0004F" w:rsidRDefault="00D0004F" w:rsidP="004C4A7B">
            <w:pPr>
              <w:pStyle w:val="ConsPlusNormal"/>
              <w:jc w:val="both"/>
            </w:pPr>
          </w:p>
        </w:tc>
      </w:tr>
      <w:tr w:rsidR="00D0004F" w:rsidTr="004C4A7B">
        <w:tc>
          <w:tcPr>
            <w:tcW w:w="9050" w:type="dxa"/>
            <w:gridSpan w:val="7"/>
            <w:tcBorders>
              <w:top w:val="nil"/>
              <w:left w:val="nil"/>
              <w:bottom w:val="nil"/>
              <w:right w:val="nil"/>
            </w:tcBorders>
          </w:tcPr>
          <w:p w:rsidR="00D0004F" w:rsidRDefault="00D0004F" w:rsidP="004C4A7B">
            <w:pPr>
              <w:pStyle w:val="ConsPlusNormal"/>
            </w:pPr>
          </w:p>
        </w:tc>
      </w:tr>
      <w:tr w:rsidR="00D0004F" w:rsidTr="004C4A7B">
        <w:tc>
          <w:tcPr>
            <w:tcW w:w="9050" w:type="dxa"/>
            <w:gridSpan w:val="7"/>
            <w:tcBorders>
              <w:top w:val="nil"/>
              <w:left w:val="nil"/>
              <w:bottom w:val="nil"/>
              <w:right w:val="nil"/>
            </w:tcBorders>
          </w:tcPr>
          <w:p w:rsidR="00D0004F" w:rsidRDefault="00D0004F" w:rsidP="004C4A7B">
            <w:pPr>
              <w:pStyle w:val="ConsPlusNormal"/>
              <w:jc w:val="center"/>
            </w:pPr>
            <w:bookmarkStart w:id="5" w:name="P2691"/>
            <w:bookmarkEnd w:id="5"/>
            <w:r>
              <w:rPr>
                <w:b/>
              </w:rPr>
              <w:t>Справка</w:t>
            </w:r>
          </w:p>
        </w:tc>
      </w:tr>
      <w:tr w:rsidR="00D0004F" w:rsidTr="004C4A7B">
        <w:tc>
          <w:tcPr>
            <w:tcW w:w="9050" w:type="dxa"/>
            <w:gridSpan w:val="7"/>
            <w:tcBorders>
              <w:top w:val="nil"/>
              <w:left w:val="nil"/>
              <w:bottom w:val="nil"/>
              <w:right w:val="nil"/>
            </w:tcBorders>
          </w:tcPr>
          <w:p w:rsidR="00D0004F" w:rsidRDefault="00D0004F" w:rsidP="004C4A7B">
            <w:pPr>
              <w:pStyle w:val="ConsPlusNormal"/>
            </w:pPr>
          </w:p>
        </w:tc>
      </w:tr>
      <w:tr w:rsidR="00D0004F" w:rsidTr="004C4A7B">
        <w:tc>
          <w:tcPr>
            <w:tcW w:w="495" w:type="dxa"/>
            <w:tcBorders>
              <w:top w:val="nil"/>
              <w:left w:val="nil"/>
              <w:bottom w:val="nil"/>
              <w:right w:val="nil"/>
            </w:tcBorders>
          </w:tcPr>
          <w:p w:rsidR="00D0004F" w:rsidRDefault="00D0004F" w:rsidP="004C4A7B">
            <w:pPr>
              <w:pStyle w:val="ConsPlusNormal"/>
            </w:pPr>
          </w:p>
        </w:tc>
        <w:tc>
          <w:tcPr>
            <w:tcW w:w="8164" w:type="dxa"/>
            <w:gridSpan w:val="5"/>
            <w:tcBorders>
              <w:top w:val="nil"/>
              <w:left w:val="nil"/>
              <w:bottom w:val="single" w:sz="4" w:space="0" w:color="auto"/>
              <w:right w:val="nil"/>
            </w:tcBorders>
          </w:tcPr>
          <w:p w:rsidR="00D0004F" w:rsidRDefault="00D0004F" w:rsidP="004C4A7B">
            <w:pPr>
              <w:pStyle w:val="ConsPlusNormal"/>
              <w:jc w:val="both"/>
            </w:pPr>
          </w:p>
        </w:tc>
        <w:tc>
          <w:tcPr>
            <w:tcW w:w="391" w:type="dxa"/>
            <w:tcBorders>
              <w:top w:val="nil"/>
              <w:left w:val="nil"/>
              <w:bottom w:val="nil"/>
              <w:right w:val="nil"/>
            </w:tcBorders>
          </w:tcPr>
          <w:p w:rsidR="00D0004F" w:rsidRDefault="00D0004F" w:rsidP="004C4A7B">
            <w:pPr>
              <w:pStyle w:val="ConsPlusNormal"/>
              <w:jc w:val="both"/>
            </w:pPr>
          </w:p>
        </w:tc>
      </w:tr>
      <w:tr w:rsidR="00D0004F" w:rsidTr="004C4A7B">
        <w:tc>
          <w:tcPr>
            <w:tcW w:w="8659" w:type="dxa"/>
            <w:gridSpan w:val="6"/>
            <w:tcBorders>
              <w:top w:val="nil"/>
              <w:left w:val="nil"/>
              <w:bottom w:val="nil"/>
              <w:right w:val="nil"/>
            </w:tcBorders>
          </w:tcPr>
          <w:p w:rsidR="00D0004F" w:rsidRDefault="00D0004F" w:rsidP="004C4A7B">
            <w:pPr>
              <w:pStyle w:val="ConsPlusNormal"/>
              <w:jc w:val="center"/>
            </w:pPr>
            <w:r>
              <w:t>(ИП, КФХ)</w:t>
            </w:r>
          </w:p>
        </w:tc>
        <w:tc>
          <w:tcPr>
            <w:tcW w:w="391" w:type="dxa"/>
            <w:tcBorders>
              <w:top w:val="nil"/>
              <w:left w:val="nil"/>
              <w:bottom w:val="nil"/>
              <w:right w:val="nil"/>
            </w:tcBorders>
          </w:tcPr>
          <w:p w:rsidR="00D0004F" w:rsidRDefault="00D0004F" w:rsidP="004C4A7B">
            <w:pPr>
              <w:pStyle w:val="ConsPlusNormal"/>
              <w:jc w:val="both"/>
            </w:pPr>
          </w:p>
        </w:tc>
      </w:tr>
      <w:tr w:rsidR="00D0004F" w:rsidTr="004C4A7B">
        <w:tc>
          <w:tcPr>
            <w:tcW w:w="9050" w:type="dxa"/>
            <w:gridSpan w:val="7"/>
            <w:tcBorders>
              <w:top w:val="nil"/>
              <w:left w:val="nil"/>
              <w:bottom w:val="nil"/>
              <w:right w:val="nil"/>
            </w:tcBorders>
          </w:tcPr>
          <w:p w:rsidR="00D0004F" w:rsidRDefault="00D0004F" w:rsidP="004C4A7B">
            <w:pPr>
              <w:pStyle w:val="ConsPlusNormal"/>
            </w:pPr>
            <w:r>
              <w:t>(далее - участник отбора):</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t>- дает согласие на публикацию (размещение) в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t>- дает согласие на осуществление комитетом и органом государственного финансового контроля проверок соблюдения получателем субсидий условий, целей и порядка предоставления субсидий;</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rPr>
                <w:b/>
              </w:rPr>
              <w:t xml:space="preserve">подтверждает, что на дату не ранее чем за 30 календарных дней до даты подачи заявки </w:t>
            </w:r>
            <w:r>
              <w:rPr>
                <w:b/>
              </w:rPr>
              <w:lastRenderedPageBreak/>
              <w:t>на участие в отборе:</w:t>
            </w:r>
          </w:p>
        </w:tc>
      </w:tr>
      <w:tr w:rsidR="00D0004F" w:rsidTr="004C4A7B">
        <w:tc>
          <w:tcPr>
            <w:tcW w:w="9050" w:type="dxa"/>
            <w:gridSpan w:val="7"/>
            <w:tcBorders>
              <w:top w:val="nil"/>
              <w:left w:val="nil"/>
              <w:bottom w:val="nil"/>
              <w:right w:val="nil"/>
            </w:tcBorders>
          </w:tcPr>
          <w:p w:rsidR="00D0004F" w:rsidRPr="00974491" w:rsidRDefault="00D0004F" w:rsidP="004C4A7B">
            <w:pPr>
              <w:pStyle w:val="ConsPlusNormal"/>
              <w:ind w:firstLine="283"/>
              <w:jc w:val="both"/>
            </w:pPr>
            <w:r w:rsidRPr="00974491">
              <w:lastRenderedPageBreak/>
              <w:t xml:space="preserve">- у участника отбора отсутствует просроченная задолженность по возврату в областной бюджет Ленинградской области субсидий, бюджетных инвестиций, </w:t>
            </w:r>
            <w:proofErr w:type="gramStart"/>
            <w:r w:rsidRPr="00974491">
              <w:t>предоставленных</w:t>
            </w:r>
            <w:proofErr w:type="gramEnd"/>
            <w:r w:rsidRPr="00974491">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Ленинградской областью;</w:t>
            </w:r>
          </w:p>
        </w:tc>
      </w:tr>
      <w:tr w:rsidR="00D0004F" w:rsidTr="004C4A7B">
        <w:tc>
          <w:tcPr>
            <w:tcW w:w="9050" w:type="dxa"/>
            <w:gridSpan w:val="7"/>
            <w:tcBorders>
              <w:top w:val="nil"/>
              <w:left w:val="nil"/>
              <w:bottom w:val="nil"/>
              <w:right w:val="nil"/>
            </w:tcBorders>
          </w:tcPr>
          <w:p w:rsidR="00D0004F" w:rsidRPr="00974491" w:rsidRDefault="00D0004F" w:rsidP="004C4A7B">
            <w:pPr>
              <w:pStyle w:val="ConsPlusNormal"/>
              <w:ind w:firstLine="283"/>
              <w:jc w:val="both"/>
            </w:pPr>
            <w:r w:rsidRPr="00974491">
              <w:t xml:space="preserve">- участник отбора не прекратил деятельность в качестве индивидуального предпринимателя, главы </w:t>
            </w:r>
            <w:proofErr w:type="gramStart"/>
            <w:r w:rsidRPr="00974491">
              <w:t>К(</w:t>
            </w:r>
            <w:proofErr w:type="gramEnd"/>
            <w:r w:rsidRPr="00974491">
              <w:t>Ф)Х;</w:t>
            </w:r>
          </w:p>
        </w:tc>
      </w:tr>
      <w:tr w:rsidR="00D0004F" w:rsidTr="004C4A7B">
        <w:tc>
          <w:tcPr>
            <w:tcW w:w="9050" w:type="dxa"/>
            <w:gridSpan w:val="7"/>
            <w:tcBorders>
              <w:top w:val="nil"/>
              <w:left w:val="nil"/>
              <w:bottom w:val="nil"/>
              <w:right w:val="nil"/>
            </w:tcBorders>
          </w:tcPr>
          <w:p w:rsidR="00D0004F" w:rsidRPr="00974491" w:rsidRDefault="00D0004F" w:rsidP="004C4A7B">
            <w:pPr>
              <w:pStyle w:val="ConsPlusNormal"/>
              <w:ind w:firstLine="283"/>
              <w:jc w:val="both"/>
            </w:pPr>
            <w:r w:rsidRPr="00974491">
              <w:t>- в реестре дисквалифицированных лиц отсутствуют сведения об участнике отбора;</w:t>
            </w:r>
          </w:p>
        </w:tc>
      </w:tr>
      <w:tr w:rsidR="00D0004F" w:rsidRPr="00170E31" w:rsidTr="004C4A7B">
        <w:tc>
          <w:tcPr>
            <w:tcW w:w="9050" w:type="dxa"/>
            <w:gridSpan w:val="7"/>
            <w:tcBorders>
              <w:top w:val="nil"/>
              <w:left w:val="nil"/>
              <w:bottom w:val="nil"/>
              <w:right w:val="nil"/>
            </w:tcBorders>
          </w:tcPr>
          <w:p w:rsidR="00D0004F" w:rsidRPr="00170E31" w:rsidRDefault="00D0004F" w:rsidP="004C4A7B">
            <w:pPr>
              <w:pStyle w:val="ConsPlusNormal"/>
              <w:ind w:firstLine="283"/>
              <w:jc w:val="both"/>
              <w:rPr>
                <w:color w:val="000000" w:themeColor="text1"/>
              </w:rPr>
            </w:pPr>
            <w:r w:rsidRPr="00170E31">
              <w:rPr>
                <w:color w:val="000000" w:themeColor="text1"/>
              </w:rPr>
              <w:t xml:space="preserve">- участник отбора не получает средства из областного бюджета Ленинградской области, в соответствии с иными нормативными правовыми актами на цели, указанные в </w:t>
            </w:r>
            <w:hyperlink r:id="rId9" w:history="1">
              <w:r w:rsidRPr="00170E31">
                <w:rPr>
                  <w:color w:val="000000" w:themeColor="text1"/>
                </w:rPr>
                <w:t>разделе 1</w:t>
              </w:r>
            </w:hyperlink>
            <w:r w:rsidRPr="00170E31">
              <w:rPr>
                <w:color w:val="000000" w:themeColor="text1"/>
              </w:rPr>
              <w:t xml:space="preserve"> приложения 8 к государственной программе Ленинградской области "Комплексное развитие сельских территорий Ленинградской области", утвержденной постановлением Правительства Ленинградской области от 27 декабря 2019 года N 636;</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t>- в реестре недобросовестных поставщиков отсутствуют сведения об участнике отбора.</w:t>
            </w:r>
          </w:p>
        </w:tc>
      </w:tr>
      <w:tr w:rsidR="00D0004F" w:rsidTr="004C4A7B">
        <w:tc>
          <w:tcPr>
            <w:tcW w:w="9050" w:type="dxa"/>
            <w:gridSpan w:val="7"/>
            <w:tcBorders>
              <w:top w:val="nil"/>
              <w:left w:val="nil"/>
              <w:bottom w:val="nil"/>
              <w:right w:val="nil"/>
            </w:tcBorders>
          </w:tcPr>
          <w:p w:rsidR="00D0004F" w:rsidRDefault="00D0004F" w:rsidP="004C4A7B">
            <w:pPr>
              <w:pStyle w:val="ConsPlusNormal"/>
              <w:ind w:firstLine="283"/>
              <w:jc w:val="both"/>
            </w:pPr>
            <w:r>
              <w:rPr>
                <w:b/>
              </w:rPr>
              <w:t>Участник отбора осведомлен о том,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w:t>
            </w: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964"/>
        <w:gridCol w:w="680"/>
        <w:gridCol w:w="340"/>
        <w:gridCol w:w="851"/>
        <w:gridCol w:w="340"/>
        <w:gridCol w:w="453"/>
        <w:gridCol w:w="340"/>
        <w:gridCol w:w="2494"/>
      </w:tblGrid>
      <w:tr w:rsidR="00D0004F" w:rsidTr="004C4A7B">
        <w:tc>
          <w:tcPr>
            <w:tcW w:w="2608" w:type="dxa"/>
            <w:tcBorders>
              <w:top w:val="nil"/>
              <w:left w:val="nil"/>
              <w:bottom w:val="nil"/>
              <w:right w:val="nil"/>
            </w:tcBorders>
          </w:tcPr>
          <w:p w:rsidR="00D0004F" w:rsidRDefault="00D0004F" w:rsidP="004C4A7B">
            <w:pPr>
              <w:pStyle w:val="ConsPlusNormal"/>
            </w:pPr>
            <w:r>
              <w:t>Участник отбора</w:t>
            </w:r>
          </w:p>
          <w:p w:rsidR="00D0004F" w:rsidRDefault="00D0004F" w:rsidP="004C4A7B">
            <w:pPr>
              <w:pStyle w:val="ConsPlusNormal"/>
            </w:pPr>
            <w:r>
              <w:t>(иное уполномоченное лицо)</w:t>
            </w:r>
          </w:p>
        </w:tc>
        <w:tc>
          <w:tcPr>
            <w:tcW w:w="1644" w:type="dxa"/>
            <w:gridSpan w:val="2"/>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2494" w:type="dxa"/>
            <w:tcBorders>
              <w:top w:val="nil"/>
              <w:left w:val="nil"/>
              <w:bottom w:val="single" w:sz="4" w:space="0" w:color="auto"/>
              <w:right w:val="nil"/>
            </w:tcBorders>
          </w:tcPr>
          <w:p w:rsidR="00D0004F" w:rsidRDefault="00D0004F" w:rsidP="004C4A7B">
            <w:pPr>
              <w:pStyle w:val="ConsPlusNormal"/>
            </w:pPr>
          </w:p>
        </w:tc>
      </w:tr>
      <w:tr w:rsidR="00D0004F" w:rsidTr="004C4A7B">
        <w:tc>
          <w:tcPr>
            <w:tcW w:w="2608" w:type="dxa"/>
            <w:tcBorders>
              <w:top w:val="nil"/>
              <w:left w:val="nil"/>
              <w:bottom w:val="nil"/>
              <w:right w:val="nil"/>
            </w:tcBorders>
          </w:tcPr>
          <w:p w:rsidR="00D0004F" w:rsidRDefault="00D0004F" w:rsidP="004C4A7B">
            <w:pPr>
              <w:pStyle w:val="ConsPlusNormal"/>
            </w:pPr>
          </w:p>
        </w:tc>
        <w:tc>
          <w:tcPr>
            <w:tcW w:w="1644" w:type="dxa"/>
            <w:gridSpan w:val="2"/>
            <w:tcBorders>
              <w:top w:val="single" w:sz="4" w:space="0" w:color="auto"/>
              <w:left w:val="nil"/>
              <w:bottom w:val="nil"/>
              <w:right w:val="nil"/>
            </w:tcBorders>
          </w:tcPr>
          <w:p w:rsidR="00D0004F" w:rsidRDefault="00D0004F" w:rsidP="004C4A7B">
            <w:pPr>
              <w:pStyle w:val="ConsPlusNormal"/>
              <w:jc w:val="center"/>
            </w:pPr>
            <w:r>
              <w:t>(должность)</w:t>
            </w:r>
          </w:p>
        </w:tc>
        <w:tc>
          <w:tcPr>
            <w:tcW w:w="340" w:type="dxa"/>
            <w:tcBorders>
              <w:top w:val="nil"/>
              <w:left w:val="nil"/>
              <w:bottom w:val="nil"/>
              <w:right w:val="nil"/>
            </w:tcBorders>
          </w:tcPr>
          <w:p w:rsidR="00D0004F" w:rsidRDefault="00D0004F" w:rsidP="004C4A7B">
            <w:pPr>
              <w:pStyle w:val="ConsPlusNormal"/>
            </w:pPr>
          </w:p>
        </w:tc>
        <w:tc>
          <w:tcPr>
            <w:tcW w:w="1644"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2494" w:type="dxa"/>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r>
              <w:t>Главный бухгалтер участника</w:t>
            </w:r>
          </w:p>
          <w:p w:rsidR="00D0004F" w:rsidRDefault="00D0004F" w:rsidP="004C4A7B">
            <w:pPr>
              <w:pStyle w:val="ConsPlusNormal"/>
            </w:pPr>
            <w:proofErr w:type="gramStart"/>
            <w:r>
              <w:t>отбора (иное должностное</w:t>
            </w:r>
            <w:proofErr w:type="gramEnd"/>
          </w:p>
          <w:p w:rsidR="00D0004F" w:rsidRDefault="00D0004F" w:rsidP="004C4A7B">
            <w:pPr>
              <w:pStyle w:val="ConsPlusNormal"/>
            </w:pPr>
            <w:r>
              <w:t>лицо, на которое возлагается</w:t>
            </w:r>
          </w:p>
          <w:p w:rsidR="00D0004F" w:rsidRDefault="00D0004F" w:rsidP="004C4A7B">
            <w:pPr>
              <w:pStyle w:val="ConsPlusNormal"/>
            </w:pPr>
            <w:r>
              <w:t>ведение бухгалтерского учета)</w:t>
            </w:r>
          </w:p>
          <w:p w:rsidR="00D0004F" w:rsidRDefault="00D0004F" w:rsidP="004C4A7B">
            <w:pPr>
              <w:pStyle w:val="ConsPlusNormal"/>
            </w:pPr>
            <w:r>
              <w:t>(при наличии)</w:t>
            </w:r>
          </w:p>
        </w:tc>
        <w:tc>
          <w:tcPr>
            <w:tcW w:w="1871" w:type="dxa"/>
            <w:gridSpan w:val="3"/>
            <w:tcBorders>
              <w:top w:val="nil"/>
              <w:left w:val="nil"/>
              <w:bottom w:val="single" w:sz="4" w:space="0" w:color="auto"/>
              <w:right w:val="nil"/>
            </w:tcBorders>
          </w:tcPr>
          <w:p w:rsidR="00D0004F" w:rsidRDefault="00D0004F" w:rsidP="004C4A7B">
            <w:pPr>
              <w:pStyle w:val="ConsPlusNormal"/>
            </w:pP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nil"/>
              <w:left w:val="nil"/>
              <w:bottom w:val="single" w:sz="4" w:space="0" w:color="auto"/>
              <w:right w:val="nil"/>
            </w:tcBorders>
          </w:tcPr>
          <w:p w:rsidR="00D0004F" w:rsidRDefault="00D0004F" w:rsidP="004C4A7B">
            <w:pPr>
              <w:pStyle w:val="ConsPlusNormal"/>
            </w:pPr>
          </w:p>
        </w:tc>
      </w:tr>
      <w:tr w:rsidR="00D0004F" w:rsidTr="004C4A7B">
        <w:tc>
          <w:tcPr>
            <w:tcW w:w="3572" w:type="dxa"/>
            <w:gridSpan w:val="2"/>
            <w:tcBorders>
              <w:top w:val="nil"/>
              <w:left w:val="nil"/>
              <w:bottom w:val="nil"/>
              <w:right w:val="nil"/>
            </w:tcBorders>
          </w:tcPr>
          <w:p w:rsidR="00D0004F" w:rsidRDefault="00D0004F" w:rsidP="004C4A7B">
            <w:pPr>
              <w:pStyle w:val="ConsPlusNormal"/>
            </w:pPr>
          </w:p>
        </w:tc>
        <w:tc>
          <w:tcPr>
            <w:tcW w:w="1871" w:type="dxa"/>
            <w:gridSpan w:val="3"/>
            <w:tcBorders>
              <w:top w:val="single" w:sz="4" w:space="0" w:color="auto"/>
              <w:left w:val="nil"/>
              <w:bottom w:val="nil"/>
              <w:right w:val="nil"/>
            </w:tcBorders>
          </w:tcPr>
          <w:p w:rsidR="00D0004F" w:rsidRDefault="00D0004F" w:rsidP="004C4A7B">
            <w:pPr>
              <w:pStyle w:val="ConsPlusNormal"/>
              <w:jc w:val="center"/>
            </w:pPr>
            <w:r>
              <w:t>(подпись)</w:t>
            </w:r>
          </w:p>
        </w:tc>
        <w:tc>
          <w:tcPr>
            <w:tcW w:w="340" w:type="dxa"/>
            <w:tcBorders>
              <w:top w:val="nil"/>
              <w:left w:val="nil"/>
              <w:bottom w:val="nil"/>
              <w:right w:val="nil"/>
            </w:tcBorders>
          </w:tcPr>
          <w:p w:rsidR="00D0004F" w:rsidRDefault="00D0004F" w:rsidP="004C4A7B">
            <w:pPr>
              <w:pStyle w:val="ConsPlusNormal"/>
            </w:pPr>
          </w:p>
        </w:tc>
        <w:tc>
          <w:tcPr>
            <w:tcW w:w="3287" w:type="dxa"/>
            <w:gridSpan w:val="3"/>
            <w:tcBorders>
              <w:top w:val="single" w:sz="4" w:space="0" w:color="auto"/>
              <w:left w:val="nil"/>
              <w:bottom w:val="nil"/>
              <w:right w:val="nil"/>
            </w:tcBorders>
          </w:tcPr>
          <w:p w:rsidR="00D0004F" w:rsidRDefault="00D0004F" w:rsidP="004C4A7B">
            <w:pPr>
              <w:pStyle w:val="ConsPlusNormal"/>
              <w:jc w:val="center"/>
            </w:pPr>
            <w:r>
              <w:t>(фамилия, инициалы)</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Место печати (при наличии)</w:t>
            </w:r>
          </w:p>
        </w:tc>
      </w:tr>
      <w:tr w:rsidR="00D0004F" w:rsidTr="004C4A7B">
        <w:tc>
          <w:tcPr>
            <w:tcW w:w="9070" w:type="dxa"/>
            <w:gridSpan w:val="9"/>
            <w:tcBorders>
              <w:top w:val="nil"/>
              <w:left w:val="nil"/>
              <w:bottom w:val="nil"/>
              <w:right w:val="nil"/>
            </w:tcBorders>
          </w:tcPr>
          <w:p w:rsidR="00D0004F" w:rsidRDefault="00D0004F" w:rsidP="004C4A7B">
            <w:pPr>
              <w:pStyle w:val="ConsPlusNormal"/>
            </w:pPr>
            <w:r>
              <w:t>"___" ____________ 20__ г.</w:t>
            </w:r>
          </w:p>
        </w:tc>
      </w:tr>
    </w:tbl>
    <w:p w:rsidR="00D0004F" w:rsidRDefault="00D0004F" w:rsidP="00D0004F"/>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rPr>
          <w:rFonts w:ascii="Times New Roman" w:hAnsi="Times New Roman" w:cs="Times New Roman"/>
          <w:sz w:val="24"/>
          <w:szCs w:val="24"/>
        </w:rPr>
      </w:pPr>
    </w:p>
    <w:p w:rsidR="00D0004F" w:rsidRDefault="00D0004F" w:rsidP="00D0004F">
      <w:pPr>
        <w:pStyle w:val="ConsPlusNormal"/>
        <w:jc w:val="right"/>
      </w:pPr>
      <w:r>
        <w:t>Приложение 3</w:t>
      </w:r>
    </w:p>
    <w:p w:rsidR="00D0004F" w:rsidRDefault="00D0004F" w:rsidP="00D0004F">
      <w:pPr>
        <w:pStyle w:val="ConsPlusNormal"/>
        <w:jc w:val="right"/>
      </w:pPr>
    </w:p>
    <w:p w:rsidR="00D0004F" w:rsidRDefault="00D0004F" w:rsidP="00D0004F">
      <w:pPr>
        <w:pStyle w:val="ConsPlusNormal"/>
        <w:jc w:val="right"/>
        <w:outlineLvl w:val="0"/>
      </w:pPr>
      <w:r>
        <w:t>УТВЕРЖДЕНА</w:t>
      </w:r>
    </w:p>
    <w:p w:rsidR="00D0004F" w:rsidRDefault="00D0004F" w:rsidP="00D0004F">
      <w:pPr>
        <w:pStyle w:val="ConsPlusNormal"/>
        <w:jc w:val="right"/>
      </w:pPr>
      <w:r>
        <w:t>приказом комитета</w:t>
      </w:r>
    </w:p>
    <w:p w:rsidR="00D0004F" w:rsidRDefault="00D0004F" w:rsidP="00D0004F">
      <w:pPr>
        <w:pStyle w:val="ConsPlusNormal"/>
        <w:jc w:val="right"/>
      </w:pPr>
      <w:r>
        <w:t>по агропромышленному</w:t>
      </w:r>
    </w:p>
    <w:p w:rsidR="00D0004F" w:rsidRDefault="00D0004F" w:rsidP="00D0004F">
      <w:pPr>
        <w:pStyle w:val="ConsPlusNormal"/>
        <w:jc w:val="right"/>
      </w:pPr>
      <w:r>
        <w:t>и рыбохозяйственному комплексу</w:t>
      </w:r>
    </w:p>
    <w:p w:rsidR="00D0004F" w:rsidRDefault="00D0004F" w:rsidP="00D0004F">
      <w:pPr>
        <w:pStyle w:val="ConsPlusNormal"/>
        <w:jc w:val="right"/>
      </w:pPr>
      <w:r>
        <w:t>Ленинградской области</w:t>
      </w:r>
    </w:p>
    <w:p w:rsidR="00D0004F" w:rsidRDefault="00D0004F" w:rsidP="00D0004F">
      <w:pPr>
        <w:pStyle w:val="ConsPlusNormal"/>
        <w:jc w:val="right"/>
      </w:pPr>
      <w:r>
        <w:t>от 13.04.2020 N 17</w:t>
      </w:r>
    </w:p>
    <w:p w:rsidR="00D0004F" w:rsidRDefault="00D0004F" w:rsidP="00D0004F">
      <w:pPr>
        <w:pStyle w:val="ConsPlusNormal"/>
        <w:jc w:val="right"/>
      </w:pPr>
      <w:r>
        <w:t>(приложение 12)</w:t>
      </w:r>
    </w:p>
    <w:p w:rsidR="00D0004F" w:rsidRDefault="00D0004F" w:rsidP="00D0004F">
      <w:pPr>
        <w:pStyle w:val="ConsPlusNormal"/>
      </w:pPr>
    </w:p>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jc w:val="center"/>
            </w:pPr>
            <w:bookmarkStart w:id="6" w:name="P2463"/>
            <w:bookmarkEnd w:id="6"/>
            <w:r>
              <w:t>СПРАВКА-РАСЧЕТ</w:t>
            </w:r>
          </w:p>
          <w:p w:rsidR="00D0004F" w:rsidRDefault="00D0004F" w:rsidP="004C4A7B">
            <w:pPr>
              <w:pStyle w:val="ConsPlusNormal"/>
              <w:jc w:val="center"/>
            </w:pPr>
            <w:r>
              <w:t xml:space="preserve">для выплаты субсидии на возмещение части затрат на переподготовку и повышение квалификации кадров, обучение персонала на производстве и проведение производственной практики студентов образовательных организаций сельскохозяйственного профиля в агропромышленном и </w:t>
            </w:r>
            <w:proofErr w:type="spellStart"/>
            <w:r>
              <w:t>рыбохозяйственном</w:t>
            </w:r>
            <w:proofErr w:type="spellEnd"/>
            <w:r>
              <w:t xml:space="preserve"> комплексе Ленинградской области</w:t>
            </w:r>
          </w:p>
        </w:tc>
      </w:tr>
      <w:tr w:rsidR="00D0004F" w:rsidTr="004C4A7B">
        <w:tc>
          <w:tcPr>
            <w:tcW w:w="9071" w:type="dxa"/>
            <w:tcBorders>
              <w:top w:val="nil"/>
              <w:left w:val="nil"/>
              <w:bottom w:val="single" w:sz="4" w:space="0" w:color="auto"/>
              <w:right w:val="nil"/>
            </w:tcBorders>
          </w:tcPr>
          <w:p w:rsidR="00D0004F" w:rsidRDefault="00D0004F" w:rsidP="004C4A7B">
            <w:pPr>
              <w:pStyle w:val="ConsPlusNormal"/>
            </w:pPr>
          </w:p>
        </w:tc>
      </w:tr>
      <w:tr w:rsidR="00D0004F" w:rsidTr="004C4A7B">
        <w:tc>
          <w:tcPr>
            <w:tcW w:w="9071" w:type="dxa"/>
            <w:tcBorders>
              <w:top w:val="single" w:sz="4" w:space="0" w:color="auto"/>
              <w:left w:val="nil"/>
              <w:bottom w:val="nil"/>
              <w:right w:val="nil"/>
            </w:tcBorders>
          </w:tcPr>
          <w:p w:rsidR="00D0004F" w:rsidRDefault="00D0004F" w:rsidP="004C4A7B">
            <w:pPr>
              <w:pStyle w:val="ConsPlusNormal"/>
              <w:jc w:val="center"/>
            </w:pPr>
            <w:r>
              <w:t>(наименование получателя субсидий)</w:t>
            </w:r>
          </w:p>
        </w:tc>
      </w:tr>
      <w:tr w:rsidR="00D0004F" w:rsidTr="004C4A7B">
        <w:tc>
          <w:tcPr>
            <w:tcW w:w="9071" w:type="dxa"/>
            <w:tcBorders>
              <w:top w:val="nil"/>
              <w:left w:val="nil"/>
              <w:bottom w:val="nil"/>
              <w:right w:val="nil"/>
            </w:tcBorders>
          </w:tcPr>
          <w:p w:rsidR="00D0004F" w:rsidRDefault="00D0004F" w:rsidP="004C4A7B">
            <w:pPr>
              <w:pStyle w:val="ConsPlusNormal"/>
              <w:jc w:val="center"/>
            </w:pPr>
            <w:r>
              <w:t>за 20____ год</w:t>
            </w:r>
          </w:p>
        </w:tc>
      </w:tr>
    </w:tbl>
    <w:p w:rsidR="00D0004F" w:rsidRDefault="00D0004F" w:rsidP="00D000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587"/>
        <w:gridCol w:w="1814"/>
        <w:gridCol w:w="1701"/>
        <w:gridCol w:w="1474"/>
      </w:tblGrid>
      <w:tr w:rsidR="00D0004F" w:rsidTr="004C4A7B">
        <w:tc>
          <w:tcPr>
            <w:tcW w:w="567" w:type="dxa"/>
          </w:tcPr>
          <w:p w:rsidR="00D0004F" w:rsidRDefault="00D0004F" w:rsidP="004C4A7B">
            <w:pPr>
              <w:pStyle w:val="ConsPlusNormal"/>
              <w:jc w:val="center"/>
            </w:pPr>
            <w:r>
              <w:rPr>
                <w:b/>
              </w:rPr>
              <w:t xml:space="preserve">N </w:t>
            </w:r>
            <w:proofErr w:type="gramStart"/>
            <w:r>
              <w:rPr>
                <w:b/>
              </w:rPr>
              <w:t>п</w:t>
            </w:r>
            <w:proofErr w:type="gramEnd"/>
            <w:r>
              <w:rPr>
                <w:b/>
              </w:rPr>
              <w:t>/п</w:t>
            </w:r>
          </w:p>
        </w:tc>
        <w:tc>
          <w:tcPr>
            <w:tcW w:w="1928" w:type="dxa"/>
          </w:tcPr>
          <w:p w:rsidR="00D0004F" w:rsidRDefault="00D0004F" w:rsidP="004C4A7B">
            <w:pPr>
              <w:pStyle w:val="ConsPlusNormal"/>
              <w:jc w:val="center"/>
            </w:pPr>
            <w:r>
              <w:rPr>
                <w:b/>
              </w:rPr>
              <w:t>Наименование видов затрат</w:t>
            </w:r>
          </w:p>
        </w:tc>
        <w:tc>
          <w:tcPr>
            <w:tcW w:w="1587" w:type="dxa"/>
          </w:tcPr>
          <w:p w:rsidR="00D0004F" w:rsidRDefault="00D0004F" w:rsidP="004C4A7B">
            <w:pPr>
              <w:pStyle w:val="ConsPlusNormal"/>
              <w:jc w:val="center"/>
            </w:pPr>
            <w:r>
              <w:rPr>
                <w:b/>
              </w:rPr>
              <w:t>Количество человек</w:t>
            </w:r>
          </w:p>
        </w:tc>
        <w:tc>
          <w:tcPr>
            <w:tcW w:w="1814" w:type="dxa"/>
          </w:tcPr>
          <w:p w:rsidR="00D0004F" w:rsidRDefault="00D0004F" w:rsidP="004C4A7B">
            <w:pPr>
              <w:pStyle w:val="ConsPlusNormal"/>
              <w:jc w:val="center"/>
            </w:pPr>
            <w:r>
              <w:rPr>
                <w:b/>
              </w:rPr>
              <w:t>Затраты на обучение &lt;*&gt;, рублей</w:t>
            </w:r>
          </w:p>
        </w:tc>
        <w:tc>
          <w:tcPr>
            <w:tcW w:w="1701" w:type="dxa"/>
          </w:tcPr>
          <w:p w:rsidR="00D0004F" w:rsidRDefault="00D0004F" w:rsidP="004C4A7B">
            <w:pPr>
              <w:pStyle w:val="ConsPlusNormal"/>
              <w:jc w:val="center"/>
            </w:pPr>
            <w:r>
              <w:rPr>
                <w:b/>
              </w:rPr>
              <w:t>Ставка субсидий, %</w:t>
            </w:r>
          </w:p>
        </w:tc>
        <w:tc>
          <w:tcPr>
            <w:tcW w:w="1474" w:type="dxa"/>
          </w:tcPr>
          <w:p w:rsidR="00D0004F" w:rsidRDefault="00D0004F" w:rsidP="004C4A7B">
            <w:pPr>
              <w:pStyle w:val="ConsPlusNormal"/>
              <w:jc w:val="center"/>
            </w:pPr>
            <w:r>
              <w:rPr>
                <w:b/>
              </w:rPr>
              <w:t>Сумма субсидий, рублей</w:t>
            </w:r>
          </w:p>
        </w:tc>
      </w:tr>
      <w:tr w:rsidR="00D0004F" w:rsidTr="004C4A7B">
        <w:tc>
          <w:tcPr>
            <w:tcW w:w="567" w:type="dxa"/>
          </w:tcPr>
          <w:p w:rsidR="00D0004F" w:rsidRDefault="00D0004F" w:rsidP="004C4A7B">
            <w:pPr>
              <w:pStyle w:val="ConsPlusNormal"/>
            </w:pPr>
          </w:p>
        </w:tc>
        <w:tc>
          <w:tcPr>
            <w:tcW w:w="1928" w:type="dxa"/>
          </w:tcPr>
          <w:p w:rsidR="00D0004F" w:rsidRDefault="00D0004F" w:rsidP="004C4A7B">
            <w:pPr>
              <w:pStyle w:val="ConsPlusNormal"/>
            </w:pPr>
          </w:p>
        </w:tc>
        <w:tc>
          <w:tcPr>
            <w:tcW w:w="1587" w:type="dxa"/>
          </w:tcPr>
          <w:p w:rsidR="00D0004F" w:rsidRDefault="00D0004F" w:rsidP="004C4A7B">
            <w:pPr>
              <w:pStyle w:val="ConsPlusNormal"/>
            </w:pPr>
          </w:p>
        </w:tc>
        <w:tc>
          <w:tcPr>
            <w:tcW w:w="1814" w:type="dxa"/>
          </w:tcPr>
          <w:p w:rsidR="00D0004F" w:rsidRDefault="00D0004F" w:rsidP="004C4A7B">
            <w:pPr>
              <w:pStyle w:val="ConsPlusNormal"/>
            </w:pPr>
          </w:p>
        </w:tc>
        <w:tc>
          <w:tcPr>
            <w:tcW w:w="1701" w:type="dxa"/>
          </w:tcPr>
          <w:p w:rsidR="00D0004F" w:rsidRDefault="00D0004F" w:rsidP="004C4A7B">
            <w:pPr>
              <w:pStyle w:val="ConsPlusNormal"/>
            </w:pPr>
          </w:p>
        </w:tc>
        <w:tc>
          <w:tcPr>
            <w:tcW w:w="1474" w:type="dxa"/>
          </w:tcPr>
          <w:p w:rsidR="00D0004F" w:rsidRDefault="00D0004F" w:rsidP="004C4A7B">
            <w:pPr>
              <w:pStyle w:val="ConsPlusNormal"/>
            </w:pPr>
          </w:p>
        </w:tc>
      </w:tr>
      <w:tr w:rsidR="00D0004F" w:rsidTr="004C4A7B">
        <w:tc>
          <w:tcPr>
            <w:tcW w:w="567" w:type="dxa"/>
          </w:tcPr>
          <w:p w:rsidR="00D0004F" w:rsidRDefault="00D0004F" w:rsidP="004C4A7B">
            <w:pPr>
              <w:pStyle w:val="ConsPlusNormal"/>
            </w:pPr>
          </w:p>
        </w:tc>
        <w:tc>
          <w:tcPr>
            <w:tcW w:w="1928" w:type="dxa"/>
          </w:tcPr>
          <w:p w:rsidR="00D0004F" w:rsidRDefault="00D0004F" w:rsidP="004C4A7B">
            <w:pPr>
              <w:pStyle w:val="ConsPlusNormal"/>
            </w:pPr>
          </w:p>
        </w:tc>
        <w:tc>
          <w:tcPr>
            <w:tcW w:w="1587" w:type="dxa"/>
          </w:tcPr>
          <w:p w:rsidR="00D0004F" w:rsidRDefault="00D0004F" w:rsidP="004C4A7B">
            <w:pPr>
              <w:pStyle w:val="ConsPlusNormal"/>
            </w:pPr>
          </w:p>
        </w:tc>
        <w:tc>
          <w:tcPr>
            <w:tcW w:w="1814" w:type="dxa"/>
          </w:tcPr>
          <w:p w:rsidR="00D0004F" w:rsidRDefault="00D0004F" w:rsidP="004C4A7B">
            <w:pPr>
              <w:pStyle w:val="ConsPlusNormal"/>
            </w:pPr>
          </w:p>
        </w:tc>
        <w:tc>
          <w:tcPr>
            <w:tcW w:w="1701" w:type="dxa"/>
          </w:tcPr>
          <w:p w:rsidR="00D0004F" w:rsidRDefault="00D0004F" w:rsidP="004C4A7B">
            <w:pPr>
              <w:pStyle w:val="ConsPlusNormal"/>
            </w:pPr>
          </w:p>
        </w:tc>
        <w:tc>
          <w:tcPr>
            <w:tcW w:w="1474" w:type="dxa"/>
          </w:tcPr>
          <w:p w:rsidR="00D0004F" w:rsidRDefault="00D0004F" w:rsidP="004C4A7B">
            <w:pPr>
              <w:pStyle w:val="ConsPlusNormal"/>
            </w:pPr>
          </w:p>
        </w:tc>
      </w:tr>
      <w:tr w:rsidR="00D0004F" w:rsidTr="004C4A7B">
        <w:tc>
          <w:tcPr>
            <w:tcW w:w="567" w:type="dxa"/>
          </w:tcPr>
          <w:p w:rsidR="00D0004F" w:rsidRDefault="00D0004F" w:rsidP="004C4A7B">
            <w:pPr>
              <w:pStyle w:val="ConsPlusNormal"/>
            </w:pPr>
          </w:p>
        </w:tc>
        <w:tc>
          <w:tcPr>
            <w:tcW w:w="1928" w:type="dxa"/>
          </w:tcPr>
          <w:p w:rsidR="00D0004F" w:rsidRDefault="00D0004F" w:rsidP="004C4A7B">
            <w:pPr>
              <w:pStyle w:val="ConsPlusNormal"/>
              <w:jc w:val="center"/>
            </w:pPr>
            <w:r>
              <w:t>Итого</w:t>
            </w:r>
          </w:p>
        </w:tc>
        <w:tc>
          <w:tcPr>
            <w:tcW w:w="1587" w:type="dxa"/>
          </w:tcPr>
          <w:p w:rsidR="00D0004F" w:rsidRDefault="00D0004F" w:rsidP="004C4A7B">
            <w:pPr>
              <w:pStyle w:val="ConsPlusNormal"/>
            </w:pPr>
          </w:p>
        </w:tc>
        <w:tc>
          <w:tcPr>
            <w:tcW w:w="1814" w:type="dxa"/>
          </w:tcPr>
          <w:p w:rsidR="00D0004F" w:rsidRDefault="00D0004F" w:rsidP="004C4A7B">
            <w:pPr>
              <w:pStyle w:val="ConsPlusNormal"/>
            </w:pPr>
          </w:p>
        </w:tc>
        <w:tc>
          <w:tcPr>
            <w:tcW w:w="1701" w:type="dxa"/>
          </w:tcPr>
          <w:p w:rsidR="00D0004F" w:rsidRDefault="00D0004F" w:rsidP="004C4A7B">
            <w:pPr>
              <w:pStyle w:val="ConsPlusNormal"/>
            </w:pPr>
          </w:p>
        </w:tc>
        <w:tc>
          <w:tcPr>
            <w:tcW w:w="1474" w:type="dxa"/>
          </w:tcPr>
          <w:p w:rsidR="00D0004F" w:rsidRDefault="00D0004F" w:rsidP="004C4A7B">
            <w:pPr>
              <w:pStyle w:val="ConsPlusNormal"/>
            </w:pP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pPr>
            <w:r>
              <w:t>Руководитель</w:t>
            </w:r>
          </w:p>
        </w:tc>
      </w:tr>
      <w:tr w:rsidR="00D0004F" w:rsidTr="004C4A7B">
        <w:tc>
          <w:tcPr>
            <w:tcW w:w="9071" w:type="dxa"/>
            <w:tcBorders>
              <w:top w:val="nil"/>
              <w:left w:val="nil"/>
              <w:bottom w:val="nil"/>
              <w:right w:val="nil"/>
            </w:tcBorders>
          </w:tcPr>
          <w:p w:rsidR="00D0004F" w:rsidRDefault="00D0004F" w:rsidP="004C4A7B">
            <w:pPr>
              <w:pStyle w:val="ConsPlusNormal"/>
            </w:pPr>
          </w:p>
        </w:tc>
      </w:tr>
      <w:tr w:rsidR="00D0004F" w:rsidTr="004C4A7B">
        <w:tc>
          <w:tcPr>
            <w:tcW w:w="9071" w:type="dxa"/>
            <w:tcBorders>
              <w:top w:val="nil"/>
              <w:left w:val="nil"/>
              <w:bottom w:val="nil"/>
              <w:right w:val="nil"/>
            </w:tcBorders>
          </w:tcPr>
          <w:p w:rsidR="00D0004F" w:rsidRDefault="00D0004F" w:rsidP="004C4A7B">
            <w:pPr>
              <w:pStyle w:val="ConsPlusNormal"/>
            </w:pPr>
            <w:r>
              <w:t>МП &lt;**&gt;</w:t>
            </w:r>
          </w:p>
        </w:tc>
      </w:tr>
      <w:tr w:rsidR="00D0004F" w:rsidTr="004C4A7B">
        <w:tc>
          <w:tcPr>
            <w:tcW w:w="9071" w:type="dxa"/>
            <w:tcBorders>
              <w:top w:val="nil"/>
              <w:left w:val="nil"/>
              <w:bottom w:val="nil"/>
              <w:right w:val="nil"/>
            </w:tcBorders>
          </w:tcPr>
          <w:p w:rsidR="00D0004F" w:rsidRDefault="00D0004F" w:rsidP="004C4A7B">
            <w:pPr>
              <w:pStyle w:val="ConsPlusNormal"/>
            </w:pPr>
            <w:r>
              <w:t>Расчет представлен "___" ________ 20___ года</w:t>
            </w:r>
          </w:p>
        </w:tc>
      </w:tr>
      <w:tr w:rsidR="00D0004F" w:rsidTr="004C4A7B">
        <w:tc>
          <w:tcPr>
            <w:tcW w:w="9071" w:type="dxa"/>
            <w:tcBorders>
              <w:top w:val="nil"/>
              <w:left w:val="nil"/>
              <w:bottom w:val="nil"/>
              <w:right w:val="nil"/>
            </w:tcBorders>
          </w:tcPr>
          <w:p w:rsidR="00D0004F" w:rsidRDefault="00D0004F" w:rsidP="004C4A7B">
            <w:pPr>
              <w:pStyle w:val="ConsPlusNormal"/>
            </w:pPr>
            <w:r>
              <w:t>Исполнитель:</w:t>
            </w:r>
          </w:p>
        </w:tc>
      </w:tr>
    </w:tbl>
    <w:p w:rsidR="00D0004F" w:rsidRDefault="00D0004F" w:rsidP="00D0004F">
      <w:pPr>
        <w:pStyle w:val="ConsPlusNormal"/>
      </w:pPr>
    </w:p>
    <w:p w:rsidR="00D0004F" w:rsidRDefault="00D0004F" w:rsidP="00D0004F">
      <w:pPr>
        <w:pStyle w:val="ConsPlusNormal"/>
        <w:ind w:firstLine="540"/>
        <w:jc w:val="both"/>
      </w:pPr>
      <w:r>
        <w:t>--------------------------------</w:t>
      </w:r>
    </w:p>
    <w:p w:rsidR="00D0004F" w:rsidRDefault="00D0004F" w:rsidP="00D0004F">
      <w:pPr>
        <w:pStyle w:val="ConsPlusNormal"/>
        <w:spacing w:before="220"/>
        <w:ind w:firstLine="540"/>
        <w:jc w:val="both"/>
      </w:pPr>
      <w:r>
        <w:t>&lt;*&gt;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D0004F" w:rsidRDefault="00D0004F" w:rsidP="00D0004F">
      <w:pPr>
        <w:pStyle w:val="ConsPlusNormal"/>
        <w:spacing w:before="220"/>
        <w:ind w:firstLine="540"/>
        <w:jc w:val="both"/>
      </w:pPr>
      <w:r>
        <w:t>&lt;**&gt; Для получателей субсидии, представляющих справку-расчет на бумажном носителе.</w:t>
      </w: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pPr>
    </w:p>
    <w:p w:rsidR="00D0004F" w:rsidRDefault="00D0004F" w:rsidP="00D0004F">
      <w:pPr>
        <w:pStyle w:val="ConsPlusNormal"/>
        <w:jc w:val="right"/>
      </w:pPr>
      <w:r>
        <w:t>Приложение 4</w:t>
      </w:r>
    </w:p>
    <w:p w:rsidR="00D0004F" w:rsidRDefault="00D0004F" w:rsidP="00D0004F">
      <w:pPr>
        <w:pStyle w:val="ConsPlusNormal"/>
        <w:jc w:val="right"/>
      </w:pPr>
    </w:p>
    <w:p w:rsidR="00D0004F" w:rsidRDefault="00D0004F" w:rsidP="00D0004F">
      <w:pPr>
        <w:pStyle w:val="ConsPlusNormal"/>
        <w:jc w:val="right"/>
        <w:outlineLvl w:val="0"/>
      </w:pPr>
      <w:r>
        <w:t>УТВЕРЖДЕНА</w:t>
      </w:r>
    </w:p>
    <w:p w:rsidR="00D0004F" w:rsidRDefault="00D0004F" w:rsidP="00D0004F">
      <w:pPr>
        <w:pStyle w:val="ConsPlusNormal"/>
        <w:jc w:val="right"/>
      </w:pPr>
      <w:r>
        <w:t>приказом комитета</w:t>
      </w:r>
    </w:p>
    <w:p w:rsidR="00D0004F" w:rsidRDefault="00D0004F" w:rsidP="00D0004F">
      <w:pPr>
        <w:pStyle w:val="ConsPlusNormal"/>
        <w:jc w:val="right"/>
      </w:pPr>
      <w:r>
        <w:t>по агропромышленному</w:t>
      </w:r>
    </w:p>
    <w:p w:rsidR="00D0004F" w:rsidRDefault="00D0004F" w:rsidP="00D0004F">
      <w:pPr>
        <w:pStyle w:val="ConsPlusNormal"/>
        <w:jc w:val="right"/>
      </w:pPr>
      <w:r>
        <w:t>и рыбохозяйственному комплексу</w:t>
      </w:r>
    </w:p>
    <w:p w:rsidR="00D0004F" w:rsidRDefault="00D0004F" w:rsidP="00D0004F">
      <w:pPr>
        <w:pStyle w:val="ConsPlusNormal"/>
        <w:jc w:val="right"/>
      </w:pPr>
      <w:r>
        <w:t>Ленинградской области</w:t>
      </w:r>
    </w:p>
    <w:p w:rsidR="00D0004F" w:rsidRDefault="00D0004F" w:rsidP="00D0004F">
      <w:pPr>
        <w:pStyle w:val="ConsPlusNormal"/>
        <w:jc w:val="right"/>
      </w:pPr>
      <w:r>
        <w:t>от 13.04.2020 N 17</w:t>
      </w:r>
    </w:p>
    <w:p w:rsidR="00D0004F" w:rsidRDefault="00D0004F" w:rsidP="00D0004F">
      <w:pPr>
        <w:pStyle w:val="ConsPlusNormal"/>
        <w:jc w:val="right"/>
      </w:pPr>
      <w:r>
        <w:t>(приложение 13)</w:t>
      </w:r>
    </w:p>
    <w:p w:rsidR="00D0004F" w:rsidRDefault="00D0004F" w:rsidP="00D0004F">
      <w:pPr>
        <w:pStyle w:val="ConsPlusNormal"/>
      </w:pPr>
    </w:p>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jc w:val="center"/>
            </w:pPr>
            <w:bookmarkStart w:id="7" w:name="P2518"/>
            <w:bookmarkEnd w:id="7"/>
            <w:r>
              <w:t>СПРАВКА</w:t>
            </w:r>
          </w:p>
          <w:p w:rsidR="00D0004F" w:rsidRDefault="00D0004F" w:rsidP="004C4A7B">
            <w:pPr>
              <w:pStyle w:val="ConsPlusNormal"/>
              <w:jc w:val="center"/>
            </w:pPr>
            <w:r>
              <w:t>с места прохождения практики студентов образовательных организаций сельскохозяйственного профиля</w:t>
            </w:r>
          </w:p>
        </w:tc>
      </w:tr>
      <w:tr w:rsidR="00D0004F" w:rsidTr="004C4A7B">
        <w:tc>
          <w:tcPr>
            <w:tcW w:w="9071" w:type="dxa"/>
            <w:tcBorders>
              <w:top w:val="nil"/>
              <w:left w:val="nil"/>
              <w:bottom w:val="single" w:sz="4" w:space="0" w:color="auto"/>
              <w:right w:val="nil"/>
            </w:tcBorders>
          </w:tcPr>
          <w:p w:rsidR="00D0004F" w:rsidRDefault="00D0004F" w:rsidP="004C4A7B">
            <w:pPr>
              <w:pStyle w:val="ConsPlusNormal"/>
            </w:pPr>
          </w:p>
        </w:tc>
      </w:tr>
      <w:tr w:rsidR="00D0004F" w:rsidTr="004C4A7B">
        <w:tblPrEx>
          <w:tblBorders>
            <w:insideH w:val="single" w:sz="4" w:space="0" w:color="auto"/>
          </w:tblBorders>
        </w:tblPrEx>
        <w:tc>
          <w:tcPr>
            <w:tcW w:w="9071" w:type="dxa"/>
            <w:tcBorders>
              <w:top w:val="single" w:sz="4" w:space="0" w:color="auto"/>
              <w:left w:val="nil"/>
              <w:bottom w:val="nil"/>
              <w:right w:val="nil"/>
            </w:tcBorders>
          </w:tcPr>
          <w:p w:rsidR="00D0004F" w:rsidRDefault="00D0004F" w:rsidP="004C4A7B">
            <w:pPr>
              <w:pStyle w:val="ConsPlusNormal"/>
              <w:jc w:val="center"/>
            </w:pPr>
            <w:r>
              <w:t>(наименование организации)</w:t>
            </w:r>
          </w:p>
        </w:tc>
      </w:tr>
    </w:tbl>
    <w:p w:rsidR="00D0004F" w:rsidRDefault="00D0004F" w:rsidP="00D0004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7"/>
        <w:gridCol w:w="1704"/>
        <w:gridCol w:w="1701"/>
        <w:gridCol w:w="1361"/>
        <w:gridCol w:w="2179"/>
      </w:tblGrid>
      <w:tr w:rsidR="00D0004F" w:rsidTr="004C4A7B">
        <w:tc>
          <w:tcPr>
            <w:tcW w:w="2107" w:type="dxa"/>
          </w:tcPr>
          <w:p w:rsidR="00D0004F" w:rsidRDefault="00D0004F" w:rsidP="004C4A7B">
            <w:pPr>
              <w:pStyle w:val="ConsPlusNormal"/>
              <w:jc w:val="center"/>
            </w:pPr>
            <w:r>
              <w:rPr>
                <w:b/>
              </w:rPr>
              <w:t>Наименование образовательной организации</w:t>
            </w:r>
          </w:p>
        </w:tc>
        <w:tc>
          <w:tcPr>
            <w:tcW w:w="1704" w:type="dxa"/>
          </w:tcPr>
          <w:p w:rsidR="00D0004F" w:rsidRDefault="00D0004F" w:rsidP="004C4A7B">
            <w:pPr>
              <w:pStyle w:val="ConsPlusNormal"/>
              <w:jc w:val="center"/>
            </w:pPr>
            <w:r>
              <w:rPr>
                <w:b/>
              </w:rPr>
              <w:t>ФИО практиканта</w:t>
            </w:r>
          </w:p>
        </w:tc>
        <w:tc>
          <w:tcPr>
            <w:tcW w:w="1701" w:type="dxa"/>
          </w:tcPr>
          <w:p w:rsidR="00D0004F" w:rsidRDefault="00D0004F" w:rsidP="004C4A7B">
            <w:pPr>
              <w:pStyle w:val="ConsPlusNormal"/>
              <w:jc w:val="center"/>
            </w:pPr>
            <w:r>
              <w:rPr>
                <w:b/>
              </w:rPr>
              <w:t>Затраты на обучение, руб.</w:t>
            </w:r>
          </w:p>
        </w:tc>
        <w:tc>
          <w:tcPr>
            <w:tcW w:w="1361" w:type="dxa"/>
          </w:tcPr>
          <w:p w:rsidR="00D0004F" w:rsidRDefault="00D0004F" w:rsidP="004C4A7B">
            <w:pPr>
              <w:pStyle w:val="ConsPlusNormal"/>
              <w:jc w:val="center"/>
            </w:pPr>
            <w:r>
              <w:rPr>
                <w:b/>
              </w:rPr>
              <w:t>Курс обучения</w:t>
            </w:r>
          </w:p>
        </w:tc>
        <w:tc>
          <w:tcPr>
            <w:tcW w:w="2179" w:type="dxa"/>
          </w:tcPr>
          <w:p w:rsidR="00D0004F" w:rsidRDefault="00D0004F" w:rsidP="004C4A7B">
            <w:pPr>
              <w:pStyle w:val="ConsPlusNormal"/>
              <w:jc w:val="center"/>
            </w:pPr>
            <w:r>
              <w:rPr>
                <w:b/>
              </w:rPr>
              <w:t>Количество часов производственной практики</w:t>
            </w:r>
          </w:p>
        </w:tc>
      </w:tr>
      <w:tr w:rsidR="00D0004F" w:rsidTr="004C4A7B">
        <w:tc>
          <w:tcPr>
            <w:tcW w:w="2107" w:type="dxa"/>
          </w:tcPr>
          <w:p w:rsidR="00D0004F" w:rsidRDefault="00D0004F" w:rsidP="004C4A7B">
            <w:pPr>
              <w:pStyle w:val="ConsPlusNormal"/>
            </w:pPr>
          </w:p>
        </w:tc>
        <w:tc>
          <w:tcPr>
            <w:tcW w:w="1704" w:type="dxa"/>
          </w:tcPr>
          <w:p w:rsidR="00D0004F" w:rsidRDefault="00D0004F" w:rsidP="004C4A7B">
            <w:pPr>
              <w:pStyle w:val="ConsPlusNormal"/>
            </w:pPr>
          </w:p>
        </w:tc>
        <w:tc>
          <w:tcPr>
            <w:tcW w:w="1701" w:type="dxa"/>
          </w:tcPr>
          <w:p w:rsidR="00D0004F" w:rsidRDefault="00D0004F" w:rsidP="004C4A7B">
            <w:pPr>
              <w:pStyle w:val="ConsPlusNormal"/>
            </w:pPr>
          </w:p>
        </w:tc>
        <w:tc>
          <w:tcPr>
            <w:tcW w:w="1361" w:type="dxa"/>
          </w:tcPr>
          <w:p w:rsidR="00D0004F" w:rsidRDefault="00D0004F" w:rsidP="004C4A7B">
            <w:pPr>
              <w:pStyle w:val="ConsPlusNormal"/>
            </w:pPr>
          </w:p>
        </w:tc>
        <w:tc>
          <w:tcPr>
            <w:tcW w:w="2179" w:type="dxa"/>
          </w:tcPr>
          <w:p w:rsidR="00D0004F" w:rsidRDefault="00D0004F" w:rsidP="004C4A7B">
            <w:pPr>
              <w:pStyle w:val="ConsPlusNormal"/>
            </w:pPr>
          </w:p>
        </w:tc>
      </w:tr>
      <w:tr w:rsidR="00D0004F" w:rsidTr="004C4A7B">
        <w:tc>
          <w:tcPr>
            <w:tcW w:w="2107" w:type="dxa"/>
          </w:tcPr>
          <w:p w:rsidR="00D0004F" w:rsidRDefault="00D0004F" w:rsidP="004C4A7B">
            <w:pPr>
              <w:pStyle w:val="ConsPlusNormal"/>
            </w:pPr>
          </w:p>
        </w:tc>
        <w:tc>
          <w:tcPr>
            <w:tcW w:w="1704" w:type="dxa"/>
          </w:tcPr>
          <w:p w:rsidR="00D0004F" w:rsidRDefault="00D0004F" w:rsidP="004C4A7B">
            <w:pPr>
              <w:pStyle w:val="ConsPlusNormal"/>
            </w:pPr>
          </w:p>
        </w:tc>
        <w:tc>
          <w:tcPr>
            <w:tcW w:w="1701" w:type="dxa"/>
          </w:tcPr>
          <w:p w:rsidR="00D0004F" w:rsidRDefault="00D0004F" w:rsidP="004C4A7B">
            <w:pPr>
              <w:pStyle w:val="ConsPlusNormal"/>
            </w:pPr>
          </w:p>
        </w:tc>
        <w:tc>
          <w:tcPr>
            <w:tcW w:w="1361" w:type="dxa"/>
          </w:tcPr>
          <w:p w:rsidR="00D0004F" w:rsidRDefault="00D0004F" w:rsidP="004C4A7B">
            <w:pPr>
              <w:pStyle w:val="ConsPlusNormal"/>
            </w:pPr>
          </w:p>
        </w:tc>
        <w:tc>
          <w:tcPr>
            <w:tcW w:w="2179" w:type="dxa"/>
          </w:tcPr>
          <w:p w:rsidR="00D0004F" w:rsidRDefault="00D0004F" w:rsidP="004C4A7B">
            <w:pPr>
              <w:pStyle w:val="ConsPlusNormal"/>
            </w:pP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pPr>
            <w:r>
              <w:t>Руководитель предприятия ____________________/___________________/</w:t>
            </w:r>
          </w:p>
        </w:tc>
      </w:tr>
      <w:tr w:rsidR="00D0004F" w:rsidTr="004C4A7B">
        <w:tc>
          <w:tcPr>
            <w:tcW w:w="9071" w:type="dxa"/>
            <w:tcBorders>
              <w:top w:val="nil"/>
              <w:left w:val="nil"/>
              <w:bottom w:val="nil"/>
              <w:right w:val="nil"/>
            </w:tcBorders>
          </w:tcPr>
          <w:p w:rsidR="00D0004F" w:rsidRDefault="00D0004F" w:rsidP="004C4A7B">
            <w:pPr>
              <w:pStyle w:val="ConsPlusNormal"/>
            </w:pPr>
            <w:r>
              <w:t>МП</w:t>
            </w:r>
          </w:p>
        </w:tc>
      </w:tr>
      <w:tr w:rsidR="00D0004F" w:rsidTr="004C4A7B">
        <w:tc>
          <w:tcPr>
            <w:tcW w:w="9071" w:type="dxa"/>
            <w:tcBorders>
              <w:top w:val="nil"/>
              <w:left w:val="nil"/>
              <w:bottom w:val="nil"/>
              <w:right w:val="nil"/>
            </w:tcBorders>
          </w:tcPr>
          <w:p w:rsidR="00D0004F" w:rsidRDefault="00D0004F" w:rsidP="004C4A7B">
            <w:pPr>
              <w:pStyle w:val="ConsPlusNormal"/>
            </w:pPr>
            <w:r>
              <w:t>Куратор производственной практики ___________/___________________/</w:t>
            </w:r>
          </w:p>
        </w:tc>
      </w:tr>
      <w:tr w:rsidR="00D0004F" w:rsidTr="004C4A7B">
        <w:tc>
          <w:tcPr>
            <w:tcW w:w="9071" w:type="dxa"/>
            <w:tcBorders>
              <w:top w:val="nil"/>
              <w:left w:val="nil"/>
              <w:bottom w:val="nil"/>
              <w:right w:val="nil"/>
            </w:tcBorders>
          </w:tcPr>
          <w:p w:rsidR="00D0004F" w:rsidRDefault="00D0004F" w:rsidP="004C4A7B">
            <w:pPr>
              <w:pStyle w:val="ConsPlusNormal"/>
            </w:pPr>
            <w:r>
              <w:t>Дата ________________________</w:t>
            </w:r>
          </w:p>
        </w:tc>
      </w:tr>
    </w:tbl>
    <w:p w:rsidR="00D0004F" w:rsidRDefault="00D0004F" w:rsidP="00D0004F">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0004F" w:rsidTr="004C4A7B">
        <w:tc>
          <w:tcPr>
            <w:tcW w:w="9071" w:type="dxa"/>
            <w:tcBorders>
              <w:top w:val="nil"/>
              <w:left w:val="nil"/>
              <w:bottom w:val="nil"/>
              <w:right w:val="nil"/>
            </w:tcBorders>
          </w:tcPr>
          <w:p w:rsidR="00D0004F" w:rsidRDefault="00D0004F" w:rsidP="004C4A7B">
            <w:pPr>
              <w:pStyle w:val="ConsPlusNormal"/>
            </w:pPr>
            <w:r>
              <w:t>СОГЛАСОВАНО:</w:t>
            </w:r>
          </w:p>
        </w:tc>
      </w:tr>
      <w:tr w:rsidR="00D0004F" w:rsidTr="004C4A7B">
        <w:tc>
          <w:tcPr>
            <w:tcW w:w="9071" w:type="dxa"/>
            <w:tcBorders>
              <w:top w:val="nil"/>
              <w:left w:val="nil"/>
              <w:bottom w:val="nil"/>
              <w:right w:val="nil"/>
            </w:tcBorders>
          </w:tcPr>
          <w:p w:rsidR="00D0004F" w:rsidRDefault="00D0004F" w:rsidP="004C4A7B">
            <w:pPr>
              <w:pStyle w:val="ConsPlusNormal"/>
            </w:pPr>
            <w:r>
              <w:t>Руководитель образовательной организации ___________/___________________/</w:t>
            </w:r>
          </w:p>
        </w:tc>
      </w:tr>
      <w:tr w:rsidR="00D0004F" w:rsidTr="004C4A7B">
        <w:tc>
          <w:tcPr>
            <w:tcW w:w="9071" w:type="dxa"/>
            <w:tcBorders>
              <w:top w:val="nil"/>
              <w:left w:val="nil"/>
              <w:bottom w:val="nil"/>
              <w:right w:val="nil"/>
            </w:tcBorders>
          </w:tcPr>
          <w:p w:rsidR="00D0004F" w:rsidRDefault="00D0004F" w:rsidP="004C4A7B">
            <w:pPr>
              <w:pStyle w:val="ConsPlusNormal"/>
            </w:pPr>
            <w:r>
              <w:t>МП</w:t>
            </w:r>
          </w:p>
        </w:tc>
      </w:tr>
      <w:tr w:rsidR="00D0004F" w:rsidTr="004C4A7B">
        <w:tc>
          <w:tcPr>
            <w:tcW w:w="9071" w:type="dxa"/>
            <w:tcBorders>
              <w:top w:val="nil"/>
              <w:left w:val="nil"/>
              <w:bottom w:val="nil"/>
              <w:right w:val="nil"/>
            </w:tcBorders>
          </w:tcPr>
          <w:p w:rsidR="00D0004F" w:rsidRDefault="00D0004F" w:rsidP="004C4A7B">
            <w:pPr>
              <w:pStyle w:val="ConsPlusNormal"/>
            </w:pPr>
            <w:r>
              <w:t>Дата ___________________________</w:t>
            </w:r>
          </w:p>
        </w:tc>
      </w:tr>
    </w:tbl>
    <w:p w:rsidR="00D0004F" w:rsidRPr="00E61797" w:rsidRDefault="00D0004F" w:rsidP="00D0004F">
      <w:pPr>
        <w:rPr>
          <w:rFonts w:ascii="Times New Roman" w:hAnsi="Times New Roman" w:cs="Times New Roman"/>
          <w:sz w:val="24"/>
          <w:szCs w:val="24"/>
        </w:rPr>
      </w:pPr>
    </w:p>
    <w:p w:rsidR="00D0004F" w:rsidRPr="00E61797" w:rsidRDefault="00D0004F">
      <w:pPr>
        <w:rPr>
          <w:rFonts w:ascii="Times New Roman" w:hAnsi="Times New Roman" w:cs="Times New Roman"/>
          <w:sz w:val="24"/>
          <w:szCs w:val="24"/>
        </w:rPr>
      </w:pPr>
    </w:p>
    <w:sectPr w:rsidR="00D0004F" w:rsidRPr="00E61797" w:rsidSect="00DC003E">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0A21"/>
    <w:multiLevelType w:val="hybridMultilevel"/>
    <w:tmpl w:val="21ECAF06"/>
    <w:lvl w:ilvl="0" w:tplc="33AEE950">
      <w:start w:val="8"/>
      <w:numFmt w:val="bullet"/>
      <w:lvlText w:val="-"/>
      <w:lvlJc w:val="left"/>
      <w:pPr>
        <w:ind w:left="900" w:hanging="360"/>
      </w:pPr>
      <w:rPr>
        <w:rFonts w:ascii="Times New Roman" w:eastAsiaTheme="minorEastAsia"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223428C"/>
    <w:multiLevelType w:val="hybridMultilevel"/>
    <w:tmpl w:val="81C00EF6"/>
    <w:lvl w:ilvl="0" w:tplc="09C8BB4A">
      <w:start w:val="8"/>
      <w:numFmt w:val="bullet"/>
      <w:lvlText w:val="-"/>
      <w:lvlJc w:val="left"/>
      <w:pPr>
        <w:ind w:left="780" w:hanging="360"/>
      </w:pPr>
      <w:rPr>
        <w:rFonts w:ascii="Times New Roman" w:eastAsiaTheme="minorEastAsia"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4DA"/>
    <w:rsid w:val="00032DA0"/>
    <w:rsid w:val="00033D4B"/>
    <w:rsid w:val="0004520A"/>
    <w:rsid w:val="00062CA0"/>
    <w:rsid w:val="00080E62"/>
    <w:rsid w:val="0008681A"/>
    <w:rsid w:val="00097AD7"/>
    <w:rsid w:val="000A101A"/>
    <w:rsid w:val="000A3154"/>
    <w:rsid w:val="000B1BC1"/>
    <w:rsid w:val="000C6E17"/>
    <w:rsid w:val="000D6487"/>
    <w:rsid w:val="000D6915"/>
    <w:rsid w:val="000D79A5"/>
    <w:rsid w:val="000F17E4"/>
    <w:rsid w:val="000F74DA"/>
    <w:rsid w:val="00124567"/>
    <w:rsid w:val="00171DF7"/>
    <w:rsid w:val="001824E4"/>
    <w:rsid w:val="00182FCB"/>
    <w:rsid w:val="00184A26"/>
    <w:rsid w:val="00194134"/>
    <w:rsid w:val="00195180"/>
    <w:rsid w:val="001951DF"/>
    <w:rsid w:val="001E310B"/>
    <w:rsid w:val="001F1BFE"/>
    <w:rsid w:val="00206B90"/>
    <w:rsid w:val="002172BB"/>
    <w:rsid w:val="002212DB"/>
    <w:rsid w:val="00223C2E"/>
    <w:rsid w:val="002245F8"/>
    <w:rsid w:val="002420DC"/>
    <w:rsid w:val="00254AB2"/>
    <w:rsid w:val="00255FB2"/>
    <w:rsid w:val="00260C44"/>
    <w:rsid w:val="00262C3B"/>
    <w:rsid w:val="00273A63"/>
    <w:rsid w:val="00284892"/>
    <w:rsid w:val="00287448"/>
    <w:rsid w:val="00293EC8"/>
    <w:rsid w:val="00295B0F"/>
    <w:rsid w:val="002960F3"/>
    <w:rsid w:val="002A22B9"/>
    <w:rsid w:val="002A3A13"/>
    <w:rsid w:val="002A6D38"/>
    <w:rsid w:val="002C1E15"/>
    <w:rsid w:val="002D6E7B"/>
    <w:rsid w:val="00316A0E"/>
    <w:rsid w:val="00331C09"/>
    <w:rsid w:val="00351FA5"/>
    <w:rsid w:val="003526FF"/>
    <w:rsid w:val="0036771A"/>
    <w:rsid w:val="00370EE6"/>
    <w:rsid w:val="00377CB6"/>
    <w:rsid w:val="00377E9A"/>
    <w:rsid w:val="0038108B"/>
    <w:rsid w:val="003A6B23"/>
    <w:rsid w:val="003B2700"/>
    <w:rsid w:val="003B5D8F"/>
    <w:rsid w:val="003C5AE9"/>
    <w:rsid w:val="003C71F7"/>
    <w:rsid w:val="003D0F85"/>
    <w:rsid w:val="003D1B89"/>
    <w:rsid w:val="003D1C5D"/>
    <w:rsid w:val="003D67E5"/>
    <w:rsid w:val="003E3B00"/>
    <w:rsid w:val="0040095C"/>
    <w:rsid w:val="00414FFA"/>
    <w:rsid w:val="00426EA6"/>
    <w:rsid w:val="00426FFB"/>
    <w:rsid w:val="004409DC"/>
    <w:rsid w:val="004418B2"/>
    <w:rsid w:val="00444B36"/>
    <w:rsid w:val="004573F3"/>
    <w:rsid w:val="004574EB"/>
    <w:rsid w:val="004722A0"/>
    <w:rsid w:val="004736B8"/>
    <w:rsid w:val="00473BA3"/>
    <w:rsid w:val="00486609"/>
    <w:rsid w:val="004B20C0"/>
    <w:rsid w:val="004B232C"/>
    <w:rsid w:val="004B3960"/>
    <w:rsid w:val="004C6E30"/>
    <w:rsid w:val="004F1DAF"/>
    <w:rsid w:val="004F7EA2"/>
    <w:rsid w:val="00516638"/>
    <w:rsid w:val="0051730A"/>
    <w:rsid w:val="005267DF"/>
    <w:rsid w:val="005307A2"/>
    <w:rsid w:val="005638DB"/>
    <w:rsid w:val="005771D2"/>
    <w:rsid w:val="00581E2B"/>
    <w:rsid w:val="00584F2B"/>
    <w:rsid w:val="0058643F"/>
    <w:rsid w:val="00593724"/>
    <w:rsid w:val="005A060C"/>
    <w:rsid w:val="005B6E25"/>
    <w:rsid w:val="005F49D1"/>
    <w:rsid w:val="00632551"/>
    <w:rsid w:val="00655512"/>
    <w:rsid w:val="006562DD"/>
    <w:rsid w:val="006732A8"/>
    <w:rsid w:val="006975EB"/>
    <w:rsid w:val="006B5E06"/>
    <w:rsid w:val="006D70DB"/>
    <w:rsid w:val="00702230"/>
    <w:rsid w:val="0070223F"/>
    <w:rsid w:val="007049E0"/>
    <w:rsid w:val="00712016"/>
    <w:rsid w:val="0072089C"/>
    <w:rsid w:val="007236D3"/>
    <w:rsid w:val="00747B7B"/>
    <w:rsid w:val="007523A3"/>
    <w:rsid w:val="00757A9F"/>
    <w:rsid w:val="00764EFF"/>
    <w:rsid w:val="00766437"/>
    <w:rsid w:val="00770C92"/>
    <w:rsid w:val="00785539"/>
    <w:rsid w:val="007875E2"/>
    <w:rsid w:val="007909CF"/>
    <w:rsid w:val="007937AE"/>
    <w:rsid w:val="007A0A49"/>
    <w:rsid w:val="007A1A93"/>
    <w:rsid w:val="007A425E"/>
    <w:rsid w:val="007B6C05"/>
    <w:rsid w:val="007E3F75"/>
    <w:rsid w:val="00803995"/>
    <w:rsid w:val="00803AE3"/>
    <w:rsid w:val="00864CF3"/>
    <w:rsid w:val="00897759"/>
    <w:rsid w:val="008A479C"/>
    <w:rsid w:val="008B4DFC"/>
    <w:rsid w:val="008B599E"/>
    <w:rsid w:val="008E10FE"/>
    <w:rsid w:val="008F023B"/>
    <w:rsid w:val="009042AE"/>
    <w:rsid w:val="009066A6"/>
    <w:rsid w:val="0091663C"/>
    <w:rsid w:val="00920120"/>
    <w:rsid w:val="009370B8"/>
    <w:rsid w:val="00951BE6"/>
    <w:rsid w:val="00953DDB"/>
    <w:rsid w:val="0095548B"/>
    <w:rsid w:val="00972B40"/>
    <w:rsid w:val="009735BD"/>
    <w:rsid w:val="00976990"/>
    <w:rsid w:val="0098039E"/>
    <w:rsid w:val="00981921"/>
    <w:rsid w:val="009977AD"/>
    <w:rsid w:val="009B62E5"/>
    <w:rsid w:val="009C0E21"/>
    <w:rsid w:val="009D40C4"/>
    <w:rsid w:val="009F5CAC"/>
    <w:rsid w:val="00A23279"/>
    <w:rsid w:val="00A2695E"/>
    <w:rsid w:val="00A31F9C"/>
    <w:rsid w:val="00A40315"/>
    <w:rsid w:val="00A5599A"/>
    <w:rsid w:val="00A67103"/>
    <w:rsid w:val="00A67E13"/>
    <w:rsid w:val="00A77ACE"/>
    <w:rsid w:val="00AB110A"/>
    <w:rsid w:val="00AB40A2"/>
    <w:rsid w:val="00AB5E0D"/>
    <w:rsid w:val="00AC16C4"/>
    <w:rsid w:val="00B05760"/>
    <w:rsid w:val="00B14455"/>
    <w:rsid w:val="00B15C7C"/>
    <w:rsid w:val="00B17062"/>
    <w:rsid w:val="00B20A1C"/>
    <w:rsid w:val="00B51084"/>
    <w:rsid w:val="00B60085"/>
    <w:rsid w:val="00B60ACB"/>
    <w:rsid w:val="00B72250"/>
    <w:rsid w:val="00B7654C"/>
    <w:rsid w:val="00B776F5"/>
    <w:rsid w:val="00B91AFC"/>
    <w:rsid w:val="00B94D12"/>
    <w:rsid w:val="00BA144E"/>
    <w:rsid w:val="00BA51B6"/>
    <w:rsid w:val="00BD7421"/>
    <w:rsid w:val="00BF6EC5"/>
    <w:rsid w:val="00C21B00"/>
    <w:rsid w:val="00C26AAB"/>
    <w:rsid w:val="00C37F44"/>
    <w:rsid w:val="00C41BD1"/>
    <w:rsid w:val="00C45233"/>
    <w:rsid w:val="00C45AAA"/>
    <w:rsid w:val="00C614DF"/>
    <w:rsid w:val="00C61F82"/>
    <w:rsid w:val="00C72B19"/>
    <w:rsid w:val="00C751A2"/>
    <w:rsid w:val="00C80BC6"/>
    <w:rsid w:val="00C81A9D"/>
    <w:rsid w:val="00C826E5"/>
    <w:rsid w:val="00CB08AD"/>
    <w:rsid w:val="00CD5D51"/>
    <w:rsid w:val="00CD639E"/>
    <w:rsid w:val="00CE3475"/>
    <w:rsid w:val="00CF2E6B"/>
    <w:rsid w:val="00CF5DDB"/>
    <w:rsid w:val="00CF65CB"/>
    <w:rsid w:val="00D0004F"/>
    <w:rsid w:val="00D0395F"/>
    <w:rsid w:val="00D12803"/>
    <w:rsid w:val="00D12EF4"/>
    <w:rsid w:val="00D23822"/>
    <w:rsid w:val="00D3654D"/>
    <w:rsid w:val="00D40087"/>
    <w:rsid w:val="00D45F79"/>
    <w:rsid w:val="00D60064"/>
    <w:rsid w:val="00D739D7"/>
    <w:rsid w:val="00D772C2"/>
    <w:rsid w:val="00D90B97"/>
    <w:rsid w:val="00D97EBC"/>
    <w:rsid w:val="00DB1096"/>
    <w:rsid w:val="00DB2DAF"/>
    <w:rsid w:val="00DC003E"/>
    <w:rsid w:val="00DC2C92"/>
    <w:rsid w:val="00E00B51"/>
    <w:rsid w:val="00E00DFC"/>
    <w:rsid w:val="00E0325C"/>
    <w:rsid w:val="00E21E95"/>
    <w:rsid w:val="00E22A6F"/>
    <w:rsid w:val="00E268CE"/>
    <w:rsid w:val="00E3286C"/>
    <w:rsid w:val="00E449C1"/>
    <w:rsid w:val="00E61797"/>
    <w:rsid w:val="00E84B9B"/>
    <w:rsid w:val="00E90E13"/>
    <w:rsid w:val="00EA7622"/>
    <w:rsid w:val="00EB63A4"/>
    <w:rsid w:val="00EC3E3E"/>
    <w:rsid w:val="00EC551B"/>
    <w:rsid w:val="00ED3EF4"/>
    <w:rsid w:val="00EE7CBD"/>
    <w:rsid w:val="00EE7F17"/>
    <w:rsid w:val="00F13733"/>
    <w:rsid w:val="00F20E97"/>
    <w:rsid w:val="00F214B7"/>
    <w:rsid w:val="00F258D9"/>
    <w:rsid w:val="00F44F75"/>
    <w:rsid w:val="00F505C9"/>
    <w:rsid w:val="00F50FFA"/>
    <w:rsid w:val="00F677CE"/>
    <w:rsid w:val="00F76BEB"/>
    <w:rsid w:val="00F82508"/>
    <w:rsid w:val="00F93A12"/>
    <w:rsid w:val="00F95BE1"/>
    <w:rsid w:val="00FA3E00"/>
    <w:rsid w:val="00FB01A5"/>
    <w:rsid w:val="00FB5501"/>
    <w:rsid w:val="00FC7136"/>
    <w:rsid w:val="00FE17BC"/>
    <w:rsid w:val="00FE33B5"/>
    <w:rsid w:val="00FE7EDA"/>
    <w:rsid w:val="00FF7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paragraph" w:styleId="aa">
    <w:name w:val="List Paragraph"/>
    <w:basedOn w:val="a"/>
    <w:uiPriority w:val="34"/>
    <w:qFormat/>
    <w:rsid w:val="004B2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5F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45F79"/>
    <w:rPr>
      <w:b/>
      <w:bCs/>
    </w:rPr>
  </w:style>
  <w:style w:type="paragraph" w:customStyle="1" w:styleId="ConsPlusNormal">
    <w:name w:val="ConsPlusNormal"/>
    <w:rsid w:val="00C26AAB"/>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semiHidden/>
    <w:unhideWhenUsed/>
    <w:rsid w:val="00A67103"/>
    <w:rPr>
      <w:color w:val="0000FF"/>
      <w:u w:val="single"/>
    </w:rPr>
  </w:style>
  <w:style w:type="paragraph" w:styleId="a6">
    <w:name w:val="No Spacing"/>
    <w:uiPriority w:val="1"/>
    <w:qFormat/>
    <w:rsid w:val="00A67103"/>
    <w:pPr>
      <w:spacing w:after="0" w:line="240" w:lineRule="auto"/>
    </w:pPr>
  </w:style>
  <w:style w:type="table" w:styleId="a7">
    <w:name w:val="Table Grid"/>
    <w:basedOn w:val="a1"/>
    <w:uiPriority w:val="59"/>
    <w:rsid w:val="00A671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A762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7622"/>
    <w:rPr>
      <w:rFonts w:ascii="Tahoma" w:hAnsi="Tahoma" w:cs="Tahoma"/>
      <w:sz w:val="16"/>
      <w:szCs w:val="16"/>
    </w:rPr>
  </w:style>
  <w:style w:type="paragraph" w:styleId="aa">
    <w:name w:val="List Paragraph"/>
    <w:basedOn w:val="a"/>
    <w:uiPriority w:val="34"/>
    <w:qFormat/>
    <w:rsid w:val="004B2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582">
      <w:bodyDiv w:val="1"/>
      <w:marLeft w:val="0"/>
      <w:marRight w:val="0"/>
      <w:marTop w:val="0"/>
      <w:marBottom w:val="0"/>
      <w:divBdr>
        <w:top w:val="none" w:sz="0" w:space="0" w:color="auto"/>
        <w:left w:val="none" w:sz="0" w:space="0" w:color="auto"/>
        <w:bottom w:val="none" w:sz="0" w:space="0" w:color="auto"/>
        <w:right w:val="none" w:sz="0" w:space="0" w:color="auto"/>
      </w:divBdr>
    </w:div>
    <w:div w:id="17727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6564C49390CB8F9A0E8D4264C49E056A1C15775D1A22D49FA55D906C676A4FDCC566F4A0749CECA8DCC451AA208D72D788918F6961DCA9a7aFN" TargetMode="External"/><Relationship Id="rId3" Type="http://schemas.openxmlformats.org/officeDocument/2006/relationships/styles" Target="styles.xml"/><Relationship Id="rId7" Type="http://schemas.openxmlformats.org/officeDocument/2006/relationships/hyperlink" Target="https://agroprom.lenobl.ru/ru/inf/konkursy-otb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36564C49390CB8F9A0E8D4264C49E056A1C15775D1A22D49FA55D906C676A4FDCC566F4A0749CECA8DCC451AA208D72D788918F6961DCA9a7a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247FE-D5DD-4D0E-BF29-393513FF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5225</Words>
  <Characters>29783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Владимировна Салтыкова</dc:creator>
  <cp:lastModifiedBy>Елена Владимировна Салтыкова</cp:lastModifiedBy>
  <cp:revision>4</cp:revision>
  <cp:lastPrinted>2021-11-16T16:17:00Z</cp:lastPrinted>
  <dcterms:created xsi:type="dcterms:W3CDTF">2022-09-12T07:55:00Z</dcterms:created>
  <dcterms:modified xsi:type="dcterms:W3CDTF">2022-09-13T06:26:00Z</dcterms:modified>
</cp:coreProperties>
</file>